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871" w:rsidRPr="008023A4" w:rsidRDefault="001F3871" w:rsidP="001F3871">
      <w:pPr>
        <w:pStyle w:val="5"/>
        <w:ind w:firstLineChars="700" w:firstLine="5880"/>
        <w:rPr>
          <w:rFonts w:ascii="Times New Roman" w:hAnsi="Times New Roman" w:cs="Times New Roman"/>
          <w:color w:val="auto"/>
        </w:rPr>
      </w:pPr>
      <w:r w:rsidRPr="008023A4">
        <w:rPr>
          <w:rFonts w:ascii="Times New Roman" w:hAnsi="Times New Roman" w:cs="Times New Roman"/>
          <w:color w:val="auto"/>
        </w:rPr>
        <w:t>JJ</w:t>
      </w:r>
      <w:r w:rsidRPr="008023A4">
        <w:rPr>
          <w:rFonts w:ascii="Times New Roman" w:hAnsi="Times New Roman" w:cs="Times New Roman" w:hint="eastAsia"/>
          <w:color w:val="auto"/>
        </w:rPr>
        <w:t>F</w:t>
      </w:r>
    </w:p>
    <w:p w:rsidR="001F3871" w:rsidRPr="008023A4" w:rsidRDefault="001F3871" w:rsidP="001F3871">
      <w:pPr>
        <w:ind w:right="80"/>
        <w:jc w:val="center"/>
        <w:rPr>
          <w:rFonts w:eastAsia="黑体"/>
          <w:b/>
          <w:bCs/>
        </w:rPr>
      </w:pPr>
      <w:r w:rsidRPr="008023A4">
        <w:rPr>
          <w:rFonts w:cs="宋体" w:hint="eastAsia"/>
          <w:b/>
          <w:bCs/>
          <w:spacing w:val="33"/>
          <w:kern w:val="0"/>
          <w:sz w:val="48"/>
          <w:szCs w:val="48"/>
        </w:rPr>
        <w:t>中华人民共和国国家计量技术规范</w:t>
      </w:r>
    </w:p>
    <w:p w:rsidR="001F3871" w:rsidRPr="008023A4" w:rsidRDefault="001F3871" w:rsidP="001F3871">
      <w:pPr>
        <w:wordWrap w:val="0"/>
        <w:ind w:right="80" w:firstLine="561"/>
        <w:jc w:val="center"/>
        <w:rPr>
          <w:rFonts w:eastAsia="黑体"/>
          <w:b/>
          <w:bCs/>
        </w:rPr>
      </w:pPr>
      <w:r w:rsidRPr="008023A4">
        <w:rPr>
          <w:rFonts w:eastAsia="黑体" w:cs="黑体" w:hint="eastAsia"/>
          <w:b/>
          <w:bCs/>
        </w:rPr>
        <w:t xml:space="preserve">　</w:t>
      </w:r>
    </w:p>
    <w:p w:rsidR="001F3871" w:rsidRPr="008023A4" w:rsidRDefault="001F3871" w:rsidP="001F3871">
      <w:pPr>
        <w:wordWrap w:val="0"/>
        <w:ind w:right="80" w:firstLine="561"/>
        <w:jc w:val="right"/>
        <w:rPr>
          <w:rFonts w:eastAsia="黑体"/>
          <w:sz w:val="28"/>
          <w:szCs w:val="28"/>
        </w:rPr>
      </w:pPr>
      <w:r w:rsidRPr="008023A4">
        <w:rPr>
          <w:rFonts w:eastAsia="黑体" w:cs="黑体" w:hint="eastAsia"/>
          <w:b/>
          <w:bCs/>
        </w:rPr>
        <w:t xml:space="preserve">　　　　　　　　　　　　</w:t>
      </w:r>
      <w:r w:rsidRPr="008023A4">
        <w:rPr>
          <w:rFonts w:eastAsia="黑体"/>
          <w:sz w:val="28"/>
          <w:szCs w:val="28"/>
        </w:rPr>
        <w:t>JJ</w:t>
      </w:r>
      <w:r w:rsidRPr="008023A4">
        <w:rPr>
          <w:rFonts w:eastAsia="黑体" w:hint="eastAsia"/>
          <w:sz w:val="28"/>
          <w:szCs w:val="28"/>
        </w:rPr>
        <w:t xml:space="preserve">F </w:t>
      </w:r>
      <w:r w:rsidRPr="008023A4">
        <w:rPr>
          <w:rFonts w:eastAsia="黑体"/>
          <w:sz w:val="28"/>
          <w:szCs w:val="28"/>
        </w:rPr>
        <w:t>××××-××××</w:t>
      </w:r>
    </w:p>
    <w:p w:rsidR="001F3871" w:rsidRPr="008023A4" w:rsidRDefault="00916E11" w:rsidP="001F3871">
      <w:pPr>
        <w:ind w:right="382" w:firstLine="480"/>
        <w:jc w:val="center"/>
        <w:rPr>
          <w:b/>
          <w:bCs/>
        </w:rPr>
      </w:pPr>
      <w:r w:rsidRPr="00916E11">
        <w:rPr>
          <w:noProof/>
        </w:rPr>
        <w:pict>
          <v:line id="_x0000_s1026" style="position:absolute;left:0;text-align:left;z-index:251656192" from="9pt,7.8pt" to="6in,7.8pt" o:allowincell="f" strokeweight="1.5pt">
            <w10:wrap type="topAndBottom"/>
          </v:line>
        </w:pict>
      </w:r>
      <w:r w:rsidR="001F3871" w:rsidRPr="008023A4">
        <w:rPr>
          <w:rFonts w:eastAsia="黑体"/>
          <w:b/>
          <w:bCs/>
          <w:sz w:val="24"/>
          <w:szCs w:val="24"/>
        </w:rPr>
        <w:t xml:space="preserve">                      </w:t>
      </w:r>
    </w:p>
    <w:p w:rsidR="001F3871" w:rsidRPr="008023A4" w:rsidRDefault="001F3871" w:rsidP="001F3871">
      <w:pPr>
        <w:adjustRightInd w:val="0"/>
        <w:snapToGrid w:val="0"/>
        <w:ind w:right="-512"/>
        <w:jc w:val="center"/>
        <w:rPr>
          <w:rFonts w:eastAsia="黑体"/>
          <w:sz w:val="52"/>
          <w:szCs w:val="52"/>
        </w:rPr>
      </w:pPr>
    </w:p>
    <w:p w:rsidR="001F3871" w:rsidRPr="008023A4" w:rsidRDefault="001F3871" w:rsidP="001F3871">
      <w:pPr>
        <w:adjustRightInd w:val="0"/>
        <w:snapToGrid w:val="0"/>
        <w:ind w:right="-154"/>
        <w:jc w:val="center"/>
        <w:rPr>
          <w:rFonts w:eastAsia="黑体"/>
          <w:sz w:val="52"/>
          <w:szCs w:val="52"/>
        </w:rPr>
      </w:pPr>
      <w:r w:rsidRPr="008023A4">
        <w:rPr>
          <w:rFonts w:eastAsia="黑体" w:cs="黑体" w:hint="eastAsia"/>
          <w:sz w:val="52"/>
          <w:szCs w:val="52"/>
        </w:rPr>
        <w:t>冷水水表</w:t>
      </w:r>
      <w:r w:rsidR="0025222B" w:rsidRPr="008023A4">
        <w:rPr>
          <w:rFonts w:eastAsia="黑体" w:cs="黑体" w:hint="eastAsia"/>
          <w:sz w:val="52"/>
          <w:szCs w:val="52"/>
        </w:rPr>
        <w:t>型式评价</w:t>
      </w:r>
      <w:r w:rsidRPr="008023A4">
        <w:rPr>
          <w:rFonts w:eastAsia="黑体" w:cs="黑体" w:hint="eastAsia"/>
          <w:sz w:val="52"/>
          <w:szCs w:val="52"/>
        </w:rPr>
        <w:t>大纲</w:t>
      </w:r>
    </w:p>
    <w:p w:rsidR="001F3871" w:rsidRPr="008023A4" w:rsidRDefault="001F3871" w:rsidP="001F3871">
      <w:pPr>
        <w:ind w:left="420" w:hanging="420"/>
        <w:jc w:val="center"/>
        <w:rPr>
          <w:rFonts w:ascii="黑体" w:eastAsia="黑体" w:hAnsi="DotumChe" w:cs="ArialUnicodeMS"/>
          <w:b/>
          <w:kern w:val="0"/>
          <w:sz w:val="28"/>
          <w:szCs w:val="28"/>
        </w:rPr>
      </w:pPr>
      <w:r w:rsidRPr="008023A4">
        <w:rPr>
          <w:rFonts w:ascii="黑体" w:eastAsia="黑体" w:hAnsi="DotumChe" w:cs="ArialUnicodeMS" w:hint="eastAsia"/>
          <w:b/>
          <w:kern w:val="0"/>
          <w:sz w:val="28"/>
          <w:szCs w:val="28"/>
        </w:rPr>
        <w:t>Test Program For Pattern Evaluation</w:t>
      </w:r>
    </w:p>
    <w:p w:rsidR="001F3871" w:rsidRPr="008023A4" w:rsidRDefault="001F3871" w:rsidP="001F3871">
      <w:pPr>
        <w:ind w:left="420" w:hanging="420"/>
        <w:jc w:val="center"/>
        <w:rPr>
          <w:rFonts w:ascii="黑体" w:eastAsia="黑体" w:hAnsi="宋体"/>
          <w:sz w:val="28"/>
          <w:szCs w:val="28"/>
        </w:rPr>
      </w:pPr>
      <w:r w:rsidRPr="008023A4">
        <w:rPr>
          <w:rFonts w:ascii="黑体" w:eastAsia="黑体" w:hAnsi="DotumChe" w:cs="ArialUnicodeMS" w:hint="eastAsia"/>
          <w:b/>
          <w:kern w:val="0"/>
          <w:sz w:val="28"/>
          <w:szCs w:val="28"/>
        </w:rPr>
        <w:t>Of Cold Water Meters</w:t>
      </w:r>
    </w:p>
    <w:p w:rsidR="001F3871" w:rsidRPr="008023A4" w:rsidRDefault="001F3871" w:rsidP="001F3871">
      <w:pPr>
        <w:adjustRightInd w:val="0"/>
        <w:snapToGrid w:val="0"/>
        <w:jc w:val="center"/>
        <w:rPr>
          <w:sz w:val="32"/>
          <w:szCs w:val="32"/>
        </w:rPr>
      </w:pPr>
      <w:r w:rsidRPr="008023A4">
        <w:rPr>
          <w:rFonts w:cs="宋体" w:hint="eastAsia"/>
          <w:sz w:val="32"/>
          <w:szCs w:val="32"/>
        </w:rPr>
        <w:t>（</w:t>
      </w:r>
      <w:r w:rsidR="00D070F6">
        <w:rPr>
          <w:rFonts w:cs="宋体" w:hint="eastAsia"/>
          <w:sz w:val="32"/>
          <w:szCs w:val="32"/>
        </w:rPr>
        <w:t>2015.10.08</w:t>
      </w:r>
      <w:r w:rsidR="004A7E96" w:rsidRPr="008023A4">
        <w:rPr>
          <w:rFonts w:cs="宋体" w:hint="eastAsia"/>
          <w:sz w:val="32"/>
          <w:szCs w:val="32"/>
        </w:rPr>
        <w:t>征求意见稿</w:t>
      </w:r>
      <w:r w:rsidRPr="008023A4">
        <w:rPr>
          <w:rFonts w:cs="宋体" w:hint="eastAsia"/>
          <w:sz w:val="32"/>
          <w:szCs w:val="32"/>
        </w:rPr>
        <w:t>）</w:t>
      </w:r>
    </w:p>
    <w:p w:rsidR="001F3871" w:rsidRPr="00D070F6" w:rsidRDefault="001F3871" w:rsidP="001F3871">
      <w:pPr>
        <w:adjustRightInd w:val="0"/>
        <w:snapToGrid w:val="0"/>
        <w:jc w:val="center"/>
        <w:rPr>
          <w:sz w:val="32"/>
          <w:szCs w:val="32"/>
        </w:rPr>
      </w:pPr>
    </w:p>
    <w:p w:rsidR="001F3871" w:rsidRPr="008023A4" w:rsidRDefault="001F3871" w:rsidP="001F3871">
      <w:pPr>
        <w:adjustRightInd w:val="0"/>
        <w:snapToGrid w:val="0"/>
        <w:jc w:val="center"/>
        <w:rPr>
          <w:b/>
          <w:bCs/>
          <w:sz w:val="44"/>
          <w:szCs w:val="44"/>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jc w:val="center"/>
        <w:rPr>
          <w:sz w:val="32"/>
          <w:szCs w:val="32"/>
        </w:rPr>
      </w:pPr>
    </w:p>
    <w:p w:rsidR="001F3871" w:rsidRPr="008023A4" w:rsidRDefault="001F3871" w:rsidP="001F3871">
      <w:pPr>
        <w:adjustRightInd w:val="0"/>
        <w:snapToGrid w:val="0"/>
      </w:pPr>
      <w:r w:rsidRPr="008023A4">
        <w:rPr>
          <w:sz w:val="32"/>
          <w:szCs w:val="32"/>
        </w:rPr>
        <w:t xml:space="preserve">   </w:t>
      </w:r>
      <w:r w:rsidRPr="008023A4">
        <w:rPr>
          <w:rFonts w:cs="宋体" w:hint="eastAsia"/>
        </w:rPr>
        <w:t xml:space="preserve">　　　　　　　　　　　　　　　　　</w:t>
      </w:r>
      <w:r w:rsidRPr="008023A4">
        <w:t xml:space="preserve"> </w:t>
      </w:r>
    </w:p>
    <w:p w:rsidR="001F3871" w:rsidRPr="008023A4" w:rsidRDefault="001F3871" w:rsidP="001F3871">
      <w:pPr>
        <w:jc w:val="center"/>
        <w:rPr>
          <w:sz w:val="32"/>
          <w:szCs w:val="32"/>
        </w:rPr>
      </w:pPr>
      <w:r w:rsidRPr="008023A4">
        <w:rPr>
          <w:rFonts w:eastAsia="黑体"/>
          <w:sz w:val="28"/>
          <w:szCs w:val="28"/>
        </w:rPr>
        <w:t>XXXX-XX-XX</w:t>
      </w:r>
      <w:r w:rsidRPr="008023A4">
        <w:rPr>
          <w:rFonts w:eastAsia="黑体" w:cs="黑体" w:hint="eastAsia"/>
          <w:sz w:val="28"/>
          <w:szCs w:val="28"/>
        </w:rPr>
        <w:t xml:space="preserve">发布　</w:t>
      </w:r>
      <w:r w:rsidRPr="008023A4">
        <w:rPr>
          <w:rFonts w:cs="宋体" w:hint="eastAsia"/>
        </w:rPr>
        <w:t xml:space="preserve">　　　　　　　　　　　　</w:t>
      </w:r>
      <w:r w:rsidRPr="008023A4">
        <w:rPr>
          <w:rFonts w:eastAsia="黑体"/>
          <w:sz w:val="28"/>
          <w:szCs w:val="28"/>
        </w:rPr>
        <w:t>XXXX</w:t>
      </w:r>
      <w:r w:rsidRPr="008023A4">
        <w:rPr>
          <w:rFonts w:eastAsia="黑体" w:cs="黑体" w:hint="eastAsia"/>
          <w:sz w:val="28"/>
          <w:szCs w:val="28"/>
        </w:rPr>
        <w:t>－</w:t>
      </w:r>
      <w:r w:rsidRPr="008023A4">
        <w:rPr>
          <w:rFonts w:eastAsia="黑体"/>
          <w:sz w:val="28"/>
          <w:szCs w:val="28"/>
        </w:rPr>
        <w:t>XX</w:t>
      </w:r>
      <w:r w:rsidRPr="008023A4">
        <w:rPr>
          <w:rFonts w:eastAsia="黑体" w:cs="黑体" w:hint="eastAsia"/>
          <w:sz w:val="28"/>
          <w:szCs w:val="28"/>
        </w:rPr>
        <w:t>－</w:t>
      </w:r>
      <w:r w:rsidRPr="008023A4">
        <w:rPr>
          <w:rFonts w:eastAsia="黑体"/>
          <w:sz w:val="28"/>
          <w:szCs w:val="28"/>
        </w:rPr>
        <w:t>XX</w:t>
      </w:r>
      <w:r w:rsidRPr="008023A4">
        <w:rPr>
          <w:rFonts w:eastAsia="黑体" w:cs="黑体" w:hint="eastAsia"/>
          <w:sz w:val="28"/>
          <w:szCs w:val="28"/>
        </w:rPr>
        <w:t>实施</w:t>
      </w:r>
    </w:p>
    <w:p w:rsidR="001F3871" w:rsidRPr="008023A4" w:rsidRDefault="00916E11" w:rsidP="001F3871">
      <w:pPr>
        <w:snapToGrid w:val="0"/>
        <w:ind w:firstLine="898"/>
        <w:rPr>
          <w:b/>
          <w:bCs/>
          <w:spacing w:val="188"/>
          <w:w w:val="150"/>
          <w:kern w:val="11"/>
          <w:sz w:val="30"/>
          <w:szCs w:val="30"/>
        </w:rPr>
      </w:pPr>
      <w:r w:rsidRPr="00916E11">
        <w:rPr>
          <w:noProof/>
        </w:rPr>
        <w:pict>
          <v:line id="_x0000_s1027" style="position:absolute;left:0;text-align:left;z-index:251657216" from="9pt,.05pt" to="423pt,.05pt" o:allowincell="f" strokeweight="1.5pt"/>
        </w:pict>
      </w:r>
      <w:r w:rsidR="001F3871" w:rsidRPr="008023A4">
        <w:rPr>
          <w:rFonts w:cs="宋体" w:hint="eastAsia"/>
          <w:b/>
          <w:bCs/>
          <w:spacing w:val="188"/>
          <w:w w:val="150"/>
          <w:kern w:val="11"/>
          <w:sz w:val="30"/>
          <w:szCs w:val="30"/>
        </w:rPr>
        <w:t>中华人民共和国</w:t>
      </w:r>
    </w:p>
    <w:p w:rsidR="001F3871" w:rsidRPr="008023A4" w:rsidRDefault="001F3871" w:rsidP="001F3871">
      <w:pPr>
        <w:snapToGrid w:val="0"/>
        <w:ind w:firstLine="898"/>
        <w:rPr>
          <w:b/>
          <w:bCs/>
        </w:rPr>
        <w:sectPr w:rsidR="001F3871" w:rsidRPr="008023A4">
          <w:headerReference w:type="even" r:id="rId8"/>
          <w:headerReference w:type="default" r:id="rId9"/>
          <w:footerReference w:type="even" r:id="rId10"/>
          <w:footerReference w:type="default" r:id="rId11"/>
          <w:headerReference w:type="first" r:id="rId12"/>
          <w:footerReference w:type="first" r:id="rId13"/>
          <w:pgSz w:w="11906" w:h="16838"/>
          <w:pgMar w:top="1440" w:right="1469" w:bottom="1091" w:left="1797" w:header="851" w:footer="992" w:gutter="0"/>
          <w:pgNumType w:fmt="lowerRoman" w:start="1"/>
          <w:cols w:space="720"/>
          <w:titlePg/>
          <w:docGrid w:type="lines" w:linePitch="317"/>
        </w:sectPr>
      </w:pPr>
      <w:r w:rsidRPr="008023A4">
        <w:rPr>
          <w:rFonts w:cs="宋体" w:hint="eastAsia"/>
          <w:b/>
          <w:bCs/>
          <w:w w:val="150"/>
          <w:sz w:val="30"/>
          <w:szCs w:val="30"/>
        </w:rPr>
        <w:t xml:space="preserve">国家质量监督检验检疫总局　</w:t>
      </w:r>
      <w:r w:rsidRPr="008023A4">
        <w:rPr>
          <w:rFonts w:eastAsia="黑体" w:cs="黑体" w:hint="eastAsia"/>
          <w:b/>
          <w:bCs/>
          <w:sz w:val="28"/>
          <w:szCs w:val="28"/>
        </w:rPr>
        <w:t>发　布</w:t>
      </w:r>
    </w:p>
    <w:p w:rsidR="001F3871" w:rsidRPr="008023A4" w:rsidRDefault="00916E11" w:rsidP="001F3871">
      <w:pPr>
        <w:rPr>
          <w:rFonts w:eastAsia="黑体"/>
          <w:b/>
          <w:bCs/>
          <w:sz w:val="44"/>
          <w:szCs w:val="44"/>
        </w:rPr>
      </w:pPr>
      <w:r w:rsidRPr="00916E11">
        <w:rPr>
          <w:noProof/>
          <w:sz w:val="44"/>
          <w:szCs w:val="44"/>
        </w:rPr>
        <w:lastRenderedPageBreak/>
        <w:pict>
          <v:shapetype id="_x0000_t202" coordsize="21600,21600" o:spt="202" path="m,l,21600r21600,l21600,xe">
            <v:stroke joinstyle="miter"/>
            <v:path gradientshapeok="t" o:connecttype="rect"/>
          </v:shapetype>
          <v:shape id="_x0000_s1029" type="#_x0000_t202" style="position:absolute;left:0;text-align:left;margin-left:4in;margin-top:7.8pt;width:135pt;height:70.2pt;z-index:251659264">
            <v:textbox style="mso-next-textbox:#_x0000_s1029">
              <w:txbxContent>
                <w:p w:rsidR="00FE46BE" w:rsidRPr="00FD11CF" w:rsidRDefault="00FE46BE" w:rsidP="001F3871">
                  <w:pPr>
                    <w:rPr>
                      <w:rFonts w:ascii="黑体" w:eastAsia="黑体" w:cs="黑体"/>
                      <w:b/>
                      <w:bCs/>
                    </w:rPr>
                  </w:pPr>
                  <w:r w:rsidRPr="00FD11CF">
                    <w:rPr>
                      <w:rFonts w:ascii="黑体" w:eastAsia="黑体" w:cs="黑体"/>
                      <w:b/>
                      <w:bCs/>
                    </w:rPr>
                    <w:t>JJ</w:t>
                  </w:r>
                  <w:r w:rsidRPr="00FD11CF">
                    <w:rPr>
                      <w:rFonts w:ascii="黑体" w:eastAsia="黑体" w:cs="黑体" w:hint="eastAsia"/>
                      <w:b/>
                      <w:bCs/>
                    </w:rPr>
                    <w:t xml:space="preserve">F </w:t>
                  </w:r>
                  <w:r w:rsidRPr="00FD11CF">
                    <w:rPr>
                      <w:rFonts w:ascii="黑体" w:eastAsia="黑体" w:cs="黑体"/>
                      <w:b/>
                      <w:bCs/>
                    </w:rPr>
                    <w:t>XXXX-20</w:t>
                  </w:r>
                  <w:r w:rsidRPr="00FD11CF">
                    <w:rPr>
                      <w:rFonts w:ascii="黑体" w:eastAsia="黑体" w:cs="黑体" w:hint="eastAsia"/>
                      <w:b/>
                      <w:bCs/>
                    </w:rPr>
                    <w:t>1</w:t>
                  </w:r>
                  <w:r w:rsidRPr="00FD11CF">
                    <w:rPr>
                      <w:rFonts w:ascii="黑体" w:eastAsia="黑体" w:cs="黑体"/>
                      <w:b/>
                      <w:bCs/>
                    </w:rPr>
                    <w:t>X</w:t>
                  </w:r>
                </w:p>
                <w:p w:rsidR="00FE46BE" w:rsidRPr="00FD11CF" w:rsidRDefault="00FE46BE" w:rsidP="00FD11CF">
                  <w:pPr>
                    <w:rPr>
                      <w:rFonts w:ascii="宋体" w:hAnsi="宋体" w:cs="黑体"/>
                      <w:b/>
                      <w:bCs/>
                    </w:rPr>
                  </w:pPr>
                  <w:r w:rsidRPr="00FD11CF">
                    <w:rPr>
                      <w:rFonts w:ascii="宋体" w:hAnsi="宋体" w:cs="黑体" w:hint="eastAsia"/>
                      <w:b/>
                      <w:bCs/>
                    </w:rPr>
                    <w:t>代替JJG 162-2009</w:t>
                  </w:r>
                  <w:r>
                    <w:rPr>
                      <w:rFonts w:ascii="宋体" w:hAnsi="宋体" w:cs="黑体" w:hint="eastAsia"/>
                      <w:b/>
                      <w:bCs/>
                    </w:rPr>
                    <w:t>附录A型式评价大纲部分</w:t>
                  </w:r>
                </w:p>
              </w:txbxContent>
            </v:textbox>
            <w10:wrap type="square"/>
          </v:shape>
        </w:pict>
      </w:r>
      <w:r w:rsidR="00FD11CF" w:rsidRPr="008023A4">
        <w:rPr>
          <w:rFonts w:eastAsia="黑体" w:cs="黑体" w:hint="eastAsia"/>
          <w:sz w:val="44"/>
          <w:szCs w:val="44"/>
        </w:rPr>
        <w:t>冷水</w:t>
      </w:r>
      <w:r w:rsidR="001F3871" w:rsidRPr="008023A4">
        <w:rPr>
          <w:rFonts w:eastAsia="黑体" w:cs="黑体" w:hint="eastAsia"/>
          <w:sz w:val="44"/>
          <w:szCs w:val="44"/>
        </w:rPr>
        <w:t>水表</w:t>
      </w:r>
      <w:r w:rsidR="00FD11CF" w:rsidRPr="008023A4">
        <w:rPr>
          <w:rFonts w:eastAsia="黑体" w:cs="黑体" w:hint="eastAsia"/>
          <w:sz w:val="44"/>
          <w:szCs w:val="44"/>
        </w:rPr>
        <w:t>型式评价大纲</w:t>
      </w:r>
    </w:p>
    <w:p w:rsidR="00826975" w:rsidRPr="008023A4" w:rsidRDefault="00FD11CF" w:rsidP="001F3871">
      <w:pPr>
        <w:rPr>
          <w:rFonts w:ascii="黑体" w:eastAsia="黑体" w:hAnsi="DotumChe" w:cs="ArialUnicodeMS"/>
          <w:b/>
          <w:kern w:val="0"/>
          <w:sz w:val="28"/>
          <w:szCs w:val="28"/>
        </w:rPr>
      </w:pPr>
      <w:r w:rsidRPr="008023A4">
        <w:rPr>
          <w:rFonts w:ascii="黑体" w:eastAsia="黑体" w:hAnsi="DotumChe" w:cs="ArialUnicodeMS" w:hint="eastAsia"/>
          <w:b/>
          <w:kern w:val="0"/>
          <w:sz w:val="28"/>
          <w:szCs w:val="28"/>
        </w:rPr>
        <w:t xml:space="preserve">Test Program For Pattern Evaluation </w:t>
      </w:r>
    </w:p>
    <w:p w:rsidR="001F3871" w:rsidRPr="008023A4" w:rsidRDefault="00FD11CF" w:rsidP="001F3871">
      <w:pPr>
        <w:rPr>
          <w:rFonts w:ascii="黑体" w:eastAsia="黑体"/>
        </w:rPr>
      </w:pPr>
      <w:r w:rsidRPr="008023A4">
        <w:rPr>
          <w:rFonts w:ascii="黑体" w:eastAsia="黑体" w:hAnsi="DotumChe" w:cs="ArialUnicodeMS" w:hint="eastAsia"/>
          <w:b/>
          <w:kern w:val="0"/>
          <w:sz w:val="28"/>
          <w:szCs w:val="28"/>
        </w:rPr>
        <w:t>Of Cold Water Meters</w:t>
      </w:r>
    </w:p>
    <w:p w:rsidR="001F3871" w:rsidRPr="008023A4" w:rsidRDefault="001F3871" w:rsidP="001F3871">
      <w:pPr>
        <w:ind w:firstLine="1240"/>
        <w:rPr>
          <w:b/>
          <w:bCs/>
        </w:rPr>
      </w:pPr>
    </w:p>
    <w:p w:rsidR="001F3871" w:rsidRPr="008023A4" w:rsidRDefault="00916E11" w:rsidP="001F3871">
      <w:pPr>
        <w:ind w:firstLine="540"/>
        <w:rPr>
          <w:b/>
          <w:bCs/>
        </w:rPr>
      </w:pPr>
      <w:r w:rsidRPr="00916E11">
        <w:rPr>
          <w:noProof/>
        </w:rPr>
        <w:pict>
          <v:line id="_x0000_s1028" style="position:absolute;left:0;text-align:left;z-index:251658240" from="0,.6pt" to="6in,.6pt" o:allowincell="f" strokeweight="1.5pt"/>
        </w:pict>
      </w:r>
    </w:p>
    <w:p w:rsidR="001F3871" w:rsidRPr="008023A4" w:rsidRDefault="001F3871" w:rsidP="001F3871">
      <w:pPr>
        <w:ind w:firstLine="476"/>
        <w:rPr>
          <w:sz w:val="28"/>
          <w:szCs w:val="28"/>
        </w:rPr>
      </w:pPr>
    </w:p>
    <w:p w:rsidR="001F3871" w:rsidRPr="008023A4" w:rsidRDefault="001F3871" w:rsidP="001F3871">
      <w:pPr>
        <w:ind w:firstLine="476"/>
        <w:rPr>
          <w:sz w:val="28"/>
          <w:szCs w:val="28"/>
        </w:rPr>
      </w:pPr>
    </w:p>
    <w:p w:rsidR="001F3871" w:rsidRPr="008023A4" w:rsidRDefault="001F3871" w:rsidP="001F3871">
      <w:pPr>
        <w:ind w:firstLine="476"/>
        <w:rPr>
          <w:sz w:val="28"/>
          <w:szCs w:val="28"/>
        </w:rPr>
      </w:pPr>
    </w:p>
    <w:p w:rsidR="001F3871" w:rsidRPr="008023A4" w:rsidRDefault="001F3871" w:rsidP="001F3871">
      <w:pPr>
        <w:ind w:firstLine="476"/>
        <w:rPr>
          <w:rFonts w:eastAsia="黑体"/>
          <w:sz w:val="28"/>
          <w:szCs w:val="28"/>
        </w:rPr>
      </w:pPr>
      <w:r w:rsidRPr="008023A4">
        <w:rPr>
          <w:rFonts w:cs="宋体" w:hint="eastAsia"/>
          <w:sz w:val="28"/>
          <w:szCs w:val="28"/>
        </w:rPr>
        <w:t xml:space="preserve">　</w:t>
      </w:r>
      <w:r w:rsidRPr="008023A4">
        <w:rPr>
          <w:rFonts w:eastAsia="黑体" w:cs="黑体" w:hint="eastAsia"/>
          <w:sz w:val="28"/>
          <w:szCs w:val="28"/>
        </w:rPr>
        <w:t xml:space="preserve">　</w:t>
      </w:r>
      <w:r w:rsidRPr="008023A4">
        <w:rPr>
          <w:rFonts w:eastAsia="黑体" w:cs="黑体" w:hint="eastAsia"/>
          <w:spacing w:val="80"/>
          <w:sz w:val="28"/>
          <w:szCs w:val="28"/>
        </w:rPr>
        <w:t>归口单位</w:t>
      </w:r>
      <w:r w:rsidRPr="008023A4">
        <w:rPr>
          <w:rFonts w:eastAsia="黑体" w:cs="黑体" w:hint="eastAsia"/>
          <w:sz w:val="28"/>
          <w:szCs w:val="28"/>
        </w:rPr>
        <w:t>：全国流量容量计量技术委员会</w:t>
      </w:r>
    </w:p>
    <w:p w:rsidR="001F3871" w:rsidRPr="008023A4" w:rsidRDefault="001F3871" w:rsidP="001F3871">
      <w:pPr>
        <w:ind w:firstLine="476"/>
        <w:rPr>
          <w:rFonts w:eastAsia="黑体"/>
          <w:sz w:val="28"/>
          <w:szCs w:val="28"/>
        </w:rPr>
      </w:pPr>
      <w:r w:rsidRPr="008023A4">
        <w:rPr>
          <w:rFonts w:eastAsia="黑体" w:cs="黑体" w:hint="eastAsia"/>
          <w:sz w:val="28"/>
          <w:szCs w:val="28"/>
        </w:rPr>
        <w:t xml:space="preserve">　　主要起草单位：</w:t>
      </w:r>
      <w:r w:rsidR="00BA70F4" w:rsidRPr="008023A4">
        <w:rPr>
          <w:rFonts w:eastAsia="黑体"/>
          <w:sz w:val="28"/>
          <w:szCs w:val="28"/>
        </w:rPr>
        <w:t xml:space="preserve"> </w:t>
      </w:r>
    </w:p>
    <w:p w:rsidR="001F3871" w:rsidRPr="008023A4" w:rsidRDefault="001F3871" w:rsidP="001F3871">
      <w:pPr>
        <w:ind w:firstLine="476"/>
        <w:rPr>
          <w:rFonts w:eastAsia="黑体" w:cs="黑体"/>
          <w:sz w:val="28"/>
          <w:szCs w:val="28"/>
        </w:rPr>
      </w:pPr>
      <w:r w:rsidRPr="008023A4">
        <w:rPr>
          <w:rFonts w:eastAsia="黑体" w:cs="黑体" w:hint="eastAsia"/>
          <w:sz w:val="28"/>
          <w:szCs w:val="28"/>
        </w:rPr>
        <w:t xml:space="preserve">　　参加起草单位：</w:t>
      </w:r>
      <w:r w:rsidR="00BA70F4" w:rsidRPr="008023A4">
        <w:rPr>
          <w:rFonts w:eastAsia="黑体" w:cs="黑体"/>
          <w:sz w:val="28"/>
          <w:szCs w:val="28"/>
        </w:rPr>
        <w:t xml:space="preserve"> </w:t>
      </w:r>
    </w:p>
    <w:p w:rsidR="00892B94" w:rsidRPr="008023A4" w:rsidRDefault="00892B94" w:rsidP="00892B94">
      <w:pPr>
        <w:ind w:firstLine="476"/>
        <w:rPr>
          <w:rFonts w:eastAsia="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63507A" w:rsidRPr="008023A4" w:rsidRDefault="0063507A" w:rsidP="0063507A">
      <w:pPr>
        <w:ind w:firstLineChars="1070" w:firstLine="2996"/>
        <w:rPr>
          <w:rFonts w:eastAsia="黑体"/>
          <w:sz w:val="28"/>
          <w:szCs w:val="28"/>
        </w:rPr>
      </w:pPr>
    </w:p>
    <w:p w:rsidR="001F3871" w:rsidRPr="008023A4" w:rsidRDefault="00516FCC" w:rsidP="001F3871">
      <w:pPr>
        <w:ind w:firstLine="476"/>
        <w:rPr>
          <w:rFonts w:eastAsia="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1F3871" w:rsidRPr="008023A4" w:rsidRDefault="00516FCC" w:rsidP="001F3871">
      <w:pPr>
        <w:ind w:firstLine="476"/>
        <w:rPr>
          <w:rFonts w:eastAsia="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1F3871" w:rsidRPr="008023A4" w:rsidRDefault="001F3871" w:rsidP="001F3871">
      <w:pPr>
        <w:ind w:firstLineChars="700" w:firstLine="1960"/>
        <w:rPr>
          <w:rFonts w:eastAsia="黑体"/>
          <w:sz w:val="28"/>
          <w:szCs w:val="28"/>
        </w:rPr>
      </w:pPr>
    </w:p>
    <w:p w:rsidR="001F3871" w:rsidRPr="008023A4" w:rsidRDefault="001F3871" w:rsidP="001F3871">
      <w:pPr>
        <w:ind w:firstLineChars="700" w:firstLine="1960"/>
        <w:rPr>
          <w:rFonts w:eastAsia="黑体"/>
          <w:sz w:val="28"/>
          <w:szCs w:val="28"/>
        </w:rPr>
      </w:pPr>
    </w:p>
    <w:p w:rsidR="001F3871" w:rsidRPr="008023A4" w:rsidRDefault="001F3871" w:rsidP="001F3871">
      <w:pPr>
        <w:ind w:firstLineChars="700" w:firstLine="1960"/>
        <w:rPr>
          <w:rFonts w:eastAsia="黑体"/>
          <w:sz w:val="28"/>
          <w:szCs w:val="28"/>
        </w:rPr>
      </w:pPr>
    </w:p>
    <w:p w:rsidR="001F3871" w:rsidRPr="008023A4" w:rsidRDefault="001F3871" w:rsidP="001F3871">
      <w:pPr>
        <w:ind w:firstLineChars="700" w:firstLine="1960"/>
        <w:rPr>
          <w:rFonts w:eastAsia="黑体"/>
          <w:sz w:val="28"/>
          <w:szCs w:val="28"/>
        </w:rPr>
      </w:pPr>
    </w:p>
    <w:p w:rsidR="001F3871" w:rsidRPr="008023A4" w:rsidRDefault="001F3871" w:rsidP="001F3871">
      <w:pPr>
        <w:rPr>
          <w:rFonts w:eastAsia="黑体"/>
          <w:sz w:val="28"/>
          <w:szCs w:val="28"/>
        </w:rPr>
      </w:pPr>
    </w:p>
    <w:p w:rsidR="001F3871" w:rsidRPr="008023A4" w:rsidRDefault="001F3871" w:rsidP="001F3871">
      <w:pPr>
        <w:rPr>
          <w:sz w:val="28"/>
          <w:szCs w:val="28"/>
        </w:rPr>
      </w:pPr>
    </w:p>
    <w:p w:rsidR="001F3871" w:rsidRPr="008023A4" w:rsidRDefault="001F3871" w:rsidP="001F3871">
      <w:pPr>
        <w:rPr>
          <w:sz w:val="28"/>
          <w:szCs w:val="28"/>
        </w:rPr>
      </w:pPr>
    </w:p>
    <w:p w:rsidR="001F3871" w:rsidRPr="008023A4" w:rsidRDefault="001F3871" w:rsidP="001F3871">
      <w:pPr>
        <w:ind w:firstLine="476"/>
        <w:rPr>
          <w:sz w:val="28"/>
          <w:szCs w:val="28"/>
        </w:rPr>
      </w:pPr>
      <w:r w:rsidRPr="008023A4">
        <w:rPr>
          <w:rFonts w:cs="宋体" w:hint="eastAsia"/>
          <w:sz w:val="28"/>
          <w:szCs w:val="28"/>
        </w:rPr>
        <w:t>本规程委托全国流量容量计量技术委员会负责解释。</w:t>
      </w:r>
    </w:p>
    <w:p w:rsidR="001F3871" w:rsidRPr="008023A4" w:rsidRDefault="001F3871" w:rsidP="001F3871">
      <w:pPr>
        <w:rPr>
          <w:sz w:val="28"/>
          <w:szCs w:val="28"/>
        </w:rPr>
        <w:sectPr w:rsidR="001F3871" w:rsidRPr="008023A4">
          <w:headerReference w:type="first" r:id="rId14"/>
          <w:pgSz w:w="11906" w:h="16838"/>
          <w:pgMar w:top="1440" w:right="1466" w:bottom="1091" w:left="1800" w:header="851" w:footer="992" w:gutter="0"/>
          <w:pgNumType w:fmt="lowerRoman" w:start="1"/>
          <w:cols w:space="720"/>
          <w:titlePg/>
          <w:docGrid w:type="lines" w:linePitch="312"/>
        </w:sectPr>
      </w:pPr>
    </w:p>
    <w:p w:rsidR="001F3871" w:rsidRPr="008023A4" w:rsidRDefault="001F3871" w:rsidP="001F3871">
      <w:pPr>
        <w:ind w:firstLine="476"/>
        <w:rPr>
          <w:sz w:val="28"/>
          <w:szCs w:val="28"/>
        </w:rPr>
      </w:pPr>
    </w:p>
    <w:p w:rsidR="001F3871" w:rsidRPr="008023A4" w:rsidRDefault="001F3871" w:rsidP="001F3871">
      <w:pPr>
        <w:rPr>
          <w:rFonts w:eastAsia="黑体"/>
          <w:sz w:val="28"/>
          <w:szCs w:val="28"/>
        </w:rPr>
      </w:pPr>
      <w:r w:rsidRPr="008023A4">
        <w:rPr>
          <w:rFonts w:eastAsia="黑体" w:cs="黑体" w:hint="eastAsia"/>
          <w:sz w:val="28"/>
          <w:szCs w:val="28"/>
        </w:rPr>
        <w:t>本规程主要起草人：</w:t>
      </w:r>
    </w:p>
    <w:p w:rsidR="001F3871" w:rsidRPr="008023A4" w:rsidRDefault="001F3871" w:rsidP="001F3871">
      <w:pPr>
        <w:rPr>
          <w:rFonts w:eastAsia="黑体" w:cs="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CE1082" w:rsidRPr="008023A4" w:rsidRDefault="00CE1082" w:rsidP="001F3871">
      <w:pPr>
        <w:rPr>
          <w:rFonts w:eastAsia="黑体"/>
          <w:sz w:val="28"/>
          <w:szCs w:val="28"/>
        </w:rPr>
      </w:pPr>
      <w:r w:rsidRPr="008023A4">
        <w:rPr>
          <w:rFonts w:eastAsia="黑体" w:cs="黑体" w:hint="eastAsia"/>
          <w:sz w:val="28"/>
          <w:szCs w:val="28"/>
        </w:rPr>
        <w:t xml:space="preserve">                  </w:t>
      </w:r>
    </w:p>
    <w:p w:rsidR="001F3871" w:rsidRPr="008023A4" w:rsidRDefault="001F3871" w:rsidP="001F3871">
      <w:pPr>
        <w:rPr>
          <w:rFonts w:eastAsia="黑体"/>
          <w:sz w:val="28"/>
          <w:szCs w:val="28"/>
        </w:rPr>
      </w:pPr>
      <w:r w:rsidRPr="008023A4">
        <w:rPr>
          <w:rFonts w:eastAsia="黑体" w:cs="黑体" w:hint="eastAsia"/>
          <w:sz w:val="28"/>
          <w:szCs w:val="28"/>
        </w:rPr>
        <w:t>参加起草人：</w:t>
      </w:r>
    </w:p>
    <w:p w:rsidR="001F3871" w:rsidRPr="008023A4" w:rsidRDefault="001F3871" w:rsidP="001F3871">
      <w:pPr>
        <w:rPr>
          <w:rFonts w:eastAsia="黑体" w:cs="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5000B6" w:rsidRPr="008023A4" w:rsidRDefault="005000B6" w:rsidP="005000B6">
      <w:pPr>
        <w:rPr>
          <w:rFonts w:eastAsia="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5000B6" w:rsidRPr="008023A4" w:rsidRDefault="005000B6" w:rsidP="005000B6">
      <w:pPr>
        <w:rPr>
          <w:rFonts w:eastAsia="黑体" w:cs="黑体"/>
          <w:sz w:val="28"/>
          <w:szCs w:val="28"/>
        </w:rPr>
      </w:pPr>
      <w:r w:rsidRPr="008023A4">
        <w:rPr>
          <w:rFonts w:eastAsia="黑体" w:cs="黑体" w:hint="eastAsia"/>
          <w:sz w:val="28"/>
          <w:szCs w:val="28"/>
        </w:rPr>
        <w:t xml:space="preserve">                  </w:t>
      </w:r>
    </w:p>
    <w:p w:rsidR="001F3871" w:rsidRPr="008023A4" w:rsidRDefault="001F3871" w:rsidP="001F3871">
      <w:pPr>
        <w:rPr>
          <w:rFonts w:eastAsia="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1F3871" w:rsidRPr="008023A4" w:rsidRDefault="001F3871" w:rsidP="001F3871">
      <w:pPr>
        <w:rPr>
          <w:rFonts w:eastAsia="黑体"/>
          <w:sz w:val="28"/>
          <w:szCs w:val="28"/>
        </w:rPr>
      </w:pP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r w:rsidRPr="008023A4">
        <w:rPr>
          <w:rFonts w:eastAsia="黑体"/>
          <w:sz w:val="28"/>
          <w:szCs w:val="28"/>
        </w:rPr>
        <w:tab/>
      </w:r>
    </w:p>
    <w:p w:rsidR="001F3871" w:rsidRPr="008023A4" w:rsidRDefault="001F3871" w:rsidP="001F3871">
      <w:pPr>
        <w:rPr>
          <w:rFonts w:eastAsia="黑体"/>
          <w:sz w:val="28"/>
          <w:szCs w:val="28"/>
        </w:rPr>
      </w:pPr>
    </w:p>
    <w:p w:rsidR="001F3871" w:rsidRPr="008023A4" w:rsidRDefault="001F3871" w:rsidP="001F3871">
      <w:pPr>
        <w:rPr>
          <w:rFonts w:eastAsia="黑体"/>
          <w:sz w:val="28"/>
          <w:szCs w:val="28"/>
        </w:rPr>
      </w:pPr>
    </w:p>
    <w:p w:rsidR="001F3871" w:rsidRPr="008023A4" w:rsidRDefault="001F3871" w:rsidP="001F3871">
      <w:pPr>
        <w:rPr>
          <w:rFonts w:eastAsia="黑体"/>
          <w:sz w:val="28"/>
          <w:szCs w:val="28"/>
        </w:rPr>
      </w:pPr>
    </w:p>
    <w:p w:rsidR="001F3871" w:rsidRPr="008023A4" w:rsidRDefault="001F3871" w:rsidP="001F3871">
      <w:pPr>
        <w:rPr>
          <w:rFonts w:eastAsia="黑体"/>
          <w:sz w:val="28"/>
          <w:szCs w:val="28"/>
        </w:rPr>
      </w:pPr>
    </w:p>
    <w:p w:rsidR="001F3871" w:rsidRPr="008023A4" w:rsidRDefault="001F3871" w:rsidP="001F3871">
      <w:pPr>
        <w:rPr>
          <w:rFonts w:eastAsia="黑体"/>
          <w:sz w:val="28"/>
          <w:szCs w:val="28"/>
        </w:rPr>
      </w:pPr>
    </w:p>
    <w:p w:rsidR="001F3871" w:rsidRPr="008023A4" w:rsidRDefault="001F3871" w:rsidP="001F3871">
      <w:pPr>
        <w:rPr>
          <w:rFonts w:eastAsia="黑体"/>
          <w:sz w:val="28"/>
          <w:szCs w:val="28"/>
        </w:rPr>
      </w:pPr>
    </w:p>
    <w:p w:rsidR="000A18D0" w:rsidRPr="008023A4" w:rsidRDefault="009E10B4" w:rsidP="00ED2EA6">
      <w:pPr>
        <w:jc w:val="center"/>
        <w:rPr>
          <w:rFonts w:ascii="黑体" w:eastAsia="黑体"/>
          <w:sz w:val="44"/>
          <w:szCs w:val="44"/>
        </w:rPr>
      </w:pPr>
      <w:r w:rsidRPr="008023A4">
        <w:br w:type="page"/>
      </w:r>
      <w:r w:rsidR="00ED2EA6" w:rsidRPr="008023A4">
        <w:rPr>
          <w:rFonts w:ascii="黑体" w:eastAsia="黑体" w:hint="eastAsia"/>
          <w:sz w:val="44"/>
          <w:szCs w:val="44"/>
        </w:rPr>
        <w:lastRenderedPageBreak/>
        <w:t>目</w:t>
      </w:r>
      <w:r w:rsidR="008F7E54" w:rsidRPr="008023A4">
        <w:rPr>
          <w:rFonts w:ascii="黑体" w:eastAsia="黑体" w:hint="eastAsia"/>
          <w:sz w:val="44"/>
          <w:szCs w:val="44"/>
        </w:rPr>
        <w:t xml:space="preserve">  </w:t>
      </w:r>
      <w:r w:rsidR="00ED2EA6" w:rsidRPr="008023A4">
        <w:rPr>
          <w:rFonts w:ascii="黑体" w:eastAsia="黑体" w:hint="eastAsia"/>
          <w:sz w:val="44"/>
          <w:szCs w:val="44"/>
        </w:rPr>
        <w:t xml:space="preserve"> 录</w:t>
      </w:r>
    </w:p>
    <w:p w:rsidR="003A1971" w:rsidRPr="008023A4" w:rsidRDefault="003A1971" w:rsidP="00ED2EA6">
      <w:pPr>
        <w:jc w:val="center"/>
        <w:rPr>
          <w:rFonts w:ascii="黑体" w:eastAsia="黑体"/>
          <w:sz w:val="44"/>
          <w:szCs w:val="44"/>
        </w:rPr>
      </w:pP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引言</w:t>
      </w:r>
      <w:r w:rsidRPr="008023A4">
        <w:rPr>
          <w:rFonts w:asciiTheme="minorEastAsia" w:hAnsiTheme="minorEastAsia"/>
          <w:sz w:val="24"/>
          <w:szCs w:val="24"/>
        </w:rPr>
        <w:t>…………………………………………………………………………………</w:t>
      </w:r>
      <w:r w:rsidRPr="008023A4">
        <w:rPr>
          <w:rFonts w:asciiTheme="minorEastAsia" w:hAnsiTheme="minorEastAsia" w:hint="eastAsia"/>
          <w:sz w:val="24"/>
          <w:szCs w:val="24"/>
        </w:rPr>
        <w:t>Ⅲ</w:t>
      </w:r>
    </w:p>
    <w:p w:rsidR="00DC2D8B" w:rsidRPr="008023A4" w:rsidRDefault="00DC2D8B" w:rsidP="00DC2D8B">
      <w:pPr>
        <w:jc w:val="distribute"/>
        <w:rPr>
          <w:rFonts w:asciiTheme="minorEastAsia" w:hAnsiTheme="minorEastAsia"/>
          <w:sz w:val="24"/>
          <w:szCs w:val="24"/>
        </w:rPr>
      </w:pPr>
      <w:r w:rsidRPr="008023A4">
        <w:rPr>
          <w:rFonts w:asciiTheme="minorEastAsia" w:eastAsiaTheme="minorEastAsia" w:hAnsiTheme="minorEastAsia" w:hint="eastAsia"/>
          <w:sz w:val="24"/>
          <w:szCs w:val="24"/>
        </w:rPr>
        <w:t>1 范围</w:t>
      </w:r>
      <w:r w:rsidRPr="008023A4">
        <w:rPr>
          <w:rFonts w:asciiTheme="minorEastAsia" w:hAnsiTheme="minorEastAsia"/>
          <w:sz w:val="24"/>
          <w:szCs w:val="24"/>
        </w:rPr>
        <w:t>………………………………………………………………………………</w:t>
      </w:r>
      <w:r w:rsidRPr="008023A4">
        <w:rPr>
          <w:rFonts w:asciiTheme="minorEastAsia" w:hAnsiTheme="minorEastAsia" w:hint="eastAsia"/>
          <w:sz w:val="24"/>
          <w:szCs w:val="24"/>
        </w:rPr>
        <w:t>1</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2 引用文件</w:t>
      </w:r>
      <w:r w:rsidRPr="008023A4">
        <w:rPr>
          <w:rFonts w:asciiTheme="minorEastAsia" w:hAnsiTheme="minorEastAsia"/>
          <w:sz w:val="24"/>
          <w:szCs w:val="24"/>
        </w:rPr>
        <w:t>…………………………………………………………………………</w:t>
      </w:r>
      <w:r w:rsidRPr="008023A4">
        <w:rPr>
          <w:rFonts w:asciiTheme="minorEastAsia" w:hAnsiTheme="minorEastAsia" w:hint="eastAsia"/>
          <w:sz w:val="24"/>
          <w:szCs w:val="24"/>
        </w:rPr>
        <w:t>1</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3 术语</w:t>
      </w:r>
      <w:r w:rsidRPr="008023A4">
        <w:rPr>
          <w:rFonts w:asciiTheme="minorEastAsia" w:hAnsiTheme="minorEastAsia"/>
          <w:sz w:val="24"/>
          <w:szCs w:val="24"/>
        </w:rPr>
        <w:t>………………………………………………………………………………</w:t>
      </w:r>
      <w:r w:rsidRPr="008023A4">
        <w:rPr>
          <w:rFonts w:asciiTheme="minorEastAsia" w:hAnsiTheme="minorEastAsia" w:hint="eastAsia"/>
          <w:sz w:val="24"/>
          <w:szCs w:val="24"/>
        </w:rPr>
        <w:t>2</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4 概述</w:t>
      </w:r>
      <w:r w:rsidRPr="008023A4">
        <w:rPr>
          <w:rFonts w:asciiTheme="minorEastAsia" w:hAnsiTheme="minorEastAsia"/>
          <w:sz w:val="24"/>
          <w:szCs w:val="24"/>
        </w:rPr>
        <w:t>………………………………………………………………………………</w:t>
      </w:r>
      <w:r w:rsidRPr="008023A4">
        <w:rPr>
          <w:rFonts w:asciiTheme="minorEastAsia" w:hAnsiTheme="minorEastAsia" w:hint="eastAsia"/>
          <w:sz w:val="24"/>
          <w:szCs w:val="24"/>
        </w:rPr>
        <w:t>9</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5 法制管理要求</w:t>
      </w:r>
      <w:r w:rsidRPr="008023A4">
        <w:rPr>
          <w:rFonts w:asciiTheme="minorEastAsia" w:hAnsiTheme="minorEastAsia"/>
          <w:sz w:val="24"/>
          <w:szCs w:val="24"/>
        </w:rPr>
        <w:t>……………………………………………………………………</w:t>
      </w:r>
      <w:r w:rsidRPr="008023A4">
        <w:rPr>
          <w:rFonts w:asciiTheme="minorEastAsia" w:hAnsiTheme="minorEastAsia" w:hint="eastAsia"/>
          <w:sz w:val="24"/>
          <w:szCs w:val="24"/>
        </w:rPr>
        <w:t>10</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6 计量要求</w:t>
      </w:r>
      <w:r w:rsidRPr="008023A4">
        <w:rPr>
          <w:rFonts w:asciiTheme="minorEastAsia" w:hAnsiTheme="minorEastAsia"/>
          <w:sz w:val="24"/>
          <w:szCs w:val="24"/>
        </w:rPr>
        <w:t>…………………………………………………………………………</w:t>
      </w:r>
      <w:r w:rsidRPr="008023A4">
        <w:rPr>
          <w:rFonts w:asciiTheme="minorEastAsia" w:hAnsiTheme="minorEastAsia" w:hint="eastAsia"/>
          <w:sz w:val="24"/>
          <w:szCs w:val="24"/>
        </w:rPr>
        <w:t>12</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7 通用技术要求</w:t>
      </w:r>
      <w:r w:rsidRPr="008023A4">
        <w:rPr>
          <w:rFonts w:asciiTheme="minorEastAsia" w:hAnsiTheme="minorEastAsia"/>
          <w:sz w:val="24"/>
          <w:szCs w:val="24"/>
        </w:rPr>
        <w:t>……………………………………………………………………</w:t>
      </w:r>
      <w:r w:rsidRPr="008023A4">
        <w:rPr>
          <w:rFonts w:asciiTheme="minorEastAsia" w:hAnsiTheme="minorEastAsia" w:hint="eastAsia"/>
          <w:sz w:val="24"/>
          <w:szCs w:val="24"/>
        </w:rPr>
        <w:t>16</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8 型式评价项目表</w:t>
      </w:r>
      <w:r w:rsidRPr="008023A4">
        <w:rPr>
          <w:rFonts w:asciiTheme="minorEastAsia" w:hAnsiTheme="minorEastAsia"/>
          <w:sz w:val="24"/>
          <w:szCs w:val="24"/>
        </w:rPr>
        <w:t>…………………………………………………………………</w:t>
      </w:r>
      <w:r w:rsidRPr="008023A4">
        <w:rPr>
          <w:rFonts w:asciiTheme="minorEastAsia" w:hAnsiTheme="minorEastAsia" w:hint="eastAsia"/>
          <w:sz w:val="24"/>
          <w:szCs w:val="24"/>
        </w:rPr>
        <w:t>22</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 xml:space="preserve">9 </w:t>
      </w:r>
      <w:r w:rsidRPr="008023A4">
        <w:rPr>
          <w:rFonts w:ascii="黑体" w:hAnsi="宋体" w:hint="eastAsia"/>
          <w:sz w:val="24"/>
          <w:szCs w:val="24"/>
        </w:rPr>
        <w:t>提供样机的数量及样机的使用方式</w:t>
      </w:r>
      <w:r w:rsidRPr="008023A4">
        <w:rPr>
          <w:rFonts w:asciiTheme="minorEastAsia" w:hAnsiTheme="minorEastAsia"/>
          <w:sz w:val="24"/>
          <w:szCs w:val="24"/>
        </w:rPr>
        <w:t>……………………………………………</w:t>
      </w:r>
      <w:r w:rsidRPr="008023A4">
        <w:rPr>
          <w:rFonts w:asciiTheme="minorEastAsia" w:hAnsiTheme="minorEastAsia" w:hint="eastAsia"/>
          <w:sz w:val="24"/>
          <w:szCs w:val="24"/>
        </w:rPr>
        <w:t>24</w:t>
      </w:r>
    </w:p>
    <w:p w:rsidR="00DC2D8B" w:rsidRPr="008023A4" w:rsidRDefault="00DC2D8B" w:rsidP="00DC2D8B">
      <w:pPr>
        <w:jc w:val="distribute"/>
        <w:rPr>
          <w:rFonts w:asciiTheme="minorEastAsia" w:hAnsiTheme="minorEastAsia"/>
          <w:sz w:val="24"/>
          <w:szCs w:val="24"/>
        </w:rPr>
      </w:pPr>
      <w:r w:rsidRPr="008023A4">
        <w:rPr>
          <w:rFonts w:asciiTheme="minorEastAsia" w:hAnsiTheme="minorEastAsia" w:hint="eastAsia"/>
          <w:sz w:val="24"/>
          <w:szCs w:val="24"/>
        </w:rPr>
        <w:t xml:space="preserve">10 </w:t>
      </w:r>
      <w:r w:rsidRPr="008023A4">
        <w:rPr>
          <w:rFonts w:ascii="黑体" w:hAnsi="宋体" w:hint="eastAsia"/>
          <w:sz w:val="24"/>
          <w:szCs w:val="24"/>
        </w:rPr>
        <w:t>试验项目的试验方法和条件以及数据处理和合格判据</w:t>
      </w:r>
      <w:r w:rsidRPr="008023A4">
        <w:rPr>
          <w:rFonts w:asciiTheme="minorEastAsia" w:hAnsiTheme="minorEastAsia"/>
          <w:sz w:val="24"/>
          <w:szCs w:val="24"/>
        </w:rPr>
        <w:t>………………………</w:t>
      </w:r>
      <w:r w:rsidRPr="008023A4">
        <w:rPr>
          <w:rFonts w:asciiTheme="minorEastAsia" w:hAnsiTheme="minorEastAsia" w:hint="eastAsia"/>
          <w:sz w:val="24"/>
          <w:szCs w:val="24"/>
        </w:rPr>
        <w:t>26</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rFonts w:eastAsiaTheme="minorEastAsia"/>
          <w:sz w:val="24"/>
          <w:szCs w:val="24"/>
        </w:rPr>
        <w:t>A</w:t>
      </w:r>
      <w:r w:rsidRPr="008023A4">
        <w:rPr>
          <w:rFonts w:hint="eastAsia"/>
          <w:sz w:val="24"/>
          <w:szCs w:val="24"/>
        </w:rPr>
        <w:t xml:space="preserve"> </w:t>
      </w:r>
      <w:r w:rsidRPr="008023A4">
        <w:rPr>
          <w:rFonts w:ascii="黑体" w:eastAsiaTheme="minorEastAsia" w:hAnsi="宋体"/>
          <w:sz w:val="24"/>
          <w:szCs w:val="24"/>
        </w:rPr>
        <w:t>检查装置的</w:t>
      </w:r>
      <w:r w:rsidRPr="008023A4">
        <w:rPr>
          <w:rFonts w:ascii="黑体" w:eastAsiaTheme="minorEastAsia" w:hAnsi="宋体" w:hint="eastAsia"/>
          <w:sz w:val="24"/>
          <w:szCs w:val="24"/>
        </w:rPr>
        <w:t>要求及其型式</w:t>
      </w:r>
      <w:r w:rsidRPr="008023A4">
        <w:rPr>
          <w:rFonts w:ascii="黑体" w:eastAsiaTheme="minorEastAsia" w:hAnsi="宋体"/>
          <w:sz w:val="24"/>
          <w:szCs w:val="24"/>
        </w:rPr>
        <w:t>检查</w:t>
      </w:r>
      <w:r w:rsidRPr="008023A4">
        <w:rPr>
          <w:rFonts w:ascii="黑体" w:eastAsiaTheme="minorEastAsia" w:hAnsi="宋体" w:hint="eastAsia"/>
          <w:sz w:val="24"/>
          <w:szCs w:val="24"/>
        </w:rPr>
        <w:t>和</w:t>
      </w:r>
      <w:r w:rsidRPr="008023A4">
        <w:rPr>
          <w:rFonts w:ascii="黑体" w:eastAsiaTheme="minorEastAsia" w:hAnsi="宋体"/>
          <w:sz w:val="24"/>
          <w:szCs w:val="24"/>
        </w:rPr>
        <w:t>试验</w:t>
      </w:r>
      <w:r w:rsidRPr="008023A4">
        <w:rPr>
          <w:rFonts w:asciiTheme="minorEastAsia" w:hAnsiTheme="minorEastAsia"/>
          <w:sz w:val="24"/>
          <w:szCs w:val="24"/>
        </w:rPr>
        <w:t>……………………………………</w:t>
      </w:r>
      <w:r w:rsidRPr="008023A4">
        <w:rPr>
          <w:rFonts w:asciiTheme="minorEastAsia" w:hAnsiTheme="minorEastAsia" w:hint="eastAsia"/>
          <w:sz w:val="24"/>
          <w:szCs w:val="24"/>
        </w:rPr>
        <w:t>70</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sz w:val="24"/>
          <w:szCs w:val="24"/>
        </w:rPr>
        <w:t>附录</w:t>
      </w:r>
      <w:r w:rsidRPr="008023A4">
        <w:rPr>
          <w:rFonts w:eastAsiaTheme="minorEastAsia"/>
          <w:sz w:val="24"/>
          <w:szCs w:val="24"/>
        </w:rPr>
        <w:t>B</w:t>
      </w:r>
      <w:r w:rsidRPr="008023A4">
        <w:rPr>
          <w:rFonts w:ascii="黑体" w:hAnsi="宋体" w:hint="eastAsia"/>
          <w:sz w:val="24"/>
          <w:szCs w:val="24"/>
        </w:rPr>
        <w:t xml:space="preserve"> </w:t>
      </w:r>
      <w:r w:rsidRPr="008023A4">
        <w:rPr>
          <w:rFonts w:ascii="黑体" w:eastAsiaTheme="minorEastAsia" w:hAnsi="宋体"/>
          <w:sz w:val="24"/>
          <w:szCs w:val="24"/>
        </w:rPr>
        <w:t>水表的相对</w:t>
      </w:r>
      <w:r w:rsidRPr="008023A4">
        <w:rPr>
          <w:rFonts w:ascii="黑体" w:eastAsiaTheme="minorEastAsia" w:hAnsi="宋体" w:hint="eastAsia"/>
          <w:sz w:val="24"/>
          <w:szCs w:val="24"/>
        </w:rPr>
        <w:t>示值</w:t>
      </w:r>
      <w:r w:rsidRPr="008023A4">
        <w:rPr>
          <w:rFonts w:ascii="黑体" w:eastAsiaTheme="minorEastAsia" w:hAnsi="宋体"/>
          <w:sz w:val="24"/>
          <w:szCs w:val="24"/>
        </w:rPr>
        <w:t>误差计算</w:t>
      </w:r>
      <w:r w:rsidRPr="008023A4">
        <w:rPr>
          <w:rFonts w:asciiTheme="minorEastAsia" w:hAnsiTheme="minorEastAsia"/>
          <w:sz w:val="24"/>
          <w:szCs w:val="24"/>
        </w:rPr>
        <w:t>…………………………………………………</w:t>
      </w:r>
      <w:r w:rsidRPr="008023A4">
        <w:rPr>
          <w:rFonts w:asciiTheme="minorEastAsia" w:hAnsiTheme="minorEastAsia" w:hint="eastAsia"/>
          <w:sz w:val="24"/>
          <w:szCs w:val="24"/>
        </w:rPr>
        <w:t>77</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rFonts w:eastAsiaTheme="minorEastAsia"/>
          <w:sz w:val="24"/>
          <w:szCs w:val="24"/>
        </w:rPr>
        <w:t>C</w:t>
      </w:r>
      <w:r w:rsidRPr="008023A4">
        <w:rPr>
          <w:rFonts w:ascii="黑体" w:eastAsiaTheme="minorEastAsia" w:hAnsi="宋体" w:hint="eastAsia"/>
          <w:sz w:val="24"/>
          <w:szCs w:val="24"/>
        </w:rPr>
        <w:t xml:space="preserve"> </w:t>
      </w:r>
      <w:r w:rsidRPr="008023A4">
        <w:rPr>
          <w:rFonts w:ascii="黑体" w:eastAsiaTheme="minorEastAsia" w:hAnsi="宋体" w:hint="eastAsia"/>
          <w:sz w:val="24"/>
          <w:szCs w:val="24"/>
        </w:rPr>
        <w:t>机电转换误差试验</w:t>
      </w:r>
      <w:r w:rsidRPr="008023A4">
        <w:rPr>
          <w:rFonts w:asciiTheme="minorEastAsia" w:hAnsiTheme="minorEastAsia"/>
          <w:sz w:val="24"/>
          <w:szCs w:val="24"/>
        </w:rPr>
        <w:t>…………………………………………………………</w:t>
      </w:r>
      <w:r w:rsidRPr="008023A4">
        <w:rPr>
          <w:rFonts w:asciiTheme="minorEastAsia" w:hAnsiTheme="minorEastAsia" w:hint="eastAsia"/>
          <w:sz w:val="24"/>
          <w:szCs w:val="24"/>
        </w:rPr>
        <w:t>81</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rFonts w:hint="eastAsia"/>
          <w:sz w:val="24"/>
          <w:szCs w:val="24"/>
        </w:rPr>
        <w:t xml:space="preserve">D </w:t>
      </w:r>
      <w:r w:rsidRPr="008023A4">
        <w:rPr>
          <w:rFonts w:ascii="黑体" w:eastAsiaTheme="minorEastAsia" w:hAnsi="宋体"/>
          <w:sz w:val="24"/>
          <w:szCs w:val="24"/>
        </w:rPr>
        <w:t>系列水表的型式评价</w:t>
      </w:r>
      <w:r w:rsidRPr="008023A4">
        <w:rPr>
          <w:rFonts w:asciiTheme="minorEastAsia" w:hAnsiTheme="minorEastAsia"/>
          <w:sz w:val="24"/>
          <w:szCs w:val="24"/>
        </w:rPr>
        <w:t>………………………………………………………</w:t>
      </w:r>
      <w:r w:rsidRPr="008023A4">
        <w:rPr>
          <w:rFonts w:asciiTheme="minorEastAsia" w:hAnsiTheme="minorEastAsia" w:hint="eastAsia"/>
          <w:sz w:val="24"/>
          <w:szCs w:val="24"/>
        </w:rPr>
        <w:t>83</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sz w:val="24"/>
          <w:szCs w:val="24"/>
        </w:rPr>
        <w:t>E</w:t>
      </w:r>
      <w:r w:rsidRPr="008023A4">
        <w:rPr>
          <w:rFonts w:ascii="黑体" w:hAnsi="宋体" w:hint="eastAsia"/>
          <w:sz w:val="24"/>
          <w:szCs w:val="24"/>
        </w:rPr>
        <w:t xml:space="preserve"> </w:t>
      </w:r>
      <w:r w:rsidRPr="008023A4">
        <w:rPr>
          <w:rFonts w:ascii="黑体" w:eastAsiaTheme="minorEastAsia" w:hAnsi="宋体" w:hint="eastAsia"/>
          <w:sz w:val="24"/>
          <w:szCs w:val="24"/>
        </w:rPr>
        <w:t>流动扰动器</w:t>
      </w:r>
      <w:r w:rsidRPr="008023A4">
        <w:rPr>
          <w:rFonts w:asciiTheme="minorEastAsia" w:hAnsiTheme="minorEastAsia"/>
          <w:sz w:val="24"/>
          <w:szCs w:val="24"/>
        </w:rPr>
        <w:t>…………………………………………………………………</w:t>
      </w:r>
      <w:r w:rsidRPr="008023A4">
        <w:rPr>
          <w:rFonts w:asciiTheme="minorEastAsia" w:hAnsiTheme="minorEastAsia" w:hint="eastAsia"/>
          <w:sz w:val="24"/>
          <w:szCs w:val="24"/>
        </w:rPr>
        <w:t>85</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rFonts w:hint="eastAsia"/>
          <w:sz w:val="24"/>
          <w:szCs w:val="24"/>
        </w:rPr>
        <w:t xml:space="preserve">F </w:t>
      </w:r>
      <w:r w:rsidRPr="008023A4">
        <w:rPr>
          <w:rFonts w:ascii="黑体" w:eastAsiaTheme="minorEastAsia" w:hAnsi="宋体"/>
          <w:sz w:val="24"/>
          <w:szCs w:val="24"/>
        </w:rPr>
        <w:t>试验同轴水表的方法和组件实例</w:t>
      </w:r>
      <w:r w:rsidRPr="008023A4">
        <w:rPr>
          <w:rFonts w:asciiTheme="minorEastAsia" w:hAnsiTheme="minorEastAsia"/>
          <w:sz w:val="24"/>
          <w:szCs w:val="24"/>
        </w:rPr>
        <w:t>…………………………………………</w:t>
      </w:r>
      <w:r w:rsidRPr="008023A4">
        <w:rPr>
          <w:rFonts w:asciiTheme="minorEastAsia" w:hAnsiTheme="minorEastAsia" w:hint="eastAsia"/>
          <w:sz w:val="24"/>
          <w:szCs w:val="24"/>
        </w:rPr>
        <w:t>98</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rFonts w:hint="eastAsia"/>
          <w:sz w:val="24"/>
          <w:szCs w:val="24"/>
        </w:rPr>
        <w:t xml:space="preserve">G </w:t>
      </w:r>
      <w:r w:rsidRPr="008023A4">
        <w:rPr>
          <w:rFonts w:ascii="黑体" w:eastAsiaTheme="minorEastAsia" w:hAnsi="宋体"/>
          <w:sz w:val="24"/>
          <w:szCs w:val="24"/>
        </w:rPr>
        <w:t>确定水的密度</w:t>
      </w:r>
      <w:r w:rsidRPr="008023A4">
        <w:rPr>
          <w:rFonts w:asciiTheme="minorEastAsia" w:hAnsiTheme="minorEastAsia"/>
          <w:sz w:val="24"/>
          <w:szCs w:val="24"/>
        </w:rPr>
        <w:t>……………………………………………………………</w:t>
      </w:r>
      <w:r w:rsidRPr="008023A4">
        <w:rPr>
          <w:rFonts w:asciiTheme="minorEastAsia" w:hAnsiTheme="minorEastAsia" w:hint="eastAsia"/>
          <w:sz w:val="24"/>
          <w:szCs w:val="24"/>
        </w:rPr>
        <w:t>101</w:t>
      </w:r>
    </w:p>
    <w:p w:rsidR="00DC2D8B" w:rsidRPr="008023A4" w:rsidRDefault="00DC2D8B" w:rsidP="00DC2D8B">
      <w:pPr>
        <w:jc w:val="distribute"/>
        <w:rPr>
          <w:rFonts w:asciiTheme="minorEastAsia" w:hAnsiTheme="minorEastAsia"/>
          <w:sz w:val="24"/>
          <w:szCs w:val="24"/>
        </w:rPr>
      </w:pPr>
      <w:r w:rsidRPr="008023A4">
        <w:rPr>
          <w:rFonts w:ascii="黑体" w:eastAsiaTheme="minorEastAsia" w:hAnsi="宋体" w:hint="eastAsia"/>
          <w:sz w:val="24"/>
          <w:szCs w:val="24"/>
        </w:rPr>
        <w:t>附录</w:t>
      </w:r>
      <w:r w:rsidRPr="008023A4">
        <w:rPr>
          <w:rFonts w:hint="eastAsia"/>
          <w:sz w:val="24"/>
          <w:szCs w:val="24"/>
        </w:rPr>
        <w:t xml:space="preserve">H </w:t>
      </w:r>
      <w:r w:rsidRPr="008023A4">
        <w:rPr>
          <w:rFonts w:ascii="黑体" w:eastAsiaTheme="minorEastAsia" w:hAnsi="宋体" w:hint="eastAsia"/>
          <w:sz w:val="24"/>
          <w:szCs w:val="24"/>
        </w:rPr>
        <w:t>压力损失试验取压口、取压孔和插槽详情</w:t>
      </w:r>
      <w:r w:rsidRPr="008023A4">
        <w:rPr>
          <w:rFonts w:asciiTheme="minorEastAsia" w:hAnsiTheme="minorEastAsia"/>
          <w:sz w:val="24"/>
          <w:szCs w:val="24"/>
        </w:rPr>
        <w:t>……………………………</w:t>
      </w:r>
      <w:r w:rsidRPr="008023A4">
        <w:rPr>
          <w:rFonts w:asciiTheme="minorEastAsia" w:hAnsiTheme="minorEastAsia" w:hint="eastAsia"/>
          <w:sz w:val="24"/>
          <w:szCs w:val="24"/>
        </w:rPr>
        <w:t>103</w:t>
      </w:r>
    </w:p>
    <w:p w:rsidR="007225F4" w:rsidRPr="008023A4" w:rsidRDefault="00DC2D8B" w:rsidP="00DC2D8B">
      <w:pPr>
        <w:rPr>
          <w:rFonts w:asciiTheme="minorEastAsia" w:hAnsiTheme="minorEastAsia"/>
          <w:sz w:val="24"/>
          <w:szCs w:val="24"/>
        </w:rPr>
      </w:pPr>
      <w:r w:rsidRPr="008023A4">
        <w:rPr>
          <w:rFonts w:ascii="黑体" w:eastAsiaTheme="minorEastAsia" w:hAnsi="宋体" w:hint="eastAsia"/>
          <w:sz w:val="24"/>
          <w:szCs w:val="24"/>
        </w:rPr>
        <w:t>附录</w:t>
      </w:r>
      <w:r w:rsidRPr="008023A4">
        <w:rPr>
          <w:rFonts w:hint="eastAsia"/>
          <w:sz w:val="24"/>
          <w:szCs w:val="24"/>
        </w:rPr>
        <w:t xml:space="preserve">I </w:t>
      </w:r>
      <w:r w:rsidRPr="008023A4">
        <w:rPr>
          <w:rFonts w:ascii="黑体" w:eastAsiaTheme="minorEastAsia" w:hAnsi="宋体" w:hint="eastAsia"/>
          <w:sz w:val="24"/>
          <w:szCs w:val="24"/>
        </w:rPr>
        <w:t>测量影响因子和扰动中的最大不确定度</w:t>
      </w:r>
      <w:r w:rsidRPr="008023A4">
        <w:rPr>
          <w:rFonts w:asciiTheme="minorEastAsia" w:hAnsiTheme="minorEastAsia"/>
          <w:sz w:val="24"/>
          <w:szCs w:val="24"/>
        </w:rPr>
        <w:t>…………………………………</w:t>
      </w:r>
      <w:r w:rsidRPr="008023A4">
        <w:rPr>
          <w:rFonts w:asciiTheme="minorEastAsia" w:hAnsiTheme="minorEastAsia" w:hint="eastAsia"/>
          <w:sz w:val="24"/>
          <w:szCs w:val="24"/>
        </w:rPr>
        <w:t>106</w:t>
      </w:r>
    </w:p>
    <w:p w:rsidR="00D16D98" w:rsidRPr="008023A4" w:rsidRDefault="00D16D98" w:rsidP="001B6350">
      <w:pPr>
        <w:jc w:val="distribute"/>
        <w:rPr>
          <w:rFonts w:ascii="黑体" w:eastAsia="黑体"/>
          <w:sz w:val="44"/>
          <w:szCs w:val="44"/>
        </w:rPr>
      </w:pPr>
      <w:r w:rsidRPr="008023A4">
        <w:rPr>
          <w:rFonts w:asciiTheme="minorEastAsia" w:hAnsiTheme="minorEastAsia" w:hint="eastAsia"/>
          <w:sz w:val="24"/>
          <w:szCs w:val="24"/>
        </w:rPr>
        <w:t>附录</w:t>
      </w:r>
      <w:r w:rsidRPr="008023A4">
        <w:rPr>
          <w:rFonts w:hint="eastAsia"/>
          <w:sz w:val="24"/>
          <w:szCs w:val="24"/>
        </w:rPr>
        <w:t>J</w:t>
      </w:r>
      <w:r w:rsidRPr="008023A4">
        <w:rPr>
          <w:rFonts w:asciiTheme="minorEastAsia" w:hAnsiTheme="minorEastAsia" w:hint="eastAsia"/>
          <w:sz w:val="24"/>
          <w:szCs w:val="24"/>
        </w:rPr>
        <w:t xml:space="preserve"> 型式评价记录格式</w:t>
      </w:r>
      <w:r w:rsidR="001B6350" w:rsidRPr="008023A4">
        <w:rPr>
          <w:rFonts w:asciiTheme="minorEastAsia" w:hAnsiTheme="minorEastAsia"/>
          <w:sz w:val="24"/>
          <w:szCs w:val="24"/>
        </w:rPr>
        <w:t>………………………………………………………</w:t>
      </w:r>
      <w:r w:rsidR="001B6350" w:rsidRPr="008023A4">
        <w:rPr>
          <w:rFonts w:asciiTheme="minorEastAsia" w:hAnsiTheme="minorEastAsia" w:hint="eastAsia"/>
          <w:sz w:val="24"/>
          <w:szCs w:val="24"/>
        </w:rPr>
        <w:t>10</w:t>
      </w:r>
      <w:r w:rsidR="00BE7A93" w:rsidRPr="008023A4">
        <w:rPr>
          <w:rFonts w:asciiTheme="minorEastAsia" w:hAnsiTheme="minorEastAsia" w:hint="eastAsia"/>
          <w:sz w:val="24"/>
          <w:szCs w:val="24"/>
        </w:rPr>
        <w:t>8</w:t>
      </w:r>
    </w:p>
    <w:p w:rsidR="003B7F2D" w:rsidRPr="008023A4" w:rsidRDefault="000A18D0" w:rsidP="00ED2EA6">
      <w:pPr>
        <w:jc w:val="center"/>
        <w:rPr>
          <w:rFonts w:ascii="黑体" w:eastAsia="黑体"/>
          <w:sz w:val="52"/>
          <w:szCs w:val="52"/>
        </w:rPr>
      </w:pPr>
      <w:r w:rsidRPr="008023A4">
        <w:rPr>
          <w:sz w:val="28"/>
          <w:szCs w:val="28"/>
        </w:rPr>
        <w:br w:type="page"/>
      </w:r>
      <w:r w:rsidR="00D51F20" w:rsidRPr="008023A4">
        <w:rPr>
          <w:rFonts w:ascii="黑体" w:eastAsia="黑体" w:hint="eastAsia"/>
          <w:sz w:val="52"/>
          <w:szCs w:val="52"/>
        </w:rPr>
        <w:lastRenderedPageBreak/>
        <w:t>引</w:t>
      </w:r>
      <w:r w:rsidR="00230FD6" w:rsidRPr="008023A4">
        <w:rPr>
          <w:rFonts w:ascii="黑体" w:eastAsia="黑体" w:hint="eastAsia"/>
          <w:sz w:val="52"/>
          <w:szCs w:val="52"/>
        </w:rPr>
        <w:t xml:space="preserve">   </w:t>
      </w:r>
      <w:r w:rsidRPr="008023A4">
        <w:rPr>
          <w:rFonts w:ascii="黑体" w:eastAsia="黑体" w:hint="eastAsia"/>
          <w:sz w:val="52"/>
          <w:szCs w:val="52"/>
        </w:rPr>
        <w:t>言</w:t>
      </w:r>
    </w:p>
    <w:p w:rsidR="00543168" w:rsidRPr="00E972AA" w:rsidRDefault="00EB2E3B" w:rsidP="007C5EAE">
      <w:pPr>
        <w:ind w:firstLine="480"/>
        <w:rPr>
          <w:rFonts w:eastAsiaTheme="minorEastAsia"/>
          <w:sz w:val="24"/>
          <w:szCs w:val="24"/>
        </w:rPr>
      </w:pPr>
      <w:r w:rsidRPr="00E972AA">
        <w:rPr>
          <w:rFonts w:eastAsiaTheme="minorEastAsia" w:hAnsiTheme="minorEastAsia"/>
          <w:sz w:val="24"/>
          <w:szCs w:val="24"/>
        </w:rPr>
        <w:t>本大纲</w:t>
      </w:r>
      <w:r w:rsidR="00EF03ED">
        <w:rPr>
          <w:rFonts w:eastAsiaTheme="minorEastAsia" w:hAnsiTheme="minorEastAsia" w:hint="eastAsia"/>
          <w:sz w:val="24"/>
          <w:szCs w:val="24"/>
        </w:rPr>
        <w:t>是</w:t>
      </w:r>
      <w:r w:rsidR="00EF03ED">
        <w:rPr>
          <w:rFonts w:eastAsiaTheme="minorEastAsia" w:hAnsiTheme="minorEastAsia"/>
          <w:sz w:val="24"/>
          <w:szCs w:val="24"/>
        </w:rPr>
        <w:t>遵循</w:t>
      </w:r>
      <w:r w:rsidRPr="00E972AA">
        <w:rPr>
          <w:rFonts w:eastAsiaTheme="minorEastAsia"/>
          <w:sz w:val="24"/>
          <w:szCs w:val="24"/>
        </w:rPr>
        <w:t>JJF 1015</w:t>
      </w:r>
      <w:r w:rsidR="007C5EAE" w:rsidRPr="00E972AA">
        <w:rPr>
          <w:rFonts w:eastAsiaTheme="minorEastAsia" w:hAnsiTheme="minorEastAsia"/>
          <w:sz w:val="24"/>
          <w:szCs w:val="24"/>
        </w:rPr>
        <w:t>－</w:t>
      </w:r>
      <w:r w:rsidR="007C5EAE" w:rsidRPr="00E972AA">
        <w:rPr>
          <w:rFonts w:eastAsiaTheme="minorEastAsia"/>
          <w:sz w:val="24"/>
          <w:szCs w:val="24"/>
        </w:rPr>
        <w:t>2014</w:t>
      </w:r>
      <w:r w:rsidRPr="00E972AA">
        <w:rPr>
          <w:rFonts w:eastAsiaTheme="minorEastAsia" w:hAnsiTheme="minorEastAsia"/>
          <w:sz w:val="24"/>
          <w:szCs w:val="24"/>
        </w:rPr>
        <w:t>关于型式评价</w:t>
      </w:r>
      <w:r w:rsidR="007C5EAE" w:rsidRPr="00E972AA">
        <w:rPr>
          <w:rFonts w:eastAsiaTheme="minorEastAsia" w:hAnsiTheme="minorEastAsia"/>
          <w:sz w:val="24"/>
          <w:szCs w:val="24"/>
        </w:rPr>
        <w:t>工作</w:t>
      </w:r>
      <w:r w:rsidRPr="00E972AA">
        <w:rPr>
          <w:rFonts w:eastAsiaTheme="minorEastAsia" w:hAnsiTheme="minorEastAsia"/>
          <w:sz w:val="24"/>
          <w:szCs w:val="24"/>
        </w:rPr>
        <w:t>的</w:t>
      </w:r>
      <w:r w:rsidR="007C5EAE" w:rsidRPr="00E972AA">
        <w:rPr>
          <w:rFonts w:eastAsiaTheme="minorEastAsia" w:hAnsiTheme="minorEastAsia"/>
          <w:sz w:val="24"/>
          <w:szCs w:val="24"/>
        </w:rPr>
        <w:t>规范和原则</w:t>
      </w:r>
      <w:r w:rsidR="00EF03ED">
        <w:rPr>
          <w:rFonts w:eastAsiaTheme="minorEastAsia" w:hAnsiTheme="minorEastAsia" w:hint="eastAsia"/>
          <w:sz w:val="24"/>
          <w:szCs w:val="24"/>
        </w:rPr>
        <w:t>而</w:t>
      </w:r>
      <w:r w:rsidR="00EF03ED" w:rsidRPr="00E972AA">
        <w:rPr>
          <w:rFonts w:eastAsiaTheme="minorEastAsia" w:hAnsiTheme="minorEastAsia"/>
          <w:sz w:val="24"/>
          <w:szCs w:val="24"/>
        </w:rPr>
        <w:t>编写</w:t>
      </w:r>
      <w:r w:rsidR="00EF03ED">
        <w:rPr>
          <w:rFonts w:eastAsiaTheme="minorEastAsia" w:hAnsiTheme="minorEastAsia" w:hint="eastAsia"/>
          <w:sz w:val="24"/>
          <w:szCs w:val="24"/>
        </w:rPr>
        <w:t>的</w:t>
      </w:r>
      <w:r w:rsidR="007C5EAE" w:rsidRPr="00E972AA">
        <w:rPr>
          <w:rFonts w:eastAsiaTheme="minorEastAsia" w:hAnsiTheme="minorEastAsia"/>
          <w:sz w:val="24"/>
          <w:szCs w:val="24"/>
        </w:rPr>
        <w:t>，编写格式遵守</w:t>
      </w:r>
      <w:r w:rsidR="007C5EAE" w:rsidRPr="00E972AA">
        <w:rPr>
          <w:rFonts w:eastAsiaTheme="minorEastAsia"/>
          <w:sz w:val="24"/>
          <w:szCs w:val="24"/>
        </w:rPr>
        <w:t>JJF 1016</w:t>
      </w:r>
      <w:r w:rsidR="007C5EAE" w:rsidRPr="00E972AA">
        <w:rPr>
          <w:rFonts w:eastAsiaTheme="minorEastAsia" w:hAnsiTheme="minorEastAsia"/>
          <w:sz w:val="24"/>
          <w:szCs w:val="24"/>
        </w:rPr>
        <w:t>－</w:t>
      </w:r>
      <w:r w:rsidR="007C5EAE" w:rsidRPr="00E972AA">
        <w:rPr>
          <w:rFonts w:eastAsiaTheme="minorEastAsia"/>
          <w:sz w:val="24"/>
          <w:szCs w:val="24"/>
        </w:rPr>
        <w:t>2014</w:t>
      </w:r>
      <w:r w:rsidR="007C5EAE" w:rsidRPr="00E972AA">
        <w:rPr>
          <w:rFonts w:eastAsiaTheme="minorEastAsia" w:hAnsiTheme="minorEastAsia"/>
          <w:sz w:val="24"/>
          <w:szCs w:val="24"/>
        </w:rPr>
        <w:t>的规定。</w:t>
      </w:r>
    </w:p>
    <w:p w:rsidR="007C5EAE" w:rsidRPr="008023A4" w:rsidRDefault="007C5EAE" w:rsidP="007C5EAE">
      <w:pPr>
        <w:ind w:firstLine="480"/>
        <w:rPr>
          <w:rFonts w:asciiTheme="minorEastAsia" w:eastAsiaTheme="minorEastAsia" w:hAnsiTheme="minorEastAsia"/>
          <w:sz w:val="24"/>
          <w:szCs w:val="24"/>
        </w:rPr>
      </w:pPr>
      <w:r w:rsidRPr="00E972AA">
        <w:rPr>
          <w:rFonts w:eastAsiaTheme="minorEastAsia" w:hAnsiTheme="minorEastAsia"/>
          <w:sz w:val="24"/>
          <w:szCs w:val="24"/>
        </w:rPr>
        <w:t>本大纲</w:t>
      </w:r>
      <w:r w:rsidR="00966986" w:rsidRPr="00E972AA">
        <w:rPr>
          <w:rFonts w:eastAsiaTheme="minorEastAsia" w:hAnsiTheme="minorEastAsia"/>
          <w:sz w:val="24"/>
          <w:szCs w:val="24"/>
        </w:rPr>
        <w:t>在</w:t>
      </w:r>
      <w:r w:rsidRPr="00E972AA">
        <w:rPr>
          <w:rFonts w:eastAsiaTheme="minorEastAsia" w:hAnsiTheme="minorEastAsia"/>
          <w:sz w:val="24"/>
          <w:szCs w:val="24"/>
        </w:rPr>
        <w:t>计量要求、影响量和扰动等</w:t>
      </w:r>
      <w:r w:rsidR="00B01BF0" w:rsidRPr="00E972AA">
        <w:rPr>
          <w:rFonts w:eastAsiaTheme="minorEastAsia" w:hAnsiTheme="minorEastAsia"/>
          <w:sz w:val="24"/>
          <w:szCs w:val="24"/>
        </w:rPr>
        <w:t>涉及</w:t>
      </w:r>
      <w:r w:rsidRPr="00E972AA">
        <w:rPr>
          <w:rFonts w:eastAsiaTheme="minorEastAsia" w:hAnsiTheme="minorEastAsia"/>
          <w:sz w:val="24"/>
          <w:szCs w:val="24"/>
        </w:rPr>
        <w:t>水表主</w:t>
      </w:r>
      <w:r w:rsidR="00B01BF0" w:rsidRPr="00E972AA">
        <w:rPr>
          <w:rFonts w:eastAsiaTheme="minorEastAsia" w:hAnsiTheme="minorEastAsia"/>
          <w:sz w:val="24"/>
          <w:szCs w:val="24"/>
        </w:rPr>
        <w:t>体</w:t>
      </w:r>
      <w:r w:rsidRPr="00E972AA">
        <w:rPr>
          <w:rFonts w:eastAsiaTheme="minorEastAsia" w:hAnsiTheme="minorEastAsia"/>
          <w:sz w:val="24"/>
          <w:szCs w:val="24"/>
        </w:rPr>
        <w:t>性能评价方面的技术要求和试验方法</w:t>
      </w:r>
      <w:r w:rsidR="00B01BF0" w:rsidRPr="00E972AA">
        <w:rPr>
          <w:rFonts w:eastAsiaTheme="minorEastAsia" w:hAnsiTheme="minorEastAsia"/>
          <w:sz w:val="24"/>
          <w:szCs w:val="24"/>
        </w:rPr>
        <w:t>均等同采用了</w:t>
      </w:r>
      <w:r w:rsidR="00B01BF0" w:rsidRPr="00E972AA">
        <w:rPr>
          <w:rFonts w:eastAsiaTheme="minorEastAsia"/>
          <w:sz w:val="24"/>
          <w:szCs w:val="24"/>
        </w:rPr>
        <w:t>OIML R49</w:t>
      </w:r>
      <w:r w:rsidR="007D6812" w:rsidRPr="00E972AA">
        <w:rPr>
          <w:rFonts w:eastAsiaTheme="minorEastAsia"/>
          <w:sz w:val="24"/>
          <w:szCs w:val="24"/>
        </w:rPr>
        <w:t>-1</w:t>
      </w:r>
      <w:r w:rsidR="007D6812" w:rsidRPr="00E972AA">
        <w:rPr>
          <w:rFonts w:eastAsiaTheme="minorEastAsia" w:hAnsiTheme="minorEastAsia"/>
          <w:sz w:val="24"/>
          <w:szCs w:val="24"/>
        </w:rPr>
        <w:t>和</w:t>
      </w:r>
      <w:r w:rsidR="007D6812" w:rsidRPr="00E972AA">
        <w:rPr>
          <w:rFonts w:eastAsiaTheme="minorEastAsia"/>
          <w:sz w:val="24"/>
          <w:szCs w:val="24"/>
        </w:rPr>
        <w:t>OIML R49-2</w:t>
      </w:r>
      <w:r w:rsidR="00B01BF0" w:rsidRPr="00E972AA">
        <w:rPr>
          <w:rFonts w:eastAsiaTheme="minorEastAsia" w:hAnsiTheme="minorEastAsia"/>
          <w:sz w:val="24"/>
          <w:szCs w:val="24"/>
        </w:rPr>
        <w:t>，在此基础上结合我国水表类型</w:t>
      </w:r>
      <w:r w:rsidR="00F90127" w:rsidRPr="00E972AA">
        <w:rPr>
          <w:rFonts w:eastAsiaTheme="minorEastAsia" w:hAnsiTheme="minorEastAsia"/>
          <w:sz w:val="24"/>
          <w:szCs w:val="24"/>
        </w:rPr>
        <w:t>的特点</w:t>
      </w:r>
      <w:r w:rsidR="00B01BF0" w:rsidRPr="00E972AA">
        <w:rPr>
          <w:rFonts w:eastAsiaTheme="minorEastAsia" w:hAnsiTheme="minorEastAsia"/>
          <w:sz w:val="24"/>
          <w:szCs w:val="24"/>
        </w:rPr>
        <w:t>，增加了针对预付费和远传型</w:t>
      </w:r>
      <w:r w:rsidR="001B7026" w:rsidRPr="00E972AA">
        <w:rPr>
          <w:rFonts w:eastAsiaTheme="minorEastAsia" w:hAnsiTheme="minorEastAsia"/>
          <w:sz w:val="24"/>
          <w:szCs w:val="24"/>
        </w:rPr>
        <w:t>等带电子装置的机械式</w:t>
      </w:r>
      <w:r w:rsidR="00B01BF0" w:rsidRPr="00E972AA">
        <w:rPr>
          <w:rFonts w:eastAsiaTheme="minorEastAsia" w:hAnsiTheme="minorEastAsia"/>
          <w:sz w:val="24"/>
          <w:szCs w:val="24"/>
        </w:rPr>
        <w:t>水表的特定要求。</w:t>
      </w:r>
      <w:r w:rsidR="00D83A48" w:rsidRPr="00E972AA">
        <w:rPr>
          <w:rFonts w:eastAsiaTheme="minorEastAsia" w:hAnsiTheme="minorEastAsia"/>
          <w:sz w:val="24"/>
          <w:szCs w:val="24"/>
        </w:rPr>
        <w:t>这些特定要求与</w:t>
      </w:r>
      <w:r w:rsidR="00D83A48" w:rsidRPr="00E972AA">
        <w:rPr>
          <w:rFonts w:eastAsiaTheme="minorEastAsia"/>
          <w:sz w:val="24"/>
          <w:szCs w:val="24"/>
        </w:rPr>
        <w:t>OIML R49</w:t>
      </w:r>
      <w:r w:rsidR="00D83A48" w:rsidRPr="00E972AA">
        <w:rPr>
          <w:rFonts w:eastAsiaTheme="minorEastAsia" w:hAnsiTheme="minorEastAsia"/>
          <w:sz w:val="24"/>
          <w:szCs w:val="24"/>
        </w:rPr>
        <w:t>的相关要求作了融合，</w:t>
      </w:r>
      <w:r w:rsidR="00FA1B71" w:rsidRPr="00E972AA">
        <w:rPr>
          <w:rFonts w:eastAsiaTheme="minorEastAsia" w:hAnsiTheme="minorEastAsia"/>
          <w:sz w:val="24"/>
          <w:szCs w:val="24"/>
        </w:rPr>
        <w:t>使本大纲</w:t>
      </w:r>
      <w:r w:rsidR="00D83A48" w:rsidRPr="00E972AA">
        <w:rPr>
          <w:rFonts w:eastAsiaTheme="minorEastAsia" w:hAnsiTheme="minorEastAsia"/>
          <w:sz w:val="24"/>
          <w:szCs w:val="24"/>
        </w:rPr>
        <w:t>保持了</w:t>
      </w:r>
      <w:r w:rsidR="00064AFC" w:rsidRPr="00E972AA">
        <w:rPr>
          <w:rFonts w:eastAsiaTheme="minorEastAsia" w:hAnsiTheme="minorEastAsia"/>
          <w:sz w:val="24"/>
          <w:szCs w:val="24"/>
        </w:rPr>
        <w:t>与</w:t>
      </w:r>
      <w:r w:rsidR="00D83A48" w:rsidRPr="00E972AA">
        <w:rPr>
          <w:rFonts w:eastAsiaTheme="minorEastAsia"/>
          <w:sz w:val="24"/>
          <w:szCs w:val="24"/>
        </w:rPr>
        <w:t>OIML R49</w:t>
      </w:r>
      <w:r w:rsidR="00D83A48" w:rsidRPr="00E972AA">
        <w:rPr>
          <w:rFonts w:eastAsiaTheme="minorEastAsia" w:hAnsiTheme="minorEastAsia"/>
          <w:sz w:val="24"/>
          <w:szCs w:val="24"/>
        </w:rPr>
        <w:t>的</w:t>
      </w:r>
      <w:r w:rsidR="00FA1B71" w:rsidRPr="00E972AA">
        <w:rPr>
          <w:rFonts w:eastAsiaTheme="minorEastAsia" w:hAnsiTheme="minorEastAsia"/>
          <w:sz w:val="24"/>
          <w:szCs w:val="24"/>
        </w:rPr>
        <w:t>整体</w:t>
      </w:r>
      <w:r w:rsidR="00D83A48" w:rsidRPr="00E972AA">
        <w:rPr>
          <w:rFonts w:eastAsiaTheme="minorEastAsia" w:hAnsiTheme="minorEastAsia"/>
          <w:sz w:val="24"/>
          <w:szCs w:val="24"/>
        </w:rPr>
        <w:t>兼容性。</w:t>
      </w:r>
    </w:p>
    <w:p w:rsidR="00D83A48" w:rsidRPr="008023A4" w:rsidRDefault="005A0809" w:rsidP="007C5EAE">
      <w:pPr>
        <w:ind w:firstLine="480"/>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与上一版本</w:t>
      </w:r>
      <w:r w:rsidR="00255C4D" w:rsidRPr="008023A4">
        <w:rPr>
          <w:rFonts w:asciiTheme="minorEastAsia" w:eastAsiaTheme="minorEastAsia" w:hAnsiTheme="minorEastAsia" w:hint="eastAsia"/>
          <w:sz w:val="24"/>
          <w:szCs w:val="24"/>
        </w:rPr>
        <w:t>型式评价大纲</w:t>
      </w:r>
      <w:r w:rsidRPr="00194A58">
        <w:rPr>
          <w:rFonts w:eastAsiaTheme="minorEastAsia"/>
          <w:sz w:val="24"/>
          <w:szCs w:val="24"/>
        </w:rPr>
        <w:t>JJG 162</w:t>
      </w:r>
      <w:r w:rsidRPr="00194A58">
        <w:rPr>
          <w:rFonts w:eastAsiaTheme="minorEastAsia" w:hAnsiTheme="minorEastAsia"/>
          <w:sz w:val="24"/>
          <w:szCs w:val="24"/>
        </w:rPr>
        <w:t>－</w:t>
      </w:r>
      <w:r w:rsidRPr="00194A58">
        <w:rPr>
          <w:rFonts w:eastAsiaTheme="minorEastAsia"/>
          <w:sz w:val="24"/>
          <w:szCs w:val="24"/>
        </w:rPr>
        <w:t>2009</w:t>
      </w:r>
      <w:r w:rsidRPr="008023A4">
        <w:rPr>
          <w:rFonts w:asciiTheme="minorEastAsia" w:eastAsiaTheme="minorEastAsia" w:hAnsiTheme="minorEastAsia" w:hint="eastAsia"/>
          <w:sz w:val="24"/>
          <w:szCs w:val="24"/>
        </w:rPr>
        <w:t>附录</w:t>
      </w:r>
      <w:r w:rsidRPr="002554F7">
        <w:rPr>
          <w:rFonts w:eastAsiaTheme="minorEastAsia"/>
          <w:sz w:val="24"/>
          <w:szCs w:val="24"/>
        </w:rPr>
        <w:t>A</w:t>
      </w:r>
      <w:r w:rsidRPr="008023A4">
        <w:rPr>
          <w:rFonts w:asciiTheme="minorEastAsia" w:eastAsiaTheme="minorEastAsia" w:hAnsiTheme="minorEastAsia" w:hint="eastAsia"/>
          <w:sz w:val="24"/>
          <w:szCs w:val="24"/>
        </w:rPr>
        <w:t>相比，除了编写格式发生了重大变化，</w:t>
      </w:r>
      <w:r w:rsidR="00255C4D" w:rsidRPr="008023A4">
        <w:rPr>
          <w:rFonts w:asciiTheme="minorEastAsia" w:eastAsiaTheme="minorEastAsia" w:hAnsiTheme="minorEastAsia" w:hint="eastAsia"/>
          <w:sz w:val="24"/>
          <w:szCs w:val="24"/>
        </w:rPr>
        <w:t>主要技术内容变化如下：</w:t>
      </w:r>
    </w:p>
    <w:p w:rsidR="003A4BA1" w:rsidRPr="003A4BA1" w:rsidRDefault="00A00ADC" w:rsidP="00A00ADC">
      <w:pPr>
        <w:ind w:firstLineChars="200" w:firstLine="480"/>
        <w:rPr>
          <w:sz w:val="24"/>
          <w:szCs w:val="24"/>
        </w:rPr>
      </w:pPr>
      <w:r w:rsidRPr="008023A4">
        <w:rPr>
          <w:rFonts w:hint="eastAsia"/>
          <w:sz w:val="24"/>
          <w:szCs w:val="24"/>
        </w:rPr>
        <w:t>——</w:t>
      </w:r>
      <w:r w:rsidR="003A4BA1" w:rsidRPr="008023A4">
        <w:rPr>
          <w:i/>
          <w:sz w:val="24"/>
          <w:szCs w:val="24"/>
        </w:rPr>
        <w:t>Q</w:t>
      </w:r>
      <w:r w:rsidR="003A4BA1" w:rsidRPr="008023A4">
        <w:rPr>
          <w:rFonts w:hint="eastAsia"/>
          <w:sz w:val="24"/>
          <w:szCs w:val="24"/>
          <w:vertAlign w:val="subscript"/>
        </w:rPr>
        <w:t>3</w:t>
      </w:r>
      <w:r w:rsidR="003A4BA1">
        <w:rPr>
          <w:rFonts w:hint="eastAsia"/>
          <w:sz w:val="24"/>
          <w:szCs w:val="24"/>
        </w:rPr>
        <w:t>/</w:t>
      </w:r>
      <w:r w:rsidR="003A4BA1" w:rsidRPr="003A4BA1">
        <w:rPr>
          <w:i/>
          <w:sz w:val="24"/>
          <w:szCs w:val="24"/>
        </w:rPr>
        <w:t xml:space="preserve"> </w:t>
      </w:r>
      <w:r w:rsidR="003A4BA1" w:rsidRPr="008023A4">
        <w:rPr>
          <w:i/>
          <w:sz w:val="24"/>
          <w:szCs w:val="24"/>
        </w:rPr>
        <w:t>Q</w:t>
      </w:r>
      <w:r w:rsidR="003A4BA1">
        <w:rPr>
          <w:rFonts w:hint="eastAsia"/>
          <w:sz w:val="24"/>
          <w:szCs w:val="24"/>
          <w:vertAlign w:val="subscript"/>
        </w:rPr>
        <w:t>1</w:t>
      </w:r>
      <w:r w:rsidR="003A4BA1">
        <w:rPr>
          <w:rFonts w:hint="eastAsia"/>
          <w:sz w:val="24"/>
          <w:szCs w:val="24"/>
        </w:rPr>
        <w:t>的最小值由</w:t>
      </w:r>
      <w:r w:rsidR="003A4BA1">
        <w:rPr>
          <w:rFonts w:hint="eastAsia"/>
          <w:sz w:val="24"/>
          <w:szCs w:val="24"/>
        </w:rPr>
        <w:t>10</w:t>
      </w:r>
      <w:r w:rsidR="003A4BA1">
        <w:rPr>
          <w:rFonts w:hint="eastAsia"/>
          <w:sz w:val="24"/>
          <w:szCs w:val="24"/>
        </w:rPr>
        <w:t>提高到</w:t>
      </w:r>
      <w:r w:rsidR="003A4BA1">
        <w:rPr>
          <w:rFonts w:hint="eastAsia"/>
          <w:sz w:val="24"/>
          <w:szCs w:val="24"/>
        </w:rPr>
        <w:t>40</w:t>
      </w:r>
      <w:r w:rsidR="003A4BA1" w:rsidRPr="008023A4">
        <w:rPr>
          <w:rFonts w:hint="eastAsia"/>
          <w:sz w:val="24"/>
          <w:szCs w:val="24"/>
        </w:rPr>
        <w:t>（计量要求）</w:t>
      </w:r>
      <w:r w:rsidR="003A4BA1">
        <w:rPr>
          <w:rFonts w:hint="eastAsia"/>
          <w:sz w:val="24"/>
          <w:szCs w:val="24"/>
        </w:rPr>
        <w:t>；</w:t>
      </w:r>
    </w:p>
    <w:p w:rsidR="00A00ADC" w:rsidRPr="008023A4" w:rsidRDefault="003A4BA1" w:rsidP="00A00ADC">
      <w:pPr>
        <w:ind w:firstLineChars="200" w:firstLine="480"/>
        <w:rPr>
          <w:sz w:val="24"/>
          <w:szCs w:val="24"/>
        </w:rPr>
      </w:pPr>
      <w:r>
        <w:rPr>
          <w:rFonts w:hint="eastAsia"/>
          <w:sz w:val="24"/>
          <w:szCs w:val="24"/>
        </w:rPr>
        <w:t>——</w:t>
      </w:r>
      <w:r w:rsidR="00A00ADC" w:rsidRPr="008023A4">
        <w:rPr>
          <w:rFonts w:hint="eastAsia"/>
          <w:sz w:val="24"/>
          <w:szCs w:val="24"/>
        </w:rPr>
        <w:t>取消了准确度等级</w:t>
      </w:r>
      <w:r w:rsidR="00A00ADC" w:rsidRPr="008023A4">
        <w:rPr>
          <w:rFonts w:asciiTheme="minorEastAsia" w:eastAsiaTheme="minorEastAsia" w:hAnsiTheme="minorEastAsia" w:hint="eastAsia"/>
          <w:sz w:val="24"/>
          <w:szCs w:val="24"/>
        </w:rPr>
        <w:t>1</w:t>
      </w:r>
      <w:r w:rsidR="00A00ADC" w:rsidRPr="008023A4">
        <w:rPr>
          <w:rFonts w:hint="eastAsia"/>
          <w:sz w:val="24"/>
          <w:szCs w:val="24"/>
        </w:rPr>
        <w:t>级水表的适用范围限制</w:t>
      </w:r>
      <w:r w:rsidR="00635923" w:rsidRPr="008023A4">
        <w:rPr>
          <w:rFonts w:hint="eastAsia"/>
          <w:sz w:val="24"/>
          <w:szCs w:val="24"/>
        </w:rPr>
        <w:t>（计量要求）</w:t>
      </w:r>
      <w:r w:rsidR="00A00ADC" w:rsidRPr="008023A4">
        <w:rPr>
          <w:rFonts w:hint="eastAsia"/>
          <w:sz w:val="24"/>
          <w:szCs w:val="24"/>
        </w:rPr>
        <w:t>；</w:t>
      </w:r>
    </w:p>
    <w:p w:rsidR="00A00ADC" w:rsidRPr="008023A4" w:rsidRDefault="00A00ADC" w:rsidP="00A00ADC">
      <w:pPr>
        <w:ind w:firstLineChars="200" w:firstLine="480"/>
        <w:rPr>
          <w:sz w:val="24"/>
          <w:szCs w:val="24"/>
        </w:rPr>
      </w:pPr>
      <w:r w:rsidRPr="008023A4">
        <w:rPr>
          <w:rFonts w:hint="eastAsia"/>
          <w:sz w:val="24"/>
          <w:szCs w:val="24"/>
        </w:rPr>
        <w:t>——取消了</w:t>
      </w:r>
      <w:r w:rsidR="0047419B">
        <w:rPr>
          <w:rFonts w:hint="eastAsia"/>
          <w:sz w:val="24"/>
          <w:szCs w:val="24"/>
        </w:rPr>
        <w:t>公称通径</w:t>
      </w:r>
      <w:r w:rsidR="0047419B">
        <w:rPr>
          <w:rFonts w:hint="eastAsia"/>
          <w:sz w:val="24"/>
          <w:szCs w:val="24"/>
        </w:rPr>
        <w:t>DN50</w:t>
      </w:r>
      <w:r w:rsidR="0047419B">
        <w:rPr>
          <w:rFonts w:hint="eastAsia"/>
          <w:sz w:val="24"/>
          <w:szCs w:val="24"/>
        </w:rPr>
        <w:t>以上或</w:t>
      </w:r>
      <w:r w:rsidR="00F25499" w:rsidRPr="008023A4">
        <w:rPr>
          <w:i/>
          <w:sz w:val="24"/>
          <w:szCs w:val="24"/>
        </w:rPr>
        <w:t>Q</w:t>
      </w:r>
      <w:r w:rsidR="00F25499" w:rsidRPr="008023A4">
        <w:rPr>
          <w:rFonts w:hint="eastAsia"/>
          <w:sz w:val="24"/>
          <w:szCs w:val="24"/>
          <w:vertAlign w:val="subscript"/>
        </w:rPr>
        <w:t>3</w:t>
      </w:r>
      <w:r w:rsidR="00F25499" w:rsidRPr="008023A4">
        <w:rPr>
          <w:rFonts w:hint="eastAsia"/>
          <w:sz w:val="24"/>
          <w:szCs w:val="24"/>
        </w:rPr>
        <w:t>＞</w:t>
      </w:r>
      <w:r w:rsidR="00F25499" w:rsidRPr="008023A4">
        <w:rPr>
          <w:rFonts w:hint="eastAsia"/>
          <w:sz w:val="24"/>
          <w:szCs w:val="24"/>
        </w:rPr>
        <w:t>16m</w:t>
      </w:r>
      <w:r w:rsidR="00F25499" w:rsidRPr="008023A4">
        <w:rPr>
          <w:rFonts w:hint="eastAsia"/>
          <w:sz w:val="24"/>
          <w:szCs w:val="24"/>
          <w:vertAlign w:val="superscript"/>
        </w:rPr>
        <w:t>3</w:t>
      </w:r>
      <w:r w:rsidR="00F25499" w:rsidRPr="008023A4">
        <w:rPr>
          <w:rFonts w:hint="eastAsia"/>
          <w:sz w:val="24"/>
          <w:szCs w:val="24"/>
        </w:rPr>
        <w:t>/h</w:t>
      </w:r>
      <w:r w:rsidR="00F25499" w:rsidRPr="008023A4">
        <w:rPr>
          <w:rFonts w:hint="eastAsia"/>
          <w:sz w:val="24"/>
          <w:szCs w:val="24"/>
        </w:rPr>
        <w:t>水表的</w:t>
      </w:r>
      <w:r w:rsidR="00160536" w:rsidRPr="008023A4">
        <w:rPr>
          <w:i/>
          <w:sz w:val="24"/>
          <w:szCs w:val="24"/>
        </w:rPr>
        <w:t>Q</w:t>
      </w:r>
      <w:r w:rsidR="00160536" w:rsidRPr="008023A4">
        <w:rPr>
          <w:sz w:val="24"/>
          <w:szCs w:val="24"/>
          <w:vertAlign w:val="subscript"/>
        </w:rPr>
        <w:t>2</w:t>
      </w:r>
      <w:r w:rsidRPr="008023A4">
        <w:rPr>
          <w:sz w:val="24"/>
          <w:szCs w:val="24"/>
        </w:rPr>
        <w:t>/</w:t>
      </w:r>
      <w:r w:rsidRPr="008023A4">
        <w:rPr>
          <w:i/>
          <w:sz w:val="24"/>
          <w:szCs w:val="24"/>
        </w:rPr>
        <w:t>Q</w:t>
      </w:r>
      <w:r w:rsidR="00160536" w:rsidRPr="008023A4">
        <w:rPr>
          <w:rFonts w:hint="eastAsia"/>
          <w:sz w:val="24"/>
          <w:szCs w:val="24"/>
          <w:vertAlign w:val="subscript"/>
        </w:rPr>
        <w:t>1</w:t>
      </w:r>
      <w:r w:rsidRPr="008023A4">
        <w:rPr>
          <w:rFonts w:hint="eastAsia"/>
          <w:sz w:val="24"/>
          <w:szCs w:val="24"/>
        </w:rPr>
        <w:t>等于</w:t>
      </w:r>
      <w:r w:rsidRPr="008023A4">
        <w:rPr>
          <w:rFonts w:hint="eastAsia"/>
          <w:sz w:val="24"/>
          <w:szCs w:val="24"/>
        </w:rPr>
        <w:t>2.5</w:t>
      </w:r>
      <w:r w:rsidRPr="008023A4">
        <w:rPr>
          <w:rFonts w:hint="eastAsia"/>
          <w:sz w:val="24"/>
          <w:szCs w:val="24"/>
        </w:rPr>
        <w:t>、</w:t>
      </w:r>
      <w:r w:rsidRPr="008023A4">
        <w:rPr>
          <w:rFonts w:hint="eastAsia"/>
          <w:sz w:val="24"/>
          <w:szCs w:val="24"/>
        </w:rPr>
        <w:t>4</w:t>
      </w:r>
      <w:r w:rsidR="00F25499" w:rsidRPr="008023A4">
        <w:rPr>
          <w:rFonts w:hint="eastAsia"/>
          <w:sz w:val="24"/>
          <w:szCs w:val="24"/>
        </w:rPr>
        <w:t>或</w:t>
      </w:r>
      <w:r w:rsidRPr="008023A4">
        <w:rPr>
          <w:rFonts w:hint="eastAsia"/>
          <w:sz w:val="24"/>
          <w:szCs w:val="24"/>
        </w:rPr>
        <w:t>6</w:t>
      </w:r>
      <w:r w:rsidR="001D089B" w:rsidRPr="008023A4">
        <w:rPr>
          <w:rFonts w:hint="eastAsia"/>
          <w:sz w:val="24"/>
          <w:szCs w:val="24"/>
        </w:rPr>
        <w:t>.3</w:t>
      </w:r>
      <w:r w:rsidR="00AC2868" w:rsidRPr="008023A4">
        <w:rPr>
          <w:rFonts w:hint="eastAsia"/>
          <w:sz w:val="24"/>
          <w:szCs w:val="24"/>
        </w:rPr>
        <w:t>可选</w:t>
      </w:r>
      <w:r w:rsidRPr="008023A4">
        <w:rPr>
          <w:rFonts w:hint="eastAsia"/>
          <w:sz w:val="24"/>
          <w:szCs w:val="24"/>
        </w:rPr>
        <w:t>的规定</w:t>
      </w:r>
      <w:r w:rsidR="00635923" w:rsidRPr="008023A4">
        <w:rPr>
          <w:rFonts w:hint="eastAsia"/>
          <w:sz w:val="24"/>
          <w:szCs w:val="24"/>
        </w:rPr>
        <w:t>（计量要求）</w:t>
      </w:r>
      <w:r w:rsidRPr="008023A4">
        <w:rPr>
          <w:rFonts w:hint="eastAsia"/>
          <w:sz w:val="24"/>
          <w:szCs w:val="24"/>
        </w:rPr>
        <w:t>；</w:t>
      </w:r>
    </w:p>
    <w:p w:rsidR="00A00ADC" w:rsidRDefault="00A00ADC" w:rsidP="00A00ADC">
      <w:pPr>
        <w:ind w:firstLineChars="200" w:firstLine="480"/>
        <w:rPr>
          <w:sz w:val="24"/>
          <w:szCs w:val="24"/>
        </w:rPr>
      </w:pPr>
      <w:r w:rsidRPr="008023A4">
        <w:rPr>
          <w:rFonts w:hint="eastAsia"/>
          <w:sz w:val="24"/>
          <w:szCs w:val="24"/>
        </w:rPr>
        <w:t>——增加了重复性要求</w:t>
      </w:r>
      <w:r w:rsidR="00635923" w:rsidRPr="008023A4">
        <w:rPr>
          <w:rFonts w:hint="eastAsia"/>
          <w:sz w:val="24"/>
          <w:szCs w:val="24"/>
        </w:rPr>
        <w:t>（计量要求）</w:t>
      </w:r>
      <w:r w:rsidRPr="008023A4">
        <w:rPr>
          <w:rFonts w:hint="eastAsia"/>
          <w:sz w:val="24"/>
          <w:szCs w:val="24"/>
        </w:rPr>
        <w:t>；</w:t>
      </w:r>
    </w:p>
    <w:p w:rsidR="004F33BE" w:rsidRPr="008023A4" w:rsidRDefault="004F33BE" w:rsidP="00A00ADC">
      <w:pPr>
        <w:ind w:firstLineChars="200" w:firstLine="480"/>
        <w:rPr>
          <w:sz w:val="24"/>
          <w:szCs w:val="24"/>
        </w:rPr>
      </w:pPr>
      <w:r>
        <w:rPr>
          <w:rFonts w:hint="eastAsia"/>
          <w:sz w:val="24"/>
          <w:szCs w:val="24"/>
        </w:rPr>
        <w:t>——增加了调整装置和修正装置的具体要求（计量要求）；</w:t>
      </w:r>
    </w:p>
    <w:p w:rsidR="00635923" w:rsidRPr="008023A4" w:rsidRDefault="00635923" w:rsidP="00A00ADC">
      <w:pPr>
        <w:ind w:firstLineChars="200" w:firstLine="480"/>
        <w:rPr>
          <w:sz w:val="24"/>
          <w:szCs w:val="24"/>
        </w:rPr>
      </w:pPr>
      <w:r w:rsidRPr="008023A4">
        <w:rPr>
          <w:rFonts w:hint="eastAsia"/>
          <w:sz w:val="24"/>
          <w:szCs w:val="24"/>
        </w:rPr>
        <w:t>——增加了</w:t>
      </w:r>
      <w:r w:rsidRPr="008023A4">
        <w:rPr>
          <w:rFonts w:ascii="宋体" w:hAnsi="宋体"/>
          <w:sz w:val="24"/>
          <w:szCs w:val="24"/>
        </w:rPr>
        <w:t>墨盒式水表和带</w:t>
      </w:r>
      <w:r w:rsidRPr="008023A4">
        <w:rPr>
          <w:rFonts w:ascii="宋体" w:hAnsi="宋体" w:hint="eastAsia"/>
          <w:sz w:val="24"/>
          <w:szCs w:val="24"/>
        </w:rPr>
        <w:t>有</w:t>
      </w:r>
      <w:r w:rsidRPr="008023A4">
        <w:rPr>
          <w:rFonts w:ascii="宋体" w:hAnsi="宋体"/>
          <w:sz w:val="24"/>
          <w:szCs w:val="24"/>
        </w:rPr>
        <w:t>可</w:t>
      </w:r>
      <w:r w:rsidRPr="008023A4">
        <w:rPr>
          <w:rFonts w:ascii="宋体" w:hAnsi="宋体" w:hint="eastAsia"/>
          <w:sz w:val="24"/>
          <w:szCs w:val="24"/>
        </w:rPr>
        <w:t>更</w:t>
      </w:r>
      <w:r w:rsidRPr="008023A4">
        <w:rPr>
          <w:rFonts w:ascii="宋体" w:hAnsi="宋体"/>
          <w:sz w:val="24"/>
          <w:szCs w:val="24"/>
        </w:rPr>
        <w:t>换计量模块水表</w:t>
      </w:r>
      <w:r w:rsidRPr="008023A4">
        <w:rPr>
          <w:rFonts w:ascii="宋体" w:hAnsi="宋体" w:hint="eastAsia"/>
          <w:sz w:val="24"/>
          <w:szCs w:val="24"/>
        </w:rPr>
        <w:t>更换误差要求</w:t>
      </w:r>
      <w:r w:rsidRPr="008023A4">
        <w:rPr>
          <w:rFonts w:hint="eastAsia"/>
          <w:sz w:val="24"/>
          <w:szCs w:val="24"/>
        </w:rPr>
        <w:t>（计量要求）</w:t>
      </w:r>
      <w:r w:rsidRPr="008023A4">
        <w:rPr>
          <w:rFonts w:ascii="宋体" w:hAnsi="宋体" w:hint="eastAsia"/>
          <w:sz w:val="24"/>
          <w:szCs w:val="24"/>
        </w:rPr>
        <w:t>；</w:t>
      </w:r>
    </w:p>
    <w:p w:rsidR="00A00ADC" w:rsidRPr="008023A4" w:rsidRDefault="00A00ADC" w:rsidP="00A00ADC">
      <w:pPr>
        <w:ind w:firstLineChars="200" w:firstLine="480"/>
        <w:rPr>
          <w:sz w:val="24"/>
          <w:szCs w:val="24"/>
        </w:rPr>
      </w:pPr>
      <w:r w:rsidRPr="008023A4">
        <w:rPr>
          <w:rFonts w:hint="eastAsia"/>
          <w:sz w:val="24"/>
          <w:szCs w:val="24"/>
        </w:rPr>
        <w:t>——改变了压力损失技术要求，将压力损失等级由</w:t>
      </w:r>
      <w:r w:rsidRPr="008023A4">
        <w:rPr>
          <w:sz w:val="24"/>
          <w:szCs w:val="24"/>
        </w:rPr>
        <w:t>Δ</w:t>
      </w:r>
      <w:r w:rsidRPr="008023A4">
        <w:rPr>
          <w:i/>
          <w:sz w:val="24"/>
          <w:szCs w:val="24"/>
        </w:rPr>
        <w:t>p</w:t>
      </w:r>
      <w:r w:rsidRPr="008023A4">
        <w:rPr>
          <w:sz w:val="24"/>
          <w:szCs w:val="24"/>
        </w:rPr>
        <w:t>63</w:t>
      </w:r>
      <w:r w:rsidRPr="008023A4">
        <w:rPr>
          <w:rFonts w:hint="eastAsia"/>
          <w:sz w:val="24"/>
          <w:szCs w:val="24"/>
        </w:rPr>
        <w:t>一种改为若干种可选等级</w:t>
      </w:r>
      <w:r w:rsidR="00635923" w:rsidRPr="008023A4">
        <w:rPr>
          <w:rFonts w:hint="eastAsia"/>
          <w:sz w:val="24"/>
          <w:szCs w:val="24"/>
        </w:rPr>
        <w:t>（通用技术要求）</w:t>
      </w:r>
      <w:r w:rsidRPr="008023A4">
        <w:rPr>
          <w:rFonts w:hint="eastAsia"/>
          <w:sz w:val="24"/>
          <w:szCs w:val="24"/>
        </w:rPr>
        <w:t>；</w:t>
      </w:r>
    </w:p>
    <w:p w:rsidR="00A00ADC" w:rsidRPr="008023A4" w:rsidRDefault="00A00ADC" w:rsidP="00A00ADC">
      <w:pPr>
        <w:ind w:firstLineChars="200" w:firstLine="480"/>
        <w:rPr>
          <w:rFonts w:ascii="宋体" w:hAnsi="宋体"/>
          <w:sz w:val="24"/>
          <w:szCs w:val="24"/>
        </w:rPr>
      </w:pPr>
      <w:r w:rsidRPr="008023A4">
        <w:rPr>
          <w:rFonts w:ascii="宋体" w:hAnsi="宋体" w:hint="eastAsia"/>
          <w:sz w:val="24"/>
          <w:szCs w:val="24"/>
        </w:rPr>
        <w:t>——增加了</w:t>
      </w:r>
      <w:r w:rsidRPr="00237D35">
        <w:rPr>
          <w:sz w:val="24"/>
          <w:szCs w:val="24"/>
        </w:rPr>
        <w:t>T50</w:t>
      </w:r>
      <w:r w:rsidRPr="008023A4">
        <w:rPr>
          <w:rFonts w:ascii="宋体" w:hAnsi="宋体" w:hint="eastAsia"/>
          <w:sz w:val="24"/>
          <w:szCs w:val="24"/>
        </w:rPr>
        <w:t>等级水表的过载温度技术要求和试验方法</w:t>
      </w:r>
      <w:r w:rsidR="005D2346" w:rsidRPr="008023A4">
        <w:rPr>
          <w:rFonts w:hint="eastAsia"/>
          <w:sz w:val="24"/>
          <w:szCs w:val="24"/>
        </w:rPr>
        <w:t>（计量要求和试验方法）</w:t>
      </w:r>
      <w:r w:rsidRPr="008023A4">
        <w:rPr>
          <w:rFonts w:ascii="宋体" w:hAnsi="宋体" w:hint="eastAsia"/>
          <w:sz w:val="24"/>
          <w:szCs w:val="24"/>
        </w:rPr>
        <w:t>；</w:t>
      </w:r>
    </w:p>
    <w:p w:rsidR="00A00ADC" w:rsidRPr="008023A4" w:rsidRDefault="00A00ADC" w:rsidP="00A00ADC">
      <w:pPr>
        <w:ind w:firstLineChars="200" w:firstLine="480"/>
        <w:rPr>
          <w:rFonts w:ascii="宋体" w:hAnsi="宋体"/>
          <w:sz w:val="24"/>
          <w:szCs w:val="24"/>
        </w:rPr>
      </w:pPr>
      <w:r w:rsidRPr="008023A4">
        <w:rPr>
          <w:rFonts w:ascii="宋体" w:hAnsi="宋体" w:hint="eastAsia"/>
          <w:sz w:val="24"/>
          <w:szCs w:val="24"/>
        </w:rPr>
        <w:t>——增加了</w:t>
      </w:r>
      <w:r w:rsidR="00237D35">
        <w:rPr>
          <w:rFonts w:hint="eastAsia"/>
          <w:sz w:val="24"/>
          <w:szCs w:val="24"/>
        </w:rPr>
        <w:t>公称通径</w:t>
      </w:r>
      <w:r w:rsidR="00237D35">
        <w:rPr>
          <w:rFonts w:hint="eastAsia"/>
          <w:sz w:val="24"/>
          <w:szCs w:val="24"/>
        </w:rPr>
        <w:t>DN50</w:t>
      </w:r>
      <w:r w:rsidR="00237D35">
        <w:rPr>
          <w:rFonts w:hint="eastAsia"/>
          <w:sz w:val="24"/>
          <w:szCs w:val="24"/>
        </w:rPr>
        <w:t>以上或</w:t>
      </w:r>
      <w:r w:rsidRPr="008023A4">
        <w:rPr>
          <w:i/>
          <w:sz w:val="24"/>
          <w:szCs w:val="24"/>
        </w:rPr>
        <w:t>Q</w:t>
      </w:r>
      <w:r w:rsidRPr="008023A4">
        <w:rPr>
          <w:rFonts w:hint="eastAsia"/>
          <w:sz w:val="24"/>
          <w:szCs w:val="24"/>
          <w:vertAlign w:val="subscript"/>
        </w:rPr>
        <w:t>3</w:t>
      </w:r>
      <w:r w:rsidRPr="008023A4">
        <w:rPr>
          <w:rFonts w:hint="eastAsia"/>
          <w:sz w:val="24"/>
          <w:szCs w:val="24"/>
        </w:rPr>
        <w:t>＞</w:t>
      </w:r>
      <w:r w:rsidRPr="008023A4">
        <w:rPr>
          <w:rFonts w:hint="eastAsia"/>
          <w:sz w:val="24"/>
          <w:szCs w:val="24"/>
        </w:rPr>
        <w:t>16m</w:t>
      </w:r>
      <w:r w:rsidRPr="008023A4">
        <w:rPr>
          <w:rFonts w:hint="eastAsia"/>
          <w:sz w:val="24"/>
          <w:szCs w:val="24"/>
          <w:vertAlign w:val="superscript"/>
        </w:rPr>
        <w:t>3</w:t>
      </w:r>
      <w:r w:rsidRPr="008023A4">
        <w:rPr>
          <w:rFonts w:hint="eastAsia"/>
          <w:sz w:val="24"/>
          <w:szCs w:val="24"/>
        </w:rPr>
        <w:t>/h</w:t>
      </w:r>
      <w:r w:rsidRPr="008023A4">
        <w:rPr>
          <w:rFonts w:hint="eastAsia"/>
          <w:sz w:val="24"/>
          <w:szCs w:val="24"/>
        </w:rPr>
        <w:t>水表在</w:t>
      </w:r>
      <w:r w:rsidRPr="008023A4">
        <w:rPr>
          <w:i/>
          <w:sz w:val="24"/>
          <w:szCs w:val="24"/>
        </w:rPr>
        <w:t>Q</w:t>
      </w:r>
      <w:r w:rsidRPr="008023A4">
        <w:rPr>
          <w:rFonts w:hint="eastAsia"/>
          <w:sz w:val="24"/>
          <w:szCs w:val="24"/>
          <w:vertAlign w:val="subscript"/>
        </w:rPr>
        <w:t>3</w:t>
      </w:r>
      <w:r w:rsidRPr="008023A4">
        <w:rPr>
          <w:rFonts w:ascii="宋体" w:hAnsi="宋体" w:hint="eastAsia"/>
          <w:sz w:val="24"/>
          <w:szCs w:val="24"/>
        </w:rPr>
        <w:t>流量下进行800</w:t>
      </w:r>
      <w:r w:rsidRPr="008023A4">
        <w:rPr>
          <w:sz w:val="24"/>
          <w:szCs w:val="24"/>
        </w:rPr>
        <w:t>h</w:t>
      </w:r>
      <w:r w:rsidRPr="008023A4">
        <w:rPr>
          <w:rFonts w:ascii="宋体" w:hAnsi="宋体" w:hint="eastAsia"/>
          <w:sz w:val="24"/>
          <w:szCs w:val="24"/>
        </w:rPr>
        <w:t>连续流量耐久性试验的技术要求和试验方法，调整了</w:t>
      </w:r>
      <w:r w:rsidRPr="008023A4">
        <w:rPr>
          <w:i/>
          <w:sz w:val="24"/>
          <w:szCs w:val="24"/>
        </w:rPr>
        <w:t>Q</w:t>
      </w:r>
      <w:r w:rsidRPr="008023A4">
        <w:rPr>
          <w:rFonts w:hint="eastAsia"/>
          <w:sz w:val="24"/>
          <w:szCs w:val="24"/>
          <w:vertAlign w:val="subscript"/>
        </w:rPr>
        <w:t>3</w:t>
      </w:r>
      <w:r w:rsidRPr="008023A4">
        <w:rPr>
          <w:rFonts w:hint="eastAsia"/>
          <w:sz w:val="24"/>
          <w:szCs w:val="24"/>
        </w:rPr>
        <w:t>≤</w:t>
      </w:r>
      <w:r w:rsidRPr="008023A4">
        <w:rPr>
          <w:rFonts w:hint="eastAsia"/>
          <w:sz w:val="24"/>
          <w:szCs w:val="24"/>
        </w:rPr>
        <w:t>16m</w:t>
      </w:r>
      <w:r w:rsidRPr="008023A4">
        <w:rPr>
          <w:rFonts w:hint="eastAsia"/>
          <w:sz w:val="24"/>
          <w:szCs w:val="24"/>
          <w:vertAlign w:val="superscript"/>
        </w:rPr>
        <w:t>3</w:t>
      </w:r>
      <w:r w:rsidRPr="008023A4">
        <w:rPr>
          <w:rFonts w:hint="eastAsia"/>
          <w:sz w:val="24"/>
          <w:szCs w:val="24"/>
        </w:rPr>
        <w:t>/h</w:t>
      </w:r>
      <w:r w:rsidRPr="008023A4">
        <w:rPr>
          <w:rFonts w:hint="eastAsia"/>
          <w:sz w:val="24"/>
          <w:szCs w:val="24"/>
        </w:rPr>
        <w:t>水表</w:t>
      </w:r>
      <w:r w:rsidRPr="008023A4">
        <w:rPr>
          <w:rFonts w:ascii="宋体" w:hAnsi="宋体" w:hint="eastAsia"/>
          <w:sz w:val="24"/>
          <w:szCs w:val="24"/>
        </w:rPr>
        <w:t>耐久性试验的</w:t>
      </w:r>
      <w:r w:rsidR="00EE6D22" w:rsidRPr="008023A4">
        <w:rPr>
          <w:rFonts w:ascii="宋体" w:hAnsi="宋体" w:hint="eastAsia"/>
          <w:sz w:val="24"/>
          <w:szCs w:val="24"/>
        </w:rPr>
        <w:t>顺序，</w:t>
      </w:r>
      <w:r w:rsidRPr="008023A4">
        <w:rPr>
          <w:rFonts w:ascii="宋体" w:hAnsi="宋体" w:hint="eastAsia"/>
          <w:sz w:val="24"/>
          <w:szCs w:val="24"/>
        </w:rPr>
        <w:t>断续流</w:t>
      </w:r>
      <w:r w:rsidR="00F652BC" w:rsidRPr="008023A4">
        <w:rPr>
          <w:rFonts w:ascii="宋体" w:hAnsi="宋体" w:hint="eastAsia"/>
          <w:sz w:val="24"/>
          <w:szCs w:val="24"/>
        </w:rPr>
        <w:t>量耐久性</w:t>
      </w:r>
      <w:r w:rsidRPr="008023A4">
        <w:rPr>
          <w:rFonts w:ascii="宋体" w:hAnsi="宋体" w:hint="eastAsia"/>
          <w:sz w:val="24"/>
          <w:szCs w:val="24"/>
        </w:rPr>
        <w:t>试验先于连续流量</w:t>
      </w:r>
      <w:r w:rsidR="00F652BC" w:rsidRPr="008023A4">
        <w:rPr>
          <w:rFonts w:ascii="宋体" w:hAnsi="宋体" w:hint="eastAsia"/>
          <w:sz w:val="24"/>
          <w:szCs w:val="24"/>
        </w:rPr>
        <w:t>耐久性</w:t>
      </w:r>
      <w:r w:rsidRPr="008023A4">
        <w:rPr>
          <w:rFonts w:ascii="宋体" w:hAnsi="宋体" w:hint="eastAsia"/>
          <w:sz w:val="24"/>
          <w:szCs w:val="24"/>
        </w:rPr>
        <w:t>试验</w:t>
      </w:r>
      <w:r w:rsidR="005D2346" w:rsidRPr="008023A4">
        <w:rPr>
          <w:rFonts w:hint="eastAsia"/>
          <w:sz w:val="24"/>
          <w:szCs w:val="24"/>
        </w:rPr>
        <w:t>（通用技术要求和试验方法）</w:t>
      </w:r>
      <w:r w:rsidRPr="008023A4">
        <w:rPr>
          <w:rFonts w:ascii="宋体" w:hAnsi="宋体" w:hint="eastAsia"/>
          <w:sz w:val="24"/>
          <w:szCs w:val="24"/>
        </w:rPr>
        <w:t>；</w:t>
      </w:r>
    </w:p>
    <w:p w:rsidR="00A00ADC" w:rsidRPr="008023A4" w:rsidRDefault="00A00ADC" w:rsidP="00A00ADC">
      <w:pPr>
        <w:ind w:firstLineChars="200" w:firstLine="480"/>
        <w:rPr>
          <w:sz w:val="24"/>
          <w:szCs w:val="24"/>
        </w:rPr>
      </w:pPr>
      <w:r w:rsidRPr="008023A4">
        <w:rPr>
          <w:rFonts w:hint="eastAsia"/>
          <w:sz w:val="24"/>
          <w:szCs w:val="24"/>
        </w:rPr>
        <w:t>——删除了外壳防护的技术要求和试验方法；</w:t>
      </w:r>
    </w:p>
    <w:p w:rsidR="00A00ADC" w:rsidRPr="008023A4" w:rsidRDefault="00A00ADC" w:rsidP="00A00ADC">
      <w:pPr>
        <w:ind w:firstLineChars="200" w:firstLine="480"/>
        <w:rPr>
          <w:rFonts w:ascii="宋体" w:hAnsi="宋体"/>
          <w:sz w:val="24"/>
          <w:szCs w:val="24"/>
        </w:rPr>
      </w:pPr>
      <w:r w:rsidRPr="008023A4">
        <w:rPr>
          <w:rFonts w:ascii="宋体" w:hAnsi="宋体" w:hint="eastAsia"/>
          <w:sz w:val="24"/>
          <w:szCs w:val="24"/>
        </w:rPr>
        <w:t>——增加了检查装置的型式检查和试验方法；</w:t>
      </w:r>
    </w:p>
    <w:p w:rsidR="00A00ADC" w:rsidRPr="008023A4" w:rsidRDefault="00A00ADC" w:rsidP="00A00ADC">
      <w:pPr>
        <w:ind w:firstLineChars="200" w:firstLine="480"/>
        <w:rPr>
          <w:rFonts w:ascii="宋体" w:hAnsi="宋体"/>
          <w:sz w:val="24"/>
          <w:szCs w:val="24"/>
        </w:rPr>
      </w:pPr>
      <w:r w:rsidRPr="008023A4">
        <w:rPr>
          <w:rFonts w:hint="eastAsia"/>
          <w:sz w:val="24"/>
          <w:szCs w:val="24"/>
        </w:rPr>
        <w:t>——</w:t>
      </w:r>
      <w:r w:rsidRPr="008023A4">
        <w:rPr>
          <w:sz w:val="24"/>
          <w:szCs w:val="24"/>
        </w:rPr>
        <w:t>按</w:t>
      </w:r>
      <w:r w:rsidRPr="008023A4">
        <w:rPr>
          <w:sz w:val="24"/>
          <w:szCs w:val="24"/>
        </w:rPr>
        <w:t>JJF 1015</w:t>
      </w:r>
      <w:r w:rsidRPr="008023A4">
        <w:rPr>
          <w:sz w:val="24"/>
          <w:szCs w:val="24"/>
        </w:rPr>
        <w:t>－</w:t>
      </w:r>
      <w:r w:rsidRPr="008023A4">
        <w:rPr>
          <w:sz w:val="24"/>
          <w:szCs w:val="24"/>
        </w:rPr>
        <w:t>2014</w:t>
      </w:r>
      <w:r w:rsidRPr="008023A4">
        <w:rPr>
          <w:rFonts w:hint="eastAsia"/>
          <w:sz w:val="24"/>
          <w:szCs w:val="24"/>
        </w:rPr>
        <w:t>的规定增加了</w:t>
      </w:r>
      <w:r w:rsidR="002F5678" w:rsidRPr="008023A4">
        <w:rPr>
          <w:rFonts w:ascii="宋体" w:hAnsi="宋体" w:hint="eastAsia"/>
          <w:sz w:val="24"/>
          <w:szCs w:val="24"/>
        </w:rPr>
        <w:t>水表</w:t>
      </w:r>
      <w:r w:rsidRPr="008023A4">
        <w:rPr>
          <w:rFonts w:ascii="宋体" w:hAnsi="宋体" w:hint="eastAsia"/>
          <w:sz w:val="24"/>
          <w:szCs w:val="24"/>
        </w:rPr>
        <w:t>的特征描述要求和型式评价结束后样机处理的规定。</w:t>
      </w:r>
    </w:p>
    <w:p w:rsidR="00A00ADC" w:rsidRPr="008023A4" w:rsidRDefault="00A00ADC" w:rsidP="00A00ADC">
      <w:pPr>
        <w:ind w:firstLine="465"/>
        <w:rPr>
          <w:sz w:val="24"/>
          <w:szCs w:val="24"/>
        </w:rPr>
      </w:pPr>
      <w:r w:rsidRPr="008023A4">
        <w:rPr>
          <w:rFonts w:hint="eastAsia"/>
          <w:sz w:val="24"/>
          <w:szCs w:val="24"/>
        </w:rPr>
        <w:t>历次版本的发布情况：</w:t>
      </w:r>
    </w:p>
    <w:p w:rsidR="00255C4D" w:rsidRPr="008023A4" w:rsidRDefault="00A00ADC" w:rsidP="00A00ADC">
      <w:pPr>
        <w:ind w:firstLine="480"/>
        <w:rPr>
          <w:rFonts w:asciiTheme="minorEastAsia" w:eastAsiaTheme="minorEastAsia" w:hAnsiTheme="minorEastAsia"/>
          <w:sz w:val="24"/>
          <w:szCs w:val="24"/>
        </w:rPr>
      </w:pPr>
      <w:r w:rsidRPr="008023A4">
        <w:rPr>
          <w:rFonts w:hint="eastAsia"/>
          <w:sz w:val="24"/>
          <w:szCs w:val="24"/>
        </w:rPr>
        <w:t>——</w:t>
      </w:r>
      <w:r w:rsidRPr="008023A4">
        <w:rPr>
          <w:rFonts w:hint="eastAsia"/>
          <w:sz w:val="24"/>
          <w:szCs w:val="24"/>
        </w:rPr>
        <w:t>JJG 162</w:t>
      </w:r>
      <w:r w:rsidRPr="008023A4">
        <w:rPr>
          <w:rFonts w:hint="eastAsia"/>
          <w:sz w:val="24"/>
          <w:szCs w:val="24"/>
        </w:rPr>
        <w:t>－</w:t>
      </w:r>
      <w:r w:rsidRPr="008023A4">
        <w:rPr>
          <w:rFonts w:hint="eastAsia"/>
          <w:sz w:val="24"/>
          <w:szCs w:val="24"/>
        </w:rPr>
        <w:t>2009</w:t>
      </w:r>
      <w:r w:rsidRPr="008023A4">
        <w:rPr>
          <w:rFonts w:hint="eastAsia"/>
          <w:sz w:val="24"/>
          <w:szCs w:val="24"/>
        </w:rPr>
        <w:t>《冷水水表》附录</w:t>
      </w:r>
      <w:r w:rsidRPr="008023A4">
        <w:rPr>
          <w:rFonts w:hint="eastAsia"/>
          <w:sz w:val="24"/>
          <w:szCs w:val="24"/>
        </w:rPr>
        <w:t>A</w:t>
      </w:r>
      <w:r w:rsidRPr="008023A4">
        <w:rPr>
          <w:rFonts w:hint="eastAsia"/>
          <w:sz w:val="24"/>
          <w:szCs w:val="24"/>
        </w:rPr>
        <w:t>。</w:t>
      </w:r>
    </w:p>
    <w:p w:rsidR="00527CAD" w:rsidRPr="008023A4" w:rsidRDefault="00527CAD" w:rsidP="00ED2EA6">
      <w:pPr>
        <w:jc w:val="center"/>
        <w:rPr>
          <w:rFonts w:eastAsia="黑体" w:cs="黑体"/>
          <w:sz w:val="32"/>
          <w:szCs w:val="32"/>
        </w:rPr>
      </w:pPr>
      <w:r w:rsidRPr="008023A4">
        <w:rPr>
          <w:sz w:val="28"/>
          <w:szCs w:val="28"/>
        </w:rPr>
        <w:br w:type="page"/>
      </w:r>
      <w:r w:rsidR="004E390C" w:rsidRPr="008023A4">
        <w:rPr>
          <w:rFonts w:eastAsia="黑体" w:cs="黑体" w:hint="eastAsia"/>
          <w:sz w:val="32"/>
          <w:szCs w:val="32"/>
        </w:rPr>
        <w:lastRenderedPageBreak/>
        <w:t>冷水水表型式评价大纲</w:t>
      </w:r>
    </w:p>
    <w:p w:rsidR="004E390C" w:rsidRPr="008023A4" w:rsidRDefault="00DF0297" w:rsidP="00DF0297">
      <w:pPr>
        <w:pStyle w:val="2"/>
        <w:rPr>
          <w:b w:val="0"/>
          <w:sz w:val="24"/>
          <w:szCs w:val="24"/>
        </w:rPr>
      </w:pPr>
      <w:r w:rsidRPr="008023A4">
        <w:rPr>
          <w:rFonts w:hint="eastAsia"/>
          <w:b w:val="0"/>
          <w:sz w:val="24"/>
          <w:szCs w:val="24"/>
        </w:rPr>
        <w:t xml:space="preserve">1 </w:t>
      </w:r>
      <w:r w:rsidRPr="008023A4">
        <w:rPr>
          <w:rFonts w:hint="eastAsia"/>
          <w:b w:val="0"/>
          <w:sz w:val="24"/>
          <w:szCs w:val="24"/>
        </w:rPr>
        <w:t>范围</w:t>
      </w:r>
    </w:p>
    <w:p w:rsidR="00DF0297" w:rsidRDefault="00DF0297" w:rsidP="00D459A6">
      <w:pPr>
        <w:ind w:firstLine="435"/>
        <w:rPr>
          <w:rFonts w:ascii="宋体" w:hAnsi="宋体"/>
          <w:sz w:val="24"/>
          <w:szCs w:val="24"/>
        </w:rPr>
      </w:pPr>
      <w:r w:rsidRPr="008023A4">
        <w:rPr>
          <w:rFonts w:hint="eastAsia"/>
          <w:sz w:val="24"/>
          <w:szCs w:val="24"/>
        </w:rPr>
        <w:t>本型式评价大纲适用于分类编码为</w:t>
      </w:r>
      <w:r w:rsidRPr="008023A4">
        <w:rPr>
          <w:rFonts w:hint="eastAsia"/>
          <w:sz w:val="24"/>
          <w:szCs w:val="24"/>
        </w:rPr>
        <w:t>12200500</w:t>
      </w:r>
      <w:r w:rsidRPr="008023A4">
        <w:rPr>
          <w:rFonts w:hint="eastAsia"/>
          <w:sz w:val="24"/>
          <w:szCs w:val="24"/>
        </w:rPr>
        <w:t>的冷水水表的型式评</w:t>
      </w:r>
      <w:r w:rsidRPr="008023A4">
        <w:rPr>
          <w:rFonts w:ascii="宋体" w:hAnsi="宋体" w:hint="eastAsia"/>
          <w:sz w:val="24"/>
          <w:szCs w:val="24"/>
        </w:rPr>
        <w:t>价。</w:t>
      </w:r>
    </w:p>
    <w:p w:rsidR="00194A58" w:rsidRPr="008023A4" w:rsidRDefault="00194A58" w:rsidP="00D459A6">
      <w:pPr>
        <w:ind w:firstLine="435"/>
        <w:rPr>
          <w:rFonts w:ascii="宋体" w:hAnsi="宋体"/>
          <w:sz w:val="24"/>
          <w:szCs w:val="24"/>
        </w:rPr>
      </w:pPr>
      <w:r>
        <w:rPr>
          <w:rFonts w:ascii="宋体" w:hAnsi="宋体" w:hint="eastAsia"/>
          <w:sz w:val="24"/>
          <w:szCs w:val="24"/>
        </w:rPr>
        <w:t>本大纲所指的冷水为可饮用冷水</w:t>
      </w:r>
      <w:r w:rsidR="002C1FB9">
        <w:rPr>
          <w:rFonts w:ascii="宋体" w:hAnsi="宋体" w:hint="eastAsia"/>
          <w:sz w:val="24"/>
          <w:szCs w:val="24"/>
        </w:rPr>
        <w:t>，</w:t>
      </w:r>
      <w:r w:rsidR="00097ED1">
        <w:rPr>
          <w:rFonts w:ascii="宋体" w:hAnsi="宋体" w:hint="eastAsia"/>
          <w:sz w:val="24"/>
          <w:szCs w:val="24"/>
        </w:rPr>
        <w:t>本大纲</w:t>
      </w:r>
      <w:r w:rsidR="006A7DE4">
        <w:rPr>
          <w:rFonts w:ascii="宋体" w:hAnsi="宋体" w:hint="eastAsia"/>
          <w:sz w:val="24"/>
          <w:szCs w:val="24"/>
        </w:rPr>
        <w:t>不适用于测量非饮用冷水的水表。</w:t>
      </w:r>
    </w:p>
    <w:p w:rsidR="00D459A6" w:rsidRPr="008023A4" w:rsidRDefault="00D459A6" w:rsidP="00D459A6">
      <w:pPr>
        <w:pStyle w:val="2"/>
        <w:rPr>
          <w:b w:val="0"/>
          <w:sz w:val="24"/>
          <w:szCs w:val="24"/>
        </w:rPr>
      </w:pPr>
      <w:r w:rsidRPr="008023A4">
        <w:rPr>
          <w:rFonts w:hint="eastAsia"/>
          <w:b w:val="0"/>
          <w:sz w:val="24"/>
          <w:szCs w:val="24"/>
        </w:rPr>
        <w:t xml:space="preserve">2 </w:t>
      </w:r>
      <w:r w:rsidRPr="008023A4">
        <w:rPr>
          <w:rFonts w:hint="eastAsia"/>
          <w:b w:val="0"/>
          <w:sz w:val="24"/>
          <w:szCs w:val="24"/>
        </w:rPr>
        <w:t>引用文件</w:t>
      </w:r>
    </w:p>
    <w:p w:rsidR="00DF0297" w:rsidRPr="008023A4" w:rsidRDefault="00511E3F" w:rsidP="005D5A41">
      <w:pPr>
        <w:ind w:firstLine="420"/>
        <w:jc w:val="left"/>
        <w:rPr>
          <w:sz w:val="24"/>
          <w:szCs w:val="24"/>
        </w:rPr>
      </w:pPr>
      <w:r w:rsidRPr="008023A4">
        <w:rPr>
          <w:rFonts w:hint="eastAsia"/>
          <w:sz w:val="24"/>
          <w:szCs w:val="24"/>
        </w:rPr>
        <w:t>JJF 1015</w:t>
      </w:r>
      <w:r w:rsidR="002538A9" w:rsidRPr="008023A4">
        <w:rPr>
          <w:rFonts w:hint="eastAsia"/>
          <w:sz w:val="24"/>
          <w:szCs w:val="24"/>
        </w:rPr>
        <w:t>－</w:t>
      </w:r>
      <w:r w:rsidRPr="008023A4">
        <w:rPr>
          <w:rFonts w:hint="eastAsia"/>
          <w:sz w:val="24"/>
          <w:szCs w:val="24"/>
        </w:rPr>
        <w:t xml:space="preserve">2014  </w:t>
      </w:r>
      <w:r w:rsidRPr="008023A4">
        <w:rPr>
          <w:rFonts w:hint="eastAsia"/>
          <w:sz w:val="24"/>
          <w:szCs w:val="24"/>
        </w:rPr>
        <w:t>计量器具型式评价通用规范</w:t>
      </w:r>
    </w:p>
    <w:p w:rsidR="00511E3F" w:rsidRPr="008023A4" w:rsidRDefault="00511E3F" w:rsidP="005D5A41">
      <w:pPr>
        <w:ind w:firstLine="420"/>
        <w:jc w:val="left"/>
        <w:rPr>
          <w:sz w:val="24"/>
          <w:szCs w:val="24"/>
        </w:rPr>
      </w:pPr>
      <w:r w:rsidRPr="008023A4">
        <w:rPr>
          <w:rFonts w:hint="eastAsia"/>
          <w:sz w:val="24"/>
          <w:szCs w:val="24"/>
        </w:rPr>
        <w:t>JJF 1016</w:t>
      </w:r>
      <w:r w:rsidR="002538A9" w:rsidRPr="008023A4">
        <w:rPr>
          <w:rFonts w:hint="eastAsia"/>
          <w:sz w:val="24"/>
          <w:szCs w:val="24"/>
        </w:rPr>
        <w:t>－</w:t>
      </w:r>
      <w:r w:rsidRPr="008023A4">
        <w:rPr>
          <w:rFonts w:hint="eastAsia"/>
          <w:sz w:val="24"/>
          <w:szCs w:val="24"/>
        </w:rPr>
        <w:t xml:space="preserve">2014  </w:t>
      </w:r>
      <w:r w:rsidRPr="008023A4">
        <w:rPr>
          <w:rFonts w:hint="eastAsia"/>
          <w:sz w:val="24"/>
          <w:szCs w:val="24"/>
        </w:rPr>
        <w:t>计量器具型式评价大纲编写导则</w:t>
      </w:r>
    </w:p>
    <w:p w:rsidR="00145865" w:rsidRDefault="00145865" w:rsidP="005D5A41">
      <w:pPr>
        <w:ind w:firstLine="420"/>
        <w:jc w:val="left"/>
        <w:rPr>
          <w:sz w:val="24"/>
          <w:szCs w:val="24"/>
        </w:rPr>
      </w:pPr>
      <w:r w:rsidRPr="009E09A7">
        <w:rPr>
          <w:rFonts w:eastAsiaTheme="minorEastAsia"/>
          <w:sz w:val="24"/>
          <w:szCs w:val="24"/>
        </w:rPr>
        <w:t>JJF 1059.1</w:t>
      </w:r>
      <w:r>
        <w:rPr>
          <w:rFonts w:eastAsiaTheme="minorEastAsia" w:hint="eastAsia"/>
          <w:sz w:val="24"/>
          <w:szCs w:val="24"/>
        </w:rPr>
        <w:t xml:space="preserve">  </w:t>
      </w:r>
      <w:hyperlink r:id="rId15" w:tgtFrame="_blank" w:history="1">
        <w:r w:rsidR="0043782E" w:rsidRPr="0043782E">
          <w:rPr>
            <w:sz w:val="24"/>
            <w:szCs w:val="24"/>
          </w:rPr>
          <w:t>测量不确定度</w:t>
        </w:r>
      </w:hyperlink>
      <w:r w:rsidR="0043782E" w:rsidRPr="0043782E">
        <w:rPr>
          <w:sz w:val="24"/>
          <w:szCs w:val="24"/>
        </w:rPr>
        <w:t>评定与表示</w:t>
      </w:r>
    </w:p>
    <w:p w:rsidR="00741C45" w:rsidRPr="008023A4" w:rsidRDefault="00741C45" w:rsidP="005D5A41">
      <w:pPr>
        <w:ind w:firstLine="420"/>
        <w:jc w:val="left"/>
        <w:rPr>
          <w:sz w:val="24"/>
          <w:szCs w:val="24"/>
        </w:rPr>
      </w:pPr>
      <w:r w:rsidRPr="008023A4">
        <w:rPr>
          <w:sz w:val="24"/>
          <w:szCs w:val="24"/>
        </w:rPr>
        <w:t>GB/T 321-2005</w:t>
      </w:r>
      <w:r w:rsidR="000A7B37" w:rsidRPr="008023A4">
        <w:rPr>
          <w:rFonts w:hint="eastAsia"/>
          <w:sz w:val="24"/>
          <w:szCs w:val="24"/>
        </w:rPr>
        <w:t xml:space="preserve">  </w:t>
      </w:r>
      <w:r w:rsidRPr="008023A4">
        <w:rPr>
          <w:sz w:val="24"/>
          <w:szCs w:val="24"/>
        </w:rPr>
        <w:t>优先数</w:t>
      </w:r>
      <w:r w:rsidRPr="008023A4">
        <w:rPr>
          <w:rFonts w:hint="eastAsia"/>
          <w:sz w:val="24"/>
          <w:szCs w:val="24"/>
        </w:rPr>
        <w:t>和</w:t>
      </w:r>
      <w:r w:rsidRPr="008023A4">
        <w:rPr>
          <w:sz w:val="24"/>
          <w:szCs w:val="24"/>
        </w:rPr>
        <w:t>优先数系</w:t>
      </w:r>
      <w:r w:rsidRPr="008023A4">
        <w:rPr>
          <w:rFonts w:hint="eastAsia"/>
          <w:sz w:val="24"/>
          <w:szCs w:val="24"/>
        </w:rPr>
        <w:t>（</w:t>
      </w:r>
      <w:r w:rsidRPr="008023A4">
        <w:rPr>
          <w:rFonts w:hint="eastAsia"/>
          <w:sz w:val="24"/>
          <w:szCs w:val="24"/>
        </w:rPr>
        <w:t xml:space="preserve">idt </w:t>
      </w:r>
      <w:r w:rsidRPr="008023A4">
        <w:rPr>
          <w:sz w:val="24"/>
          <w:szCs w:val="24"/>
        </w:rPr>
        <w:t>ISO 3</w:t>
      </w:r>
      <w:r w:rsidRPr="008023A4">
        <w:rPr>
          <w:rFonts w:hint="eastAsia"/>
          <w:sz w:val="24"/>
          <w:szCs w:val="24"/>
        </w:rPr>
        <w:t>:</w:t>
      </w:r>
      <w:r w:rsidRPr="008023A4">
        <w:rPr>
          <w:sz w:val="24"/>
          <w:szCs w:val="24"/>
        </w:rPr>
        <w:t>1973</w:t>
      </w:r>
      <w:r w:rsidRPr="008023A4">
        <w:rPr>
          <w:rFonts w:hint="eastAsia"/>
          <w:sz w:val="24"/>
          <w:szCs w:val="24"/>
        </w:rPr>
        <w:t xml:space="preserve">  </w:t>
      </w:r>
      <w:r w:rsidRPr="008023A4">
        <w:rPr>
          <w:kern w:val="0"/>
          <w:sz w:val="24"/>
          <w:szCs w:val="24"/>
        </w:rPr>
        <w:t>Preferred numbers — Series of preferred numbers</w:t>
      </w:r>
      <w:r w:rsidRPr="008023A4">
        <w:rPr>
          <w:rFonts w:hint="eastAsia"/>
          <w:sz w:val="24"/>
          <w:szCs w:val="24"/>
        </w:rPr>
        <w:t>）</w:t>
      </w:r>
    </w:p>
    <w:p w:rsidR="008C547C" w:rsidRPr="008023A4" w:rsidRDefault="008C547C" w:rsidP="005D5A41">
      <w:pPr>
        <w:ind w:firstLine="420"/>
        <w:jc w:val="left"/>
        <w:rPr>
          <w:sz w:val="24"/>
          <w:szCs w:val="24"/>
        </w:rPr>
      </w:pPr>
      <w:r w:rsidRPr="008023A4">
        <w:rPr>
          <w:sz w:val="24"/>
          <w:szCs w:val="24"/>
        </w:rPr>
        <w:t xml:space="preserve">GB/T 2421  </w:t>
      </w:r>
      <w:r w:rsidRPr="008023A4">
        <w:rPr>
          <w:sz w:val="24"/>
          <w:szCs w:val="24"/>
        </w:rPr>
        <w:t>电工电子产品环境试验</w:t>
      </w:r>
      <w:r w:rsidR="003823D4" w:rsidRPr="008023A4">
        <w:rPr>
          <w:rFonts w:hint="eastAsia"/>
          <w:sz w:val="24"/>
          <w:szCs w:val="24"/>
        </w:rPr>
        <w:t xml:space="preserve"> </w:t>
      </w:r>
      <w:r w:rsidR="00EB2C9C" w:rsidRPr="008023A4">
        <w:rPr>
          <w:sz w:val="24"/>
          <w:szCs w:val="24"/>
        </w:rPr>
        <w:t xml:space="preserve"> </w:t>
      </w:r>
      <w:r w:rsidRPr="008023A4">
        <w:rPr>
          <w:sz w:val="24"/>
          <w:szCs w:val="24"/>
        </w:rPr>
        <w:t>第</w:t>
      </w:r>
      <w:r w:rsidRPr="008023A4">
        <w:rPr>
          <w:sz w:val="24"/>
          <w:szCs w:val="24"/>
        </w:rPr>
        <w:t>1</w:t>
      </w:r>
      <w:r w:rsidRPr="008023A4">
        <w:rPr>
          <w:sz w:val="24"/>
          <w:szCs w:val="24"/>
        </w:rPr>
        <w:t>部分：总则（</w:t>
      </w:r>
      <w:r w:rsidRPr="008023A4">
        <w:rPr>
          <w:sz w:val="24"/>
          <w:szCs w:val="24"/>
        </w:rPr>
        <w:t xml:space="preserve">idt IEC 60068-1 </w:t>
      </w:r>
      <w:r w:rsidR="00251F52" w:rsidRPr="008023A4">
        <w:rPr>
          <w:rFonts w:hint="eastAsia"/>
          <w:sz w:val="24"/>
          <w:szCs w:val="24"/>
        </w:rPr>
        <w:t xml:space="preserve"> </w:t>
      </w:r>
      <w:r w:rsidRPr="008023A4">
        <w:rPr>
          <w:kern w:val="0"/>
          <w:sz w:val="24"/>
          <w:szCs w:val="24"/>
        </w:rPr>
        <w:t xml:space="preserve">Environmental testing </w:t>
      </w:r>
      <w:r w:rsidRPr="008023A4">
        <w:rPr>
          <w:rFonts w:hint="eastAsia"/>
          <w:kern w:val="0"/>
          <w:sz w:val="24"/>
          <w:szCs w:val="24"/>
        </w:rPr>
        <w:t xml:space="preserve">- </w:t>
      </w:r>
      <w:r w:rsidRPr="008023A4">
        <w:rPr>
          <w:kern w:val="0"/>
          <w:sz w:val="24"/>
          <w:szCs w:val="24"/>
        </w:rPr>
        <w:t>Part 1: General and guidanc</w:t>
      </w:r>
      <w:r w:rsidRPr="008023A4">
        <w:rPr>
          <w:sz w:val="24"/>
          <w:szCs w:val="24"/>
        </w:rPr>
        <w:t>）</w:t>
      </w:r>
    </w:p>
    <w:p w:rsidR="00A51E9F" w:rsidRPr="008023A4" w:rsidRDefault="00A51E9F" w:rsidP="005D5A41">
      <w:pPr>
        <w:ind w:firstLine="420"/>
        <w:jc w:val="left"/>
        <w:rPr>
          <w:sz w:val="24"/>
          <w:szCs w:val="24"/>
        </w:rPr>
      </w:pPr>
      <w:r w:rsidRPr="008023A4">
        <w:rPr>
          <w:sz w:val="24"/>
          <w:szCs w:val="24"/>
        </w:rPr>
        <w:t xml:space="preserve">GB/T 2423.1  </w:t>
      </w:r>
      <w:r w:rsidRPr="008023A4">
        <w:rPr>
          <w:sz w:val="24"/>
          <w:szCs w:val="24"/>
        </w:rPr>
        <w:t>电工电子产品环境试验</w:t>
      </w:r>
      <w:r w:rsidRPr="008023A4">
        <w:rPr>
          <w:sz w:val="24"/>
          <w:szCs w:val="24"/>
        </w:rPr>
        <w:t xml:space="preserve">  </w:t>
      </w:r>
      <w:r w:rsidRPr="008023A4">
        <w:rPr>
          <w:sz w:val="24"/>
          <w:szCs w:val="24"/>
        </w:rPr>
        <w:t>第</w:t>
      </w:r>
      <w:r w:rsidRPr="008023A4">
        <w:rPr>
          <w:sz w:val="24"/>
          <w:szCs w:val="24"/>
        </w:rPr>
        <w:t>2</w:t>
      </w:r>
      <w:r w:rsidRPr="008023A4">
        <w:rPr>
          <w:sz w:val="24"/>
          <w:szCs w:val="24"/>
        </w:rPr>
        <w:t>部分：试验方法</w:t>
      </w:r>
      <w:r w:rsidRPr="008023A4">
        <w:rPr>
          <w:sz w:val="24"/>
          <w:szCs w:val="24"/>
        </w:rPr>
        <w:t xml:space="preserve">  </w:t>
      </w:r>
      <w:r w:rsidRPr="008023A4">
        <w:rPr>
          <w:sz w:val="24"/>
          <w:szCs w:val="24"/>
        </w:rPr>
        <w:t>低温（</w:t>
      </w:r>
      <w:r w:rsidRPr="008023A4">
        <w:rPr>
          <w:sz w:val="24"/>
          <w:szCs w:val="24"/>
        </w:rPr>
        <w:t>idt IEC 60068-2-1  Environmental testing - Part 2: Tests</w:t>
      </w:r>
      <w:r w:rsidRPr="008023A4">
        <w:rPr>
          <w:rFonts w:hint="eastAsia"/>
          <w:sz w:val="24"/>
          <w:szCs w:val="24"/>
        </w:rPr>
        <w:t>-</w:t>
      </w:r>
      <w:r w:rsidRPr="008023A4">
        <w:rPr>
          <w:sz w:val="24"/>
          <w:szCs w:val="24"/>
        </w:rPr>
        <w:t>Test</w:t>
      </w:r>
      <w:r w:rsidRPr="008023A4">
        <w:rPr>
          <w:rFonts w:hint="eastAsia"/>
          <w:sz w:val="24"/>
          <w:szCs w:val="24"/>
        </w:rPr>
        <w:t xml:space="preserve"> </w:t>
      </w:r>
      <w:r w:rsidRPr="008023A4">
        <w:rPr>
          <w:sz w:val="24"/>
          <w:szCs w:val="24"/>
        </w:rPr>
        <w:t>A: Cold</w:t>
      </w:r>
      <w:r w:rsidRPr="008023A4">
        <w:rPr>
          <w:sz w:val="24"/>
          <w:szCs w:val="24"/>
        </w:rPr>
        <w:t>）</w:t>
      </w:r>
    </w:p>
    <w:p w:rsidR="002538A9" w:rsidRPr="008023A4" w:rsidRDefault="002538A9" w:rsidP="005D5A41">
      <w:pPr>
        <w:ind w:firstLine="420"/>
        <w:jc w:val="left"/>
        <w:rPr>
          <w:sz w:val="24"/>
          <w:szCs w:val="24"/>
        </w:rPr>
      </w:pPr>
      <w:r w:rsidRPr="008023A4">
        <w:rPr>
          <w:sz w:val="24"/>
          <w:szCs w:val="24"/>
        </w:rPr>
        <w:t xml:space="preserve">GB/T 2423.2  </w:t>
      </w:r>
      <w:r w:rsidRPr="008023A4">
        <w:rPr>
          <w:sz w:val="24"/>
          <w:szCs w:val="24"/>
        </w:rPr>
        <w:t>电工电子产品环境试验</w:t>
      </w:r>
      <w:r w:rsidRPr="008023A4">
        <w:rPr>
          <w:sz w:val="24"/>
          <w:szCs w:val="24"/>
        </w:rPr>
        <w:t xml:space="preserve">  </w:t>
      </w:r>
      <w:r w:rsidRPr="008023A4">
        <w:rPr>
          <w:sz w:val="24"/>
          <w:szCs w:val="24"/>
        </w:rPr>
        <w:t>第</w:t>
      </w:r>
      <w:r w:rsidRPr="008023A4">
        <w:rPr>
          <w:sz w:val="24"/>
          <w:szCs w:val="24"/>
        </w:rPr>
        <w:t>2</w:t>
      </w:r>
      <w:r w:rsidRPr="008023A4">
        <w:rPr>
          <w:sz w:val="24"/>
          <w:szCs w:val="24"/>
        </w:rPr>
        <w:t>部分：试验方法</w:t>
      </w:r>
      <w:r w:rsidR="003823D4" w:rsidRPr="008023A4">
        <w:rPr>
          <w:rFonts w:hint="eastAsia"/>
          <w:sz w:val="24"/>
          <w:szCs w:val="24"/>
        </w:rPr>
        <w:t xml:space="preserve"> </w:t>
      </w:r>
      <w:r w:rsidR="009C4A46" w:rsidRPr="008023A4">
        <w:rPr>
          <w:rFonts w:hint="eastAsia"/>
          <w:sz w:val="24"/>
          <w:szCs w:val="24"/>
        </w:rPr>
        <w:t xml:space="preserve"> </w:t>
      </w:r>
      <w:r w:rsidRPr="008023A4">
        <w:rPr>
          <w:sz w:val="24"/>
          <w:szCs w:val="24"/>
        </w:rPr>
        <w:t>试验</w:t>
      </w:r>
      <w:r w:rsidRPr="008023A4">
        <w:rPr>
          <w:sz w:val="24"/>
          <w:szCs w:val="24"/>
        </w:rPr>
        <w:t>B</w:t>
      </w:r>
      <w:r w:rsidRPr="008023A4">
        <w:rPr>
          <w:sz w:val="24"/>
          <w:szCs w:val="24"/>
        </w:rPr>
        <w:t>：高温（</w:t>
      </w:r>
      <w:r w:rsidRPr="008023A4">
        <w:rPr>
          <w:sz w:val="24"/>
          <w:szCs w:val="24"/>
        </w:rPr>
        <w:t>idt IEC 60068-2-2  Environmental testing - Part 2: Tests</w:t>
      </w:r>
      <w:r w:rsidRPr="008023A4">
        <w:rPr>
          <w:rFonts w:hint="eastAsia"/>
          <w:sz w:val="24"/>
          <w:szCs w:val="24"/>
        </w:rPr>
        <w:t xml:space="preserve"> </w:t>
      </w:r>
      <w:r w:rsidRPr="008023A4">
        <w:rPr>
          <w:sz w:val="24"/>
          <w:szCs w:val="24"/>
        </w:rPr>
        <w:t>- Test B: Dry heat</w:t>
      </w:r>
      <w:r w:rsidRPr="008023A4">
        <w:rPr>
          <w:sz w:val="24"/>
          <w:szCs w:val="24"/>
        </w:rPr>
        <w:t>）</w:t>
      </w:r>
    </w:p>
    <w:p w:rsidR="003C089E" w:rsidRPr="008023A4" w:rsidRDefault="003C089E" w:rsidP="005D5A41">
      <w:pPr>
        <w:ind w:firstLine="420"/>
        <w:jc w:val="left"/>
        <w:rPr>
          <w:sz w:val="24"/>
          <w:szCs w:val="24"/>
        </w:rPr>
      </w:pPr>
      <w:r w:rsidRPr="008023A4">
        <w:rPr>
          <w:sz w:val="24"/>
          <w:szCs w:val="24"/>
        </w:rPr>
        <w:t>GB/T 2423.</w:t>
      </w:r>
      <w:r w:rsidRPr="008023A4">
        <w:rPr>
          <w:rFonts w:hint="eastAsia"/>
          <w:sz w:val="24"/>
          <w:szCs w:val="24"/>
        </w:rPr>
        <w:t xml:space="preserve">4  </w:t>
      </w:r>
      <w:r w:rsidRPr="008023A4">
        <w:rPr>
          <w:sz w:val="24"/>
          <w:szCs w:val="24"/>
        </w:rPr>
        <w:t>电工电子产品环境试验</w:t>
      </w:r>
      <w:r w:rsidRPr="008023A4">
        <w:rPr>
          <w:sz w:val="24"/>
          <w:szCs w:val="24"/>
        </w:rPr>
        <w:t xml:space="preserve">  </w:t>
      </w:r>
      <w:r w:rsidRPr="008023A4">
        <w:rPr>
          <w:sz w:val="24"/>
          <w:szCs w:val="24"/>
        </w:rPr>
        <w:t>第</w:t>
      </w:r>
      <w:r w:rsidRPr="008023A4">
        <w:rPr>
          <w:sz w:val="24"/>
          <w:szCs w:val="24"/>
        </w:rPr>
        <w:t>2</w:t>
      </w:r>
      <w:r w:rsidRPr="008023A4">
        <w:rPr>
          <w:sz w:val="24"/>
          <w:szCs w:val="24"/>
        </w:rPr>
        <w:t>部分：试验方法</w:t>
      </w:r>
      <w:r w:rsidRPr="008023A4">
        <w:rPr>
          <w:rFonts w:hint="eastAsia"/>
          <w:sz w:val="24"/>
          <w:szCs w:val="24"/>
        </w:rPr>
        <w:t xml:space="preserve">  </w:t>
      </w:r>
      <w:r w:rsidRPr="008023A4">
        <w:rPr>
          <w:sz w:val="24"/>
          <w:szCs w:val="24"/>
        </w:rPr>
        <w:t>试验</w:t>
      </w:r>
      <w:r w:rsidRPr="008023A4">
        <w:rPr>
          <w:rFonts w:hint="eastAsia"/>
          <w:sz w:val="24"/>
          <w:szCs w:val="24"/>
        </w:rPr>
        <w:t>Db</w:t>
      </w:r>
      <w:r w:rsidRPr="008023A4">
        <w:rPr>
          <w:sz w:val="24"/>
          <w:szCs w:val="24"/>
        </w:rPr>
        <w:t>：</w:t>
      </w:r>
      <w:r w:rsidRPr="008023A4">
        <w:rPr>
          <w:rFonts w:hint="eastAsia"/>
          <w:sz w:val="24"/>
          <w:szCs w:val="24"/>
        </w:rPr>
        <w:t>交变温热（</w:t>
      </w:r>
      <w:r w:rsidRPr="008023A4">
        <w:rPr>
          <w:rFonts w:hint="eastAsia"/>
          <w:sz w:val="24"/>
          <w:szCs w:val="24"/>
        </w:rPr>
        <w:t>12h+12h</w:t>
      </w:r>
      <w:r w:rsidRPr="008023A4">
        <w:rPr>
          <w:rFonts w:hint="eastAsia"/>
          <w:sz w:val="24"/>
          <w:szCs w:val="24"/>
        </w:rPr>
        <w:t>循环）</w:t>
      </w:r>
      <w:r w:rsidRPr="008023A4">
        <w:rPr>
          <w:sz w:val="24"/>
          <w:szCs w:val="24"/>
        </w:rPr>
        <w:t>（</w:t>
      </w:r>
      <w:r w:rsidRPr="008023A4">
        <w:rPr>
          <w:sz w:val="24"/>
          <w:szCs w:val="24"/>
        </w:rPr>
        <w:t>idt IEC 60068-2-</w:t>
      </w:r>
      <w:r w:rsidRPr="008023A4">
        <w:rPr>
          <w:rFonts w:hint="eastAsia"/>
          <w:sz w:val="24"/>
          <w:szCs w:val="24"/>
        </w:rPr>
        <w:t>30</w:t>
      </w:r>
      <w:r w:rsidRPr="008023A4">
        <w:rPr>
          <w:sz w:val="24"/>
          <w:szCs w:val="24"/>
        </w:rPr>
        <w:t xml:space="preserve">  Environmental testing - Part 2</w:t>
      </w:r>
      <w:r w:rsidRPr="008023A4">
        <w:rPr>
          <w:rFonts w:hint="eastAsia"/>
          <w:sz w:val="24"/>
          <w:szCs w:val="24"/>
        </w:rPr>
        <w:t>-30</w:t>
      </w:r>
      <w:r w:rsidRPr="008023A4">
        <w:rPr>
          <w:sz w:val="24"/>
          <w:szCs w:val="24"/>
        </w:rPr>
        <w:t>: Tests</w:t>
      </w:r>
      <w:r w:rsidRPr="008023A4">
        <w:rPr>
          <w:rFonts w:hint="eastAsia"/>
          <w:sz w:val="24"/>
          <w:szCs w:val="24"/>
        </w:rPr>
        <w:t xml:space="preserve"> </w:t>
      </w:r>
      <w:r w:rsidRPr="008023A4">
        <w:rPr>
          <w:sz w:val="24"/>
          <w:szCs w:val="24"/>
        </w:rPr>
        <w:t xml:space="preserve">- Test </w:t>
      </w:r>
      <w:r w:rsidRPr="008023A4">
        <w:rPr>
          <w:rFonts w:hint="eastAsia"/>
          <w:sz w:val="24"/>
          <w:szCs w:val="24"/>
        </w:rPr>
        <w:t>Db</w:t>
      </w:r>
      <w:r w:rsidRPr="008023A4">
        <w:rPr>
          <w:sz w:val="24"/>
          <w:szCs w:val="24"/>
        </w:rPr>
        <w:t>: D</w:t>
      </w:r>
      <w:r w:rsidRPr="008023A4">
        <w:rPr>
          <w:rFonts w:hint="eastAsia"/>
          <w:sz w:val="24"/>
          <w:szCs w:val="24"/>
        </w:rPr>
        <w:t>amp</w:t>
      </w:r>
      <w:r w:rsidRPr="008023A4">
        <w:rPr>
          <w:sz w:val="24"/>
          <w:szCs w:val="24"/>
        </w:rPr>
        <w:t xml:space="preserve"> heat</w:t>
      </w:r>
      <w:r w:rsidRPr="008023A4">
        <w:rPr>
          <w:rFonts w:hint="eastAsia"/>
          <w:sz w:val="24"/>
          <w:szCs w:val="24"/>
        </w:rPr>
        <w:t>,cyclic(12h+12h cycle)</w:t>
      </w:r>
      <w:r w:rsidRPr="008023A4">
        <w:rPr>
          <w:sz w:val="24"/>
          <w:szCs w:val="24"/>
        </w:rPr>
        <w:t>）</w:t>
      </w:r>
    </w:p>
    <w:p w:rsidR="008D1A5D" w:rsidRPr="008023A4" w:rsidRDefault="008D1A5D" w:rsidP="005D5A41">
      <w:pPr>
        <w:ind w:firstLine="420"/>
        <w:jc w:val="left"/>
        <w:rPr>
          <w:sz w:val="24"/>
          <w:szCs w:val="24"/>
        </w:rPr>
      </w:pPr>
      <w:r w:rsidRPr="008023A4">
        <w:rPr>
          <w:sz w:val="24"/>
          <w:szCs w:val="24"/>
        </w:rPr>
        <w:t xml:space="preserve">GB/T 2423.7  </w:t>
      </w:r>
      <w:r w:rsidRPr="008023A4">
        <w:rPr>
          <w:sz w:val="24"/>
          <w:szCs w:val="24"/>
        </w:rPr>
        <w:t>电工电子产品环境试验</w:t>
      </w:r>
      <w:r w:rsidRPr="008023A4">
        <w:rPr>
          <w:sz w:val="24"/>
          <w:szCs w:val="24"/>
        </w:rPr>
        <w:t xml:space="preserve">  </w:t>
      </w:r>
      <w:r w:rsidRPr="008023A4">
        <w:rPr>
          <w:sz w:val="24"/>
          <w:szCs w:val="24"/>
        </w:rPr>
        <w:t>第</w:t>
      </w:r>
      <w:r w:rsidRPr="008023A4">
        <w:rPr>
          <w:rFonts w:hint="eastAsia"/>
          <w:sz w:val="24"/>
          <w:szCs w:val="24"/>
        </w:rPr>
        <w:t>2</w:t>
      </w:r>
      <w:r w:rsidRPr="008023A4">
        <w:rPr>
          <w:sz w:val="24"/>
          <w:szCs w:val="24"/>
        </w:rPr>
        <w:t>部分：试验方法</w:t>
      </w:r>
      <w:r w:rsidRPr="008023A4">
        <w:rPr>
          <w:sz w:val="24"/>
          <w:szCs w:val="24"/>
        </w:rPr>
        <w:t xml:space="preserve">  </w:t>
      </w:r>
      <w:r w:rsidRPr="008023A4">
        <w:rPr>
          <w:sz w:val="24"/>
          <w:szCs w:val="24"/>
        </w:rPr>
        <w:t>试验</w:t>
      </w:r>
      <w:r w:rsidRPr="008023A4">
        <w:rPr>
          <w:sz w:val="24"/>
          <w:szCs w:val="24"/>
        </w:rPr>
        <w:t>Ec</w:t>
      </w:r>
      <w:r w:rsidRPr="008023A4">
        <w:rPr>
          <w:sz w:val="24"/>
          <w:szCs w:val="24"/>
        </w:rPr>
        <w:t>和导则：倾跌与翻倒</w:t>
      </w:r>
      <w:r w:rsidRPr="008023A4">
        <w:rPr>
          <w:sz w:val="24"/>
          <w:szCs w:val="24"/>
        </w:rPr>
        <w:t xml:space="preserve"> (</w:t>
      </w:r>
      <w:r w:rsidRPr="008023A4">
        <w:rPr>
          <w:sz w:val="24"/>
          <w:szCs w:val="24"/>
        </w:rPr>
        <w:t>主要用于设备型样品</w:t>
      </w:r>
      <w:r w:rsidRPr="008023A4">
        <w:rPr>
          <w:sz w:val="24"/>
          <w:szCs w:val="24"/>
        </w:rPr>
        <w:t xml:space="preserve">) </w:t>
      </w:r>
      <w:r w:rsidRPr="008023A4">
        <w:rPr>
          <w:sz w:val="24"/>
          <w:szCs w:val="24"/>
        </w:rPr>
        <w:t>（</w:t>
      </w:r>
      <w:r w:rsidRPr="008023A4">
        <w:rPr>
          <w:sz w:val="24"/>
          <w:szCs w:val="24"/>
        </w:rPr>
        <w:t>idt IEC 60068-2-31</w:t>
      </w:r>
      <w:r w:rsidR="00524039">
        <w:rPr>
          <w:rFonts w:hint="eastAsia"/>
          <w:sz w:val="24"/>
          <w:szCs w:val="24"/>
        </w:rPr>
        <w:t xml:space="preserve"> </w:t>
      </w:r>
      <w:r w:rsidRPr="008023A4">
        <w:rPr>
          <w:sz w:val="24"/>
          <w:szCs w:val="24"/>
        </w:rPr>
        <w:t xml:space="preserve"> </w:t>
      </w:r>
      <w:r w:rsidRPr="008023A4">
        <w:rPr>
          <w:kern w:val="0"/>
          <w:sz w:val="24"/>
          <w:szCs w:val="24"/>
        </w:rPr>
        <w:t>Environmental testing</w:t>
      </w:r>
      <w:r w:rsidRPr="008023A4">
        <w:rPr>
          <w:rFonts w:hint="eastAsia"/>
          <w:kern w:val="0"/>
          <w:sz w:val="24"/>
          <w:szCs w:val="24"/>
        </w:rPr>
        <w:t xml:space="preserve"> -</w:t>
      </w:r>
      <w:r w:rsidRPr="008023A4">
        <w:rPr>
          <w:kern w:val="0"/>
          <w:sz w:val="24"/>
          <w:szCs w:val="24"/>
        </w:rPr>
        <w:t xml:space="preserve"> Part 2: Tests</w:t>
      </w:r>
      <w:r w:rsidR="00BC4FA5" w:rsidRPr="008023A4">
        <w:rPr>
          <w:rFonts w:hint="eastAsia"/>
          <w:kern w:val="0"/>
          <w:sz w:val="24"/>
          <w:szCs w:val="24"/>
        </w:rPr>
        <w:t xml:space="preserve"> </w:t>
      </w:r>
      <w:r w:rsidRPr="008023A4">
        <w:rPr>
          <w:rFonts w:hint="eastAsia"/>
          <w:kern w:val="0"/>
          <w:sz w:val="24"/>
          <w:szCs w:val="24"/>
        </w:rPr>
        <w:t>-</w:t>
      </w:r>
      <w:r w:rsidR="00BC4FA5" w:rsidRPr="008023A4">
        <w:rPr>
          <w:rFonts w:hint="eastAsia"/>
          <w:kern w:val="0"/>
          <w:sz w:val="24"/>
          <w:szCs w:val="24"/>
        </w:rPr>
        <w:t xml:space="preserve"> </w:t>
      </w:r>
      <w:r w:rsidRPr="008023A4">
        <w:rPr>
          <w:kern w:val="0"/>
          <w:sz w:val="24"/>
          <w:szCs w:val="24"/>
        </w:rPr>
        <w:t>Test Ec: Drop and topple, primarily for equipment-type specimens</w:t>
      </w:r>
      <w:r w:rsidRPr="008023A4">
        <w:rPr>
          <w:sz w:val="24"/>
          <w:szCs w:val="24"/>
        </w:rPr>
        <w:t>）</w:t>
      </w:r>
    </w:p>
    <w:p w:rsidR="00EB5EB6" w:rsidRPr="008023A4" w:rsidRDefault="00EB5EB6" w:rsidP="00DE07CB">
      <w:pPr>
        <w:ind w:firstLineChars="200" w:firstLine="480"/>
        <w:rPr>
          <w:sz w:val="24"/>
          <w:szCs w:val="24"/>
        </w:rPr>
      </w:pPr>
      <w:r w:rsidRPr="008023A4">
        <w:rPr>
          <w:rFonts w:hint="eastAsia"/>
          <w:sz w:val="24"/>
          <w:szCs w:val="24"/>
        </w:rPr>
        <w:t xml:space="preserve">GB/T 2423.43  </w:t>
      </w:r>
      <w:r w:rsidRPr="008023A4">
        <w:rPr>
          <w:sz w:val="24"/>
          <w:szCs w:val="24"/>
        </w:rPr>
        <w:t>电工电子产品环境试验</w:t>
      </w:r>
      <w:r w:rsidRPr="008023A4">
        <w:rPr>
          <w:sz w:val="24"/>
          <w:szCs w:val="24"/>
        </w:rPr>
        <w:t xml:space="preserve">  </w:t>
      </w:r>
      <w:r w:rsidRPr="008023A4">
        <w:rPr>
          <w:sz w:val="24"/>
          <w:szCs w:val="24"/>
        </w:rPr>
        <w:t>第</w:t>
      </w:r>
      <w:r w:rsidRPr="008023A4">
        <w:rPr>
          <w:sz w:val="24"/>
          <w:szCs w:val="24"/>
        </w:rPr>
        <w:t>2</w:t>
      </w:r>
      <w:r w:rsidRPr="008023A4">
        <w:rPr>
          <w:sz w:val="24"/>
          <w:szCs w:val="24"/>
        </w:rPr>
        <w:t>部分：试验方法</w:t>
      </w:r>
      <w:r w:rsidRPr="008023A4">
        <w:rPr>
          <w:rFonts w:hint="eastAsia"/>
          <w:sz w:val="24"/>
          <w:szCs w:val="24"/>
        </w:rPr>
        <w:t xml:space="preserve">  </w:t>
      </w:r>
      <w:r w:rsidRPr="008023A4">
        <w:rPr>
          <w:rFonts w:hint="eastAsia"/>
          <w:sz w:val="24"/>
          <w:szCs w:val="24"/>
        </w:rPr>
        <w:t>振动、冲击和类似动力学试验样品的安装（</w:t>
      </w:r>
      <w:r w:rsidRPr="008023A4">
        <w:rPr>
          <w:rFonts w:hint="eastAsia"/>
          <w:sz w:val="24"/>
          <w:szCs w:val="24"/>
        </w:rPr>
        <w:t xml:space="preserve">idt ICE 60068-2-47 </w:t>
      </w:r>
      <w:r w:rsidRPr="008023A4">
        <w:rPr>
          <w:sz w:val="24"/>
          <w:szCs w:val="24"/>
        </w:rPr>
        <w:t>Environmental testing</w:t>
      </w:r>
      <w:r w:rsidRPr="008023A4">
        <w:rPr>
          <w:rFonts w:hint="eastAsia"/>
          <w:sz w:val="24"/>
          <w:szCs w:val="24"/>
        </w:rPr>
        <w:t xml:space="preserve"> - </w:t>
      </w:r>
      <w:r w:rsidRPr="008023A4">
        <w:rPr>
          <w:sz w:val="24"/>
          <w:szCs w:val="24"/>
        </w:rPr>
        <w:t>Part 2-</w:t>
      </w:r>
      <w:r w:rsidRPr="008023A4">
        <w:rPr>
          <w:rFonts w:hint="eastAsia"/>
          <w:sz w:val="24"/>
          <w:szCs w:val="24"/>
        </w:rPr>
        <w:t>47:</w:t>
      </w:r>
      <w:r w:rsidRPr="008023A4">
        <w:rPr>
          <w:shadow/>
          <w:sz w:val="24"/>
          <w:szCs w:val="24"/>
        </w:rPr>
        <w:t xml:space="preserve"> </w:t>
      </w:r>
      <w:r w:rsidRPr="008023A4">
        <w:rPr>
          <w:sz w:val="24"/>
          <w:szCs w:val="24"/>
        </w:rPr>
        <w:t xml:space="preserve">Test </w:t>
      </w:r>
      <w:r w:rsidR="002D132F" w:rsidRPr="008023A4">
        <w:rPr>
          <w:rFonts w:hint="eastAsia"/>
          <w:sz w:val="24"/>
          <w:szCs w:val="24"/>
        </w:rPr>
        <w:t xml:space="preserve">methods </w:t>
      </w:r>
      <w:r w:rsidRPr="008023A4">
        <w:rPr>
          <w:sz w:val="24"/>
          <w:szCs w:val="24"/>
        </w:rPr>
        <w:t>- Mounting of specimens for vibration, impact and similar dynamic tests</w:t>
      </w:r>
      <w:r w:rsidRPr="008023A4">
        <w:rPr>
          <w:rFonts w:hint="eastAsia"/>
          <w:sz w:val="24"/>
          <w:szCs w:val="24"/>
        </w:rPr>
        <w:t>）</w:t>
      </w:r>
    </w:p>
    <w:p w:rsidR="008C781A" w:rsidRPr="008023A4" w:rsidRDefault="008C781A" w:rsidP="005D5A41">
      <w:pPr>
        <w:ind w:firstLine="420"/>
        <w:jc w:val="left"/>
        <w:rPr>
          <w:sz w:val="24"/>
          <w:szCs w:val="24"/>
        </w:rPr>
      </w:pPr>
      <w:r w:rsidRPr="008023A4">
        <w:rPr>
          <w:rFonts w:hint="eastAsia"/>
          <w:sz w:val="24"/>
          <w:szCs w:val="24"/>
        </w:rPr>
        <w:t>GB/T 2423.56</w:t>
      </w:r>
      <w:r w:rsidR="00EB5EB6" w:rsidRPr="008023A4">
        <w:rPr>
          <w:rFonts w:hint="eastAsia"/>
          <w:sz w:val="24"/>
          <w:szCs w:val="24"/>
        </w:rPr>
        <w:t xml:space="preserve">  </w:t>
      </w:r>
      <w:r w:rsidRPr="008023A4">
        <w:rPr>
          <w:sz w:val="24"/>
          <w:szCs w:val="24"/>
        </w:rPr>
        <w:t>电工电子产品环境试验</w:t>
      </w:r>
      <w:r w:rsidRPr="008023A4">
        <w:rPr>
          <w:sz w:val="24"/>
          <w:szCs w:val="24"/>
        </w:rPr>
        <w:t xml:space="preserve">  </w:t>
      </w:r>
      <w:r w:rsidRPr="008023A4">
        <w:rPr>
          <w:sz w:val="24"/>
          <w:szCs w:val="24"/>
        </w:rPr>
        <w:t>第</w:t>
      </w:r>
      <w:r w:rsidRPr="008023A4">
        <w:rPr>
          <w:sz w:val="24"/>
          <w:szCs w:val="24"/>
        </w:rPr>
        <w:t>2</w:t>
      </w:r>
      <w:r w:rsidRPr="008023A4">
        <w:rPr>
          <w:sz w:val="24"/>
          <w:szCs w:val="24"/>
        </w:rPr>
        <w:t>部分：试验方法</w:t>
      </w:r>
      <w:r w:rsidRPr="008023A4">
        <w:rPr>
          <w:rFonts w:hint="eastAsia"/>
          <w:sz w:val="24"/>
          <w:szCs w:val="24"/>
        </w:rPr>
        <w:t xml:space="preserve">  </w:t>
      </w:r>
      <w:r w:rsidRPr="008023A4">
        <w:rPr>
          <w:rFonts w:hint="eastAsia"/>
          <w:sz w:val="24"/>
          <w:szCs w:val="24"/>
        </w:rPr>
        <w:t>试验</w:t>
      </w:r>
      <w:r w:rsidRPr="008023A4">
        <w:rPr>
          <w:rFonts w:hint="eastAsia"/>
          <w:sz w:val="24"/>
          <w:szCs w:val="24"/>
        </w:rPr>
        <w:t>Fh</w:t>
      </w:r>
      <w:r w:rsidRPr="008023A4">
        <w:rPr>
          <w:rFonts w:hint="eastAsia"/>
          <w:sz w:val="24"/>
          <w:szCs w:val="24"/>
        </w:rPr>
        <w:t>：宽带随机振动（数字控制）和导则（</w:t>
      </w:r>
      <w:r w:rsidRPr="008023A4">
        <w:rPr>
          <w:rFonts w:hint="eastAsia"/>
          <w:sz w:val="24"/>
          <w:szCs w:val="24"/>
        </w:rPr>
        <w:t>idt ICE 60068-2-64</w:t>
      </w:r>
      <w:r w:rsidR="00524039">
        <w:rPr>
          <w:rFonts w:hint="eastAsia"/>
          <w:sz w:val="24"/>
          <w:szCs w:val="24"/>
        </w:rPr>
        <w:t xml:space="preserve"> </w:t>
      </w:r>
      <w:r w:rsidR="00C61D2D" w:rsidRPr="008023A4">
        <w:rPr>
          <w:rFonts w:hint="eastAsia"/>
          <w:sz w:val="24"/>
          <w:szCs w:val="24"/>
        </w:rPr>
        <w:t xml:space="preserve"> </w:t>
      </w:r>
      <w:r w:rsidR="00C61D2D" w:rsidRPr="008023A4">
        <w:rPr>
          <w:sz w:val="24"/>
          <w:szCs w:val="24"/>
        </w:rPr>
        <w:t>Environmental testing</w:t>
      </w:r>
      <w:r w:rsidR="00C61D2D" w:rsidRPr="008023A4">
        <w:rPr>
          <w:rFonts w:hint="eastAsia"/>
          <w:sz w:val="24"/>
          <w:szCs w:val="24"/>
        </w:rPr>
        <w:t xml:space="preserve"> </w:t>
      </w:r>
      <w:r w:rsidR="00DE27D6" w:rsidRPr="008023A4">
        <w:rPr>
          <w:rFonts w:hint="eastAsia"/>
          <w:sz w:val="24"/>
          <w:szCs w:val="24"/>
        </w:rPr>
        <w:t>-</w:t>
      </w:r>
      <w:r w:rsidR="00C61D2D" w:rsidRPr="008023A4">
        <w:rPr>
          <w:rFonts w:hint="eastAsia"/>
          <w:sz w:val="24"/>
          <w:szCs w:val="24"/>
        </w:rPr>
        <w:t xml:space="preserve"> </w:t>
      </w:r>
      <w:r w:rsidR="00C61D2D" w:rsidRPr="008023A4">
        <w:rPr>
          <w:sz w:val="24"/>
          <w:szCs w:val="24"/>
        </w:rPr>
        <w:t>Part 2-64</w:t>
      </w:r>
      <w:r w:rsidR="00C61D2D" w:rsidRPr="008023A4">
        <w:rPr>
          <w:rFonts w:hint="eastAsia"/>
          <w:sz w:val="24"/>
          <w:szCs w:val="24"/>
        </w:rPr>
        <w:t>:</w:t>
      </w:r>
      <w:r w:rsidR="00C61D2D" w:rsidRPr="008023A4">
        <w:rPr>
          <w:sz w:val="24"/>
          <w:szCs w:val="24"/>
        </w:rPr>
        <w:t>Tests - Test Fh</w:t>
      </w:r>
      <w:r w:rsidR="00C61D2D" w:rsidRPr="008023A4">
        <w:rPr>
          <w:rFonts w:hint="eastAsia"/>
          <w:sz w:val="24"/>
          <w:szCs w:val="24"/>
        </w:rPr>
        <w:t>:</w:t>
      </w:r>
      <w:r w:rsidR="00C61D2D" w:rsidRPr="008023A4">
        <w:rPr>
          <w:sz w:val="24"/>
          <w:szCs w:val="24"/>
        </w:rPr>
        <w:t xml:space="preserve"> Vibration, broadband random and guidance</w:t>
      </w:r>
      <w:r w:rsidRPr="008023A4">
        <w:rPr>
          <w:rFonts w:hint="eastAsia"/>
          <w:sz w:val="24"/>
          <w:szCs w:val="24"/>
        </w:rPr>
        <w:t>）</w:t>
      </w:r>
    </w:p>
    <w:p w:rsidR="002538A9" w:rsidRPr="008023A4" w:rsidRDefault="008C547C" w:rsidP="005D5A41">
      <w:pPr>
        <w:ind w:firstLine="420"/>
        <w:jc w:val="left"/>
        <w:rPr>
          <w:sz w:val="24"/>
          <w:szCs w:val="24"/>
        </w:rPr>
      </w:pPr>
      <w:r w:rsidRPr="008023A4">
        <w:rPr>
          <w:sz w:val="24"/>
          <w:szCs w:val="24"/>
        </w:rPr>
        <w:t xml:space="preserve">GB/T 2424.1  </w:t>
      </w:r>
      <w:r w:rsidRPr="008023A4">
        <w:rPr>
          <w:sz w:val="24"/>
          <w:szCs w:val="24"/>
        </w:rPr>
        <w:t>电工电子产品环境试验</w:t>
      </w:r>
      <w:r w:rsidRPr="008023A4">
        <w:rPr>
          <w:sz w:val="24"/>
          <w:szCs w:val="24"/>
        </w:rPr>
        <w:t xml:space="preserve">  </w:t>
      </w:r>
      <w:r w:rsidRPr="008023A4">
        <w:rPr>
          <w:sz w:val="24"/>
          <w:szCs w:val="24"/>
        </w:rPr>
        <w:t>高温低温试验导则（</w:t>
      </w:r>
      <w:r w:rsidRPr="008023A4">
        <w:rPr>
          <w:sz w:val="24"/>
          <w:szCs w:val="24"/>
        </w:rPr>
        <w:t xml:space="preserve">idt IEC 60068-3-1  </w:t>
      </w:r>
      <w:r w:rsidRPr="008023A4">
        <w:rPr>
          <w:kern w:val="0"/>
          <w:sz w:val="24"/>
          <w:szCs w:val="24"/>
        </w:rPr>
        <w:t>Environmental testing - Part 3: Background information - Section One: Cold and dry heat tests</w:t>
      </w:r>
      <w:r w:rsidRPr="008023A4">
        <w:rPr>
          <w:sz w:val="24"/>
          <w:szCs w:val="24"/>
        </w:rPr>
        <w:t>）</w:t>
      </w:r>
    </w:p>
    <w:p w:rsidR="00AF5FB5" w:rsidRPr="008023A4" w:rsidRDefault="00AF5FB5" w:rsidP="005D5A41">
      <w:pPr>
        <w:ind w:firstLine="420"/>
        <w:jc w:val="left"/>
        <w:rPr>
          <w:sz w:val="24"/>
          <w:szCs w:val="24"/>
        </w:rPr>
      </w:pPr>
      <w:r w:rsidRPr="008023A4">
        <w:rPr>
          <w:sz w:val="24"/>
          <w:szCs w:val="24"/>
        </w:rPr>
        <w:t>GB/T 2424.2</w:t>
      </w:r>
      <w:r w:rsidRPr="008023A4">
        <w:rPr>
          <w:rFonts w:hint="eastAsia"/>
          <w:sz w:val="24"/>
          <w:szCs w:val="24"/>
        </w:rPr>
        <w:t xml:space="preserve"> </w:t>
      </w:r>
      <w:r w:rsidR="00BF7E8C" w:rsidRPr="008023A4">
        <w:rPr>
          <w:rFonts w:hint="eastAsia"/>
          <w:sz w:val="24"/>
          <w:szCs w:val="24"/>
        </w:rPr>
        <w:t xml:space="preserve"> </w:t>
      </w:r>
      <w:r w:rsidRPr="008023A4">
        <w:rPr>
          <w:sz w:val="24"/>
          <w:szCs w:val="24"/>
        </w:rPr>
        <w:t>电工电子产品环境试验</w:t>
      </w:r>
      <w:r w:rsidRPr="008023A4">
        <w:rPr>
          <w:sz w:val="24"/>
          <w:szCs w:val="24"/>
        </w:rPr>
        <w:t xml:space="preserve"> </w:t>
      </w:r>
      <w:r w:rsidRPr="008023A4">
        <w:rPr>
          <w:rFonts w:hint="eastAsia"/>
          <w:sz w:val="24"/>
          <w:szCs w:val="24"/>
        </w:rPr>
        <w:t xml:space="preserve"> </w:t>
      </w:r>
      <w:r w:rsidRPr="008023A4">
        <w:rPr>
          <w:sz w:val="24"/>
          <w:szCs w:val="24"/>
        </w:rPr>
        <w:t>湿热试验导则</w:t>
      </w:r>
      <w:r w:rsidRPr="008023A4">
        <w:rPr>
          <w:rFonts w:hint="eastAsia"/>
          <w:sz w:val="24"/>
          <w:szCs w:val="24"/>
        </w:rPr>
        <w:t>（</w:t>
      </w:r>
      <w:r w:rsidRPr="008023A4">
        <w:rPr>
          <w:sz w:val="24"/>
          <w:szCs w:val="24"/>
        </w:rPr>
        <w:t>idt</w:t>
      </w:r>
      <w:r w:rsidRPr="008023A4">
        <w:rPr>
          <w:rFonts w:hint="eastAsia"/>
          <w:sz w:val="24"/>
          <w:szCs w:val="24"/>
        </w:rPr>
        <w:t xml:space="preserve"> I</w:t>
      </w:r>
      <w:r w:rsidRPr="008023A4">
        <w:rPr>
          <w:sz w:val="24"/>
          <w:szCs w:val="24"/>
        </w:rPr>
        <w:t>EC 6</w:t>
      </w:r>
      <w:smartTag w:uri="urn:schemas-microsoft-com:office:smarttags" w:element="chsdate">
        <w:smartTagPr>
          <w:attr w:name="Year" w:val="1968"/>
          <w:attr w:name="Month" w:val="3"/>
          <w:attr w:name="Day" w:val="4"/>
          <w:attr w:name="IsLunarDate" w:val="False"/>
          <w:attr w:name="IsROCDate" w:val="False"/>
        </w:smartTagPr>
        <w:r w:rsidRPr="008023A4">
          <w:rPr>
            <w:sz w:val="24"/>
            <w:szCs w:val="24"/>
          </w:rPr>
          <w:t>0068-3-</w:t>
        </w:r>
        <w:r w:rsidRPr="008023A4">
          <w:rPr>
            <w:rFonts w:hint="eastAsia"/>
            <w:sz w:val="24"/>
            <w:szCs w:val="24"/>
          </w:rPr>
          <w:t>4</w:t>
        </w:r>
      </w:smartTag>
      <w:r w:rsidRPr="008023A4">
        <w:rPr>
          <w:rFonts w:hint="eastAsia"/>
          <w:sz w:val="24"/>
          <w:szCs w:val="24"/>
        </w:rPr>
        <w:t xml:space="preserve">  </w:t>
      </w:r>
      <w:r w:rsidRPr="008023A4">
        <w:rPr>
          <w:kern w:val="0"/>
          <w:sz w:val="24"/>
          <w:szCs w:val="24"/>
        </w:rPr>
        <w:t>Environmental testing - Part 3-4: Supporting documentation and guidance - Damp heat tests</w:t>
      </w:r>
      <w:r w:rsidRPr="008023A4">
        <w:rPr>
          <w:sz w:val="24"/>
          <w:szCs w:val="24"/>
        </w:rPr>
        <w:t>）</w:t>
      </w:r>
    </w:p>
    <w:p w:rsidR="00817CAB" w:rsidRPr="008023A4" w:rsidRDefault="00817CAB" w:rsidP="00817CAB">
      <w:pPr>
        <w:ind w:firstLine="420"/>
        <w:jc w:val="left"/>
        <w:rPr>
          <w:rFonts w:hAnsi="宋体"/>
          <w:sz w:val="24"/>
          <w:szCs w:val="24"/>
        </w:rPr>
      </w:pPr>
      <w:r w:rsidRPr="008023A4">
        <w:rPr>
          <w:rFonts w:hAnsi="宋体" w:hint="eastAsia"/>
          <w:sz w:val="24"/>
          <w:szCs w:val="24"/>
        </w:rPr>
        <w:t xml:space="preserve">GB/T 17214.2 </w:t>
      </w:r>
      <w:r w:rsidRPr="008023A4">
        <w:rPr>
          <w:rFonts w:hAnsi="宋体" w:hint="eastAsia"/>
          <w:sz w:val="24"/>
          <w:szCs w:val="24"/>
        </w:rPr>
        <w:t>工业过程测量和控制装置的工作条件</w:t>
      </w:r>
      <w:r w:rsidRPr="008023A4">
        <w:rPr>
          <w:rFonts w:hAnsi="宋体" w:hint="eastAsia"/>
          <w:sz w:val="24"/>
          <w:szCs w:val="24"/>
        </w:rPr>
        <w:t xml:space="preserve">  </w:t>
      </w:r>
      <w:r w:rsidRPr="008023A4">
        <w:rPr>
          <w:rFonts w:hAnsi="宋体" w:hint="eastAsia"/>
          <w:sz w:val="24"/>
          <w:szCs w:val="24"/>
        </w:rPr>
        <w:t>第</w:t>
      </w:r>
      <w:r w:rsidRPr="008023A4">
        <w:rPr>
          <w:rFonts w:hAnsi="宋体" w:hint="eastAsia"/>
          <w:sz w:val="24"/>
          <w:szCs w:val="24"/>
        </w:rPr>
        <w:t>2</w:t>
      </w:r>
      <w:r w:rsidRPr="008023A4">
        <w:rPr>
          <w:rFonts w:hAnsi="宋体" w:hint="eastAsia"/>
          <w:sz w:val="24"/>
          <w:szCs w:val="24"/>
        </w:rPr>
        <w:t>部分：动力（</w:t>
      </w:r>
      <w:r w:rsidRPr="008023A4">
        <w:rPr>
          <w:rFonts w:hAnsi="宋体" w:hint="eastAsia"/>
          <w:sz w:val="24"/>
          <w:szCs w:val="24"/>
        </w:rPr>
        <w:t>idt ICE 60654-2</w:t>
      </w:r>
      <w:r w:rsidR="00524039">
        <w:rPr>
          <w:rFonts w:hAnsi="宋体" w:hint="eastAsia"/>
          <w:sz w:val="24"/>
          <w:szCs w:val="24"/>
        </w:rPr>
        <w:t xml:space="preserve"> </w:t>
      </w:r>
      <w:r w:rsidRPr="008023A4">
        <w:rPr>
          <w:rFonts w:hAnsi="宋体" w:hint="eastAsia"/>
          <w:sz w:val="24"/>
          <w:szCs w:val="24"/>
        </w:rPr>
        <w:t xml:space="preserve"> Industrial-process measurement and control equipment Operating </w:t>
      </w:r>
      <w:r w:rsidRPr="008023A4">
        <w:rPr>
          <w:rFonts w:hAnsi="宋体" w:hint="eastAsia"/>
          <w:sz w:val="24"/>
          <w:szCs w:val="24"/>
        </w:rPr>
        <w:lastRenderedPageBreak/>
        <w:t>conditions Part 2:Power</w:t>
      </w:r>
      <w:r w:rsidRPr="008023A4">
        <w:rPr>
          <w:rFonts w:hAnsi="宋体" w:hint="eastAsia"/>
          <w:sz w:val="24"/>
          <w:szCs w:val="24"/>
        </w:rPr>
        <w:t>）</w:t>
      </w:r>
    </w:p>
    <w:p w:rsidR="00732BB6" w:rsidRPr="008023A4" w:rsidRDefault="00732BB6" w:rsidP="005D5A41">
      <w:pPr>
        <w:ind w:firstLine="420"/>
        <w:jc w:val="left"/>
        <w:rPr>
          <w:sz w:val="24"/>
          <w:szCs w:val="24"/>
        </w:rPr>
      </w:pPr>
      <w:r w:rsidRPr="008023A4">
        <w:rPr>
          <w:sz w:val="24"/>
          <w:szCs w:val="24"/>
        </w:rPr>
        <w:t>GB/T 17626.</w:t>
      </w:r>
      <w:r w:rsidRPr="008023A4">
        <w:rPr>
          <w:rFonts w:hint="eastAsia"/>
          <w:sz w:val="24"/>
          <w:szCs w:val="24"/>
        </w:rPr>
        <w:t xml:space="preserve">1  </w:t>
      </w:r>
      <w:r w:rsidRPr="008023A4">
        <w:rPr>
          <w:sz w:val="24"/>
          <w:szCs w:val="24"/>
        </w:rPr>
        <w:t>电磁兼容</w:t>
      </w:r>
      <w:r w:rsidRPr="008023A4">
        <w:rPr>
          <w:sz w:val="24"/>
          <w:szCs w:val="24"/>
        </w:rPr>
        <w:t xml:space="preserve"> </w:t>
      </w:r>
      <w:r w:rsidRPr="008023A4">
        <w:rPr>
          <w:rFonts w:hint="eastAsia"/>
          <w:sz w:val="24"/>
          <w:szCs w:val="24"/>
        </w:rPr>
        <w:t xml:space="preserve"> </w:t>
      </w:r>
      <w:r w:rsidRPr="008023A4">
        <w:rPr>
          <w:sz w:val="24"/>
          <w:szCs w:val="24"/>
        </w:rPr>
        <w:t>试验和测量技术</w:t>
      </w:r>
      <w:r w:rsidRPr="008023A4">
        <w:rPr>
          <w:rFonts w:hint="eastAsia"/>
          <w:sz w:val="24"/>
          <w:szCs w:val="24"/>
        </w:rPr>
        <w:t xml:space="preserve">  </w:t>
      </w:r>
      <w:r w:rsidRPr="008023A4">
        <w:rPr>
          <w:sz w:val="24"/>
          <w:szCs w:val="24"/>
        </w:rPr>
        <w:t>抗扰度试验总论</w:t>
      </w:r>
      <w:r w:rsidRPr="008023A4">
        <w:rPr>
          <w:rFonts w:hint="eastAsia"/>
          <w:sz w:val="24"/>
          <w:szCs w:val="24"/>
        </w:rPr>
        <w:t>（</w:t>
      </w:r>
      <w:r w:rsidRPr="008023A4">
        <w:rPr>
          <w:rFonts w:hint="eastAsia"/>
          <w:sz w:val="24"/>
          <w:szCs w:val="24"/>
        </w:rPr>
        <w:t xml:space="preserve">idt </w:t>
      </w:r>
      <w:r w:rsidRPr="008023A4">
        <w:rPr>
          <w:sz w:val="24"/>
          <w:szCs w:val="24"/>
        </w:rPr>
        <w:t>IEC 61000-4-</w:t>
      </w:r>
      <w:r w:rsidRPr="008023A4">
        <w:rPr>
          <w:rFonts w:hint="eastAsia"/>
          <w:sz w:val="24"/>
          <w:szCs w:val="24"/>
        </w:rPr>
        <w:t>1</w:t>
      </w:r>
      <w:r w:rsidR="00524039">
        <w:rPr>
          <w:rFonts w:hint="eastAsia"/>
          <w:sz w:val="24"/>
          <w:szCs w:val="24"/>
        </w:rPr>
        <w:t xml:space="preserve"> </w:t>
      </w:r>
      <w:r w:rsidRPr="008023A4">
        <w:rPr>
          <w:rFonts w:hint="eastAsia"/>
          <w:sz w:val="24"/>
          <w:szCs w:val="24"/>
        </w:rPr>
        <w:t xml:space="preserve"> Electromagnetic </w:t>
      </w:r>
      <w:r w:rsidRPr="008023A4">
        <w:rPr>
          <w:sz w:val="24"/>
          <w:szCs w:val="24"/>
        </w:rPr>
        <w:t>compatibility</w:t>
      </w:r>
      <w:r w:rsidRPr="008023A4">
        <w:rPr>
          <w:rFonts w:hint="eastAsia"/>
          <w:sz w:val="24"/>
          <w:szCs w:val="24"/>
        </w:rPr>
        <w:t xml:space="preserve"> (EMC) Part 4-</w:t>
      </w:r>
      <w:r w:rsidR="004E3E6E" w:rsidRPr="008023A4">
        <w:rPr>
          <w:rFonts w:hint="eastAsia"/>
          <w:sz w:val="24"/>
          <w:szCs w:val="24"/>
        </w:rPr>
        <w:t>1</w:t>
      </w:r>
      <w:r w:rsidRPr="008023A4">
        <w:rPr>
          <w:rFonts w:hint="eastAsia"/>
          <w:sz w:val="24"/>
          <w:szCs w:val="24"/>
        </w:rPr>
        <w:t xml:space="preserve">: Testing and measurement techniques </w:t>
      </w:r>
      <w:r w:rsidRPr="008023A4">
        <w:rPr>
          <w:sz w:val="24"/>
          <w:szCs w:val="24"/>
        </w:rPr>
        <w:t>–</w:t>
      </w:r>
      <w:r w:rsidRPr="008023A4">
        <w:rPr>
          <w:rFonts w:hint="eastAsia"/>
          <w:sz w:val="24"/>
          <w:szCs w:val="24"/>
        </w:rPr>
        <w:t xml:space="preserve"> </w:t>
      </w:r>
      <w:r w:rsidRPr="008023A4">
        <w:rPr>
          <w:sz w:val="24"/>
          <w:szCs w:val="24"/>
        </w:rPr>
        <w:t>Overview of immunity tests</w:t>
      </w:r>
      <w:r w:rsidRPr="008023A4">
        <w:rPr>
          <w:rFonts w:hint="eastAsia"/>
          <w:sz w:val="24"/>
          <w:szCs w:val="24"/>
        </w:rPr>
        <w:t>）</w:t>
      </w:r>
    </w:p>
    <w:p w:rsidR="00390A66" w:rsidRPr="008023A4" w:rsidRDefault="00390A66" w:rsidP="005D5A41">
      <w:pPr>
        <w:ind w:firstLine="420"/>
        <w:jc w:val="left"/>
        <w:rPr>
          <w:sz w:val="24"/>
          <w:szCs w:val="24"/>
        </w:rPr>
      </w:pPr>
      <w:r w:rsidRPr="008023A4">
        <w:rPr>
          <w:sz w:val="24"/>
          <w:szCs w:val="24"/>
        </w:rPr>
        <w:t>GB/T 17626.2</w:t>
      </w:r>
      <w:r w:rsidRPr="008023A4">
        <w:rPr>
          <w:rFonts w:hint="eastAsia"/>
          <w:sz w:val="24"/>
          <w:szCs w:val="24"/>
        </w:rPr>
        <w:t xml:space="preserve">  </w:t>
      </w:r>
      <w:r w:rsidRPr="008023A4">
        <w:rPr>
          <w:sz w:val="24"/>
          <w:szCs w:val="24"/>
        </w:rPr>
        <w:t>电磁兼容</w:t>
      </w:r>
      <w:r w:rsidRPr="008023A4">
        <w:rPr>
          <w:sz w:val="24"/>
          <w:szCs w:val="24"/>
        </w:rPr>
        <w:t xml:space="preserve"> </w:t>
      </w:r>
      <w:r w:rsidRPr="008023A4">
        <w:rPr>
          <w:rFonts w:hint="eastAsia"/>
          <w:sz w:val="24"/>
          <w:szCs w:val="24"/>
        </w:rPr>
        <w:t xml:space="preserve"> </w:t>
      </w:r>
      <w:r w:rsidRPr="008023A4">
        <w:rPr>
          <w:sz w:val="24"/>
          <w:szCs w:val="24"/>
        </w:rPr>
        <w:t>试验和测量技术</w:t>
      </w:r>
      <w:r w:rsidRPr="008023A4">
        <w:rPr>
          <w:sz w:val="24"/>
          <w:szCs w:val="24"/>
        </w:rPr>
        <w:t xml:space="preserve"> </w:t>
      </w:r>
      <w:r w:rsidRPr="008023A4">
        <w:rPr>
          <w:rFonts w:hint="eastAsia"/>
          <w:sz w:val="24"/>
          <w:szCs w:val="24"/>
        </w:rPr>
        <w:t xml:space="preserve"> </w:t>
      </w:r>
      <w:r w:rsidRPr="008023A4">
        <w:rPr>
          <w:sz w:val="24"/>
          <w:szCs w:val="24"/>
        </w:rPr>
        <w:t>静电放电抗扰度试验</w:t>
      </w:r>
      <w:r w:rsidRPr="008023A4">
        <w:rPr>
          <w:rFonts w:hint="eastAsia"/>
          <w:sz w:val="24"/>
          <w:szCs w:val="24"/>
        </w:rPr>
        <w:t>（</w:t>
      </w:r>
      <w:r w:rsidRPr="008023A4">
        <w:rPr>
          <w:rFonts w:hint="eastAsia"/>
          <w:sz w:val="24"/>
          <w:szCs w:val="24"/>
        </w:rPr>
        <w:t xml:space="preserve">idt </w:t>
      </w:r>
      <w:r w:rsidRPr="008023A4">
        <w:rPr>
          <w:sz w:val="24"/>
          <w:szCs w:val="24"/>
        </w:rPr>
        <w:t>IEC 61000-4-2</w:t>
      </w:r>
      <w:r w:rsidR="00524039">
        <w:rPr>
          <w:rFonts w:hint="eastAsia"/>
          <w:sz w:val="24"/>
          <w:szCs w:val="24"/>
        </w:rPr>
        <w:t xml:space="preserve"> </w:t>
      </w:r>
      <w:r w:rsidRPr="008023A4">
        <w:rPr>
          <w:rFonts w:hint="eastAsia"/>
          <w:sz w:val="24"/>
          <w:szCs w:val="24"/>
        </w:rPr>
        <w:t xml:space="preserve"> </w:t>
      </w:r>
      <w:r w:rsidR="00732BB6" w:rsidRPr="008023A4">
        <w:rPr>
          <w:rFonts w:hint="eastAsia"/>
          <w:sz w:val="24"/>
          <w:szCs w:val="24"/>
        </w:rPr>
        <w:t xml:space="preserve">Electromagnetic </w:t>
      </w:r>
      <w:r w:rsidR="00732BB6" w:rsidRPr="008023A4">
        <w:rPr>
          <w:sz w:val="24"/>
          <w:szCs w:val="24"/>
        </w:rPr>
        <w:t>compatibility</w:t>
      </w:r>
      <w:r w:rsidR="00732BB6" w:rsidRPr="008023A4">
        <w:rPr>
          <w:rFonts w:hint="eastAsia"/>
          <w:sz w:val="24"/>
          <w:szCs w:val="24"/>
        </w:rPr>
        <w:t xml:space="preserve"> (EMC) Part 4-</w:t>
      </w:r>
      <w:r w:rsidR="004E3E6E" w:rsidRPr="008023A4">
        <w:rPr>
          <w:rFonts w:hint="eastAsia"/>
          <w:sz w:val="24"/>
          <w:szCs w:val="24"/>
        </w:rPr>
        <w:t>2</w:t>
      </w:r>
      <w:r w:rsidR="00732BB6" w:rsidRPr="008023A4">
        <w:rPr>
          <w:rFonts w:hint="eastAsia"/>
          <w:sz w:val="24"/>
          <w:szCs w:val="24"/>
        </w:rPr>
        <w:t xml:space="preserve">: Testing and measurement techniques </w:t>
      </w:r>
      <w:r w:rsidR="00732BB6" w:rsidRPr="008023A4">
        <w:rPr>
          <w:sz w:val="24"/>
          <w:szCs w:val="24"/>
        </w:rPr>
        <w:t>–</w:t>
      </w:r>
      <w:r w:rsidR="004E3E6E" w:rsidRPr="008023A4">
        <w:rPr>
          <w:rFonts w:hint="eastAsia"/>
          <w:sz w:val="24"/>
          <w:szCs w:val="24"/>
        </w:rPr>
        <w:t xml:space="preserve"> </w:t>
      </w:r>
      <w:r w:rsidRPr="008023A4">
        <w:rPr>
          <w:rFonts w:hint="eastAsia"/>
          <w:sz w:val="24"/>
          <w:szCs w:val="24"/>
        </w:rPr>
        <w:t xml:space="preserve">Electrostatic discharge </w:t>
      </w:r>
      <w:r w:rsidRPr="008023A4">
        <w:rPr>
          <w:sz w:val="24"/>
          <w:szCs w:val="24"/>
        </w:rPr>
        <w:t>immunity test</w:t>
      </w:r>
      <w:r w:rsidRPr="008023A4">
        <w:rPr>
          <w:rFonts w:hint="eastAsia"/>
          <w:sz w:val="24"/>
          <w:szCs w:val="24"/>
        </w:rPr>
        <w:t>）</w:t>
      </w:r>
    </w:p>
    <w:p w:rsidR="00567DC9" w:rsidRPr="008023A4" w:rsidRDefault="00567DC9" w:rsidP="005D5A41">
      <w:pPr>
        <w:ind w:firstLine="420"/>
        <w:jc w:val="left"/>
        <w:rPr>
          <w:sz w:val="24"/>
          <w:szCs w:val="24"/>
        </w:rPr>
      </w:pPr>
      <w:r w:rsidRPr="008023A4">
        <w:rPr>
          <w:sz w:val="24"/>
          <w:szCs w:val="24"/>
        </w:rPr>
        <w:t>GB/T 17626.</w:t>
      </w:r>
      <w:r w:rsidRPr="008023A4">
        <w:rPr>
          <w:rFonts w:hint="eastAsia"/>
          <w:sz w:val="24"/>
          <w:szCs w:val="24"/>
        </w:rPr>
        <w:t xml:space="preserve">3  </w:t>
      </w:r>
      <w:r w:rsidRPr="008023A4">
        <w:rPr>
          <w:sz w:val="24"/>
          <w:szCs w:val="24"/>
        </w:rPr>
        <w:t>电磁兼容</w:t>
      </w:r>
      <w:r w:rsidRPr="008023A4">
        <w:rPr>
          <w:sz w:val="24"/>
          <w:szCs w:val="24"/>
        </w:rPr>
        <w:t xml:space="preserve"> </w:t>
      </w:r>
      <w:r w:rsidRPr="008023A4">
        <w:rPr>
          <w:rFonts w:hint="eastAsia"/>
          <w:sz w:val="24"/>
          <w:szCs w:val="24"/>
        </w:rPr>
        <w:t xml:space="preserve"> </w:t>
      </w:r>
      <w:r w:rsidRPr="008023A4">
        <w:rPr>
          <w:sz w:val="24"/>
          <w:szCs w:val="24"/>
        </w:rPr>
        <w:t>试验和测量技术</w:t>
      </w:r>
      <w:r w:rsidRPr="008023A4">
        <w:rPr>
          <w:sz w:val="24"/>
          <w:szCs w:val="24"/>
        </w:rPr>
        <w:t xml:space="preserve"> </w:t>
      </w:r>
      <w:r w:rsidRPr="008023A4">
        <w:rPr>
          <w:rFonts w:hint="eastAsia"/>
          <w:sz w:val="24"/>
          <w:szCs w:val="24"/>
        </w:rPr>
        <w:t xml:space="preserve"> </w:t>
      </w:r>
      <w:r w:rsidR="00DD41F7" w:rsidRPr="008023A4">
        <w:rPr>
          <w:sz w:val="24"/>
          <w:szCs w:val="24"/>
        </w:rPr>
        <w:t>射频电磁场辐射</w:t>
      </w:r>
      <w:r w:rsidRPr="008023A4">
        <w:rPr>
          <w:sz w:val="24"/>
          <w:szCs w:val="24"/>
        </w:rPr>
        <w:t>抗扰度试验</w:t>
      </w:r>
      <w:r w:rsidRPr="008023A4">
        <w:rPr>
          <w:rFonts w:hint="eastAsia"/>
          <w:sz w:val="24"/>
          <w:szCs w:val="24"/>
        </w:rPr>
        <w:t>（</w:t>
      </w:r>
      <w:r w:rsidRPr="008023A4">
        <w:rPr>
          <w:rFonts w:hint="eastAsia"/>
          <w:sz w:val="24"/>
          <w:szCs w:val="24"/>
        </w:rPr>
        <w:t xml:space="preserve">idt </w:t>
      </w:r>
      <w:r w:rsidRPr="008023A4">
        <w:rPr>
          <w:sz w:val="24"/>
          <w:szCs w:val="24"/>
        </w:rPr>
        <w:t>IEC 61000-4-</w:t>
      </w:r>
      <w:r w:rsidRPr="008023A4">
        <w:rPr>
          <w:rFonts w:hint="eastAsia"/>
          <w:sz w:val="24"/>
          <w:szCs w:val="24"/>
        </w:rPr>
        <w:t>3</w:t>
      </w:r>
      <w:r w:rsidR="00524039">
        <w:rPr>
          <w:rFonts w:hint="eastAsia"/>
          <w:sz w:val="24"/>
          <w:szCs w:val="24"/>
        </w:rPr>
        <w:t xml:space="preserve"> </w:t>
      </w:r>
      <w:r w:rsidRPr="008023A4">
        <w:rPr>
          <w:rFonts w:hint="eastAsia"/>
          <w:sz w:val="24"/>
          <w:szCs w:val="24"/>
        </w:rPr>
        <w:t xml:space="preserve"> Electromagnetic </w:t>
      </w:r>
      <w:r w:rsidRPr="008023A4">
        <w:rPr>
          <w:sz w:val="24"/>
          <w:szCs w:val="24"/>
        </w:rPr>
        <w:t>compatibility</w:t>
      </w:r>
      <w:r w:rsidRPr="008023A4">
        <w:rPr>
          <w:rFonts w:hint="eastAsia"/>
          <w:sz w:val="24"/>
          <w:szCs w:val="24"/>
        </w:rPr>
        <w:t xml:space="preserve"> (EMC) Part 4-</w:t>
      </w:r>
      <w:r w:rsidR="001C67D5" w:rsidRPr="008023A4">
        <w:rPr>
          <w:rFonts w:hint="eastAsia"/>
          <w:sz w:val="24"/>
          <w:szCs w:val="24"/>
        </w:rPr>
        <w:t>3</w:t>
      </w:r>
      <w:r w:rsidRPr="008023A4">
        <w:rPr>
          <w:rFonts w:hint="eastAsia"/>
          <w:sz w:val="24"/>
          <w:szCs w:val="24"/>
        </w:rPr>
        <w:t xml:space="preserve">: Testing and measurement techniques </w:t>
      </w:r>
      <w:r w:rsidRPr="008023A4">
        <w:rPr>
          <w:sz w:val="24"/>
          <w:szCs w:val="24"/>
        </w:rPr>
        <w:t>–</w:t>
      </w:r>
      <w:r w:rsidR="00DD41F7" w:rsidRPr="008023A4">
        <w:rPr>
          <w:rFonts w:hint="eastAsia"/>
          <w:sz w:val="24"/>
          <w:szCs w:val="24"/>
        </w:rPr>
        <w:t xml:space="preserve"> </w:t>
      </w:r>
      <w:r w:rsidR="00DD41F7" w:rsidRPr="008023A4">
        <w:rPr>
          <w:sz w:val="24"/>
          <w:szCs w:val="24"/>
        </w:rPr>
        <w:t>Radiated,radio-frequency, electromagnetic field immunity test </w:t>
      </w:r>
      <w:r w:rsidRPr="008023A4">
        <w:rPr>
          <w:rFonts w:hint="eastAsia"/>
          <w:sz w:val="24"/>
          <w:szCs w:val="24"/>
        </w:rPr>
        <w:t>）</w:t>
      </w:r>
    </w:p>
    <w:p w:rsidR="00514CBA" w:rsidRPr="008023A4" w:rsidRDefault="00514CBA" w:rsidP="005D5A41">
      <w:pPr>
        <w:ind w:firstLine="420"/>
        <w:jc w:val="left"/>
        <w:rPr>
          <w:sz w:val="24"/>
          <w:szCs w:val="24"/>
        </w:rPr>
      </w:pPr>
      <w:r w:rsidRPr="008023A4">
        <w:rPr>
          <w:sz w:val="24"/>
          <w:szCs w:val="24"/>
        </w:rPr>
        <w:t>GB/T 17626.4</w:t>
      </w:r>
      <w:r w:rsidRPr="008023A4">
        <w:rPr>
          <w:rFonts w:hint="eastAsia"/>
          <w:sz w:val="24"/>
          <w:szCs w:val="24"/>
        </w:rPr>
        <w:t xml:space="preserve">  </w:t>
      </w:r>
      <w:r w:rsidRPr="008023A4">
        <w:rPr>
          <w:sz w:val="24"/>
          <w:szCs w:val="24"/>
        </w:rPr>
        <w:t>电磁兼容</w:t>
      </w:r>
      <w:r w:rsidRPr="008023A4">
        <w:rPr>
          <w:sz w:val="24"/>
          <w:szCs w:val="24"/>
        </w:rPr>
        <w:t xml:space="preserve">  </w:t>
      </w:r>
      <w:r w:rsidRPr="008023A4">
        <w:rPr>
          <w:sz w:val="24"/>
          <w:szCs w:val="24"/>
        </w:rPr>
        <w:t>试验和测量技术</w:t>
      </w:r>
      <w:r w:rsidRPr="008023A4">
        <w:rPr>
          <w:rFonts w:hint="eastAsia"/>
          <w:sz w:val="24"/>
          <w:szCs w:val="24"/>
        </w:rPr>
        <w:t xml:space="preserve">  </w:t>
      </w:r>
      <w:r w:rsidRPr="008023A4">
        <w:rPr>
          <w:rFonts w:hint="eastAsia"/>
          <w:sz w:val="24"/>
          <w:szCs w:val="24"/>
        </w:rPr>
        <w:t>电快速瞬变脉冲群抗扰度试验（</w:t>
      </w:r>
      <w:r w:rsidRPr="008023A4">
        <w:rPr>
          <w:rFonts w:hint="eastAsia"/>
          <w:sz w:val="24"/>
          <w:szCs w:val="24"/>
        </w:rPr>
        <w:t xml:space="preserve">idt </w:t>
      </w:r>
      <w:r w:rsidRPr="008023A4">
        <w:rPr>
          <w:sz w:val="24"/>
          <w:szCs w:val="24"/>
        </w:rPr>
        <w:t>IEC 61000-4-</w:t>
      </w:r>
      <w:r w:rsidRPr="008023A4">
        <w:rPr>
          <w:rFonts w:hint="eastAsia"/>
          <w:sz w:val="24"/>
          <w:szCs w:val="24"/>
        </w:rPr>
        <w:t>4</w:t>
      </w:r>
      <w:r w:rsidR="00524039">
        <w:rPr>
          <w:rFonts w:hint="eastAsia"/>
          <w:sz w:val="24"/>
          <w:szCs w:val="24"/>
        </w:rPr>
        <w:t xml:space="preserve"> </w:t>
      </w:r>
      <w:r w:rsidRPr="008023A4">
        <w:rPr>
          <w:rFonts w:hint="eastAsia"/>
          <w:sz w:val="24"/>
          <w:szCs w:val="24"/>
        </w:rPr>
        <w:t xml:space="preserve"> Electromagnetic </w:t>
      </w:r>
      <w:r w:rsidRPr="008023A4">
        <w:rPr>
          <w:sz w:val="24"/>
          <w:szCs w:val="24"/>
        </w:rPr>
        <w:t>compatibility</w:t>
      </w:r>
      <w:r w:rsidRPr="008023A4">
        <w:rPr>
          <w:rFonts w:hint="eastAsia"/>
          <w:sz w:val="24"/>
          <w:szCs w:val="24"/>
        </w:rPr>
        <w:t xml:space="preserve"> (EMC) Part 4-4: Testing and measurement techniques </w:t>
      </w:r>
      <w:r w:rsidRPr="008023A4">
        <w:rPr>
          <w:sz w:val="24"/>
          <w:szCs w:val="24"/>
        </w:rPr>
        <w:t>–</w:t>
      </w:r>
      <w:r w:rsidR="004E3E6E" w:rsidRPr="008023A4">
        <w:rPr>
          <w:rFonts w:hint="eastAsia"/>
          <w:sz w:val="24"/>
          <w:szCs w:val="24"/>
        </w:rPr>
        <w:t xml:space="preserve"> </w:t>
      </w:r>
      <w:r w:rsidR="00720B36" w:rsidRPr="008023A4">
        <w:rPr>
          <w:sz w:val="24"/>
          <w:szCs w:val="24"/>
        </w:rPr>
        <w:t>Electrical fast transient/burst immunity test</w:t>
      </w:r>
      <w:r w:rsidRPr="008023A4">
        <w:rPr>
          <w:rFonts w:hint="eastAsia"/>
          <w:sz w:val="24"/>
          <w:szCs w:val="24"/>
        </w:rPr>
        <w:t>）</w:t>
      </w:r>
    </w:p>
    <w:p w:rsidR="0009541B" w:rsidRPr="008023A4" w:rsidRDefault="0009541B" w:rsidP="005D5A41">
      <w:pPr>
        <w:ind w:firstLine="420"/>
        <w:jc w:val="left"/>
        <w:rPr>
          <w:sz w:val="24"/>
          <w:szCs w:val="24"/>
        </w:rPr>
      </w:pPr>
      <w:r w:rsidRPr="008023A4">
        <w:rPr>
          <w:sz w:val="24"/>
          <w:szCs w:val="24"/>
        </w:rPr>
        <w:t>GB/T 17626.</w:t>
      </w:r>
      <w:r w:rsidRPr="008023A4">
        <w:rPr>
          <w:rFonts w:hint="eastAsia"/>
          <w:sz w:val="24"/>
          <w:szCs w:val="24"/>
        </w:rPr>
        <w:t xml:space="preserve">5  </w:t>
      </w:r>
      <w:r w:rsidRPr="008023A4">
        <w:rPr>
          <w:sz w:val="24"/>
          <w:szCs w:val="24"/>
        </w:rPr>
        <w:t>电磁兼容</w:t>
      </w:r>
      <w:r w:rsidRPr="008023A4">
        <w:rPr>
          <w:sz w:val="24"/>
          <w:szCs w:val="24"/>
        </w:rPr>
        <w:t xml:space="preserve">  </w:t>
      </w:r>
      <w:r w:rsidRPr="008023A4">
        <w:rPr>
          <w:sz w:val="24"/>
          <w:szCs w:val="24"/>
        </w:rPr>
        <w:t>试验和测量技术</w:t>
      </w:r>
      <w:r w:rsidRPr="008023A4">
        <w:rPr>
          <w:rFonts w:hint="eastAsia"/>
          <w:sz w:val="24"/>
          <w:szCs w:val="24"/>
        </w:rPr>
        <w:t xml:space="preserve">  </w:t>
      </w:r>
      <w:r w:rsidRPr="008023A4">
        <w:rPr>
          <w:rFonts w:hint="eastAsia"/>
          <w:sz w:val="24"/>
          <w:szCs w:val="24"/>
        </w:rPr>
        <w:t>浪涌（冲击）抗扰度试验（</w:t>
      </w:r>
      <w:r w:rsidRPr="008023A4">
        <w:rPr>
          <w:rFonts w:hint="eastAsia"/>
          <w:sz w:val="24"/>
          <w:szCs w:val="24"/>
        </w:rPr>
        <w:t xml:space="preserve">idt </w:t>
      </w:r>
      <w:r w:rsidRPr="008023A4">
        <w:rPr>
          <w:sz w:val="24"/>
          <w:szCs w:val="24"/>
        </w:rPr>
        <w:t>IEC 61000-4-</w:t>
      </w:r>
      <w:r w:rsidRPr="008023A4">
        <w:rPr>
          <w:rFonts w:hint="eastAsia"/>
          <w:sz w:val="24"/>
          <w:szCs w:val="24"/>
        </w:rPr>
        <w:t>5</w:t>
      </w:r>
      <w:r w:rsidR="00524039">
        <w:rPr>
          <w:rFonts w:hint="eastAsia"/>
          <w:sz w:val="24"/>
          <w:szCs w:val="24"/>
        </w:rPr>
        <w:t xml:space="preserve"> </w:t>
      </w:r>
      <w:r w:rsidRPr="008023A4">
        <w:rPr>
          <w:rFonts w:hint="eastAsia"/>
          <w:sz w:val="24"/>
          <w:szCs w:val="24"/>
        </w:rPr>
        <w:t xml:space="preserve"> Electromagnetic </w:t>
      </w:r>
      <w:r w:rsidRPr="008023A4">
        <w:rPr>
          <w:sz w:val="24"/>
          <w:szCs w:val="24"/>
        </w:rPr>
        <w:t>compatibility</w:t>
      </w:r>
      <w:r w:rsidRPr="008023A4">
        <w:rPr>
          <w:rFonts w:hint="eastAsia"/>
          <w:sz w:val="24"/>
          <w:szCs w:val="24"/>
        </w:rPr>
        <w:t xml:space="preserve"> (EMC) Part 4-</w:t>
      </w:r>
      <w:r w:rsidR="001C67D5" w:rsidRPr="008023A4">
        <w:rPr>
          <w:rFonts w:hint="eastAsia"/>
          <w:sz w:val="24"/>
          <w:szCs w:val="24"/>
        </w:rPr>
        <w:t>5</w:t>
      </w:r>
      <w:r w:rsidRPr="008023A4">
        <w:rPr>
          <w:rFonts w:hint="eastAsia"/>
          <w:sz w:val="24"/>
          <w:szCs w:val="24"/>
        </w:rPr>
        <w:t xml:space="preserve">: Testing and measurement techniques </w:t>
      </w:r>
      <w:r w:rsidRPr="008023A4">
        <w:rPr>
          <w:sz w:val="24"/>
          <w:szCs w:val="24"/>
        </w:rPr>
        <w:t>–</w:t>
      </w:r>
      <w:r w:rsidRPr="008023A4">
        <w:rPr>
          <w:rFonts w:hint="eastAsia"/>
          <w:sz w:val="24"/>
          <w:szCs w:val="24"/>
        </w:rPr>
        <w:t xml:space="preserve"> </w:t>
      </w:r>
      <w:r w:rsidR="00800C93" w:rsidRPr="008023A4">
        <w:rPr>
          <w:rFonts w:hint="eastAsia"/>
          <w:sz w:val="24"/>
          <w:szCs w:val="24"/>
        </w:rPr>
        <w:t>Surge</w:t>
      </w:r>
      <w:r w:rsidRPr="008023A4">
        <w:rPr>
          <w:sz w:val="24"/>
          <w:szCs w:val="24"/>
        </w:rPr>
        <w:t xml:space="preserve"> immunity test</w:t>
      </w:r>
      <w:r w:rsidRPr="008023A4">
        <w:rPr>
          <w:rFonts w:hint="eastAsia"/>
          <w:sz w:val="24"/>
          <w:szCs w:val="24"/>
        </w:rPr>
        <w:t>）</w:t>
      </w:r>
    </w:p>
    <w:p w:rsidR="007808BC" w:rsidRPr="008023A4" w:rsidRDefault="007808BC" w:rsidP="005D5A41">
      <w:pPr>
        <w:ind w:firstLine="420"/>
        <w:jc w:val="left"/>
        <w:rPr>
          <w:sz w:val="24"/>
          <w:szCs w:val="24"/>
        </w:rPr>
      </w:pPr>
      <w:r w:rsidRPr="008023A4">
        <w:rPr>
          <w:sz w:val="24"/>
          <w:szCs w:val="24"/>
        </w:rPr>
        <w:t>GB/T 17626.</w:t>
      </w:r>
      <w:r w:rsidRPr="008023A4">
        <w:rPr>
          <w:rFonts w:hint="eastAsia"/>
          <w:sz w:val="24"/>
          <w:szCs w:val="24"/>
        </w:rPr>
        <w:t xml:space="preserve">6  </w:t>
      </w:r>
      <w:r w:rsidRPr="008023A4">
        <w:rPr>
          <w:sz w:val="24"/>
          <w:szCs w:val="24"/>
        </w:rPr>
        <w:t>电磁兼容</w:t>
      </w:r>
      <w:r w:rsidRPr="008023A4">
        <w:rPr>
          <w:sz w:val="24"/>
          <w:szCs w:val="24"/>
        </w:rPr>
        <w:t xml:space="preserve">  </w:t>
      </w:r>
      <w:r w:rsidRPr="008023A4">
        <w:rPr>
          <w:sz w:val="24"/>
          <w:szCs w:val="24"/>
        </w:rPr>
        <w:t>试验和测量技术</w:t>
      </w:r>
      <w:r w:rsidRPr="008023A4">
        <w:rPr>
          <w:rFonts w:hint="eastAsia"/>
          <w:sz w:val="24"/>
          <w:szCs w:val="24"/>
        </w:rPr>
        <w:t xml:space="preserve">  </w:t>
      </w:r>
      <w:r w:rsidR="006620DB" w:rsidRPr="008023A4">
        <w:rPr>
          <w:rFonts w:hint="eastAsia"/>
          <w:sz w:val="24"/>
          <w:szCs w:val="24"/>
        </w:rPr>
        <w:t>射频场感应的传导骚扰抗扰度</w:t>
      </w:r>
      <w:r w:rsidRPr="008023A4">
        <w:rPr>
          <w:rFonts w:hint="eastAsia"/>
          <w:sz w:val="24"/>
          <w:szCs w:val="24"/>
        </w:rPr>
        <w:t>（</w:t>
      </w:r>
      <w:r w:rsidRPr="008023A4">
        <w:rPr>
          <w:rFonts w:hint="eastAsia"/>
          <w:sz w:val="24"/>
          <w:szCs w:val="24"/>
        </w:rPr>
        <w:t xml:space="preserve">idt </w:t>
      </w:r>
      <w:r w:rsidRPr="008023A4">
        <w:rPr>
          <w:sz w:val="24"/>
          <w:szCs w:val="24"/>
        </w:rPr>
        <w:t>IEC 61000-4-</w:t>
      </w:r>
      <w:r w:rsidRPr="008023A4">
        <w:rPr>
          <w:rFonts w:hint="eastAsia"/>
          <w:sz w:val="24"/>
          <w:szCs w:val="24"/>
        </w:rPr>
        <w:t>6</w:t>
      </w:r>
      <w:r w:rsidR="00524039">
        <w:rPr>
          <w:rFonts w:hint="eastAsia"/>
          <w:sz w:val="24"/>
          <w:szCs w:val="24"/>
        </w:rPr>
        <w:t xml:space="preserve"> </w:t>
      </w:r>
      <w:r w:rsidRPr="008023A4">
        <w:rPr>
          <w:rFonts w:hint="eastAsia"/>
          <w:sz w:val="24"/>
          <w:szCs w:val="24"/>
        </w:rPr>
        <w:t xml:space="preserve"> Electromagnetic </w:t>
      </w:r>
      <w:r w:rsidRPr="008023A4">
        <w:rPr>
          <w:sz w:val="24"/>
          <w:szCs w:val="24"/>
        </w:rPr>
        <w:t>compatibility</w:t>
      </w:r>
      <w:r w:rsidRPr="008023A4">
        <w:rPr>
          <w:rFonts w:hint="eastAsia"/>
          <w:sz w:val="24"/>
          <w:szCs w:val="24"/>
        </w:rPr>
        <w:t xml:space="preserve"> (EMC) Part 4-6: Testing and measurement techniques </w:t>
      </w:r>
      <w:r w:rsidRPr="008023A4">
        <w:rPr>
          <w:sz w:val="24"/>
          <w:szCs w:val="24"/>
        </w:rPr>
        <w:t>–</w:t>
      </w:r>
      <w:r w:rsidR="006620DB" w:rsidRPr="008023A4">
        <w:rPr>
          <w:rStyle w:val="apple-converted-space"/>
          <w:rFonts w:ascii="微软雅黑" w:eastAsia="微软雅黑" w:hAnsi="微软雅黑" w:hint="eastAsia"/>
          <w:sz w:val="14"/>
          <w:szCs w:val="14"/>
          <w:shd w:val="clear" w:color="auto" w:fill="FFFFFF"/>
        </w:rPr>
        <w:t> </w:t>
      </w:r>
      <w:r w:rsidR="006620DB" w:rsidRPr="008023A4">
        <w:rPr>
          <w:rFonts w:hint="eastAsia"/>
          <w:sz w:val="24"/>
          <w:szCs w:val="24"/>
        </w:rPr>
        <w:t>Immunity to conducted disturbances induced by radio-frequency fields</w:t>
      </w:r>
      <w:r w:rsidRPr="008023A4">
        <w:rPr>
          <w:rFonts w:hint="eastAsia"/>
          <w:sz w:val="24"/>
          <w:szCs w:val="24"/>
        </w:rPr>
        <w:t>）</w:t>
      </w:r>
    </w:p>
    <w:p w:rsidR="00AF5FB5" w:rsidRPr="008023A4" w:rsidRDefault="00E86863" w:rsidP="005D5A41">
      <w:pPr>
        <w:ind w:firstLine="420"/>
        <w:jc w:val="left"/>
        <w:rPr>
          <w:sz w:val="24"/>
          <w:szCs w:val="24"/>
        </w:rPr>
      </w:pPr>
      <w:r w:rsidRPr="008023A4">
        <w:rPr>
          <w:rFonts w:hint="eastAsia"/>
          <w:sz w:val="24"/>
          <w:szCs w:val="24"/>
        </w:rPr>
        <w:t xml:space="preserve">GB/T 17626.11  </w:t>
      </w:r>
      <w:r w:rsidRPr="008023A4">
        <w:rPr>
          <w:rFonts w:hint="eastAsia"/>
          <w:sz w:val="24"/>
          <w:szCs w:val="24"/>
        </w:rPr>
        <w:t>电磁兼容</w:t>
      </w:r>
      <w:r w:rsidRPr="008023A4">
        <w:rPr>
          <w:rFonts w:hint="eastAsia"/>
          <w:sz w:val="24"/>
          <w:szCs w:val="24"/>
        </w:rPr>
        <w:t xml:space="preserve">  </w:t>
      </w:r>
      <w:r w:rsidRPr="008023A4">
        <w:rPr>
          <w:rFonts w:hint="eastAsia"/>
          <w:sz w:val="24"/>
          <w:szCs w:val="24"/>
        </w:rPr>
        <w:t>试验和测量技术</w:t>
      </w:r>
      <w:r w:rsidRPr="008023A4">
        <w:rPr>
          <w:rFonts w:hint="eastAsia"/>
          <w:sz w:val="24"/>
          <w:szCs w:val="24"/>
        </w:rPr>
        <w:t xml:space="preserve">  </w:t>
      </w:r>
      <w:r w:rsidRPr="008023A4">
        <w:rPr>
          <w:rFonts w:hint="eastAsia"/>
          <w:sz w:val="24"/>
          <w:szCs w:val="24"/>
        </w:rPr>
        <w:t>电压暂降、短时中断和电压变化的抗扰度试验（</w:t>
      </w:r>
      <w:r w:rsidRPr="008023A4">
        <w:rPr>
          <w:rFonts w:hint="eastAsia"/>
          <w:sz w:val="24"/>
          <w:szCs w:val="24"/>
        </w:rPr>
        <w:t>idt IEC 61000-4-11</w:t>
      </w:r>
      <w:r w:rsidR="00524039">
        <w:rPr>
          <w:rFonts w:hint="eastAsia"/>
          <w:sz w:val="24"/>
          <w:szCs w:val="24"/>
        </w:rPr>
        <w:t xml:space="preserve"> </w:t>
      </w:r>
      <w:r w:rsidRPr="008023A4">
        <w:rPr>
          <w:rFonts w:hint="eastAsia"/>
          <w:sz w:val="24"/>
          <w:szCs w:val="24"/>
        </w:rPr>
        <w:t xml:space="preserve"> Electromagnetic </w:t>
      </w:r>
      <w:r w:rsidRPr="008023A4">
        <w:rPr>
          <w:sz w:val="24"/>
          <w:szCs w:val="24"/>
        </w:rPr>
        <w:t>compatibility</w:t>
      </w:r>
      <w:r w:rsidR="009C657D" w:rsidRPr="008023A4">
        <w:rPr>
          <w:rFonts w:hint="eastAsia"/>
          <w:sz w:val="24"/>
          <w:szCs w:val="24"/>
        </w:rPr>
        <w:t xml:space="preserve"> (EMC) Part 4-11: </w:t>
      </w:r>
      <w:r w:rsidRPr="008023A4">
        <w:rPr>
          <w:rFonts w:hint="eastAsia"/>
          <w:sz w:val="24"/>
          <w:szCs w:val="24"/>
        </w:rPr>
        <w:t xml:space="preserve">Testing and measurement </w:t>
      </w:r>
      <w:r w:rsidR="009C657D" w:rsidRPr="008023A4">
        <w:rPr>
          <w:rFonts w:hint="eastAsia"/>
          <w:sz w:val="24"/>
          <w:szCs w:val="24"/>
        </w:rPr>
        <w:t>techniques</w:t>
      </w:r>
      <w:r w:rsidRPr="008023A4">
        <w:rPr>
          <w:rFonts w:hint="eastAsia"/>
          <w:sz w:val="24"/>
          <w:szCs w:val="24"/>
        </w:rPr>
        <w:t xml:space="preserve"> </w:t>
      </w:r>
      <w:r w:rsidR="004E3E6E" w:rsidRPr="008023A4">
        <w:rPr>
          <w:sz w:val="24"/>
          <w:szCs w:val="24"/>
        </w:rPr>
        <w:t>–</w:t>
      </w:r>
      <w:r w:rsidR="009C657D" w:rsidRPr="008023A4">
        <w:rPr>
          <w:rFonts w:hint="eastAsia"/>
          <w:sz w:val="24"/>
          <w:szCs w:val="24"/>
        </w:rPr>
        <w:t xml:space="preserve"> </w:t>
      </w:r>
      <w:r w:rsidRPr="008023A4">
        <w:rPr>
          <w:sz w:val="24"/>
          <w:szCs w:val="24"/>
        </w:rPr>
        <w:t>Voltage Dips, Short interruptions and voltage variations immunity tests</w:t>
      </w:r>
      <w:r w:rsidRPr="008023A4">
        <w:rPr>
          <w:rFonts w:hint="eastAsia"/>
          <w:sz w:val="24"/>
          <w:szCs w:val="24"/>
        </w:rPr>
        <w:t>）</w:t>
      </w:r>
    </w:p>
    <w:p w:rsidR="00817CAB" w:rsidRPr="008023A4" w:rsidRDefault="00817CAB" w:rsidP="00817CAB">
      <w:pPr>
        <w:ind w:firstLineChars="200" w:firstLine="480"/>
        <w:jc w:val="left"/>
        <w:rPr>
          <w:rFonts w:hAnsi="宋体"/>
          <w:sz w:val="24"/>
          <w:szCs w:val="24"/>
        </w:rPr>
      </w:pPr>
      <w:r w:rsidRPr="008023A4">
        <w:rPr>
          <w:rFonts w:hAnsi="宋体" w:hint="eastAsia"/>
          <w:sz w:val="24"/>
          <w:szCs w:val="24"/>
        </w:rPr>
        <w:t xml:space="preserve">GB/T 17799.1  </w:t>
      </w:r>
      <w:r w:rsidRPr="008023A4">
        <w:rPr>
          <w:rFonts w:ascii="Verdana" w:hAnsi="Verdana" w:cs="Tahoma"/>
          <w:sz w:val="24"/>
          <w:szCs w:val="24"/>
        </w:rPr>
        <w:t>电磁兼容</w:t>
      </w:r>
      <w:r w:rsidRPr="008023A4">
        <w:rPr>
          <w:rFonts w:ascii="Verdana" w:hAnsi="Verdana" w:cs="Tahoma"/>
          <w:sz w:val="24"/>
          <w:szCs w:val="24"/>
        </w:rPr>
        <w:t xml:space="preserve"> </w:t>
      </w:r>
      <w:r w:rsidRPr="008023A4">
        <w:rPr>
          <w:rFonts w:ascii="Verdana" w:hAnsi="Verdana" w:cs="Tahoma"/>
          <w:sz w:val="24"/>
          <w:szCs w:val="24"/>
        </w:rPr>
        <w:t>通用标准</w:t>
      </w:r>
      <w:r w:rsidRPr="008023A4">
        <w:rPr>
          <w:rFonts w:ascii="Verdana" w:hAnsi="Verdana" w:cs="Tahoma"/>
          <w:sz w:val="24"/>
          <w:szCs w:val="24"/>
        </w:rPr>
        <w:t xml:space="preserve"> </w:t>
      </w:r>
      <w:r w:rsidRPr="008023A4">
        <w:rPr>
          <w:rFonts w:ascii="Verdana" w:hAnsi="Verdana" w:cs="Tahoma"/>
          <w:sz w:val="24"/>
          <w:szCs w:val="24"/>
        </w:rPr>
        <w:t>居</w:t>
      </w:r>
      <w:r w:rsidRPr="008023A4">
        <w:rPr>
          <w:rFonts w:ascii="Verdana" w:hAnsi="Verdana" w:cs="Tahoma" w:hint="eastAsia"/>
          <w:sz w:val="24"/>
          <w:szCs w:val="24"/>
        </w:rPr>
        <w:t>住、</w:t>
      </w:r>
      <w:r w:rsidRPr="008023A4">
        <w:rPr>
          <w:rFonts w:ascii="Verdana" w:hAnsi="Verdana" w:cs="Tahoma"/>
          <w:sz w:val="24"/>
          <w:szCs w:val="24"/>
        </w:rPr>
        <w:t>商业和轻工业环境中的抗扰度试验</w:t>
      </w:r>
      <w:r w:rsidRPr="008023A4">
        <w:rPr>
          <w:rFonts w:ascii="Verdana" w:hAnsi="Verdana" w:cs="Tahoma" w:hint="eastAsia"/>
          <w:sz w:val="24"/>
          <w:szCs w:val="24"/>
        </w:rPr>
        <w:t>（</w:t>
      </w:r>
      <w:r w:rsidRPr="008023A4">
        <w:rPr>
          <w:rFonts w:hint="eastAsia"/>
          <w:sz w:val="24"/>
          <w:szCs w:val="24"/>
        </w:rPr>
        <w:t>idt IEC 61000-6-1</w:t>
      </w:r>
      <w:r w:rsidR="00524039">
        <w:rPr>
          <w:rFonts w:hint="eastAsia"/>
          <w:sz w:val="24"/>
          <w:szCs w:val="24"/>
        </w:rPr>
        <w:t xml:space="preserve"> </w:t>
      </w:r>
      <w:r w:rsidRPr="008023A4">
        <w:rPr>
          <w:rFonts w:hint="eastAsia"/>
          <w:sz w:val="24"/>
          <w:szCs w:val="24"/>
        </w:rPr>
        <w:t xml:space="preserve"> </w:t>
      </w:r>
      <w:r w:rsidRPr="008023A4">
        <w:rPr>
          <w:sz w:val="24"/>
          <w:szCs w:val="24"/>
        </w:rPr>
        <w:t>Electromagnetic compatibility</w:t>
      </w:r>
      <w:r w:rsidRPr="008023A4">
        <w:rPr>
          <w:rFonts w:hint="eastAsia"/>
          <w:sz w:val="24"/>
          <w:szCs w:val="24"/>
        </w:rPr>
        <w:t>-</w:t>
      </w:r>
      <w:r w:rsidR="00D450BC" w:rsidRPr="008023A4">
        <w:rPr>
          <w:rFonts w:hint="eastAsia"/>
          <w:sz w:val="24"/>
          <w:szCs w:val="24"/>
        </w:rPr>
        <w:t>-</w:t>
      </w:r>
      <w:r w:rsidR="00D450BC" w:rsidRPr="008023A4">
        <w:rPr>
          <w:sz w:val="24"/>
          <w:szCs w:val="24"/>
        </w:rPr>
        <w:t xml:space="preserve"> Part 6-</w:t>
      </w:r>
      <w:r w:rsidR="00D450BC" w:rsidRPr="008023A4">
        <w:rPr>
          <w:rFonts w:hint="eastAsia"/>
          <w:sz w:val="24"/>
          <w:szCs w:val="24"/>
        </w:rPr>
        <w:t>1:</w:t>
      </w:r>
      <w:r w:rsidRPr="008023A4">
        <w:rPr>
          <w:sz w:val="24"/>
          <w:szCs w:val="24"/>
        </w:rPr>
        <w:t xml:space="preserve">Generic </w:t>
      </w:r>
      <w:r w:rsidRPr="008023A4">
        <w:rPr>
          <w:rFonts w:hint="eastAsia"/>
          <w:sz w:val="24"/>
          <w:szCs w:val="24"/>
        </w:rPr>
        <w:t>standards-</w:t>
      </w:r>
      <w:r w:rsidRPr="008023A4">
        <w:rPr>
          <w:sz w:val="24"/>
          <w:szCs w:val="24"/>
        </w:rPr>
        <w:t>Immunity for residential</w:t>
      </w:r>
      <w:r w:rsidR="00091495" w:rsidRPr="008023A4">
        <w:rPr>
          <w:rFonts w:hAnsi="Verdana" w:hint="eastAsia"/>
          <w:sz w:val="24"/>
          <w:szCs w:val="24"/>
        </w:rPr>
        <w:t>,</w:t>
      </w:r>
      <w:r w:rsidRPr="008023A4">
        <w:rPr>
          <w:sz w:val="24"/>
          <w:szCs w:val="24"/>
        </w:rPr>
        <w:t>commercial and light-industrial environments</w:t>
      </w:r>
      <w:r w:rsidRPr="008023A4">
        <w:rPr>
          <w:rFonts w:ascii="Verdana" w:hAnsi="Verdana" w:cs="Tahoma" w:hint="eastAsia"/>
          <w:sz w:val="24"/>
          <w:szCs w:val="24"/>
        </w:rPr>
        <w:t>）</w:t>
      </w:r>
    </w:p>
    <w:p w:rsidR="00817CAB" w:rsidRPr="008023A4" w:rsidRDefault="00D450BC" w:rsidP="005D5A41">
      <w:pPr>
        <w:ind w:firstLine="420"/>
        <w:jc w:val="left"/>
        <w:rPr>
          <w:rFonts w:ascii="Verdana" w:hAnsi="Verdana" w:cs="Tahoma"/>
          <w:sz w:val="24"/>
          <w:szCs w:val="24"/>
        </w:rPr>
      </w:pPr>
      <w:r w:rsidRPr="008023A4">
        <w:rPr>
          <w:rFonts w:hAnsi="宋体" w:hint="eastAsia"/>
          <w:sz w:val="24"/>
          <w:szCs w:val="24"/>
        </w:rPr>
        <w:t xml:space="preserve">GB/T 17799.2  </w:t>
      </w:r>
      <w:r w:rsidRPr="008023A4">
        <w:rPr>
          <w:rFonts w:ascii="Verdana" w:hAnsi="Verdana" w:cs="Tahoma"/>
          <w:sz w:val="24"/>
          <w:szCs w:val="24"/>
        </w:rPr>
        <w:t>电磁兼容</w:t>
      </w:r>
      <w:r w:rsidRPr="008023A4">
        <w:rPr>
          <w:rFonts w:ascii="Verdana" w:hAnsi="Verdana" w:cs="Tahoma"/>
          <w:sz w:val="24"/>
          <w:szCs w:val="24"/>
        </w:rPr>
        <w:t xml:space="preserve"> </w:t>
      </w:r>
      <w:r w:rsidRPr="008023A4">
        <w:rPr>
          <w:rFonts w:ascii="Verdana" w:hAnsi="Verdana" w:cs="Tahoma"/>
          <w:sz w:val="24"/>
          <w:szCs w:val="24"/>
        </w:rPr>
        <w:t>通用标准</w:t>
      </w:r>
      <w:r w:rsidRPr="008023A4">
        <w:rPr>
          <w:rFonts w:ascii="Verdana" w:hAnsi="Verdana" w:cs="Tahoma"/>
          <w:sz w:val="24"/>
          <w:szCs w:val="24"/>
        </w:rPr>
        <w:t xml:space="preserve"> </w:t>
      </w:r>
      <w:r w:rsidRPr="008023A4">
        <w:rPr>
          <w:rFonts w:ascii="Verdana" w:hAnsi="Verdana" w:cs="Tahoma"/>
          <w:sz w:val="24"/>
          <w:szCs w:val="24"/>
        </w:rPr>
        <w:t>居</w:t>
      </w:r>
      <w:r w:rsidRPr="008023A4">
        <w:rPr>
          <w:rFonts w:ascii="Verdana" w:hAnsi="Verdana" w:cs="Tahoma" w:hint="eastAsia"/>
          <w:sz w:val="24"/>
          <w:szCs w:val="24"/>
        </w:rPr>
        <w:t>住、</w:t>
      </w:r>
      <w:r w:rsidRPr="008023A4">
        <w:rPr>
          <w:rFonts w:ascii="Verdana" w:hAnsi="Verdana" w:cs="Tahoma"/>
          <w:sz w:val="24"/>
          <w:szCs w:val="24"/>
        </w:rPr>
        <w:t>商业和轻工业环境中的抗扰度试验</w:t>
      </w:r>
      <w:r w:rsidRPr="008023A4">
        <w:rPr>
          <w:rFonts w:ascii="Verdana" w:hAnsi="Verdana" w:cs="Tahoma" w:hint="eastAsia"/>
          <w:sz w:val="24"/>
          <w:szCs w:val="24"/>
        </w:rPr>
        <w:t>（</w:t>
      </w:r>
      <w:r w:rsidRPr="008023A4">
        <w:rPr>
          <w:rFonts w:hint="eastAsia"/>
          <w:sz w:val="24"/>
          <w:szCs w:val="24"/>
        </w:rPr>
        <w:t>idt IEC 61000-6-2</w:t>
      </w:r>
      <w:r w:rsidR="00524039">
        <w:rPr>
          <w:rFonts w:hint="eastAsia"/>
          <w:sz w:val="24"/>
          <w:szCs w:val="24"/>
        </w:rPr>
        <w:t xml:space="preserve"> </w:t>
      </w:r>
      <w:r w:rsidRPr="008023A4">
        <w:rPr>
          <w:rFonts w:hint="eastAsia"/>
          <w:sz w:val="24"/>
          <w:szCs w:val="24"/>
        </w:rPr>
        <w:t xml:space="preserve"> </w:t>
      </w:r>
      <w:r w:rsidRPr="008023A4">
        <w:rPr>
          <w:sz w:val="24"/>
          <w:szCs w:val="24"/>
        </w:rPr>
        <w:t>Electromagnetic compatibility</w:t>
      </w:r>
      <w:r w:rsidRPr="008023A4">
        <w:rPr>
          <w:rFonts w:hint="eastAsia"/>
          <w:sz w:val="24"/>
          <w:szCs w:val="24"/>
        </w:rPr>
        <w:t>-</w:t>
      </w:r>
      <w:r w:rsidRPr="008023A4">
        <w:rPr>
          <w:sz w:val="24"/>
          <w:szCs w:val="24"/>
        </w:rPr>
        <w:t xml:space="preserve"> Part 6-2:Generic </w:t>
      </w:r>
      <w:r w:rsidRPr="008023A4">
        <w:rPr>
          <w:rFonts w:hint="eastAsia"/>
          <w:sz w:val="24"/>
          <w:szCs w:val="24"/>
        </w:rPr>
        <w:t>standards-</w:t>
      </w:r>
      <w:r w:rsidRPr="008023A4">
        <w:rPr>
          <w:sz w:val="24"/>
          <w:szCs w:val="24"/>
        </w:rPr>
        <w:t>Immunity for industrial environments</w:t>
      </w:r>
      <w:r w:rsidRPr="008023A4">
        <w:rPr>
          <w:rFonts w:ascii="Verdana" w:hAnsi="Verdana" w:cs="Tahoma" w:hint="eastAsia"/>
          <w:sz w:val="24"/>
          <w:szCs w:val="24"/>
        </w:rPr>
        <w:t>）</w:t>
      </w:r>
    </w:p>
    <w:p w:rsidR="00511E3F" w:rsidRPr="008023A4" w:rsidRDefault="00101FC8" w:rsidP="005D5A41">
      <w:pPr>
        <w:ind w:firstLine="420"/>
        <w:jc w:val="left"/>
        <w:rPr>
          <w:sz w:val="24"/>
          <w:szCs w:val="24"/>
        </w:rPr>
      </w:pPr>
      <w:r w:rsidRPr="008023A4">
        <w:rPr>
          <w:rFonts w:hint="eastAsia"/>
          <w:sz w:val="24"/>
          <w:szCs w:val="24"/>
        </w:rPr>
        <w:t>OIML R49-1</w:t>
      </w:r>
      <w:r w:rsidR="00DA6145">
        <w:rPr>
          <w:rFonts w:hint="eastAsia"/>
          <w:sz w:val="24"/>
          <w:szCs w:val="24"/>
        </w:rPr>
        <w:t>:2013</w:t>
      </w:r>
      <w:r w:rsidR="00425CAC" w:rsidRPr="008023A4">
        <w:rPr>
          <w:rFonts w:hint="eastAsia"/>
          <w:sz w:val="24"/>
          <w:szCs w:val="24"/>
        </w:rPr>
        <w:t xml:space="preserve"> </w:t>
      </w:r>
      <w:r w:rsidR="006B5E90" w:rsidRPr="008023A4">
        <w:rPr>
          <w:rFonts w:hint="eastAsia"/>
          <w:sz w:val="24"/>
          <w:szCs w:val="24"/>
        </w:rPr>
        <w:t xml:space="preserve"> </w:t>
      </w:r>
      <w:r w:rsidR="00425CAC" w:rsidRPr="008023A4">
        <w:rPr>
          <w:rFonts w:hint="eastAsia"/>
          <w:sz w:val="24"/>
          <w:szCs w:val="24"/>
        </w:rPr>
        <w:t>可饮</w:t>
      </w:r>
      <w:r w:rsidR="006B5E90" w:rsidRPr="008023A4">
        <w:rPr>
          <w:rFonts w:hint="eastAsia"/>
          <w:sz w:val="24"/>
          <w:szCs w:val="24"/>
        </w:rPr>
        <w:t>用</w:t>
      </w:r>
      <w:r w:rsidR="00425CAC" w:rsidRPr="008023A4">
        <w:rPr>
          <w:rFonts w:hint="eastAsia"/>
          <w:sz w:val="24"/>
          <w:szCs w:val="24"/>
        </w:rPr>
        <w:t>冷水和热水水表</w:t>
      </w:r>
      <w:r w:rsidR="00425CAC" w:rsidRPr="008023A4">
        <w:rPr>
          <w:rFonts w:hint="eastAsia"/>
          <w:sz w:val="24"/>
          <w:szCs w:val="24"/>
        </w:rPr>
        <w:t xml:space="preserve"> </w:t>
      </w:r>
      <w:r w:rsidR="00425CAC" w:rsidRPr="008023A4">
        <w:rPr>
          <w:rFonts w:hint="eastAsia"/>
          <w:sz w:val="24"/>
          <w:szCs w:val="24"/>
        </w:rPr>
        <w:t>第</w:t>
      </w:r>
      <w:r w:rsidR="00425CAC" w:rsidRPr="008023A4">
        <w:rPr>
          <w:rFonts w:hint="eastAsia"/>
          <w:sz w:val="24"/>
          <w:szCs w:val="24"/>
        </w:rPr>
        <w:t>1</w:t>
      </w:r>
      <w:r w:rsidR="00425CAC" w:rsidRPr="008023A4">
        <w:rPr>
          <w:rFonts w:hint="eastAsia"/>
          <w:sz w:val="24"/>
          <w:szCs w:val="24"/>
        </w:rPr>
        <w:t>部分：计量和技术要求</w:t>
      </w:r>
      <w:r w:rsidRPr="008023A4">
        <w:rPr>
          <w:rFonts w:hint="eastAsia"/>
          <w:sz w:val="24"/>
          <w:szCs w:val="24"/>
        </w:rPr>
        <w:t xml:space="preserve"> </w:t>
      </w:r>
      <w:r w:rsidR="00425CAC" w:rsidRPr="008023A4">
        <w:rPr>
          <w:rFonts w:hint="eastAsia"/>
          <w:sz w:val="24"/>
          <w:szCs w:val="24"/>
        </w:rPr>
        <w:t>（</w:t>
      </w:r>
      <w:r w:rsidR="00425CAC" w:rsidRPr="008023A4">
        <w:rPr>
          <w:rFonts w:hint="eastAsia"/>
          <w:sz w:val="24"/>
          <w:szCs w:val="24"/>
        </w:rPr>
        <w:t xml:space="preserve">Water meters for cold potable water and hot water </w:t>
      </w:r>
      <w:r w:rsidR="00425CAC" w:rsidRPr="008023A4">
        <w:rPr>
          <w:rFonts w:hint="eastAsia"/>
          <w:sz w:val="24"/>
          <w:szCs w:val="24"/>
        </w:rPr>
        <w:t>—</w:t>
      </w:r>
      <w:r w:rsidR="00425CAC" w:rsidRPr="008023A4">
        <w:rPr>
          <w:sz w:val="24"/>
          <w:szCs w:val="24"/>
        </w:rPr>
        <w:t>Part 1:</w:t>
      </w:r>
      <w:r w:rsidR="00AC32A0" w:rsidRPr="008023A4">
        <w:rPr>
          <w:rFonts w:hint="eastAsia"/>
          <w:sz w:val="24"/>
          <w:szCs w:val="24"/>
        </w:rPr>
        <w:t xml:space="preserve"> </w:t>
      </w:r>
      <w:r w:rsidR="00425CAC" w:rsidRPr="008023A4">
        <w:rPr>
          <w:rFonts w:hint="eastAsia"/>
          <w:sz w:val="24"/>
          <w:szCs w:val="24"/>
        </w:rPr>
        <w:t>Metrological and technical requirements</w:t>
      </w:r>
      <w:r w:rsidR="00425CAC" w:rsidRPr="008023A4">
        <w:rPr>
          <w:rFonts w:hint="eastAsia"/>
          <w:sz w:val="24"/>
          <w:szCs w:val="24"/>
        </w:rPr>
        <w:t>）</w:t>
      </w:r>
    </w:p>
    <w:p w:rsidR="00BF198A" w:rsidRPr="008023A4" w:rsidRDefault="00101FC8" w:rsidP="00A573A0">
      <w:pPr>
        <w:ind w:firstLine="420"/>
        <w:jc w:val="left"/>
        <w:rPr>
          <w:sz w:val="24"/>
          <w:szCs w:val="24"/>
        </w:rPr>
      </w:pPr>
      <w:r w:rsidRPr="008023A4">
        <w:rPr>
          <w:rFonts w:hint="eastAsia"/>
          <w:sz w:val="24"/>
          <w:szCs w:val="24"/>
        </w:rPr>
        <w:t>OIML R49-2</w:t>
      </w:r>
      <w:r w:rsidR="00DA6145">
        <w:rPr>
          <w:rFonts w:hint="eastAsia"/>
          <w:sz w:val="24"/>
          <w:szCs w:val="24"/>
        </w:rPr>
        <w:t>:2013</w:t>
      </w:r>
      <w:r w:rsidR="006B5E90" w:rsidRPr="008023A4">
        <w:rPr>
          <w:rFonts w:hint="eastAsia"/>
          <w:sz w:val="24"/>
          <w:szCs w:val="24"/>
        </w:rPr>
        <w:t xml:space="preserve">  </w:t>
      </w:r>
      <w:r w:rsidR="00AC32A0" w:rsidRPr="008023A4">
        <w:rPr>
          <w:rFonts w:hint="eastAsia"/>
          <w:sz w:val="24"/>
          <w:szCs w:val="24"/>
        </w:rPr>
        <w:t>可饮</w:t>
      </w:r>
      <w:r w:rsidR="006B5E90" w:rsidRPr="008023A4">
        <w:rPr>
          <w:rFonts w:hint="eastAsia"/>
          <w:sz w:val="24"/>
          <w:szCs w:val="24"/>
        </w:rPr>
        <w:t>用</w:t>
      </w:r>
      <w:r w:rsidR="00AC32A0" w:rsidRPr="008023A4">
        <w:rPr>
          <w:rFonts w:hint="eastAsia"/>
          <w:sz w:val="24"/>
          <w:szCs w:val="24"/>
        </w:rPr>
        <w:t>冷水和热水水表</w:t>
      </w:r>
      <w:r w:rsidR="00AC32A0" w:rsidRPr="008023A4">
        <w:rPr>
          <w:rFonts w:hint="eastAsia"/>
          <w:sz w:val="24"/>
          <w:szCs w:val="24"/>
        </w:rPr>
        <w:t xml:space="preserve"> </w:t>
      </w:r>
      <w:r w:rsidR="00AC32A0" w:rsidRPr="008023A4">
        <w:rPr>
          <w:rFonts w:hint="eastAsia"/>
          <w:sz w:val="24"/>
          <w:szCs w:val="24"/>
        </w:rPr>
        <w:t>第</w:t>
      </w:r>
      <w:r w:rsidR="00AC32A0" w:rsidRPr="008023A4">
        <w:rPr>
          <w:rFonts w:hint="eastAsia"/>
          <w:sz w:val="24"/>
          <w:szCs w:val="24"/>
        </w:rPr>
        <w:t>2</w:t>
      </w:r>
      <w:r w:rsidR="00AC32A0" w:rsidRPr="008023A4">
        <w:rPr>
          <w:rFonts w:hint="eastAsia"/>
          <w:sz w:val="24"/>
          <w:szCs w:val="24"/>
        </w:rPr>
        <w:t>部分：试验方法</w:t>
      </w:r>
      <w:r w:rsidR="00AC32A0" w:rsidRPr="008023A4">
        <w:rPr>
          <w:rFonts w:hint="eastAsia"/>
          <w:sz w:val="24"/>
          <w:szCs w:val="24"/>
        </w:rPr>
        <w:t xml:space="preserve"> </w:t>
      </w:r>
      <w:r w:rsidR="00AC32A0" w:rsidRPr="008023A4">
        <w:rPr>
          <w:rFonts w:hint="eastAsia"/>
          <w:sz w:val="24"/>
          <w:szCs w:val="24"/>
        </w:rPr>
        <w:t>（</w:t>
      </w:r>
      <w:r w:rsidR="00AC32A0" w:rsidRPr="008023A4">
        <w:rPr>
          <w:rFonts w:hint="eastAsia"/>
          <w:sz w:val="24"/>
          <w:szCs w:val="24"/>
        </w:rPr>
        <w:t xml:space="preserve">Water meters for cold potable water and hot water </w:t>
      </w:r>
      <w:r w:rsidR="00AC32A0" w:rsidRPr="008023A4">
        <w:rPr>
          <w:rFonts w:hint="eastAsia"/>
          <w:sz w:val="24"/>
          <w:szCs w:val="24"/>
        </w:rPr>
        <w:t>—</w:t>
      </w:r>
      <w:r w:rsidR="00322E43" w:rsidRPr="008023A4">
        <w:rPr>
          <w:rFonts w:hint="eastAsia"/>
          <w:sz w:val="24"/>
          <w:szCs w:val="24"/>
        </w:rPr>
        <w:t xml:space="preserve"> </w:t>
      </w:r>
      <w:r w:rsidR="00AC32A0" w:rsidRPr="008023A4">
        <w:rPr>
          <w:sz w:val="24"/>
          <w:szCs w:val="24"/>
        </w:rPr>
        <w:t xml:space="preserve">Part </w:t>
      </w:r>
      <w:r w:rsidR="00AC32A0" w:rsidRPr="008023A4">
        <w:rPr>
          <w:rFonts w:hint="eastAsia"/>
          <w:sz w:val="24"/>
          <w:szCs w:val="24"/>
        </w:rPr>
        <w:t>2</w:t>
      </w:r>
      <w:r w:rsidR="00AC32A0" w:rsidRPr="008023A4">
        <w:rPr>
          <w:sz w:val="24"/>
          <w:szCs w:val="24"/>
        </w:rPr>
        <w:t>:</w:t>
      </w:r>
      <w:r w:rsidR="00AC32A0" w:rsidRPr="008023A4">
        <w:rPr>
          <w:rFonts w:hint="eastAsia"/>
          <w:sz w:val="24"/>
          <w:szCs w:val="24"/>
        </w:rPr>
        <w:t xml:space="preserve"> Test methods</w:t>
      </w:r>
      <w:r w:rsidR="00AC32A0" w:rsidRPr="008023A4">
        <w:rPr>
          <w:rFonts w:hint="eastAsia"/>
          <w:sz w:val="24"/>
          <w:szCs w:val="24"/>
        </w:rPr>
        <w:t>）</w:t>
      </w:r>
    </w:p>
    <w:p w:rsidR="00664229" w:rsidRDefault="00664229" w:rsidP="00A573A0">
      <w:pPr>
        <w:ind w:firstLine="420"/>
        <w:jc w:val="left"/>
        <w:rPr>
          <w:sz w:val="24"/>
          <w:szCs w:val="24"/>
        </w:rPr>
      </w:pPr>
      <w:r w:rsidRPr="008023A4">
        <w:rPr>
          <w:rFonts w:hint="eastAsia"/>
          <w:sz w:val="24"/>
          <w:szCs w:val="24"/>
        </w:rPr>
        <w:t>OIML D11</w:t>
      </w:r>
      <w:r w:rsidR="00524039">
        <w:rPr>
          <w:rFonts w:hint="eastAsia"/>
          <w:sz w:val="24"/>
          <w:szCs w:val="24"/>
        </w:rPr>
        <w:t xml:space="preserve"> </w:t>
      </w:r>
      <w:r w:rsidR="00D258AD" w:rsidRPr="008023A4">
        <w:rPr>
          <w:rFonts w:hint="eastAsia"/>
          <w:sz w:val="24"/>
          <w:szCs w:val="24"/>
        </w:rPr>
        <w:t xml:space="preserve">  </w:t>
      </w:r>
      <w:r w:rsidR="00D258AD" w:rsidRPr="008023A4">
        <w:rPr>
          <w:rFonts w:hint="eastAsia"/>
          <w:sz w:val="24"/>
          <w:szCs w:val="24"/>
        </w:rPr>
        <w:t>测量仪器的通用要求</w:t>
      </w:r>
      <w:r w:rsidR="00BE7271">
        <w:rPr>
          <w:rFonts w:hint="eastAsia"/>
          <w:sz w:val="24"/>
          <w:szCs w:val="24"/>
        </w:rPr>
        <w:t xml:space="preserve"> </w:t>
      </w:r>
      <w:r w:rsidR="00D258AD" w:rsidRPr="008023A4">
        <w:rPr>
          <w:rFonts w:hint="eastAsia"/>
          <w:sz w:val="24"/>
          <w:szCs w:val="24"/>
        </w:rPr>
        <w:t>环境条件（</w:t>
      </w:r>
      <w:r w:rsidR="00D258AD" w:rsidRPr="008023A4">
        <w:rPr>
          <w:sz w:val="24"/>
          <w:szCs w:val="24"/>
        </w:rPr>
        <w:t>General requirements for measuring instruments -</w:t>
      </w:r>
      <w:r w:rsidR="00D258AD" w:rsidRPr="008023A4">
        <w:rPr>
          <w:rFonts w:hint="eastAsia"/>
          <w:sz w:val="24"/>
          <w:szCs w:val="24"/>
        </w:rPr>
        <w:t xml:space="preserve"> </w:t>
      </w:r>
      <w:r w:rsidR="00D258AD" w:rsidRPr="008023A4">
        <w:rPr>
          <w:sz w:val="24"/>
          <w:szCs w:val="24"/>
        </w:rPr>
        <w:t>Environmental conditions</w:t>
      </w:r>
      <w:r w:rsidR="00D258AD" w:rsidRPr="008023A4">
        <w:rPr>
          <w:rFonts w:hint="eastAsia"/>
          <w:sz w:val="24"/>
          <w:szCs w:val="24"/>
        </w:rPr>
        <w:t>）</w:t>
      </w:r>
    </w:p>
    <w:p w:rsidR="00BE7271" w:rsidRPr="008023A4" w:rsidRDefault="00BE7271" w:rsidP="00A573A0">
      <w:pPr>
        <w:ind w:firstLine="420"/>
        <w:jc w:val="left"/>
        <w:rPr>
          <w:sz w:val="24"/>
          <w:szCs w:val="24"/>
        </w:rPr>
      </w:pPr>
      <w:r>
        <w:rPr>
          <w:rFonts w:hint="eastAsia"/>
          <w:sz w:val="24"/>
          <w:szCs w:val="24"/>
        </w:rPr>
        <w:t>凡是注日期的引用文件，仅注日期的版本适用于本规范；凡是不注日期的引用文件，其最新版本（包括所有的修改单）适用于本规范。</w:t>
      </w:r>
    </w:p>
    <w:p w:rsidR="00BF198A" w:rsidRPr="008023A4" w:rsidRDefault="00BF198A" w:rsidP="00BF198A">
      <w:pPr>
        <w:pStyle w:val="2"/>
        <w:rPr>
          <w:b w:val="0"/>
          <w:sz w:val="24"/>
          <w:szCs w:val="24"/>
        </w:rPr>
      </w:pPr>
      <w:r w:rsidRPr="008023A4">
        <w:rPr>
          <w:rFonts w:hint="eastAsia"/>
          <w:b w:val="0"/>
          <w:sz w:val="24"/>
          <w:szCs w:val="24"/>
        </w:rPr>
        <w:t xml:space="preserve">3 </w:t>
      </w:r>
      <w:r w:rsidRPr="008023A4">
        <w:rPr>
          <w:rFonts w:hint="eastAsia"/>
          <w:b w:val="0"/>
          <w:sz w:val="24"/>
          <w:szCs w:val="24"/>
        </w:rPr>
        <w:t>术语</w:t>
      </w:r>
    </w:p>
    <w:p w:rsidR="00CB2BF0" w:rsidRPr="008023A4" w:rsidRDefault="008D1006" w:rsidP="00361630">
      <w:pPr>
        <w:ind w:firstLine="480"/>
        <w:rPr>
          <w:rFonts w:ascii="宋体" w:hAnsi="宋体"/>
          <w:sz w:val="24"/>
          <w:szCs w:val="24"/>
        </w:rPr>
      </w:pPr>
      <w:r w:rsidRPr="008023A4">
        <w:rPr>
          <w:rFonts w:ascii="宋体" w:hAnsi="宋体" w:hint="eastAsia"/>
          <w:sz w:val="24"/>
          <w:szCs w:val="24"/>
        </w:rPr>
        <w:t>下列</w:t>
      </w:r>
      <w:r w:rsidR="00E246B5" w:rsidRPr="008023A4">
        <w:rPr>
          <w:rFonts w:ascii="宋体" w:hAnsi="宋体" w:hint="eastAsia"/>
          <w:sz w:val="24"/>
          <w:szCs w:val="24"/>
        </w:rPr>
        <w:t>术语</w:t>
      </w:r>
      <w:r w:rsidR="005900A6" w:rsidRPr="008023A4">
        <w:rPr>
          <w:rFonts w:ascii="宋体" w:hAnsi="宋体" w:hint="eastAsia"/>
          <w:sz w:val="24"/>
          <w:szCs w:val="24"/>
        </w:rPr>
        <w:t>和</w:t>
      </w:r>
      <w:r w:rsidR="00E246B5" w:rsidRPr="008023A4">
        <w:rPr>
          <w:rFonts w:ascii="宋体" w:hAnsi="宋体" w:hint="eastAsia"/>
          <w:sz w:val="24"/>
          <w:szCs w:val="24"/>
        </w:rPr>
        <w:t>定义</w:t>
      </w:r>
      <w:r w:rsidR="005900A6" w:rsidRPr="008023A4">
        <w:rPr>
          <w:rFonts w:ascii="宋体" w:hAnsi="宋体" w:hint="eastAsia"/>
          <w:sz w:val="24"/>
          <w:szCs w:val="24"/>
        </w:rPr>
        <w:t>适用本大纲</w:t>
      </w:r>
      <w:r w:rsidR="00820AA8" w:rsidRPr="008023A4">
        <w:rPr>
          <w:rFonts w:ascii="宋体" w:hAnsi="宋体" w:hint="eastAsia"/>
          <w:sz w:val="24"/>
          <w:szCs w:val="24"/>
        </w:rPr>
        <w:t>。</w:t>
      </w:r>
    </w:p>
    <w:p w:rsidR="005900A6" w:rsidRPr="008023A4" w:rsidRDefault="005900A6" w:rsidP="00361630">
      <w:pPr>
        <w:ind w:firstLine="480"/>
        <w:rPr>
          <w:rFonts w:ascii="仿宋" w:eastAsia="仿宋" w:hAnsi="仿宋"/>
        </w:rPr>
      </w:pPr>
      <w:r w:rsidRPr="008023A4">
        <w:rPr>
          <w:rFonts w:ascii="仿宋" w:eastAsia="仿宋" w:hAnsi="仿宋" w:hint="eastAsia"/>
        </w:rPr>
        <w:lastRenderedPageBreak/>
        <w:t>注：</w:t>
      </w:r>
      <w:r w:rsidR="00BA0029" w:rsidRPr="008023A4">
        <w:rPr>
          <w:rFonts w:ascii="仿宋" w:eastAsia="仿宋" w:hAnsi="仿宋" w:hint="eastAsia"/>
        </w:rPr>
        <w:t>下列</w:t>
      </w:r>
      <w:r w:rsidR="008C50D2" w:rsidRPr="008023A4">
        <w:rPr>
          <w:rFonts w:ascii="仿宋" w:eastAsia="仿宋" w:hAnsi="仿宋" w:hint="eastAsia"/>
        </w:rPr>
        <w:t>注明来源的</w:t>
      </w:r>
      <w:r w:rsidR="00BA0029" w:rsidRPr="008023A4">
        <w:rPr>
          <w:rFonts w:ascii="仿宋" w:eastAsia="仿宋" w:hAnsi="仿宋" w:hint="eastAsia"/>
        </w:rPr>
        <w:t>术语和定义</w:t>
      </w:r>
      <w:r w:rsidR="00694583" w:rsidRPr="008023A4">
        <w:rPr>
          <w:rFonts w:ascii="仿宋" w:eastAsia="仿宋" w:hAnsi="仿宋" w:hint="eastAsia"/>
        </w:rPr>
        <w:t>源自</w:t>
      </w:r>
      <w:r w:rsidR="0014020F" w:rsidRPr="008023A4">
        <w:rPr>
          <w:rFonts w:ascii="仿宋" w:eastAsia="仿宋" w:hAnsi="仿宋" w:hint="eastAsia"/>
        </w:rPr>
        <w:t>OIML R49-1</w:t>
      </w:r>
      <w:r w:rsidR="00FC45F6" w:rsidRPr="008023A4">
        <w:rPr>
          <w:rFonts w:ascii="仿宋" w:eastAsia="仿宋" w:hAnsi="仿宋" w:hint="eastAsia"/>
        </w:rPr>
        <w:t>的</w:t>
      </w:r>
      <w:r w:rsidR="00CE3A82" w:rsidRPr="008023A4">
        <w:rPr>
          <w:rFonts w:ascii="仿宋" w:eastAsia="仿宋" w:hAnsi="仿宋" w:hint="eastAsia"/>
        </w:rPr>
        <w:t>英文版</w:t>
      </w:r>
      <w:r w:rsidR="00694583" w:rsidRPr="008023A4">
        <w:rPr>
          <w:rFonts w:ascii="仿宋" w:eastAsia="仿宋" w:hAnsi="仿宋" w:hint="eastAsia"/>
        </w:rPr>
        <w:t>，</w:t>
      </w:r>
      <w:r w:rsidR="00FA7199" w:rsidRPr="008023A4">
        <w:rPr>
          <w:rFonts w:ascii="仿宋" w:eastAsia="仿宋" w:hAnsi="仿宋" w:hint="eastAsia"/>
        </w:rPr>
        <w:t>部分</w:t>
      </w:r>
      <w:r w:rsidR="008C0A20" w:rsidRPr="008023A4">
        <w:rPr>
          <w:rFonts w:ascii="仿宋" w:eastAsia="仿宋" w:hAnsi="仿宋" w:hint="eastAsia"/>
        </w:rPr>
        <w:t>不适用我国的术语</w:t>
      </w:r>
      <w:r w:rsidR="00556812" w:rsidRPr="008023A4">
        <w:rPr>
          <w:rFonts w:ascii="仿宋" w:eastAsia="仿宋" w:hAnsi="仿宋" w:hint="eastAsia"/>
        </w:rPr>
        <w:t>未采用</w:t>
      </w:r>
      <w:r w:rsidR="00FC45F6" w:rsidRPr="008023A4">
        <w:rPr>
          <w:rFonts w:ascii="仿宋" w:eastAsia="仿宋" w:hAnsi="仿宋" w:hint="eastAsia"/>
        </w:rPr>
        <w:t>。</w:t>
      </w:r>
    </w:p>
    <w:p w:rsidR="007335ED" w:rsidRPr="008023A4" w:rsidRDefault="007335ED" w:rsidP="008E0A6C">
      <w:pPr>
        <w:rPr>
          <w:rFonts w:ascii="宋体" w:hAnsi="宋体"/>
          <w:sz w:val="24"/>
          <w:szCs w:val="24"/>
        </w:rPr>
      </w:pPr>
      <w:bookmarkStart w:id="0" w:name="_Toc410342330"/>
      <w:r w:rsidRPr="008023A4">
        <w:rPr>
          <w:rFonts w:ascii="宋体" w:hAnsi="宋体" w:hint="eastAsia"/>
          <w:sz w:val="24"/>
          <w:szCs w:val="24"/>
        </w:rPr>
        <w:t>3.1 水表及其组件</w:t>
      </w:r>
      <w:bookmarkEnd w:id="0"/>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w:t>
        </w:r>
        <w:r w:rsidR="004A0168" w:rsidRPr="008023A4">
          <w:rPr>
            <w:rFonts w:ascii="宋体" w:hAnsi="宋体" w:hint="eastAsia"/>
            <w:sz w:val="24"/>
            <w:szCs w:val="24"/>
          </w:rPr>
          <w:t>.</w:t>
        </w:r>
        <w:r w:rsidRPr="008023A4">
          <w:rPr>
            <w:rFonts w:ascii="宋体" w:hAnsi="宋体"/>
            <w:sz w:val="24"/>
            <w:szCs w:val="24"/>
          </w:rPr>
          <w:t>1.1</w:t>
        </w:r>
      </w:smartTag>
      <w:r w:rsidR="004A0168" w:rsidRPr="008023A4">
        <w:rPr>
          <w:rFonts w:ascii="宋体" w:hAnsi="宋体" w:hint="eastAsia"/>
          <w:sz w:val="24"/>
          <w:szCs w:val="24"/>
        </w:rPr>
        <w:t xml:space="preserve"> </w:t>
      </w:r>
      <w:r w:rsidRPr="008023A4">
        <w:rPr>
          <w:rFonts w:ascii="宋体" w:hAnsi="宋体"/>
          <w:sz w:val="24"/>
          <w:szCs w:val="24"/>
        </w:rPr>
        <w:t>水表</w:t>
      </w:r>
      <w:r w:rsidR="004A0168" w:rsidRPr="008023A4">
        <w:rPr>
          <w:rFonts w:ascii="宋体" w:hAnsi="宋体" w:hint="eastAsia"/>
          <w:sz w:val="24"/>
          <w:szCs w:val="24"/>
        </w:rPr>
        <w:t xml:space="preserve"> water meter</w:t>
      </w:r>
      <w:r w:rsidR="00693018" w:rsidRPr="008023A4">
        <w:rPr>
          <w:rFonts w:ascii="宋体" w:hAnsi="宋体" w:hint="eastAsia"/>
          <w:sz w:val="24"/>
          <w:szCs w:val="24"/>
        </w:rPr>
        <w:t>【OIML R49-1 3.1.1】</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在</w:t>
      </w:r>
      <w:r w:rsidR="00C942AE" w:rsidRPr="008023A4">
        <w:rPr>
          <w:rFonts w:ascii="宋体" w:hAnsi="宋体" w:hint="eastAsia"/>
          <w:sz w:val="24"/>
          <w:szCs w:val="24"/>
        </w:rPr>
        <w:t>计</w:t>
      </w:r>
      <w:r w:rsidRPr="008023A4">
        <w:rPr>
          <w:rFonts w:ascii="宋体" w:hAnsi="宋体"/>
          <w:sz w:val="24"/>
          <w:szCs w:val="24"/>
        </w:rPr>
        <w:t>量条件下</w:t>
      </w:r>
      <w:r w:rsidR="00693018" w:rsidRPr="008023A4">
        <w:rPr>
          <w:rFonts w:ascii="宋体" w:hAnsi="宋体" w:hint="eastAsia"/>
          <w:sz w:val="24"/>
          <w:szCs w:val="24"/>
        </w:rPr>
        <w:t>，</w:t>
      </w:r>
      <w:r w:rsidRPr="008023A4">
        <w:rPr>
          <w:rFonts w:ascii="宋体" w:hAnsi="宋体"/>
          <w:sz w:val="24"/>
          <w:szCs w:val="24"/>
        </w:rPr>
        <w:t>用于</w:t>
      </w:r>
      <w:r w:rsidRPr="008023A4">
        <w:rPr>
          <w:rFonts w:ascii="宋体" w:hAnsi="宋体" w:hint="eastAsia"/>
          <w:sz w:val="24"/>
          <w:szCs w:val="24"/>
        </w:rPr>
        <w:t>连</w:t>
      </w:r>
      <w:r w:rsidRPr="008023A4">
        <w:rPr>
          <w:rFonts w:ascii="宋体" w:hAnsi="宋体"/>
          <w:sz w:val="24"/>
          <w:szCs w:val="24"/>
        </w:rPr>
        <w:t>续测量、记录</w:t>
      </w:r>
      <w:r w:rsidR="00623C5B" w:rsidRPr="008023A4">
        <w:rPr>
          <w:rFonts w:ascii="宋体" w:hAnsi="宋体" w:hint="eastAsia"/>
          <w:sz w:val="24"/>
          <w:szCs w:val="24"/>
        </w:rPr>
        <w:t>和</w:t>
      </w:r>
      <w:r w:rsidRPr="008023A4">
        <w:rPr>
          <w:rFonts w:ascii="宋体" w:hAnsi="宋体"/>
          <w:sz w:val="24"/>
          <w:szCs w:val="24"/>
        </w:rPr>
        <w:t>显示流经测量传感器的水体积的</w:t>
      </w:r>
      <w:r w:rsidRPr="008023A4">
        <w:rPr>
          <w:rFonts w:ascii="宋体" w:hAnsi="宋体" w:hint="eastAsia"/>
          <w:sz w:val="24"/>
          <w:szCs w:val="24"/>
        </w:rPr>
        <w:t>仪表</w:t>
      </w:r>
      <w:r w:rsidRPr="008023A4">
        <w:rPr>
          <w:rFonts w:ascii="宋体" w:hAnsi="宋体"/>
          <w:sz w:val="24"/>
          <w:szCs w:val="24"/>
        </w:rPr>
        <w:t>。</w:t>
      </w:r>
    </w:p>
    <w:p w:rsidR="007335ED" w:rsidRPr="008023A4" w:rsidRDefault="007335ED" w:rsidP="003D2E6F">
      <w:pPr>
        <w:ind w:firstLineChars="200" w:firstLine="420"/>
        <w:rPr>
          <w:rFonts w:ascii="仿宋" w:eastAsia="仿宋" w:hAnsi="仿宋"/>
        </w:rPr>
      </w:pPr>
      <w:r w:rsidRPr="008023A4">
        <w:rPr>
          <w:rFonts w:ascii="仿宋" w:eastAsia="仿宋" w:hAnsi="仿宋" w:hint="eastAsia"/>
        </w:rPr>
        <w:t>注1：一</w:t>
      </w:r>
      <w:r w:rsidR="00FA6999" w:rsidRPr="008023A4">
        <w:rPr>
          <w:rFonts w:ascii="仿宋" w:eastAsia="仿宋" w:hAnsi="仿宋" w:hint="eastAsia"/>
        </w:rPr>
        <w:t>个</w:t>
      </w:r>
      <w:r w:rsidRPr="008023A4">
        <w:rPr>
          <w:rFonts w:ascii="仿宋" w:eastAsia="仿宋" w:hAnsi="仿宋" w:hint="eastAsia"/>
        </w:rPr>
        <w:t>水表包含至少一个测量传感器、一个计算器（包括调节或者校正设备，如果有的话）以及一个指示装置。这三种设备可以处在不同位置。</w:t>
      </w:r>
    </w:p>
    <w:p w:rsidR="007335ED" w:rsidRPr="008023A4" w:rsidRDefault="007335ED" w:rsidP="00145865">
      <w:pPr>
        <w:tabs>
          <w:tab w:val="left" w:pos="7797"/>
        </w:tabs>
        <w:ind w:firstLineChars="200" w:firstLine="420"/>
        <w:rPr>
          <w:rFonts w:ascii="仿宋" w:eastAsia="仿宋" w:hAnsi="仿宋"/>
        </w:rPr>
      </w:pPr>
      <w:r w:rsidRPr="008023A4">
        <w:rPr>
          <w:rFonts w:ascii="仿宋" w:eastAsia="仿宋" w:hAnsi="仿宋" w:hint="eastAsia"/>
        </w:rPr>
        <w:t>注2：水表可以是复式水表（见</w:t>
      </w:r>
      <w:smartTag w:uri="urn:schemas-microsoft-com:office:smarttags" w:element="chsdate">
        <w:smartTagPr>
          <w:attr w:name="Year" w:val="1899"/>
          <w:attr w:name="Month" w:val="12"/>
          <w:attr w:name="Day" w:val="30"/>
          <w:attr w:name="IsLunarDate" w:val="False"/>
          <w:attr w:name="IsROCDate" w:val="False"/>
        </w:smartTagPr>
        <w:r w:rsidRPr="008023A4">
          <w:rPr>
            <w:rFonts w:ascii="仿宋" w:eastAsia="仿宋" w:hAnsi="仿宋" w:hint="eastAsia"/>
          </w:rPr>
          <w:t>3.1.16</w:t>
        </w:r>
      </w:smartTag>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3.1.2</w:t>
        </w:r>
      </w:smartTag>
      <w:r w:rsidR="00693018" w:rsidRPr="008023A4">
        <w:rPr>
          <w:rFonts w:ascii="宋体" w:hAnsi="宋体" w:hint="eastAsia"/>
          <w:sz w:val="24"/>
          <w:szCs w:val="24"/>
        </w:rPr>
        <w:t xml:space="preserve"> </w:t>
      </w:r>
      <w:r w:rsidRPr="008023A4">
        <w:rPr>
          <w:rFonts w:ascii="宋体" w:hAnsi="宋体"/>
          <w:sz w:val="24"/>
          <w:szCs w:val="24"/>
        </w:rPr>
        <w:t>测量</w:t>
      </w:r>
      <w:r w:rsidR="008526C1" w:rsidRPr="008023A4">
        <w:rPr>
          <w:rFonts w:ascii="宋体" w:hAnsi="宋体" w:hint="eastAsia"/>
          <w:sz w:val="24"/>
          <w:szCs w:val="24"/>
        </w:rPr>
        <w:t>传感</w:t>
      </w:r>
      <w:r w:rsidRPr="008023A4">
        <w:rPr>
          <w:rFonts w:ascii="宋体" w:hAnsi="宋体"/>
          <w:sz w:val="24"/>
          <w:szCs w:val="24"/>
        </w:rPr>
        <w:t>器</w:t>
      </w:r>
      <w:r w:rsidR="00693018" w:rsidRPr="008023A4">
        <w:rPr>
          <w:rFonts w:ascii="宋体" w:hAnsi="宋体" w:hint="eastAsia"/>
          <w:sz w:val="24"/>
          <w:szCs w:val="24"/>
        </w:rPr>
        <w:t xml:space="preserve"> </w:t>
      </w:r>
      <w:r w:rsidR="00D4676D" w:rsidRPr="008023A4">
        <w:rPr>
          <w:rFonts w:ascii="宋体" w:hAnsi="宋体" w:cs="Cambria-Bold"/>
          <w:bCs/>
          <w:kern w:val="0"/>
          <w:sz w:val="24"/>
          <w:szCs w:val="24"/>
        </w:rPr>
        <w:t>measurement transducer</w:t>
      </w:r>
      <w:r w:rsidR="00D4676D" w:rsidRPr="008023A4">
        <w:rPr>
          <w:rFonts w:ascii="宋体" w:hAnsi="宋体" w:hint="eastAsia"/>
          <w:sz w:val="24"/>
          <w:szCs w:val="24"/>
        </w:rPr>
        <w:t>【OIML R49-1 3.1.2】</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表内将</w:t>
      </w:r>
      <w:r w:rsidR="00AE2722" w:rsidRPr="008023A4">
        <w:rPr>
          <w:rFonts w:ascii="宋体" w:hAnsi="宋体" w:hint="eastAsia"/>
          <w:sz w:val="24"/>
          <w:szCs w:val="24"/>
        </w:rPr>
        <w:t>被</w:t>
      </w:r>
      <w:r w:rsidR="00DE0F85" w:rsidRPr="008023A4">
        <w:rPr>
          <w:rFonts w:ascii="宋体" w:hAnsi="宋体" w:hint="eastAsia"/>
          <w:sz w:val="24"/>
          <w:szCs w:val="24"/>
        </w:rPr>
        <w:t>测</w:t>
      </w:r>
      <w:r w:rsidRPr="008023A4">
        <w:rPr>
          <w:rFonts w:ascii="宋体" w:hAnsi="宋体"/>
          <w:sz w:val="24"/>
          <w:szCs w:val="24"/>
        </w:rPr>
        <w:t>水流量或</w:t>
      </w:r>
      <w:r w:rsidR="00AE2722" w:rsidRPr="008023A4">
        <w:rPr>
          <w:rFonts w:ascii="宋体" w:hAnsi="宋体" w:hint="eastAsia"/>
          <w:sz w:val="24"/>
          <w:szCs w:val="24"/>
        </w:rPr>
        <w:t>水</w:t>
      </w:r>
      <w:r w:rsidR="00AE2722" w:rsidRPr="008023A4">
        <w:rPr>
          <w:rFonts w:ascii="宋体" w:hAnsi="宋体"/>
          <w:sz w:val="24"/>
          <w:szCs w:val="24"/>
        </w:rPr>
        <w:t>体积转换成信号传</w:t>
      </w:r>
      <w:r w:rsidRPr="008023A4">
        <w:rPr>
          <w:rFonts w:ascii="宋体" w:hAnsi="宋体"/>
          <w:sz w:val="24"/>
          <w:szCs w:val="24"/>
        </w:rPr>
        <w:t>给计算器的部件，包括</w:t>
      </w:r>
      <w:r w:rsidR="00993F97" w:rsidRPr="008023A4">
        <w:rPr>
          <w:rFonts w:ascii="宋体" w:hAnsi="宋体" w:hint="eastAsia"/>
          <w:sz w:val="24"/>
          <w:szCs w:val="24"/>
        </w:rPr>
        <w:t>传感器</w:t>
      </w:r>
      <w:r w:rsidRPr="008023A4">
        <w:rPr>
          <w:rFonts w:ascii="宋体" w:hAnsi="宋体"/>
          <w:sz w:val="24"/>
          <w:szCs w:val="24"/>
        </w:rPr>
        <w:t>。</w:t>
      </w:r>
    </w:p>
    <w:p w:rsidR="007335ED" w:rsidRPr="008023A4" w:rsidRDefault="007335ED" w:rsidP="00304CF0">
      <w:pPr>
        <w:ind w:firstLineChars="200" w:firstLine="420"/>
        <w:rPr>
          <w:rFonts w:ascii="仿宋" w:eastAsia="仿宋" w:hAnsi="仿宋"/>
        </w:rPr>
      </w:pPr>
      <w:r w:rsidRPr="008023A4">
        <w:rPr>
          <w:rFonts w:ascii="仿宋" w:eastAsia="仿宋" w:hAnsi="仿宋" w:hint="eastAsia"/>
        </w:rPr>
        <w:t>注：测量</w:t>
      </w:r>
      <w:r w:rsidR="00AE2722" w:rsidRPr="008023A4">
        <w:rPr>
          <w:rFonts w:ascii="仿宋" w:eastAsia="仿宋" w:hAnsi="仿宋" w:hint="eastAsia"/>
        </w:rPr>
        <w:t>传感</w:t>
      </w:r>
      <w:r w:rsidRPr="008023A4">
        <w:rPr>
          <w:rFonts w:ascii="仿宋" w:eastAsia="仿宋" w:hAnsi="仿宋" w:hint="eastAsia"/>
        </w:rPr>
        <w:t>器</w:t>
      </w:r>
      <w:r w:rsidR="00DF7A52" w:rsidRPr="008023A4">
        <w:rPr>
          <w:rFonts w:ascii="仿宋" w:eastAsia="仿宋" w:hAnsi="仿宋" w:hint="eastAsia"/>
        </w:rPr>
        <w:t>可以自主工作或使用外部电源</w:t>
      </w:r>
      <w:r w:rsidR="00F92421" w:rsidRPr="008023A4">
        <w:rPr>
          <w:rFonts w:ascii="仿宋" w:eastAsia="仿宋" w:hAnsi="仿宋" w:hint="eastAsia"/>
        </w:rPr>
        <w:t>，</w:t>
      </w:r>
      <w:r w:rsidRPr="008023A4">
        <w:rPr>
          <w:rFonts w:ascii="仿宋" w:eastAsia="仿宋" w:hAnsi="仿宋" w:hint="eastAsia"/>
        </w:rPr>
        <w:t>可以基于机械、电或电子原理</w:t>
      </w:r>
      <w:r w:rsidR="00F92421" w:rsidRPr="008023A4">
        <w:rPr>
          <w:rFonts w:ascii="仿宋" w:eastAsia="仿宋" w:hAnsi="仿宋" w:hint="eastAsia"/>
        </w:rPr>
        <w:t>。</w:t>
      </w:r>
      <w:r w:rsidR="00DF7A52" w:rsidRPr="008023A4">
        <w:rPr>
          <w:rFonts w:ascii="仿宋" w:eastAsia="仿宋" w:hAnsi="仿宋" w:hint="eastAsia"/>
        </w:rPr>
        <w:t xml:space="preserve"> </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3.1.3</w:t>
        </w:r>
      </w:smartTag>
      <w:r w:rsidR="008A09F3" w:rsidRPr="008023A4">
        <w:rPr>
          <w:rFonts w:ascii="宋体" w:hAnsi="宋体" w:hint="eastAsia"/>
          <w:sz w:val="24"/>
          <w:szCs w:val="24"/>
        </w:rPr>
        <w:t xml:space="preserve"> </w:t>
      </w:r>
      <w:r w:rsidR="00607B97" w:rsidRPr="008023A4">
        <w:rPr>
          <w:rFonts w:ascii="宋体" w:hAnsi="宋体" w:hint="eastAsia"/>
          <w:sz w:val="24"/>
          <w:szCs w:val="24"/>
        </w:rPr>
        <w:t>传感器</w:t>
      </w:r>
      <w:r w:rsidR="00607B97" w:rsidRPr="008023A4">
        <w:rPr>
          <w:rFonts w:ascii="宋体" w:hAnsi="宋体" w:cs="Cambria-Bold" w:hint="eastAsia"/>
          <w:bCs/>
          <w:kern w:val="0"/>
          <w:sz w:val="24"/>
          <w:szCs w:val="24"/>
        </w:rPr>
        <w:t xml:space="preserve"> </w:t>
      </w:r>
      <w:r w:rsidR="00607B97" w:rsidRPr="008023A4">
        <w:rPr>
          <w:rFonts w:ascii="宋体" w:hAnsi="宋体" w:cs="Cambria-Bold"/>
          <w:bCs/>
          <w:kern w:val="0"/>
          <w:sz w:val="24"/>
          <w:szCs w:val="24"/>
        </w:rPr>
        <w:t>sensor</w:t>
      </w:r>
      <w:r w:rsidR="009E256E" w:rsidRPr="008023A4">
        <w:rPr>
          <w:rFonts w:ascii="宋体" w:hAnsi="宋体" w:hint="eastAsia"/>
          <w:sz w:val="24"/>
          <w:szCs w:val="24"/>
        </w:rPr>
        <w:t>【OIML R49-1 3.1.3】</w:t>
      </w:r>
    </w:p>
    <w:p w:rsidR="001462B7" w:rsidRPr="008023A4" w:rsidRDefault="007335ED" w:rsidP="007335ED">
      <w:pPr>
        <w:ind w:firstLineChars="200" w:firstLine="480"/>
        <w:rPr>
          <w:rFonts w:ascii="宋体" w:hAnsi="宋体"/>
          <w:sz w:val="24"/>
          <w:szCs w:val="24"/>
        </w:rPr>
      </w:pPr>
      <w:r w:rsidRPr="008023A4">
        <w:rPr>
          <w:rFonts w:ascii="宋体" w:hAnsi="宋体" w:hint="eastAsia"/>
          <w:sz w:val="24"/>
          <w:szCs w:val="24"/>
        </w:rPr>
        <w:t>水</w:t>
      </w:r>
      <w:r w:rsidR="00A309F8" w:rsidRPr="008023A4">
        <w:rPr>
          <w:rFonts w:ascii="宋体" w:hAnsi="宋体"/>
          <w:sz w:val="24"/>
          <w:szCs w:val="24"/>
        </w:rPr>
        <w:t>表中直接被承载了</w:t>
      </w:r>
      <w:r w:rsidRPr="008023A4">
        <w:rPr>
          <w:rFonts w:ascii="宋体" w:hAnsi="宋体"/>
          <w:sz w:val="24"/>
          <w:szCs w:val="24"/>
        </w:rPr>
        <w:t>被测量的某</w:t>
      </w:r>
      <w:r w:rsidR="00A309F8" w:rsidRPr="008023A4">
        <w:rPr>
          <w:rFonts w:ascii="宋体" w:hAnsi="宋体" w:hint="eastAsia"/>
          <w:sz w:val="24"/>
          <w:szCs w:val="24"/>
        </w:rPr>
        <w:t>种</w:t>
      </w:r>
      <w:r w:rsidRPr="008023A4">
        <w:rPr>
          <w:rFonts w:ascii="宋体" w:hAnsi="宋体"/>
          <w:sz w:val="24"/>
          <w:szCs w:val="24"/>
        </w:rPr>
        <w:t>现象、物质或者成分所影响的元件。</w:t>
      </w:r>
    </w:p>
    <w:p w:rsidR="007335ED" w:rsidRPr="008023A4" w:rsidRDefault="001462B7" w:rsidP="001462B7">
      <w:pPr>
        <w:ind w:firstLineChars="200" w:firstLine="420"/>
        <w:rPr>
          <w:rFonts w:ascii="仿宋" w:eastAsia="仿宋" w:hAnsi="仿宋"/>
        </w:rPr>
      </w:pPr>
      <w:r w:rsidRPr="008023A4">
        <w:rPr>
          <w:rFonts w:ascii="仿宋" w:eastAsia="仿宋" w:hAnsi="仿宋" w:hint="eastAsia"/>
        </w:rPr>
        <w:t>注1：</w:t>
      </w:r>
      <w:r w:rsidR="00A309F8" w:rsidRPr="008023A4">
        <w:rPr>
          <w:rFonts w:ascii="仿宋" w:eastAsia="仿宋" w:hAnsi="仿宋" w:hint="eastAsia"/>
        </w:rPr>
        <w:t>来</w:t>
      </w:r>
      <w:r w:rsidR="00A309F8" w:rsidRPr="008023A4">
        <w:rPr>
          <w:rFonts w:ascii="仿宋" w:eastAsia="仿宋" w:hAnsi="仿宋"/>
        </w:rPr>
        <w:t>源</w:t>
      </w:r>
      <w:r w:rsidR="00A309F8" w:rsidRPr="008023A4">
        <w:rPr>
          <w:rFonts w:ascii="仿宋" w:eastAsia="仿宋" w:hAnsi="仿宋" w:hint="eastAsia"/>
        </w:rPr>
        <w:t>于</w:t>
      </w:r>
      <w:r w:rsidR="00A309F8" w:rsidRPr="008023A4">
        <w:rPr>
          <w:rFonts w:ascii="仿宋" w:eastAsia="仿宋" w:hAnsi="仿宋"/>
        </w:rPr>
        <w:t>：OIML V 2-200：2012 （VIM）</w:t>
      </w:r>
      <w:r w:rsidR="00B3457C" w:rsidRPr="008023A4">
        <w:rPr>
          <w:rFonts w:ascii="仿宋" w:eastAsia="仿宋" w:hAnsi="仿宋" w:hint="eastAsia"/>
        </w:rPr>
        <w:t>，</w:t>
      </w:r>
      <w:r w:rsidR="00A309F8" w:rsidRPr="008023A4">
        <w:rPr>
          <w:rFonts w:ascii="仿宋" w:eastAsia="仿宋" w:hAnsi="仿宋"/>
        </w:rPr>
        <w:t>3.8，</w:t>
      </w:r>
      <w:r w:rsidR="003D7D1C" w:rsidRPr="008023A4">
        <w:rPr>
          <w:rFonts w:ascii="仿宋" w:eastAsia="仿宋" w:hAnsi="仿宋" w:hint="eastAsia"/>
        </w:rPr>
        <w:t>本定义</w:t>
      </w:r>
      <w:r w:rsidR="0036426E" w:rsidRPr="008023A4">
        <w:rPr>
          <w:rFonts w:ascii="仿宋" w:eastAsia="仿宋" w:hAnsi="仿宋" w:hint="eastAsia"/>
        </w:rPr>
        <w:t>将</w:t>
      </w:r>
      <w:r w:rsidR="00A309F8" w:rsidRPr="008023A4">
        <w:rPr>
          <w:rFonts w:ascii="仿宋" w:eastAsia="仿宋" w:hAnsi="仿宋"/>
        </w:rPr>
        <w:t>“</w:t>
      </w:r>
      <w:r w:rsidR="00A309F8" w:rsidRPr="008023A4">
        <w:rPr>
          <w:rFonts w:ascii="仿宋" w:eastAsia="仿宋" w:hAnsi="仿宋" w:hint="eastAsia"/>
        </w:rPr>
        <w:t>水</w:t>
      </w:r>
      <w:r w:rsidR="00A309F8" w:rsidRPr="008023A4">
        <w:rPr>
          <w:rFonts w:ascii="仿宋" w:eastAsia="仿宋" w:hAnsi="仿宋"/>
        </w:rPr>
        <w:t>表”替代了“</w:t>
      </w:r>
      <w:r w:rsidR="00283DAF" w:rsidRPr="008023A4">
        <w:rPr>
          <w:rFonts w:ascii="仿宋" w:eastAsia="仿宋" w:hAnsi="仿宋" w:hint="eastAsia"/>
        </w:rPr>
        <w:t>测量仪器或</w:t>
      </w:r>
      <w:r w:rsidR="00A309F8" w:rsidRPr="008023A4">
        <w:rPr>
          <w:rFonts w:ascii="仿宋" w:eastAsia="仿宋" w:hAnsi="仿宋"/>
        </w:rPr>
        <w:t>测量系统”。</w:t>
      </w:r>
    </w:p>
    <w:p w:rsidR="007335ED" w:rsidRPr="008023A4" w:rsidRDefault="00A309F8" w:rsidP="003D7D1C">
      <w:pPr>
        <w:ind w:firstLineChars="200" w:firstLine="420"/>
        <w:rPr>
          <w:rFonts w:ascii="仿宋" w:eastAsia="仿宋" w:hAnsi="仿宋"/>
        </w:rPr>
      </w:pPr>
      <w:r w:rsidRPr="008023A4">
        <w:rPr>
          <w:rFonts w:ascii="仿宋" w:eastAsia="仿宋" w:hAnsi="仿宋" w:hint="eastAsia"/>
        </w:rPr>
        <w:t>注</w:t>
      </w:r>
      <w:r w:rsidR="001462B7" w:rsidRPr="008023A4">
        <w:rPr>
          <w:rFonts w:ascii="仿宋" w:eastAsia="仿宋" w:hAnsi="仿宋" w:hint="eastAsia"/>
        </w:rPr>
        <w:t>2</w:t>
      </w:r>
      <w:r w:rsidRPr="008023A4">
        <w:rPr>
          <w:rFonts w:ascii="仿宋" w:eastAsia="仿宋" w:hAnsi="仿宋" w:hint="eastAsia"/>
        </w:rPr>
        <w:t>：</w:t>
      </w:r>
      <w:r w:rsidR="007335ED" w:rsidRPr="008023A4">
        <w:rPr>
          <w:rFonts w:ascii="仿宋" w:eastAsia="仿宋" w:hAnsi="仿宋" w:hint="eastAsia"/>
        </w:rPr>
        <w:t>水表的</w:t>
      </w:r>
      <w:r w:rsidR="003D7D1C" w:rsidRPr="008023A4">
        <w:rPr>
          <w:rFonts w:ascii="仿宋" w:eastAsia="仿宋" w:hAnsi="仿宋" w:hint="eastAsia"/>
        </w:rPr>
        <w:t>传感器</w:t>
      </w:r>
      <w:r w:rsidR="007335ED" w:rsidRPr="008023A4">
        <w:rPr>
          <w:rFonts w:ascii="仿宋" w:eastAsia="仿宋" w:hAnsi="仿宋" w:hint="eastAsia"/>
        </w:rPr>
        <w:t>可以是圆盘、活塞、转盘或涡轮元件</w:t>
      </w:r>
      <w:r w:rsidR="003D7D1C" w:rsidRPr="008023A4">
        <w:rPr>
          <w:rFonts w:ascii="仿宋" w:eastAsia="仿宋" w:hAnsi="仿宋" w:hint="eastAsia"/>
        </w:rPr>
        <w:t>，</w:t>
      </w:r>
      <w:r w:rsidR="007335ED" w:rsidRPr="008023A4">
        <w:rPr>
          <w:rFonts w:ascii="仿宋" w:eastAsia="仿宋" w:hAnsi="仿宋" w:hint="eastAsia"/>
        </w:rPr>
        <w:t>电磁</w:t>
      </w:r>
      <w:r w:rsidR="00420A0F" w:rsidRPr="008023A4">
        <w:rPr>
          <w:rFonts w:ascii="仿宋" w:eastAsia="仿宋" w:hAnsi="仿宋" w:hint="eastAsia"/>
        </w:rPr>
        <w:t>水</w:t>
      </w:r>
      <w:r w:rsidR="007335ED" w:rsidRPr="008023A4">
        <w:rPr>
          <w:rFonts w:ascii="仿宋" w:eastAsia="仿宋" w:hAnsi="仿宋" w:hint="eastAsia"/>
        </w:rPr>
        <w:t>表</w:t>
      </w:r>
      <w:r w:rsidR="00420A0F" w:rsidRPr="008023A4">
        <w:rPr>
          <w:rFonts w:ascii="仿宋" w:eastAsia="仿宋" w:hAnsi="仿宋" w:hint="eastAsia"/>
        </w:rPr>
        <w:t>中</w:t>
      </w:r>
      <w:r w:rsidR="007335ED" w:rsidRPr="008023A4">
        <w:rPr>
          <w:rFonts w:ascii="仿宋" w:eastAsia="仿宋" w:hAnsi="仿宋" w:hint="eastAsia"/>
        </w:rPr>
        <w:t>的电极</w:t>
      </w:r>
      <w:r w:rsidR="00DF57FF" w:rsidRPr="008023A4">
        <w:rPr>
          <w:rFonts w:ascii="仿宋" w:eastAsia="仿宋" w:hAnsi="仿宋" w:hint="eastAsia"/>
        </w:rPr>
        <w:t>，</w:t>
      </w:r>
      <w:r w:rsidR="007335ED" w:rsidRPr="008023A4">
        <w:rPr>
          <w:rFonts w:ascii="仿宋" w:eastAsia="仿宋" w:hAnsi="仿宋" w:hint="eastAsia"/>
        </w:rPr>
        <w:t>或者</w:t>
      </w:r>
      <w:r w:rsidR="009A5F0A">
        <w:rPr>
          <w:rFonts w:ascii="仿宋" w:eastAsia="仿宋" w:hAnsi="仿宋" w:hint="eastAsia"/>
        </w:rPr>
        <w:t>其他</w:t>
      </w:r>
      <w:r w:rsidR="007335ED" w:rsidRPr="008023A4">
        <w:rPr>
          <w:rFonts w:ascii="仿宋" w:eastAsia="仿宋" w:hAnsi="仿宋" w:hint="eastAsia"/>
        </w:rPr>
        <w:t>元件。该元件</w:t>
      </w:r>
      <w:r w:rsidR="00627A3D" w:rsidRPr="008023A4">
        <w:rPr>
          <w:rFonts w:ascii="仿宋" w:eastAsia="仿宋" w:hAnsi="仿宋" w:hint="eastAsia"/>
        </w:rPr>
        <w:t>感应</w:t>
      </w:r>
      <w:r w:rsidR="007335ED" w:rsidRPr="008023A4">
        <w:rPr>
          <w:rFonts w:ascii="仿宋" w:eastAsia="仿宋" w:hAnsi="仿宋" w:hint="eastAsia"/>
        </w:rPr>
        <w:t>流经水表</w:t>
      </w:r>
      <w:r w:rsidR="00627A3D" w:rsidRPr="008023A4">
        <w:rPr>
          <w:rFonts w:ascii="仿宋" w:eastAsia="仿宋" w:hAnsi="仿宋" w:hint="eastAsia"/>
        </w:rPr>
        <w:t>的水的</w:t>
      </w:r>
      <w:r w:rsidR="007335ED" w:rsidRPr="008023A4">
        <w:rPr>
          <w:rFonts w:ascii="仿宋" w:eastAsia="仿宋" w:hAnsi="仿宋" w:hint="eastAsia"/>
        </w:rPr>
        <w:t>流</w:t>
      </w:r>
      <w:r w:rsidR="00627A3D" w:rsidRPr="008023A4">
        <w:rPr>
          <w:rFonts w:ascii="仿宋" w:eastAsia="仿宋" w:hAnsi="仿宋" w:hint="eastAsia"/>
        </w:rPr>
        <w:t>量</w:t>
      </w:r>
      <w:r w:rsidR="007335ED" w:rsidRPr="008023A4">
        <w:rPr>
          <w:rFonts w:ascii="仿宋" w:eastAsia="仿宋" w:hAnsi="仿宋" w:hint="eastAsia"/>
        </w:rPr>
        <w:t>或者体积，也称为“流量</w:t>
      </w:r>
      <w:r w:rsidR="00627A3D" w:rsidRPr="008023A4">
        <w:rPr>
          <w:rFonts w:ascii="仿宋" w:eastAsia="仿宋" w:hAnsi="仿宋" w:hint="eastAsia"/>
        </w:rPr>
        <w:t>传感器</w:t>
      </w:r>
      <w:r w:rsidR="007335ED" w:rsidRPr="008023A4">
        <w:rPr>
          <w:rFonts w:ascii="仿宋" w:eastAsia="仿宋" w:hAnsi="仿宋" w:hint="eastAsia"/>
        </w:rPr>
        <w:t>”或者“体积</w:t>
      </w:r>
      <w:r w:rsidR="00627A3D" w:rsidRPr="008023A4">
        <w:rPr>
          <w:rFonts w:ascii="仿宋" w:eastAsia="仿宋" w:hAnsi="仿宋" w:hint="eastAsia"/>
        </w:rPr>
        <w:t>传感器</w:t>
      </w:r>
      <w:r w:rsidR="007335ED" w:rsidRPr="008023A4">
        <w:rPr>
          <w:rFonts w:ascii="仿宋" w:eastAsia="仿宋" w:hAnsi="仿宋" w:hint="eastAsia"/>
        </w:rPr>
        <w:t>”。</w:t>
      </w:r>
    </w:p>
    <w:p w:rsidR="007335ED" w:rsidRPr="008023A4" w:rsidRDefault="007335ED" w:rsidP="007335ED">
      <w:pPr>
        <w:rPr>
          <w:rFonts w:ascii="宋体" w:hAnsi="宋体" w:cs="Cambria-Bold"/>
          <w:bCs/>
          <w:kern w:val="0"/>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3.1.4</w:t>
        </w:r>
      </w:smartTag>
      <w:r w:rsidR="00930FC2" w:rsidRPr="008023A4">
        <w:rPr>
          <w:rFonts w:ascii="宋体" w:hAnsi="宋体" w:hint="eastAsia"/>
          <w:sz w:val="24"/>
          <w:szCs w:val="24"/>
        </w:rPr>
        <w:t xml:space="preserve"> </w:t>
      </w:r>
      <w:r w:rsidRPr="008023A4">
        <w:rPr>
          <w:rFonts w:ascii="宋体" w:hAnsi="宋体"/>
          <w:sz w:val="24"/>
          <w:szCs w:val="24"/>
        </w:rPr>
        <w:t>计算器</w:t>
      </w:r>
      <w:r w:rsidR="00520FBD" w:rsidRPr="008023A4">
        <w:rPr>
          <w:rFonts w:ascii="宋体" w:hAnsi="宋体" w:hint="eastAsia"/>
          <w:sz w:val="24"/>
          <w:szCs w:val="24"/>
        </w:rPr>
        <w:t xml:space="preserve"> </w:t>
      </w:r>
      <w:r w:rsidR="00520FBD" w:rsidRPr="008023A4">
        <w:rPr>
          <w:rFonts w:ascii="宋体" w:hAnsi="宋体" w:cs="Cambria-Bold"/>
          <w:bCs/>
          <w:kern w:val="0"/>
          <w:sz w:val="24"/>
          <w:szCs w:val="24"/>
        </w:rPr>
        <w:t>calculator</w:t>
      </w:r>
      <w:r w:rsidR="00520FBD" w:rsidRPr="008023A4">
        <w:rPr>
          <w:rFonts w:ascii="宋体" w:hAnsi="宋体" w:hint="eastAsia"/>
          <w:sz w:val="24"/>
          <w:szCs w:val="24"/>
        </w:rPr>
        <w:t>【OIML R49-1 3.1.4】</w:t>
      </w:r>
    </w:p>
    <w:p w:rsidR="007335ED" w:rsidRPr="008023A4" w:rsidRDefault="00C16DC1" w:rsidP="00C16DC1">
      <w:pPr>
        <w:ind w:firstLineChars="200" w:firstLine="480"/>
        <w:rPr>
          <w:rFonts w:ascii="宋体" w:hAnsi="宋体"/>
          <w:sz w:val="24"/>
          <w:szCs w:val="24"/>
        </w:rPr>
      </w:pPr>
      <w:r w:rsidRPr="008023A4">
        <w:rPr>
          <w:rFonts w:ascii="宋体" w:hAnsi="宋体" w:hint="eastAsia"/>
          <w:sz w:val="24"/>
          <w:szCs w:val="24"/>
        </w:rPr>
        <w:t>接收传感器和</w:t>
      </w:r>
      <w:r w:rsidR="001D728C" w:rsidRPr="008023A4">
        <w:rPr>
          <w:rFonts w:ascii="宋体" w:hAnsi="宋体" w:hint="eastAsia"/>
          <w:sz w:val="24"/>
          <w:szCs w:val="24"/>
        </w:rPr>
        <w:t>可能来自于</w:t>
      </w:r>
      <w:r w:rsidRPr="008023A4">
        <w:rPr>
          <w:rFonts w:ascii="宋体" w:hAnsi="宋体" w:hint="eastAsia"/>
          <w:sz w:val="24"/>
          <w:szCs w:val="24"/>
        </w:rPr>
        <w:t>相关测量仪表的输出信号</w:t>
      </w:r>
      <w:r w:rsidR="00EB7F8C" w:rsidRPr="008023A4">
        <w:rPr>
          <w:rFonts w:ascii="宋体" w:hAnsi="宋体" w:hint="eastAsia"/>
          <w:sz w:val="24"/>
          <w:szCs w:val="24"/>
        </w:rPr>
        <w:t>，</w:t>
      </w:r>
      <w:r w:rsidRPr="008023A4">
        <w:rPr>
          <w:rFonts w:ascii="宋体" w:hAnsi="宋体" w:hint="eastAsia"/>
          <w:sz w:val="24"/>
          <w:szCs w:val="24"/>
        </w:rPr>
        <w:t>并将其转换成测量结果的水表部件。如果条件许可，在测量结果未被采用之前还可将其存入存储器。</w:t>
      </w:r>
    </w:p>
    <w:p w:rsidR="00845F2E" w:rsidRPr="008023A4" w:rsidRDefault="007335ED" w:rsidP="003B14D6">
      <w:pPr>
        <w:ind w:firstLineChars="150" w:firstLine="315"/>
        <w:rPr>
          <w:rFonts w:ascii="仿宋" w:eastAsia="仿宋" w:hAnsi="仿宋"/>
        </w:rPr>
      </w:pPr>
      <w:r w:rsidRPr="008023A4">
        <w:rPr>
          <w:rFonts w:ascii="仿宋" w:eastAsia="仿宋" w:hAnsi="仿宋" w:hint="eastAsia"/>
        </w:rPr>
        <w:t>注</w:t>
      </w:r>
      <w:r w:rsidR="00845F2E" w:rsidRPr="008023A4">
        <w:rPr>
          <w:rFonts w:ascii="仿宋" w:eastAsia="仿宋" w:hAnsi="仿宋" w:hint="eastAsia"/>
        </w:rPr>
        <w:t>1</w:t>
      </w:r>
      <w:r w:rsidRPr="008023A4">
        <w:rPr>
          <w:rFonts w:ascii="仿宋" w:eastAsia="仿宋" w:hAnsi="仿宋" w:hint="eastAsia"/>
        </w:rPr>
        <w:t>：</w:t>
      </w:r>
      <w:r w:rsidR="00845F2E" w:rsidRPr="008023A4">
        <w:rPr>
          <w:rFonts w:ascii="仿宋" w:eastAsia="仿宋" w:hAnsi="仿宋" w:hint="eastAsia"/>
        </w:rPr>
        <w:t>在机械</w:t>
      </w:r>
      <w:r w:rsidR="00027396" w:rsidRPr="008023A4">
        <w:rPr>
          <w:rFonts w:ascii="仿宋" w:eastAsia="仿宋" w:hAnsi="仿宋" w:hint="eastAsia"/>
        </w:rPr>
        <w:t>水</w:t>
      </w:r>
      <w:r w:rsidR="00845F2E" w:rsidRPr="008023A4">
        <w:rPr>
          <w:rFonts w:ascii="仿宋" w:eastAsia="仿宋" w:hAnsi="仿宋" w:hint="eastAsia"/>
        </w:rPr>
        <w:t>表</w:t>
      </w:r>
      <w:r w:rsidR="00027396" w:rsidRPr="008023A4">
        <w:rPr>
          <w:rFonts w:ascii="仿宋" w:eastAsia="仿宋" w:hAnsi="仿宋" w:hint="eastAsia"/>
        </w:rPr>
        <w:t>中</w:t>
      </w:r>
      <w:r w:rsidR="00551325" w:rsidRPr="008023A4">
        <w:rPr>
          <w:rFonts w:ascii="仿宋" w:eastAsia="仿宋" w:hAnsi="仿宋" w:hint="eastAsia"/>
        </w:rPr>
        <w:t>齿轮传动装置</w:t>
      </w:r>
      <w:r w:rsidR="00904134" w:rsidRPr="008023A4">
        <w:rPr>
          <w:rFonts w:ascii="仿宋" w:eastAsia="仿宋" w:hAnsi="仿宋" w:hint="eastAsia"/>
        </w:rPr>
        <w:t>被认为是</w:t>
      </w:r>
      <w:r w:rsidR="00551325" w:rsidRPr="008023A4">
        <w:rPr>
          <w:rFonts w:ascii="仿宋" w:eastAsia="仿宋" w:hAnsi="仿宋" w:hint="eastAsia"/>
        </w:rPr>
        <w:t>计算器。</w:t>
      </w:r>
    </w:p>
    <w:p w:rsidR="007335ED" w:rsidRPr="008023A4" w:rsidRDefault="00845F2E" w:rsidP="003B14D6">
      <w:pPr>
        <w:ind w:firstLineChars="150" w:firstLine="315"/>
        <w:rPr>
          <w:rFonts w:ascii="仿宋" w:eastAsia="仿宋" w:hAnsi="仿宋"/>
        </w:rPr>
      </w:pPr>
      <w:r w:rsidRPr="008023A4">
        <w:rPr>
          <w:rFonts w:ascii="仿宋" w:eastAsia="仿宋" w:hAnsi="仿宋" w:hint="eastAsia"/>
        </w:rPr>
        <w:t>注2：</w:t>
      </w:r>
      <w:r w:rsidR="00162A21" w:rsidRPr="008023A4">
        <w:rPr>
          <w:rFonts w:ascii="仿宋" w:eastAsia="仿宋" w:hAnsi="仿宋" w:hint="eastAsia"/>
        </w:rPr>
        <w:t>计算器</w:t>
      </w:r>
      <w:r w:rsidR="00B4492D" w:rsidRPr="008023A4">
        <w:rPr>
          <w:rFonts w:ascii="仿宋" w:eastAsia="仿宋" w:hAnsi="仿宋" w:hint="eastAsia"/>
        </w:rPr>
        <w:t>还能</w:t>
      </w:r>
      <w:r w:rsidR="007335ED" w:rsidRPr="008023A4">
        <w:rPr>
          <w:rFonts w:ascii="仿宋" w:eastAsia="仿宋" w:hAnsi="仿宋" w:hint="eastAsia"/>
        </w:rPr>
        <w:t>与辅助装置进行双向通信。</w:t>
      </w:r>
    </w:p>
    <w:p w:rsidR="007335ED" w:rsidRPr="008023A4" w:rsidRDefault="007335ED" w:rsidP="007335ED">
      <w:pPr>
        <w:rPr>
          <w:rFonts w:ascii="宋体" w:hAnsi="宋体" w:cs="Cambria-Bold"/>
          <w:bCs/>
          <w:kern w:val="0"/>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cs="Cambria-Bold"/>
            <w:bCs/>
            <w:kern w:val="0"/>
            <w:sz w:val="24"/>
            <w:szCs w:val="24"/>
          </w:rPr>
          <w:t>3.1.5</w:t>
        </w:r>
      </w:smartTag>
      <w:r w:rsidR="00CB0AA1" w:rsidRPr="008023A4">
        <w:rPr>
          <w:rFonts w:ascii="宋体" w:hAnsi="宋体" w:cs="Cambria-Bold" w:hint="eastAsia"/>
          <w:bCs/>
          <w:kern w:val="0"/>
          <w:sz w:val="24"/>
          <w:szCs w:val="24"/>
        </w:rPr>
        <w:t xml:space="preserve"> </w:t>
      </w:r>
      <w:r w:rsidRPr="008023A4">
        <w:rPr>
          <w:rFonts w:ascii="宋体" w:hAnsi="宋体" w:cs="Cambria-Bold"/>
          <w:bCs/>
          <w:kern w:val="0"/>
          <w:sz w:val="24"/>
          <w:szCs w:val="24"/>
        </w:rPr>
        <w:t>指示装置</w:t>
      </w:r>
      <w:r w:rsidR="00CB0AA1" w:rsidRPr="008023A4">
        <w:rPr>
          <w:rFonts w:ascii="宋体" w:hAnsi="宋体" w:cs="Cambria-Bold" w:hint="eastAsia"/>
          <w:bCs/>
          <w:kern w:val="0"/>
          <w:sz w:val="24"/>
          <w:szCs w:val="24"/>
        </w:rPr>
        <w:t xml:space="preserve"> </w:t>
      </w:r>
      <w:r w:rsidR="00CB0AA1" w:rsidRPr="008023A4">
        <w:rPr>
          <w:rFonts w:ascii="宋体" w:hAnsi="宋体" w:cs="Cambria-Bold"/>
          <w:bCs/>
          <w:kern w:val="0"/>
          <w:sz w:val="24"/>
          <w:szCs w:val="24"/>
        </w:rPr>
        <w:t>indicating device</w:t>
      </w:r>
      <w:r w:rsidR="007E282A" w:rsidRPr="008023A4">
        <w:rPr>
          <w:rFonts w:ascii="宋体" w:hAnsi="宋体" w:hint="eastAsia"/>
          <w:sz w:val="24"/>
          <w:szCs w:val="24"/>
        </w:rPr>
        <w:t>【OIML R49-1 3.1.5】</w:t>
      </w:r>
    </w:p>
    <w:p w:rsidR="007335ED" w:rsidRPr="008023A4" w:rsidRDefault="00937493" w:rsidP="007335ED">
      <w:pPr>
        <w:ind w:firstLineChars="200" w:firstLine="480"/>
        <w:rPr>
          <w:rFonts w:ascii="宋体" w:hAnsi="宋体"/>
          <w:sz w:val="24"/>
          <w:szCs w:val="24"/>
        </w:rPr>
      </w:pPr>
      <w:r w:rsidRPr="008023A4">
        <w:rPr>
          <w:rFonts w:ascii="宋体" w:hAnsi="宋体" w:hint="eastAsia"/>
          <w:sz w:val="24"/>
          <w:szCs w:val="24"/>
        </w:rPr>
        <w:t>用于</w:t>
      </w:r>
      <w:r w:rsidR="007335ED" w:rsidRPr="008023A4">
        <w:rPr>
          <w:rFonts w:ascii="宋体" w:hAnsi="宋体"/>
          <w:sz w:val="24"/>
          <w:szCs w:val="24"/>
        </w:rPr>
        <w:t>指示流经</w:t>
      </w:r>
      <w:r w:rsidR="003B4484" w:rsidRPr="008023A4">
        <w:rPr>
          <w:rFonts w:ascii="宋体" w:hAnsi="宋体" w:hint="eastAsia"/>
          <w:sz w:val="24"/>
          <w:szCs w:val="24"/>
        </w:rPr>
        <w:t>水</w:t>
      </w:r>
      <w:r w:rsidR="003B4484" w:rsidRPr="008023A4">
        <w:rPr>
          <w:rFonts w:ascii="宋体" w:hAnsi="宋体"/>
          <w:sz w:val="24"/>
          <w:szCs w:val="24"/>
        </w:rPr>
        <w:t>表的水的体积</w:t>
      </w:r>
      <w:r w:rsidR="00B328BB" w:rsidRPr="008023A4">
        <w:rPr>
          <w:rFonts w:ascii="宋体" w:hAnsi="宋体" w:hint="eastAsia"/>
          <w:sz w:val="24"/>
          <w:szCs w:val="24"/>
        </w:rPr>
        <w:t>的</w:t>
      </w:r>
      <w:r w:rsidR="00DB3A00" w:rsidRPr="008023A4">
        <w:rPr>
          <w:rFonts w:ascii="宋体" w:hAnsi="宋体" w:hint="eastAsia"/>
          <w:sz w:val="24"/>
          <w:szCs w:val="24"/>
        </w:rPr>
        <w:t>水表</w:t>
      </w:r>
      <w:r w:rsidR="00B328BB" w:rsidRPr="008023A4">
        <w:rPr>
          <w:rFonts w:ascii="宋体" w:hAnsi="宋体" w:hint="eastAsia"/>
          <w:sz w:val="24"/>
          <w:szCs w:val="24"/>
        </w:rPr>
        <w:t>部件</w:t>
      </w:r>
      <w:r w:rsidR="007335ED" w:rsidRPr="008023A4">
        <w:rPr>
          <w:rFonts w:ascii="宋体" w:hAnsi="宋体"/>
          <w:sz w:val="24"/>
          <w:szCs w:val="24"/>
        </w:rPr>
        <w:t>。</w:t>
      </w:r>
    </w:p>
    <w:p w:rsidR="007335ED" w:rsidRPr="008023A4" w:rsidRDefault="007335ED" w:rsidP="004304E0">
      <w:pPr>
        <w:ind w:firstLineChars="200" w:firstLine="420"/>
        <w:rPr>
          <w:rFonts w:ascii="仿宋" w:eastAsia="仿宋" w:hAnsi="仿宋"/>
        </w:rPr>
      </w:pPr>
      <w:r w:rsidRPr="008023A4">
        <w:rPr>
          <w:rFonts w:ascii="仿宋" w:eastAsia="仿宋" w:hAnsi="仿宋" w:hint="eastAsia"/>
        </w:rPr>
        <w:t>注：“指示”的定义见OIML V 2-200：2012（VIM）</w:t>
      </w:r>
      <w:r w:rsidR="00B3457C" w:rsidRPr="008023A4">
        <w:rPr>
          <w:rFonts w:ascii="仿宋" w:eastAsia="仿宋" w:hAnsi="仿宋" w:hint="eastAsia"/>
        </w:rPr>
        <w:t>，</w:t>
      </w:r>
      <w:r w:rsidRPr="008023A4">
        <w:rPr>
          <w:rFonts w:ascii="仿宋" w:eastAsia="仿宋" w:hAnsi="仿宋" w:hint="eastAsia"/>
        </w:rPr>
        <w:t>4.1。</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3.1.6</w:t>
        </w:r>
      </w:smartTag>
      <w:r w:rsidR="00902021" w:rsidRPr="008023A4">
        <w:rPr>
          <w:rFonts w:ascii="宋体" w:hAnsi="宋体" w:hint="eastAsia"/>
          <w:sz w:val="24"/>
          <w:szCs w:val="24"/>
        </w:rPr>
        <w:t xml:space="preserve"> </w:t>
      </w:r>
      <w:r w:rsidRPr="008023A4">
        <w:rPr>
          <w:rFonts w:ascii="宋体" w:hAnsi="宋体"/>
          <w:sz w:val="24"/>
          <w:szCs w:val="24"/>
        </w:rPr>
        <w:t>调</w:t>
      </w:r>
      <w:r w:rsidRPr="008023A4">
        <w:rPr>
          <w:rFonts w:ascii="宋体" w:hAnsi="宋体" w:hint="eastAsia"/>
          <w:sz w:val="24"/>
          <w:szCs w:val="24"/>
        </w:rPr>
        <w:t>整</w:t>
      </w:r>
      <w:r w:rsidRPr="008023A4">
        <w:rPr>
          <w:rFonts w:ascii="宋体" w:hAnsi="宋体"/>
          <w:sz w:val="24"/>
          <w:szCs w:val="24"/>
        </w:rPr>
        <w:t>装置</w:t>
      </w:r>
      <w:r w:rsidR="00902021" w:rsidRPr="008023A4">
        <w:rPr>
          <w:rFonts w:ascii="宋体" w:hAnsi="宋体" w:hint="eastAsia"/>
          <w:sz w:val="24"/>
          <w:szCs w:val="24"/>
        </w:rPr>
        <w:t xml:space="preserve"> </w:t>
      </w:r>
      <w:r w:rsidR="00902021" w:rsidRPr="008023A4">
        <w:rPr>
          <w:rFonts w:ascii="宋体" w:hAnsi="宋体" w:cs="Cambria-Bold"/>
          <w:bCs/>
          <w:kern w:val="0"/>
          <w:sz w:val="24"/>
          <w:szCs w:val="24"/>
        </w:rPr>
        <w:t>adjustment device</w:t>
      </w:r>
      <w:r w:rsidR="00902021" w:rsidRPr="008023A4">
        <w:rPr>
          <w:rFonts w:ascii="宋体" w:hAnsi="宋体" w:hint="eastAsia"/>
          <w:sz w:val="24"/>
          <w:szCs w:val="24"/>
        </w:rPr>
        <w:t>【OIML R49-1 3.1.6】</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表中允许误差曲线偏移至与其本身基本平行，使示值的相对误差处于最大允许误差范围内的</w:t>
      </w:r>
      <w:r w:rsidR="00C9007B" w:rsidRPr="008023A4">
        <w:rPr>
          <w:rFonts w:ascii="宋体" w:hAnsi="宋体" w:hint="eastAsia"/>
          <w:sz w:val="24"/>
          <w:szCs w:val="24"/>
        </w:rPr>
        <w:t>装置</w:t>
      </w:r>
      <w:r w:rsidRPr="008023A4">
        <w:rPr>
          <w:rFonts w:ascii="宋体" w:hAnsi="宋体"/>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3.1.7</w:t>
        </w:r>
      </w:smartTag>
      <w:r w:rsidR="00407449" w:rsidRPr="008023A4">
        <w:rPr>
          <w:rFonts w:ascii="宋体" w:hAnsi="宋体" w:hint="eastAsia"/>
          <w:sz w:val="24"/>
          <w:szCs w:val="24"/>
        </w:rPr>
        <w:t xml:space="preserve"> </w:t>
      </w:r>
      <w:r w:rsidR="00407449" w:rsidRPr="008023A4">
        <w:rPr>
          <w:rFonts w:ascii="宋体" w:hAnsi="宋体" w:cs="Cambria-Bold" w:hint="eastAsia"/>
          <w:bCs/>
          <w:kern w:val="0"/>
          <w:sz w:val="24"/>
          <w:szCs w:val="24"/>
        </w:rPr>
        <w:t>修</w:t>
      </w:r>
      <w:r w:rsidRPr="008023A4">
        <w:rPr>
          <w:rFonts w:ascii="宋体" w:hAnsi="宋体" w:cs="Cambria-Bold"/>
          <w:bCs/>
          <w:kern w:val="0"/>
          <w:sz w:val="24"/>
          <w:szCs w:val="24"/>
        </w:rPr>
        <w:t>正装置</w:t>
      </w:r>
      <w:r w:rsidR="00407449" w:rsidRPr="008023A4">
        <w:rPr>
          <w:rFonts w:ascii="宋体" w:hAnsi="宋体" w:cs="Cambria-Bold" w:hint="eastAsia"/>
          <w:bCs/>
          <w:kern w:val="0"/>
          <w:sz w:val="24"/>
          <w:szCs w:val="24"/>
        </w:rPr>
        <w:t xml:space="preserve"> </w:t>
      </w:r>
      <w:r w:rsidR="00407449" w:rsidRPr="008023A4">
        <w:rPr>
          <w:rFonts w:ascii="宋体" w:hAnsi="宋体" w:cs="Cambria-Bold"/>
          <w:bCs/>
          <w:kern w:val="0"/>
          <w:sz w:val="24"/>
          <w:szCs w:val="24"/>
        </w:rPr>
        <w:t>correction device</w:t>
      </w:r>
      <w:r w:rsidR="00407449" w:rsidRPr="008023A4">
        <w:rPr>
          <w:rFonts w:ascii="宋体" w:hAnsi="宋体" w:hint="eastAsia"/>
          <w:sz w:val="24"/>
          <w:szCs w:val="24"/>
        </w:rPr>
        <w:t>【OIML R49-1 3.1.7】</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连接或安装在</w:t>
      </w:r>
      <w:r w:rsidRPr="008023A4">
        <w:rPr>
          <w:rFonts w:ascii="宋体" w:hAnsi="宋体" w:hint="eastAsia"/>
          <w:sz w:val="24"/>
          <w:szCs w:val="24"/>
        </w:rPr>
        <w:t>水</w:t>
      </w:r>
      <w:r w:rsidRPr="008023A4">
        <w:rPr>
          <w:rFonts w:ascii="宋体" w:hAnsi="宋体"/>
          <w:sz w:val="24"/>
          <w:szCs w:val="24"/>
        </w:rPr>
        <w:t>表中，在</w:t>
      </w:r>
      <w:r w:rsidR="00834EDC" w:rsidRPr="008023A4">
        <w:rPr>
          <w:rFonts w:ascii="宋体" w:hAnsi="宋体" w:hint="eastAsia"/>
          <w:sz w:val="24"/>
          <w:szCs w:val="24"/>
        </w:rPr>
        <w:t>计</w:t>
      </w:r>
      <w:r w:rsidRPr="008023A4">
        <w:rPr>
          <w:rFonts w:ascii="宋体" w:hAnsi="宋体"/>
          <w:sz w:val="24"/>
          <w:szCs w:val="24"/>
        </w:rPr>
        <w:t>量条件下根据被测水的流量和（或）特性以及预先确定的校准曲线自动修正体积的装置。</w:t>
      </w:r>
    </w:p>
    <w:p w:rsidR="007335ED" w:rsidRPr="008023A4" w:rsidRDefault="007335ED" w:rsidP="00D5201E">
      <w:pPr>
        <w:ind w:firstLineChars="200" w:firstLine="420"/>
        <w:rPr>
          <w:rFonts w:ascii="仿宋" w:eastAsia="仿宋" w:hAnsi="仿宋"/>
        </w:rPr>
      </w:pPr>
      <w:r w:rsidRPr="008023A4">
        <w:rPr>
          <w:rFonts w:ascii="仿宋" w:eastAsia="仿宋" w:hAnsi="仿宋" w:hint="eastAsia"/>
        </w:rPr>
        <w:t>注1：被测水的特性，如温度和压力，可以用相关测量仪表进行测量，或者储存在仪表的存储器中。</w:t>
      </w:r>
    </w:p>
    <w:p w:rsidR="007335ED" w:rsidRPr="008023A4" w:rsidRDefault="007335ED" w:rsidP="00D5201E">
      <w:pPr>
        <w:ind w:firstLineChars="200" w:firstLine="420"/>
        <w:rPr>
          <w:rFonts w:ascii="仿宋" w:eastAsia="仿宋" w:hAnsi="仿宋"/>
        </w:rPr>
      </w:pPr>
      <w:r w:rsidRPr="008023A4">
        <w:rPr>
          <w:rFonts w:ascii="仿宋" w:eastAsia="仿宋" w:hAnsi="仿宋" w:hint="eastAsia"/>
        </w:rPr>
        <w:t>注2：“</w:t>
      </w:r>
      <w:r w:rsidR="00C9530C" w:rsidRPr="008023A4">
        <w:rPr>
          <w:rFonts w:ascii="仿宋" w:eastAsia="仿宋" w:hAnsi="仿宋" w:hint="eastAsia"/>
        </w:rPr>
        <w:t>修</w:t>
      </w:r>
      <w:r w:rsidRPr="008023A4">
        <w:rPr>
          <w:rFonts w:ascii="仿宋" w:eastAsia="仿宋" w:hAnsi="仿宋" w:hint="eastAsia"/>
        </w:rPr>
        <w:t>正”的定义见OIML V 2-200：2012（VIM）</w:t>
      </w:r>
      <w:r w:rsidR="00B3457C" w:rsidRPr="008023A4">
        <w:rPr>
          <w:rFonts w:ascii="仿宋" w:eastAsia="仿宋" w:hAnsi="仿宋" w:hint="eastAsia"/>
        </w:rPr>
        <w:t>，</w:t>
      </w:r>
      <w:r w:rsidRPr="008023A4">
        <w:rPr>
          <w:rFonts w:ascii="仿宋" w:eastAsia="仿宋" w:hAnsi="仿宋" w:hint="eastAsia"/>
        </w:rPr>
        <w:t>2.53。</w:t>
      </w:r>
    </w:p>
    <w:p w:rsidR="007335ED" w:rsidRPr="008023A4" w:rsidRDefault="007335ED" w:rsidP="007335ED">
      <w:pPr>
        <w:rPr>
          <w:rFonts w:ascii="宋体" w:hAnsi="宋体" w:cs="Cambria-Bold"/>
          <w:bCs/>
          <w:kern w:val="0"/>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3.1.8</w:t>
        </w:r>
      </w:smartTag>
      <w:r w:rsidR="00E56135" w:rsidRPr="008023A4">
        <w:rPr>
          <w:rFonts w:ascii="宋体" w:hAnsi="宋体" w:hint="eastAsia"/>
          <w:sz w:val="24"/>
          <w:szCs w:val="24"/>
        </w:rPr>
        <w:t xml:space="preserve"> </w:t>
      </w:r>
      <w:r w:rsidRPr="008023A4">
        <w:rPr>
          <w:rFonts w:ascii="宋体" w:hAnsi="宋体"/>
          <w:sz w:val="24"/>
          <w:szCs w:val="24"/>
        </w:rPr>
        <w:t>辅助装置</w:t>
      </w:r>
      <w:r w:rsidR="00E56135" w:rsidRPr="008023A4">
        <w:rPr>
          <w:rFonts w:ascii="宋体" w:hAnsi="宋体" w:cs="Cambria-Bold"/>
          <w:bCs/>
          <w:kern w:val="0"/>
          <w:sz w:val="24"/>
          <w:szCs w:val="24"/>
        </w:rPr>
        <w:t>ancillary device</w:t>
      </w:r>
      <w:r w:rsidR="00E56135" w:rsidRPr="008023A4">
        <w:rPr>
          <w:rFonts w:ascii="宋体" w:hAnsi="宋体" w:hint="eastAsia"/>
          <w:sz w:val="24"/>
          <w:szCs w:val="24"/>
        </w:rPr>
        <w:t>【OIML R49-1 3.1.8】</w:t>
      </w:r>
    </w:p>
    <w:p w:rsidR="004B3E80" w:rsidRPr="008023A4" w:rsidRDefault="007335ED" w:rsidP="004B3E80">
      <w:pPr>
        <w:ind w:firstLineChars="200" w:firstLine="480"/>
        <w:rPr>
          <w:rFonts w:ascii="宋体" w:hAnsi="宋体"/>
          <w:sz w:val="24"/>
          <w:szCs w:val="24"/>
        </w:rPr>
      </w:pPr>
      <w:r w:rsidRPr="008023A4">
        <w:rPr>
          <w:rFonts w:ascii="宋体" w:hAnsi="宋体"/>
          <w:sz w:val="24"/>
          <w:szCs w:val="24"/>
        </w:rPr>
        <w:t>用于执行某一特定功能，直接参与产生、传输或显示测量结果的装置。</w:t>
      </w:r>
    </w:p>
    <w:p w:rsidR="007335ED" w:rsidRPr="008023A4" w:rsidRDefault="007335ED" w:rsidP="004B3E80">
      <w:pPr>
        <w:ind w:firstLineChars="200" w:firstLine="420"/>
        <w:rPr>
          <w:rFonts w:ascii="仿宋" w:eastAsia="仿宋" w:hAnsi="仿宋"/>
          <w:sz w:val="24"/>
          <w:szCs w:val="24"/>
        </w:rPr>
      </w:pPr>
      <w:r w:rsidRPr="008023A4">
        <w:rPr>
          <w:rFonts w:ascii="仿宋" w:eastAsia="仿宋" w:hAnsi="仿宋" w:hint="eastAsia"/>
        </w:rPr>
        <w:t>注1：“测量</w:t>
      </w:r>
      <w:r w:rsidR="00DB3A00" w:rsidRPr="008023A4">
        <w:rPr>
          <w:rFonts w:ascii="仿宋" w:eastAsia="仿宋" w:hAnsi="仿宋" w:hint="eastAsia"/>
        </w:rPr>
        <w:t>结果</w:t>
      </w:r>
      <w:r w:rsidRPr="008023A4">
        <w:rPr>
          <w:rFonts w:ascii="仿宋" w:eastAsia="仿宋" w:hAnsi="仿宋" w:hint="eastAsia"/>
        </w:rPr>
        <w:t>”的定义见OIML V 2-200：2012（VIM）</w:t>
      </w:r>
      <w:r w:rsidR="00B3457C" w:rsidRPr="008023A4">
        <w:rPr>
          <w:rFonts w:ascii="仿宋" w:eastAsia="仿宋" w:hAnsi="仿宋" w:hint="eastAsia"/>
        </w:rPr>
        <w:t>，</w:t>
      </w:r>
      <w:r w:rsidRPr="008023A4">
        <w:rPr>
          <w:rFonts w:ascii="仿宋" w:eastAsia="仿宋" w:hAnsi="仿宋" w:hint="eastAsia"/>
        </w:rPr>
        <w:t>2.10。</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注2：辅助装置主要有：</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a） 调零装置；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b） 价格指示装置；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c） 重复指示装置；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d） 打印装置；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e） 存储装置；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lastRenderedPageBreak/>
        <w:t xml:space="preserve">f） </w:t>
      </w:r>
      <w:r w:rsidR="00497407" w:rsidRPr="008023A4">
        <w:rPr>
          <w:rFonts w:ascii="仿宋" w:eastAsia="仿宋" w:hAnsi="仿宋" w:hint="eastAsia"/>
        </w:rPr>
        <w:t>费</w:t>
      </w:r>
      <w:r w:rsidR="00516FCC" w:rsidRPr="008023A4">
        <w:rPr>
          <w:rFonts w:ascii="仿宋" w:eastAsia="仿宋" w:hAnsi="仿宋" w:hint="eastAsia"/>
        </w:rPr>
        <w:t>率</w:t>
      </w:r>
      <w:r w:rsidRPr="008023A4">
        <w:rPr>
          <w:rFonts w:ascii="仿宋" w:eastAsia="仿宋" w:hAnsi="仿宋" w:hint="eastAsia"/>
        </w:rPr>
        <w:t>控</w:t>
      </w:r>
      <w:r w:rsidR="00516FCC" w:rsidRPr="008023A4">
        <w:rPr>
          <w:rFonts w:ascii="仿宋" w:eastAsia="仿宋" w:hAnsi="仿宋" w:hint="eastAsia"/>
        </w:rPr>
        <w:t>制</w:t>
      </w:r>
      <w:r w:rsidRPr="008023A4">
        <w:rPr>
          <w:rFonts w:ascii="仿宋" w:eastAsia="仿宋" w:hAnsi="仿宋" w:hint="eastAsia"/>
        </w:rPr>
        <w:t>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g） 预调装置；</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h） 自助装置</w:t>
      </w:r>
      <w:r w:rsidR="000B311B" w:rsidRPr="008023A4">
        <w:rPr>
          <w:rFonts w:ascii="仿宋" w:eastAsia="仿宋" w:hAnsi="仿宋" w:hint="eastAsia"/>
        </w:rPr>
        <w:t>；</w:t>
      </w:r>
    </w:p>
    <w:p w:rsidR="00CE13DC" w:rsidRPr="008023A4" w:rsidRDefault="007335ED" w:rsidP="00E56135">
      <w:pPr>
        <w:ind w:firstLineChars="200" w:firstLine="420"/>
        <w:rPr>
          <w:rFonts w:ascii="仿宋" w:eastAsia="仿宋" w:hAnsi="仿宋"/>
        </w:rPr>
      </w:pPr>
      <w:r w:rsidRPr="008023A4">
        <w:rPr>
          <w:rFonts w:ascii="仿宋" w:eastAsia="仿宋" w:hAnsi="仿宋" w:hint="eastAsia"/>
        </w:rPr>
        <w:t>i） 流量</w:t>
      </w:r>
      <w:r w:rsidR="00771FA3" w:rsidRPr="008023A4">
        <w:rPr>
          <w:rFonts w:ascii="仿宋" w:eastAsia="仿宋" w:hAnsi="仿宋" w:hint="eastAsia"/>
        </w:rPr>
        <w:t>传感器运动检测</w:t>
      </w:r>
      <w:r w:rsidRPr="008023A4">
        <w:rPr>
          <w:rFonts w:ascii="仿宋" w:eastAsia="仿宋" w:hAnsi="仿宋" w:hint="eastAsia"/>
        </w:rPr>
        <w:t>器（</w:t>
      </w:r>
      <w:r w:rsidR="00CE13DC" w:rsidRPr="008023A4">
        <w:rPr>
          <w:rFonts w:ascii="仿宋" w:eastAsia="仿宋" w:hAnsi="仿宋" w:hint="eastAsia"/>
        </w:rPr>
        <w:t>用于检测流量传感器的运动，</w:t>
      </w:r>
      <w:r w:rsidR="00EC5AAE" w:rsidRPr="008023A4">
        <w:rPr>
          <w:rFonts w:ascii="仿宋" w:eastAsia="仿宋" w:hAnsi="仿宋" w:hint="eastAsia"/>
        </w:rPr>
        <w:t>除非在指示装置上清晰可见</w:t>
      </w:r>
      <w:r w:rsidR="00EC5AAE" w:rsidRPr="008023A4">
        <w:rPr>
          <w:rFonts w:ascii="仿宋" w:eastAsia="仿宋" w:hAnsi="仿宋"/>
        </w:rPr>
        <w:t>）</w:t>
      </w:r>
      <w:r w:rsidR="000B311B" w:rsidRPr="008023A4">
        <w:rPr>
          <w:rFonts w:ascii="仿宋" w:eastAsia="仿宋" w:hAnsi="仿宋" w:hint="eastAsia"/>
        </w:rPr>
        <w:t>；</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j） 远程读</w:t>
      </w:r>
      <w:r w:rsidR="000B311B" w:rsidRPr="008023A4">
        <w:rPr>
          <w:rFonts w:ascii="仿宋" w:eastAsia="仿宋" w:hAnsi="仿宋" w:hint="eastAsia"/>
        </w:rPr>
        <w:t>数</w:t>
      </w:r>
      <w:r w:rsidRPr="008023A4">
        <w:rPr>
          <w:rFonts w:ascii="仿宋" w:eastAsia="仿宋" w:hAnsi="仿宋" w:hint="eastAsia"/>
        </w:rPr>
        <w:t>装置（</w:t>
      </w:r>
      <w:r w:rsidR="003800ED" w:rsidRPr="008023A4">
        <w:rPr>
          <w:rFonts w:ascii="仿宋" w:eastAsia="仿宋" w:hAnsi="仿宋" w:hint="eastAsia"/>
        </w:rPr>
        <w:t>可永久</w:t>
      </w:r>
      <w:r w:rsidR="000B311B" w:rsidRPr="008023A4">
        <w:rPr>
          <w:rFonts w:ascii="仿宋" w:eastAsia="仿宋" w:hAnsi="仿宋" w:hint="eastAsia"/>
        </w:rPr>
        <w:t>或临时</w:t>
      </w:r>
      <w:r w:rsidRPr="008023A4">
        <w:rPr>
          <w:rFonts w:ascii="仿宋" w:eastAsia="仿宋" w:hAnsi="仿宋" w:hint="eastAsia"/>
        </w:rPr>
        <w:t>安装）</w:t>
      </w:r>
      <w:r w:rsidR="00D83BE1">
        <w:rPr>
          <w:rFonts w:ascii="仿宋" w:eastAsia="仿宋" w:hAnsi="仿宋" w:hint="eastAsia"/>
        </w:rPr>
        <w:t>。</w:t>
      </w:r>
    </w:p>
    <w:p w:rsidR="007335ED" w:rsidRPr="008023A4" w:rsidRDefault="007335ED" w:rsidP="00E56135">
      <w:pPr>
        <w:ind w:firstLineChars="200" w:firstLine="420"/>
        <w:rPr>
          <w:rFonts w:ascii="仿宋" w:eastAsia="仿宋" w:hAnsi="仿宋"/>
        </w:rPr>
      </w:pPr>
      <w:r w:rsidRPr="008023A4">
        <w:rPr>
          <w:rFonts w:ascii="仿宋" w:eastAsia="仿宋" w:hAnsi="仿宋" w:hint="eastAsia"/>
        </w:rPr>
        <w:t>注3：根据国家法规，辅助装置可以受法制计量控制。</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3.1.9</w:t>
        </w:r>
      </w:smartTag>
      <w:r w:rsidR="00E07AA0" w:rsidRPr="008023A4">
        <w:rPr>
          <w:rFonts w:ascii="宋体" w:hAnsi="宋体" w:hint="eastAsia"/>
          <w:sz w:val="24"/>
          <w:szCs w:val="24"/>
        </w:rPr>
        <w:t xml:space="preserve"> </w:t>
      </w:r>
      <w:r w:rsidR="00971BE4" w:rsidRPr="008023A4">
        <w:rPr>
          <w:rFonts w:ascii="宋体" w:hAnsi="宋体"/>
          <w:sz w:val="24"/>
          <w:szCs w:val="24"/>
        </w:rPr>
        <w:t>费</w:t>
      </w:r>
      <w:r w:rsidR="009E71C5" w:rsidRPr="008023A4">
        <w:rPr>
          <w:rFonts w:ascii="宋体" w:hAnsi="宋体" w:hint="eastAsia"/>
          <w:sz w:val="24"/>
          <w:szCs w:val="24"/>
        </w:rPr>
        <w:t>率</w:t>
      </w:r>
      <w:r w:rsidR="00971BE4" w:rsidRPr="008023A4">
        <w:rPr>
          <w:rFonts w:ascii="宋体" w:hAnsi="宋体"/>
          <w:sz w:val="24"/>
          <w:szCs w:val="24"/>
        </w:rPr>
        <w:t>控</w:t>
      </w:r>
      <w:r w:rsidR="009E71C5" w:rsidRPr="008023A4">
        <w:rPr>
          <w:rFonts w:ascii="宋体" w:hAnsi="宋体" w:hint="eastAsia"/>
          <w:sz w:val="24"/>
          <w:szCs w:val="24"/>
        </w:rPr>
        <w:t>制</w:t>
      </w:r>
      <w:r w:rsidRPr="008023A4">
        <w:rPr>
          <w:rFonts w:ascii="宋体" w:hAnsi="宋体"/>
          <w:sz w:val="24"/>
          <w:szCs w:val="24"/>
        </w:rPr>
        <w:t>装置</w:t>
      </w:r>
      <w:r w:rsidR="00E07AA0" w:rsidRPr="008023A4">
        <w:rPr>
          <w:rFonts w:ascii="宋体" w:hAnsi="宋体" w:hint="eastAsia"/>
          <w:sz w:val="24"/>
          <w:szCs w:val="24"/>
        </w:rPr>
        <w:t xml:space="preserve"> </w:t>
      </w:r>
      <w:r w:rsidR="00E07AA0" w:rsidRPr="008023A4">
        <w:rPr>
          <w:rFonts w:ascii="宋体" w:hAnsi="宋体" w:cs="Cambria-Bold"/>
          <w:bCs/>
          <w:kern w:val="0"/>
          <w:sz w:val="24"/>
          <w:szCs w:val="24"/>
        </w:rPr>
        <w:t>tariff control device</w:t>
      </w:r>
      <w:r w:rsidR="00E07AA0" w:rsidRPr="008023A4">
        <w:rPr>
          <w:rFonts w:ascii="宋体" w:hAnsi="宋体" w:hint="eastAsia"/>
          <w:sz w:val="24"/>
          <w:szCs w:val="24"/>
        </w:rPr>
        <w:t>【OIML R49-1 3.1.9】</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根据费</w:t>
      </w:r>
      <w:r w:rsidR="009E71C5" w:rsidRPr="008023A4">
        <w:rPr>
          <w:rFonts w:ascii="宋体" w:hAnsi="宋体" w:hint="eastAsia"/>
          <w:sz w:val="24"/>
          <w:szCs w:val="24"/>
        </w:rPr>
        <w:t>率</w:t>
      </w:r>
      <w:r w:rsidRPr="008023A4">
        <w:rPr>
          <w:rFonts w:ascii="宋体" w:hAnsi="宋体"/>
          <w:sz w:val="24"/>
          <w:szCs w:val="24"/>
        </w:rPr>
        <w:t>或者</w:t>
      </w:r>
      <w:r w:rsidR="009A5F0A">
        <w:rPr>
          <w:rFonts w:ascii="宋体" w:hAnsi="宋体"/>
          <w:sz w:val="24"/>
          <w:szCs w:val="24"/>
        </w:rPr>
        <w:t>其他</w:t>
      </w:r>
      <w:r w:rsidRPr="008023A4">
        <w:rPr>
          <w:rFonts w:ascii="宋体" w:hAnsi="宋体"/>
          <w:sz w:val="24"/>
          <w:szCs w:val="24"/>
        </w:rPr>
        <w:t>条件</w:t>
      </w:r>
      <w:r w:rsidR="00A5514D" w:rsidRPr="008023A4">
        <w:rPr>
          <w:rFonts w:ascii="宋体" w:hAnsi="宋体" w:hint="eastAsia"/>
          <w:sz w:val="24"/>
          <w:szCs w:val="24"/>
        </w:rPr>
        <w:t>将测量</w:t>
      </w:r>
      <w:r w:rsidRPr="008023A4">
        <w:rPr>
          <w:rFonts w:ascii="宋体" w:hAnsi="宋体"/>
          <w:sz w:val="24"/>
          <w:szCs w:val="24"/>
        </w:rPr>
        <w:t>值</w:t>
      </w:r>
      <w:r w:rsidR="00A5514D" w:rsidRPr="008023A4">
        <w:rPr>
          <w:rFonts w:ascii="宋体" w:hAnsi="宋体" w:hint="eastAsia"/>
          <w:sz w:val="24"/>
          <w:szCs w:val="24"/>
        </w:rPr>
        <w:t>分配</w:t>
      </w:r>
      <w:r w:rsidR="00971BE4" w:rsidRPr="008023A4">
        <w:rPr>
          <w:rFonts w:ascii="宋体" w:hAnsi="宋体"/>
          <w:sz w:val="24"/>
          <w:szCs w:val="24"/>
        </w:rPr>
        <w:t>到不同</w:t>
      </w:r>
      <w:r w:rsidR="006B4441" w:rsidRPr="008023A4">
        <w:rPr>
          <w:rFonts w:ascii="宋体" w:hAnsi="宋体" w:hint="eastAsia"/>
          <w:sz w:val="24"/>
          <w:szCs w:val="24"/>
        </w:rPr>
        <w:t>记录</w:t>
      </w:r>
      <w:r w:rsidR="00971BE4" w:rsidRPr="008023A4">
        <w:rPr>
          <w:rFonts w:ascii="宋体" w:hAnsi="宋体"/>
          <w:sz w:val="24"/>
          <w:szCs w:val="24"/>
        </w:rPr>
        <w:t>器的设备，每个</w:t>
      </w:r>
      <w:r w:rsidR="006B4441" w:rsidRPr="008023A4">
        <w:rPr>
          <w:rFonts w:ascii="宋体" w:hAnsi="宋体" w:hint="eastAsia"/>
          <w:sz w:val="24"/>
          <w:szCs w:val="24"/>
        </w:rPr>
        <w:t>记录</w:t>
      </w:r>
      <w:r w:rsidR="00971BE4" w:rsidRPr="008023A4">
        <w:rPr>
          <w:rFonts w:ascii="宋体" w:hAnsi="宋体"/>
          <w:sz w:val="24"/>
          <w:szCs w:val="24"/>
        </w:rPr>
        <w:t>器</w:t>
      </w:r>
      <w:r w:rsidR="00B64F2E" w:rsidRPr="008023A4">
        <w:rPr>
          <w:rFonts w:ascii="宋体" w:hAnsi="宋体" w:hint="eastAsia"/>
          <w:sz w:val="24"/>
          <w:szCs w:val="24"/>
        </w:rPr>
        <w:t>均</w:t>
      </w:r>
      <w:r w:rsidR="00971BE4" w:rsidRPr="008023A4">
        <w:rPr>
          <w:rFonts w:ascii="宋体" w:hAnsi="宋体"/>
          <w:sz w:val="24"/>
          <w:szCs w:val="24"/>
        </w:rPr>
        <w:t>可以</w:t>
      </w:r>
      <w:r w:rsidRPr="008023A4">
        <w:rPr>
          <w:rFonts w:ascii="宋体" w:hAnsi="宋体"/>
          <w:sz w:val="24"/>
          <w:szCs w:val="24"/>
        </w:rPr>
        <w:t>独立读出</w:t>
      </w:r>
      <w:r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3.1.10</w:t>
        </w:r>
      </w:smartTag>
      <w:r w:rsidR="002E21BC" w:rsidRPr="008023A4">
        <w:rPr>
          <w:rFonts w:ascii="宋体" w:hAnsi="宋体" w:hint="eastAsia"/>
          <w:sz w:val="24"/>
          <w:szCs w:val="24"/>
        </w:rPr>
        <w:t xml:space="preserve"> </w:t>
      </w:r>
      <w:r w:rsidRPr="008023A4">
        <w:rPr>
          <w:rFonts w:ascii="宋体" w:hAnsi="宋体"/>
          <w:sz w:val="24"/>
          <w:szCs w:val="24"/>
        </w:rPr>
        <w:t>预</w:t>
      </w:r>
      <w:r w:rsidRPr="008023A4">
        <w:rPr>
          <w:rFonts w:ascii="宋体" w:hAnsi="宋体" w:hint="eastAsia"/>
          <w:sz w:val="24"/>
          <w:szCs w:val="24"/>
        </w:rPr>
        <w:t>置</w:t>
      </w:r>
      <w:r w:rsidRPr="008023A4">
        <w:rPr>
          <w:rFonts w:ascii="宋体" w:hAnsi="宋体"/>
          <w:sz w:val="24"/>
          <w:szCs w:val="24"/>
        </w:rPr>
        <w:t>装置</w:t>
      </w:r>
      <w:r w:rsidR="002E21BC" w:rsidRPr="008023A4">
        <w:rPr>
          <w:rFonts w:ascii="宋体" w:hAnsi="宋体" w:hint="eastAsia"/>
          <w:sz w:val="24"/>
          <w:szCs w:val="24"/>
        </w:rPr>
        <w:t xml:space="preserve"> </w:t>
      </w:r>
      <w:r w:rsidR="002E21BC" w:rsidRPr="008023A4">
        <w:rPr>
          <w:rFonts w:ascii="宋体" w:hAnsi="宋体" w:cs="Cambria-Bold"/>
          <w:bCs/>
          <w:kern w:val="0"/>
          <w:sz w:val="24"/>
          <w:szCs w:val="24"/>
        </w:rPr>
        <w:t>pre-setting device</w:t>
      </w:r>
      <w:r w:rsidR="002E21BC" w:rsidRPr="008023A4">
        <w:rPr>
          <w:rFonts w:ascii="宋体" w:hAnsi="宋体" w:hint="eastAsia"/>
          <w:sz w:val="24"/>
          <w:szCs w:val="24"/>
        </w:rPr>
        <w:t>【OIML R49-1 3.1.10】</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允许选择用水量并且</w:t>
      </w:r>
      <w:r w:rsidR="00696AE9" w:rsidRPr="008023A4">
        <w:rPr>
          <w:rFonts w:ascii="宋体" w:hAnsi="宋体" w:hint="eastAsia"/>
          <w:sz w:val="24"/>
          <w:szCs w:val="24"/>
        </w:rPr>
        <w:t>当</w:t>
      </w:r>
      <w:r w:rsidRPr="008023A4">
        <w:rPr>
          <w:rFonts w:ascii="宋体" w:hAnsi="宋体"/>
          <w:sz w:val="24"/>
          <w:szCs w:val="24"/>
        </w:rPr>
        <w:t>计量</w:t>
      </w:r>
      <w:r w:rsidRPr="008023A4">
        <w:rPr>
          <w:rFonts w:ascii="宋体" w:hAnsi="宋体" w:hint="eastAsia"/>
          <w:sz w:val="24"/>
          <w:szCs w:val="24"/>
        </w:rPr>
        <w:t>到设定的用水量</w:t>
      </w:r>
      <w:r w:rsidRPr="008023A4">
        <w:rPr>
          <w:rFonts w:ascii="宋体" w:hAnsi="宋体"/>
          <w:sz w:val="24"/>
          <w:szCs w:val="24"/>
        </w:rPr>
        <w:t>之后自动停止水流的装置。</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3.1.11</w:t>
        </w:r>
      </w:smartTag>
      <w:r w:rsidR="0048512C" w:rsidRPr="008023A4">
        <w:rPr>
          <w:rFonts w:ascii="宋体" w:hAnsi="宋体" w:hint="eastAsia"/>
          <w:sz w:val="24"/>
          <w:szCs w:val="24"/>
        </w:rPr>
        <w:t xml:space="preserve">相关测量仪表 </w:t>
      </w:r>
      <w:r w:rsidR="000C453C" w:rsidRPr="008023A4">
        <w:rPr>
          <w:rFonts w:ascii="宋体" w:hAnsi="宋体" w:cs="Cambria-Bold"/>
          <w:bCs/>
          <w:kern w:val="0"/>
          <w:sz w:val="24"/>
          <w:szCs w:val="24"/>
        </w:rPr>
        <w:t>associated measuring instrument</w:t>
      </w:r>
      <w:r w:rsidR="000C453C" w:rsidRPr="008023A4">
        <w:rPr>
          <w:rFonts w:ascii="宋体" w:hAnsi="宋体" w:hint="eastAsia"/>
          <w:sz w:val="24"/>
          <w:szCs w:val="24"/>
        </w:rPr>
        <w:t>【OIML R49-1 3.1.11】</w:t>
      </w:r>
    </w:p>
    <w:p w:rsidR="002D76A1" w:rsidRPr="008023A4" w:rsidRDefault="0048512C" w:rsidP="0048512C">
      <w:pPr>
        <w:ind w:firstLineChars="200" w:firstLine="480"/>
        <w:rPr>
          <w:rFonts w:ascii="宋体" w:hAnsi="宋体"/>
          <w:sz w:val="24"/>
          <w:szCs w:val="24"/>
        </w:rPr>
      </w:pPr>
      <w:r w:rsidRPr="008023A4">
        <w:rPr>
          <w:rFonts w:ascii="宋体" w:hAnsi="宋体" w:hint="eastAsia"/>
          <w:sz w:val="24"/>
          <w:szCs w:val="24"/>
        </w:rPr>
        <w:t>连接在计算器或修正装置上，用于测量水的某些特征量以便进行修正和（或）转换的仪表。</w:t>
      </w:r>
    </w:p>
    <w:p w:rsidR="007335ED" w:rsidRPr="008023A4" w:rsidRDefault="007335ED" w:rsidP="007335ED">
      <w:pPr>
        <w:rPr>
          <w:rFonts w:ascii="宋体" w:hAnsi="宋体"/>
          <w:sz w:val="24"/>
          <w:szCs w:val="24"/>
          <w:u w:val="single"/>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3.1.12</w:t>
        </w:r>
      </w:smartTag>
      <w:r w:rsidR="00E40C8C" w:rsidRPr="008023A4">
        <w:rPr>
          <w:rFonts w:ascii="宋体" w:hAnsi="宋体" w:hint="eastAsia"/>
          <w:sz w:val="24"/>
          <w:szCs w:val="24"/>
        </w:rPr>
        <w:t xml:space="preserve"> </w:t>
      </w:r>
      <w:r w:rsidRPr="008023A4">
        <w:rPr>
          <w:rFonts w:ascii="宋体" w:hAnsi="宋体"/>
          <w:sz w:val="24"/>
          <w:szCs w:val="24"/>
        </w:rPr>
        <w:t>固定</w:t>
      </w:r>
      <w:r w:rsidRPr="008023A4">
        <w:rPr>
          <w:rFonts w:ascii="宋体" w:hAnsi="宋体" w:hint="eastAsia"/>
          <w:sz w:val="24"/>
          <w:szCs w:val="24"/>
        </w:rPr>
        <w:t>式</w:t>
      </w:r>
      <w:r w:rsidRPr="008023A4">
        <w:rPr>
          <w:rFonts w:ascii="宋体" w:hAnsi="宋体"/>
          <w:sz w:val="24"/>
          <w:szCs w:val="24"/>
        </w:rPr>
        <w:t>水表</w:t>
      </w:r>
      <w:r w:rsidR="00CA5540" w:rsidRPr="008023A4">
        <w:rPr>
          <w:rFonts w:ascii="宋体" w:hAnsi="宋体" w:hint="eastAsia"/>
          <w:sz w:val="24"/>
          <w:szCs w:val="24"/>
        </w:rPr>
        <w:t xml:space="preserve"> </w:t>
      </w:r>
      <w:r w:rsidR="00CA5540" w:rsidRPr="008023A4">
        <w:rPr>
          <w:rFonts w:ascii="宋体" w:hAnsi="宋体" w:cs="Cambria-Bold"/>
          <w:bCs/>
          <w:kern w:val="0"/>
          <w:sz w:val="24"/>
          <w:szCs w:val="24"/>
        </w:rPr>
        <w:t>meter for two constant partners</w:t>
      </w:r>
      <w:r w:rsidR="00CA5540" w:rsidRPr="008023A4">
        <w:rPr>
          <w:rFonts w:ascii="宋体" w:hAnsi="宋体" w:hint="eastAsia"/>
          <w:sz w:val="24"/>
          <w:szCs w:val="24"/>
        </w:rPr>
        <w:t>【OIML R49-1 3.1.12】</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永久安装的水表，且仅用于从一个供</w:t>
      </w:r>
      <w:r w:rsidR="00CA5540" w:rsidRPr="008023A4">
        <w:rPr>
          <w:rFonts w:ascii="宋体" w:hAnsi="宋体" w:hint="eastAsia"/>
          <w:sz w:val="24"/>
          <w:szCs w:val="24"/>
        </w:rPr>
        <w:t>应</w:t>
      </w:r>
      <w:r w:rsidRPr="008023A4">
        <w:rPr>
          <w:rFonts w:ascii="宋体" w:hAnsi="宋体"/>
          <w:sz w:val="24"/>
          <w:szCs w:val="24"/>
        </w:rPr>
        <w:t>商到一个客户之间的</w:t>
      </w:r>
      <w:r w:rsidR="00CA5540" w:rsidRPr="008023A4">
        <w:rPr>
          <w:rFonts w:ascii="宋体" w:hAnsi="宋体" w:hint="eastAsia"/>
          <w:sz w:val="24"/>
          <w:szCs w:val="24"/>
        </w:rPr>
        <w:t>输送</w:t>
      </w:r>
      <w:r w:rsidRPr="008023A4">
        <w:rPr>
          <w:rFonts w:ascii="宋体" w:hAnsi="宋体"/>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3.1.13</w:t>
        </w:r>
      </w:smartTag>
      <w:r w:rsidR="00DC327B" w:rsidRPr="008023A4">
        <w:rPr>
          <w:rFonts w:ascii="宋体" w:hAnsi="宋体" w:hint="eastAsia"/>
          <w:sz w:val="24"/>
          <w:szCs w:val="24"/>
        </w:rPr>
        <w:t xml:space="preserve"> </w:t>
      </w:r>
      <w:r w:rsidRPr="008023A4">
        <w:rPr>
          <w:rFonts w:ascii="宋体" w:hAnsi="宋体"/>
          <w:sz w:val="24"/>
          <w:szCs w:val="24"/>
        </w:rPr>
        <w:t>管道式水表</w:t>
      </w:r>
      <w:r w:rsidRPr="008023A4">
        <w:rPr>
          <w:rFonts w:ascii="宋体" w:hAnsi="宋体" w:cs="Cambria-Bold"/>
          <w:bCs/>
          <w:kern w:val="0"/>
          <w:sz w:val="24"/>
          <w:szCs w:val="24"/>
        </w:rPr>
        <w:t xml:space="preserve"> </w:t>
      </w:r>
      <w:r w:rsidR="00DC327B" w:rsidRPr="008023A4">
        <w:rPr>
          <w:rFonts w:ascii="宋体" w:hAnsi="宋体" w:cs="Cambria-Bold"/>
          <w:bCs/>
          <w:kern w:val="0"/>
          <w:sz w:val="24"/>
          <w:szCs w:val="24"/>
        </w:rPr>
        <w:t>in-line meter</w:t>
      </w:r>
      <w:r w:rsidR="00DC327B" w:rsidRPr="008023A4">
        <w:rPr>
          <w:rFonts w:ascii="宋体" w:hAnsi="宋体" w:hint="eastAsia"/>
          <w:sz w:val="24"/>
          <w:szCs w:val="24"/>
        </w:rPr>
        <w:t>【OIML R49-1 3.1.13】</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利用水表端部的连接件直接安装在封闭管道中的一种水表。</w:t>
      </w:r>
    </w:p>
    <w:p w:rsidR="007335ED" w:rsidRPr="008023A4" w:rsidRDefault="007335ED" w:rsidP="00C217A5">
      <w:pPr>
        <w:ind w:firstLineChars="200" w:firstLine="420"/>
        <w:rPr>
          <w:rFonts w:ascii="仿宋" w:eastAsia="仿宋" w:hAnsi="仿宋"/>
        </w:rPr>
      </w:pPr>
      <w:r w:rsidRPr="008023A4">
        <w:rPr>
          <w:rFonts w:ascii="仿宋" w:eastAsia="仿宋" w:hAnsi="仿宋" w:hint="eastAsia"/>
        </w:rPr>
        <w:t>注：端部连接件可以是法兰或者是螺纹。</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3.1.14</w:t>
        </w:r>
      </w:smartTag>
      <w:r w:rsidR="0080370D" w:rsidRPr="008023A4">
        <w:rPr>
          <w:rFonts w:ascii="宋体" w:hAnsi="宋体" w:hint="eastAsia"/>
          <w:sz w:val="24"/>
          <w:szCs w:val="24"/>
        </w:rPr>
        <w:t xml:space="preserve"> </w:t>
      </w:r>
      <w:r w:rsidRPr="008023A4">
        <w:rPr>
          <w:rFonts w:ascii="宋体" w:hAnsi="宋体"/>
          <w:sz w:val="24"/>
          <w:szCs w:val="24"/>
        </w:rPr>
        <w:t>整体式水表</w:t>
      </w:r>
      <w:r w:rsidR="0080370D" w:rsidRPr="008023A4">
        <w:rPr>
          <w:rFonts w:ascii="宋体" w:hAnsi="宋体" w:cs="Cambria-Bold" w:hint="eastAsia"/>
          <w:bCs/>
          <w:kern w:val="0"/>
          <w:sz w:val="24"/>
          <w:szCs w:val="24"/>
        </w:rPr>
        <w:t xml:space="preserve"> </w:t>
      </w:r>
      <w:r w:rsidR="0080370D" w:rsidRPr="008023A4">
        <w:rPr>
          <w:rFonts w:ascii="宋体" w:hAnsi="宋体" w:cs="Cambria-Bold"/>
          <w:bCs/>
          <w:kern w:val="0"/>
          <w:sz w:val="24"/>
          <w:szCs w:val="24"/>
        </w:rPr>
        <w:t>complete meter</w:t>
      </w:r>
      <w:r w:rsidR="0080370D" w:rsidRPr="008023A4">
        <w:rPr>
          <w:rFonts w:ascii="宋体" w:hAnsi="宋体" w:hint="eastAsia"/>
          <w:sz w:val="24"/>
          <w:szCs w:val="24"/>
        </w:rPr>
        <w:t>【OIML R49-1 3.1.14】</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测量传感器、计算器及指示装置不独立的水表。</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3.1.15</w:t>
        </w:r>
      </w:smartTag>
      <w:r w:rsidR="0080370D" w:rsidRPr="008023A4">
        <w:rPr>
          <w:rFonts w:ascii="宋体" w:hAnsi="宋体" w:hint="eastAsia"/>
          <w:sz w:val="24"/>
          <w:szCs w:val="24"/>
        </w:rPr>
        <w:t xml:space="preserve"> </w:t>
      </w:r>
      <w:r w:rsidRPr="008023A4">
        <w:rPr>
          <w:rFonts w:ascii="宋体" w:hAnsi="宋体"/>
          <w:sz w:val="24"/>
          <w:szCs w:val="24"/>
        </w:rPr>
        <w:t>分体式水表</w:t>
      </w:r>
      <w:r w:rsidR="0080370D" w:rsidRPr="008023A4">
        <w:rPr>
          <w:rFonts w:ascii="宋体" w:hAnsi="宋体" w:cs="Cambria-Bold" w:hint="eastAsia"/>
          <w:bCs/>
          <w:kern w:val="0"/>
          <w:sz w:val="24"/>
          <w:szCs w:val="24"/>
        </w:rPr>
        <w:t xml:space="preserve"> </w:t>
      </w:r>
      <w:r w:rsidR="0080370D" w:rsidRPr="008023A4">
        <w:rPr>
          <w:rFonts w:ascii="宋体" w:hAnsi="宋体" w:cs="Cambria-Bold"/>
          <w:bCs/>
          <w:kern w:val="0"/>
          <w:sz w:val="24"/>
          <w:szCs w:val="24"/>
        </w:rPr>
        <w:t>combined meter</w:t>
      </w:r>
      <w:r w:rsidR="0080370D" w:rsidRPr="008023A4">
        <w:rPr>
          <w:rFonts w:ascii="宋体" w:hAnsi="宋体" w:hint="eastAsia"/>
          <w:sz w:val="24"/>
          <w:szCs w:val="24"/>
        </w:rPr>
        <w:t>【OIML R49-1 3.1.15】</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测量传感器、计算器及指示装置独立的水表</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3.1.16</w:t>
        </w:r>
      </w:smartTag>
      <w:r w:rsidR="0080370D" w:rsidRPr="008023A4">
        <w:rPr>
          <w:rFonts w:ascii="宋体" w:hAnsi="宋体" w:hint="eastAsia"/>
          <w:sz w:val="24"/>
          <w:szCs w:val="24"/>
        </w:rPr>
        <w:t xml:space="preserve"> </w:t>
      </w:r>
      <w:r w:rsidRPr="008023A4">
        <w:rPr>
          <w:rFonts w:ascii="宋体" w:hAnsi="宋体"/>
          <w:sz w:val="24"/>
          <w:szCs w:val="24"/>
        </w:rPr>
        <w:t>复式水表</w:t>
      </w:r>
      <w:r w:rsidR="0080370D" w:rsidRPr="008023A4">
        <w:rPr>
          <w:rFonts w:ascii="宋体" w:hAnsi="宋体" w:cs="Cambria-Bold" w:hint="eastAsia"/>
          <w:bCs/>
          <w:kern w:val="0"/>
          <w:sz w:val="24"/>
          <w:szCs w:val="24"/>
        </w:rPr>
        <w:t xml:space="preserve"> </w:t>
      </w:r>
      <w:r w:rsidR="0080370D" w:rsidRPr="008023A4">
        <w:rPr>
          <w:rFonts w:ascii="宋体" w:hAnsi="宋体" w:cs="Cambria-Bold"/>
          <w:bCs/>
          <w:kern w:val="0"/>
          <w:sz w:val="24"/>
          <w:szCs w:val="24"/>
        </w:rPr>
        <w:t>combination meter</w:t>
      </w:r>
      <w:r w:rsidR="0080370D" w:rsidRPr="008023A4">
        <w:rPr>
          <w:rFonts w:ascii="宋体" w:hAnsi="宋体" w:hint="eastAsia"/>
          <w:sz w:val="24"/>
          <w:szCs w:val="24"/>
        </w:rPr>
        <w:t>【OIML R49-1 3.1.16】</w:t>
      </w:r>
    </w:p>
    <w:p w:rsidR="007335ED" w:rsidRPr="008023A4" w:rsidRDefault="007335ED" w:rsidP="00BE2749">
      <w:pPr>
        <w:ind w:firstLineChars="200" w:firstLine="480"/>
        <w:rPr>
          <w:rFonts w:ascii="宋体" w:hAnsi="宋体"/>
          <w:sz w:val="24"/>
          <w:szCs w:val="24"/>
        </w:rPr>
      </w:pPr>
      <w:r w:rsidRPr="008023A4">
        <w:rPr>
          <w:rFonts w:ascii="宋体" w:hAnsi="宋体"/>
          <w:sz w:val="24"/>
          <w:szCs w:val="24"/>
        </w:rPr>
        <w:t>由一个大水表、一个小水表和一个转换装置组成的水表。转换装置根据流经水表的流量大小自动引导水流流过小水表或者大水表，或者同时流过两个水表。</w:t>
      </w:r>
    </w:p>
    <w:p w:rsidR="007335ED" w:rsidRPr="008023A4" w:rsidRDefault="007335ED" w:rsidP="00A324A5">
      <w:pPr>
        <w:ind w:firstLineChars="200" w:firstLine="420"/>
        <w:rPr>
          <w:rFonts w:ascii="仿宋" w:eastAsia="仿宋" w:hAnsi="仿宋"/>
        </w:rPr>
      </w:pPr>
      <w:r w:rsidRPr="008023A4">
        <w:rPr>
          <w:rFonts w:ascii="仿宋" w:eastAsia="仿宋" w:hAnsi="仿宋" w:hint="eastAsia"/>
        </w:rPr>
        <w:t>注：水表的读数由两个独立的</w:t>
      </w:r>
      <w:r w:rsidR="00BB2F45" w:rsidRPr="008023A4">
        <w:rPr>
          <w:rFonts w:ascii="仿宋" w:eastAsia="仿宋" w:hAnsi="仿宋" w:hint="eastAsia"/>
        </w:rPr>
        <w:t>计</w:t>
      </w:r>
      <w:r w:rsidRPr="008023A4">
        <w:rPr>
          <w:rFonts w:ascii="仿宋" w:eastAsia="仿宋" w:hAnsi="仿宋" w:hint="eastAsia"/>
        </w:rPr>
        <w:t>算器给出，或者由一个</w:t>
      </w:r>
      <w:r w:rsidR="00BB2F45" w:rsidRPr="008023A4">
        <w:rPr>
          <w:rFonts w:ascii="仿宋" w:eastAsia="仿宋" w:hAnsi="仿宋" w:hint="eastAsia"/>
        </w:rPr>
        <w:t>计</w:t>
      </w:r>
      <w:r w:rsidRPr="008023A4">
        <w:rPr>
          <w:rFonts w:ascii="仿宋" w:eastAsia="仿宋" w:hAnsi="仿宋" w:hint="eastAsia"/>
        </w:rPr>
        <w:t>算器将两个水表上的数值相加后给出。</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3.1.17</w:t>
        </w:r>
      </w:smartTag>
      <w:r w:rsidR="00786B76" w:rsidRPr="008023A4">
        <w:rPr>
          <w:rFonts w:ascii="宋体" w:hAnsi="宋体" w:hint="eastAsia"/>
          <w:sz w:val="24"/>
          <w:szCs w:val="24"/>
        </w:rPr>
        <w:t xml:space="preserve"> </w:t>
      </w:r>
      <w:r w:rsidR="00133A04" w:rsidRPr="008023A4">
        <w:rPr>
          <w:rFonts w:ascii="宋体" w:hAnsi="宋体" w:hint="eastAsia"/>
          <w:sz w:val="24"/>
          <w:szCs w:val="24"/>
        </w:rPr>
        <w:t>受试设备</w:t>
      </w:r>
      <w:r w:rsidRPr="008023A4">
        <w:rPr>
          <w:rFonts w:ascii="宋体" w:hAnsi="宋体"/>
          <w:sz w:val="24"/>
          <w:szCs w:val="24"/>
        </w:rPr>
        <w:t>（</w:t>
      </w:r>
      <w:r w:rsidRPr="008023A4">
        <w:rPr>
          <w:sz w:val="24"/>
          <w:szCs w:val="24"/>
        </w:rPr>
        <w:t>EUT</w:t>
      </w:r>
      <w:r w:rsidRPr="008023A4">
        <w:rPr>
          <w:rFonts w:ascii="宋体" w:hAnsi="宋体"/>
          <w:sz w:val="24"/>
          <w:szCs w:val="24"/>
        </w:rPr>
        <w:t>）</w:t>
      </w:r>
      <w:r w:rsidR="001B19D3" w:rsidRPr="008023A4">
        <w:rPr>
          <w:rFonts w:ascii="宋体" w:hAnsi="宋体" w:hint="eastAsia"/>
          <w:sz w:val="24"/>
          <w:szCs w:val="24"/>
        </w:rPr>
        <w:t xml:space="preserve"> </w:t>
      </w:r>
      <w:r w:rsidR="00786B76" w:rsidRPr="008023A4">
        <w:rPr>
          <w:rFonts w:ascii="宋体" w:hAnsi="宋体" w:cs="Cambria-Bold"/>
          <w:bCs/>
          <w:kern w:val="0"/>
          <w:sz w:val="24"/>
          <w:szCs w:val="24"/>
        </w:rPr>
        <w:t>equipment under test</w:t>
      </w:r>
      <w:r w:rsidR="00786B76" w:rsidRPr="008023A4">
        <w:rPr>
          <w:rFonts w:ascii="宋体" w:hAnsi="宋体" w:hint="eastAsia"/>
          <w:sz w:val="24"/>
          <w:szCs w:val="24"/>
        </w:rPr>
        <w:t>【OIML R49-1 3.1.17】</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试验</w:t>
      </w:r>
      <w:r w:rsidRPr="008023A4">
        <w:rPr>
          <w:rFonts w:ascii="宋体" w:hAnsi="宋体"/>
          <w:sz w:val="24"/>
          <w:szCs w:val="24"/>
        </w:rPr>
        <w:t>所用到的整</w:t>
      </w:r>
      <w:r w:rsidR="00102D8C" w:rsidRPr="008023A4">
        <w:rPr>
          <w:rFonts w:ascii="宋体" w:hAnsi="宋体" w:hint="eastAsia"/>
          <w:sz w:val="24"/>
          <w:szCs w:val="24"/>
        </w:rPr>
        <w:t>个</w:t>
      </w:r>
      <w:r w:rsidRPr="008023A4">
        <w:rPr>
          <w:rFonts w:ascii="宋体" w:hAnsi="宋体"/>
          <w:sz w:val="24"/>
          <w:szCs w:val="24"/>
        </w:rPr>
        <w:t>水表、子部件或辅助</w:t>
      </w:r>
      <w:r w:rsidRPr="008023A4">
        <w:rPr>
          <w:rFonts w:ascii="宋体" w:hAnsi="宋体" w:hint="eastAsia"/>
          <w:sz w:val="24"/>
          <w:szCs w:val="24"/>
        </w:rPr>
        <w:t>装置</w:t>
      </w:r>
      <w:r w:rsidRPr="008023A4">
        <w:rPr>
          <w:rFonts w:ascii="宋体" w:hAnsi="宋体"/>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3.1.18</w:t>
        </w:r>
      </w:smartTag>
      <w:r w:rsidR="00E6177E" w:rsidRPr="008023A4">
        <w:rPr>
          <w:rFonts w:ascii="宋体" w:hAnsi="宋体" w:hint="eastAsia"/>
          <w:sz w:val="24"/>
          <w:szCs w:val="24"/>
        </w:rPr>
        <w:t xml:space="preserve"> </w:t>
      </w:r>
      <w:r w:rsidRPr="008023A4">
        <w:rPr>
          <w:rFonts w:ascii="宋体" w:hAnsi="宋体"/>
          <w:sz w:val="24"/>
          <w:szCs w:val="24"/>
        </w:rPr>
        <w:t>同轴水表</w:t>
      </w:r>
      <w:r w:rsidR="00E6177E" w:rsidRPr="008023A4">
        <w:rPr>
          <w:rFonts w:ascii="宋体" w:hAnsi="宋体" w:cs="Cambria-Bold" w:hint="eastAsia"/>
          <w:bCs/>
          <w:kern w:val="0"/>
          <w:sz w:val="24"/>
          <w:szCs w:val="24"/>
        </w:rPr>
        <w:t xml:space="preserve"> </w:t>
      </w:r>
      <w:r w:rsidR="00E6177E" w:rsidRPr="008023A4">
        <w:rPr>
          <w:rFonts w:ascii="宋体" w:hAnsi="宋体" w:cs="Cambria-Bold"/>
          <w:bCs/>
          <w:kern w:val="0"/>
          <w:sz w:val="24"/>
          <w:szCs w:val="24"/>
        </w:rPr>
        <w:t>concentric meter</w:t>
      </w:r>
      <w:r w:rsidR="00E6177E" w:rsidRPr="008023A4">
        <w:rPr>
          <w:rFonts w:ascii="宋体" w:hAnsi="宋体" w:hint="eastAsia"/>
          <w:sz w:val="24"/>
          <w:szCs w:val="24"/>
        </w:rPr>
        <w:t>【OIML R49-1 3.1.18】</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利用集合管接入封闭管道的一种水表。</w:t>
      </w:r>
    </w:p>
    <w:p w:rsidR="007335ED" w:rsidRPr="008023A4" w:rsidRDefault="007335ED" w:rsidP="00E6177E">
      <w:pPr>
        <w:ind w:firstLineChars="200" w:firstLine="420"/>
        <w:rPr>
          <w:rFonts w:ascii="仿宋" w:eastAsia="仿宋" w:hAnsi="仿宋"/>
        </w:rPr>
      </w:pPr>
      <w:r w:rsidRPr="008023A4">
        <w:rPr>
          <w:rFonts w:ascii="仿宋" w:eastAsia="仿宋" w:hAnsi="仿宋" w:hint="eastAsia"/>
        </w:rPr>
        <w:t>注：水表和集合管的进口和出口通道在两者之间的接合部位是同轴的。</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3.1.19</w:t>
        </w:r>
      </w:smartTag>
      <w:r w:rsidR="001B19D3" w:rsidRPr="008023A4">
        <w:rPr>
          <w:rFonts w:ascii="宋体" w:hAnsi="宋体" w:hint="eastAsia"/>
          <w:sz w:val="24"/>
          <w:szCs w:val="24"/>
        </w:rPr>
        <w:t xml:space="preserve"> </w:t>
      </w:r>
      <w:r w:rsidRPr="008023A4">
        <w:rPr>
          <w:rFonts w:ascii="宋体" w:hAnsi="宋体"/>
          <w:sz w:val="24"/>
          <w:szCs w:val="24"/>
        </w:rPr>
        <w:t>同轴水表集合管</w:t>
      </w:r>
      <w:r w:rsidR="001B19D3" w:rsidRPr="008023A4">
        <w:rPr>
          <w:rFonts w:ascii="宋体" w:hAnsi="宋体" w:cs="Cambria-Bold" w:hint="eastAsia"/>
          <w:bCs/>
          <w:kern w:val="0"/>
          <w:sz w:val="24"/>
          <w:szCs w:val="24"/>
        </w:rPr>
        <w:t xml:space="preserve"> </w:t>
      </w:r>
      <w:r w:rsidR="001B19D3" w:rsidRPr="008023A4">
        <w:rPr>
          <w:rFonts w:ascii="宋体" w:hAnsi="宋体" w:cs="Cambria-Bold"/>
          <w:bCs/>
          <w:kern w:val="0"/>
          <w:sz w:val="24"/>
          <w:szCs w:val="24"/>
        </w:rPr>
        <w:t>concentric meter manifold</w:t>
      </w:r>
      <w:r w:rsidR="001B19D3" w:rsidRPr="008023A4">
        <w:rPr>
          <w:rFonts w:ascii="宋体" w:hAnsi="宋体" w:hint="eastAsia"/>
          <w:sz w:val="24"/>
          <w:szCs w:val="24"/>
        </w:rPr>
        <w:t>【OIML R49-1 3.1.1</w:t>
      </w:r>
      <w:r w:rsidR="005418CF" w:rsidRPr="008023A4">
        <w:rPr>
          <w:rFonts w:ascii="宋体" w:hAnsi="宋体" w:hint="eastAsia"/>
          <w:sz w:val="24"/>
          <w:szCs w:val="24"/>
        </w:rPr>
        <w:t>9</w:t>
      </w:r>
      <w:r w:rsidR="001B19D3" w:rsidRPr="008023A4">
        <w:rPr>
          <w:rFonts w:ascii="宋体" w:hAnsi="宋体" w:hint="eastAsia"/>
          <w:sz w:val="24"/>
          <w:szCs w:val="24"/>
        </w:rPr>
        <w:t>】</w:t>
      </w:r>
    </w:p>
    <w:p w:rsidR="007335ED" w:rsidRPr="008023A4" w:rsidRDefault="007335ED" w:rsidP="007335ED">
      <w:pPr>
        <w:ind w:firstLineChars="150" w:firstLine="360"/>
        <w:rPr>
          <w:rFonts w:ascii="宋体" w:hAnsi="宋体"/>
          <w:sz w:val="24"/>
          <w:szCs w:val="24"/>
        </w:rPr>
      </w:pPr>
      <w:r w:rsidRPr="008023A4">
        <w:rPr>
          <w:rFonts w:ascii="宋体" w:hAnsi="宋体"/>
          <w:sz w:val="24"/>
          <w:szCs w:val="24"/>
        </w:rPr>
        <w:t>专为同轴水表连接设计的管</w:t>
      </w:r>
      <w:r w:rsidR="00AC2400" w:rsidRPr="008023A4">
        <w:rPr>
          <w:rFonts w:ascii="宋体" w:hAnsi="宋体" w:hint="eastAsia"/>
          <w:sz w:val="24"/>
          <w:szCs w:val="24"/>
        </w:rPr>
        <w:t>件</w:t>
      </w:r>
      <w:r w:rsidRPr="008023A4">
        <w:rPr>
          <w:rFonts w:ascii="宋体" w:hAnsi="宋体"/>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3.1.20</w:t>
        </w:r>
      </w:smartTag>
      <w:r w:rsidR="00D8690F" w:rsidRPr="008023A4">
        <w:rPr>
          <w:rFonts w:ascii="宋体" w:hAnsi="宋体" w:hint="eastAsia"/>
          <w:sz w:val="24"/>
          <w:szCs w:val="24"/>
        </w:rPr>
        <w:t xml:space="preserve"> </w:t>
      </w:r>
      <w:r w:rsidRPr="008023A4">
        <w:rPr>
          <w:rFonts w:ascii="宋体" w:hAnsi="宋体"/>
          <w:sz w:val="24"/>
          <w:szCs w:val="24"/>
        </w:rPr>
        <w:t>墨盒式水表</w:t>
      </w:r>
      <w:r w:rsidR="00D8690F" w:rsidRPr="008023A4">
        <w:rPr>
          <w:rFonts w:ascii="宋体" w:hAnsi="宋体" w:cs="Cambria-Bold" w:hint="eastAsia"/>
          <w:bCs/>
          <w:kern w:val="0"/>
          <w:sz w:val="24"/>
          <w:szCs w:val="24"/>
        </w:rPr>
        <w:t xml:space="preserve"> </w:t>
      </w:r>
      <w:r w:rsidR="00D8690F" w:rsidRPr="008023A4">
        <w:rPr>
          <w:rFonts w:ascii="宋体" w:hAnsi="宋体" w:cs="Cambria-Bold"/>
          <w:bCs/>
          <w:kern w:val="0"/>
          <w:sz w:val="24"/>
          <w:szCs w:val="24"/>
        </w:rPr>
        <w:t>cartridge meter</w:t>
      </w:r>
      <w:r w:rsidR="00D8690F" w:rsidRPr="008023A4">
        <w:rPr>
          <w:rFonts w:ascii="宋体" w:hAnsi="宋体" w:hint="eastAsia"/>
          <w:sz w:val="24"/>
          <w:szCs w:val="24"/>
        </w:rPr>
        <w:t>【OIML R49-1 3.1.</w:t>
      </w:r>
      <w:r w:rsidR="005418CF" w:rsidRPr="008023A4">
        <w:rPr>
          <w:rFonts w:ascii="宋体" w:hAnsi="宋体" w:hint="eastAsia"/>
          <w:sz w:val="24"/>
          <w:szCs w:val="24"/>
        </w:rPr>
        <w:t>20</w:t>
      </w:r>
      <w:r w:rsidR="00D8690F" w:rsidRPr="008023A4">
        <w:rPr>
          <w:rFonts w:ascii="宋体" w:hAnsi="宋体" w:hint="eastAsia"/>
          <w:sz w:val="24"/>
          <w:szCs w:val="24"/>
        </w:rPr>
        <w:t>】</w:t>
      </w:r>
    </w:p>
    <w:p w:rsidR="007335ED" w:rsidRPr="008023A4" w:rsidRDefault="00D8690F" w:rsidP="007335ED">
      <w:pPr>
        <w:ind w:firstLineChars="200" w:firstLine="480"/>
        <w:rPr>
          <w:rFonts w:ascii="宋体" w:hAnsi="宋体"/>
          <w:sz w:val="24"/>
          <w:szCs w:val="24"/>
        </w:rPr>
      </w:pPr>
      <w:r w:rsidRPr="008023A4">
        <w:rPr>
          <w:rFonts w:ascii="宋体" w:hAnsi="宋体" w:hint="eastAsia"/>
          <w:sz w:val="24"/>
          <w:szCs w:val="24"/>
        </w:rPr>
        <w:t>借助于</w:t>
      </w:r>
      <w:r w:rsidR="007335ED" w:rsidRPr="008023A4">
        <w:rPr>
          <w:rFonts w:ascii="宋体" w:hAnsi="宋体"/>
          <w:sz w:val="24"/>
          <w:szCs w:val="24"/>
        </w:rPr>
        <w:t>称</w:t>
      </w:r>
      <w:r w:rsidR="003D4383" w:rsidRPr="008023A4">
        <w:rPr>
          <w:rFonts w:ascii="宋体" w:hAnsi="宋体" w:hint="eastAsia"/>
          <w:sz w:val="24"/>
          <w:szCs w:val="24"/>
        </w:rPr>
        <w:t>为</w:t>
      </w:r>
      <w:r w:rsidR="007335ED" w:rsidRPr="008023A4">
        <w:rPr>
          <w:rFonts w:ascii="宋体" w:hAnsi="宋体"/>
          <w:sz w:val="24"/>
          <w:szCs w:val="24"/>
        </w:rPr>
        <w:t>连接接口的中介</w:t>
      </w:r>
      <w:r w:rsidR="003D4383" w:rsidRPr="008023A4">
        <w:rPr>
          <w:rFonts w:ascii="宋体" w:hAnsi="宋体" w:hint="eastAsia"/>
          <w:sz w:val="24"/>
          <w:szCs w:val="24"/>
        </w:rPr>
        <w:t>装置</w:t>
      </w:r>
      <w:r w:rsidR="007335ED" w:rsidRPr="008023A4">
        <w:rPr>
          <w:rFonts w:ascii="宋体" w:hAnsi="宋体"/>
          <w:sz w:val="24"/>
          <w:szCs w:val="24"/>
        </w:rPr>
        <w:t>接入封闭管道的</w:t>
      </w:r>
      <w:r w:rsidR="003D4383" w:rsidRPr="008023A4">
        <w:rPr>
          <w:rFonts w:ascii="宋体" w:hAnsi="宋体" w:hint="eastAsia"/>
          <w:sz w:val="24"/>
          <w:szCs w:val="24"/>
        </w:rPr>
        <w:t>一种</w:t>
      </w:r>
      <w:r w:rsidR="007335ED" w:rsidRPr="008023A4">
        <w:rPr>
          <w:rFonts w:ascii="宋体" w:hAnsi="宋体"/>
          <w:sz w:val="24"/>
          <w:szCs w:val="24"/>
        </w:rPr>
        <w:t>水表</w:t>
      </w:r>
    </w:p>
    <w:p w:rsidR="007335ED" w:rsidRPr="008023A4" w:rsidRDefault="007335ED" w:rsidP="00CC4CBB">
      <w:pPr>
        <w:ind w:firstLineChars="200" w:firstLine="420"/>
        <w:rPr>
          <w:rFonts w:ascii="仿宋" w:eastAsia="仿宋" w:hAnsi="仿宋"/>
        </w:rPr>
      </w:pPr>
      <w:r w:rsidRPr="008023A4">
        <w:rPr>
          <w:rFonts w:ascii="仿宋" w:eastAsia="仿宋" w:hAnsi="仿宋" w:hint="eastAsia"/>
        </w:rPr>
        <w:t>注：</w:t>
      </w:r>
      <w:r w:rsidR="00CC4CBB" w:rsidRPr="008023A4">
        <w:rPr>
          <w:rFonts w:ascii="仿宋" w:eastAsia="仿宋" w:hAnsi="仿宋" w:hint="eastAsia"/>
        </w:rPr>
        <w:t>水表</w:t>
      </w:r>
      <w:r w:rsidRPr="008023A4">
        <w:rPr>
          <w:rFonts w:ascii="仿宋" w:eastAsia="仿宋" w:hAnsi="仿宋" w:hint="eastAsia"/>
        </w:rPr>
        <w:t>进出口</w:t>
      </w:r>
      <w:r w:rsidR="00CC4CBB" w:rsidRPr="008023A4">
        <w:rPr>
          <w:rFonts w:ascii="仿宋" w:eastAsia="仿宋" w:hAnsi="仿宋" w:hint="eastAsia"/>
        </w:rPr>
        <w:t>的流</w:t>
      </w:r>
      <w:r w:rsidRPr="008023A4">
        <w:rPr>
          <w:rFonts w:ascii="仿宋" w:eastAsia="仿宋" w:hAnsi="仿宋" w:hint="eastAsia"/>
        </w:rPr>
        <w:t>道以及连接接口</w:t>
      </w:r>
      <w:r w:rsidR="00357744" w:rsidRPr="008023A4">
        <w:rPr>
          <w:rFonts w:ascii="仿宋" w:eastAsia="仿宋" w:hAnsi="仿宋" w:hint="eastAsia"/>
        </w:rPr>
        <w:t>可以</w:t>
      </w:r>
      <w:r w:rsidRPr="008023A4">
        <w:rPr>
          <w:rFonts w:ascii="仿宋" w:eastAsia="仿宋" w:hAnsi="仿宋" w:hint="eastAsia"/>
        </w:rPr>
        <w:t>是</w:t>
      </w:r>
      <w:r w:rsidR="00C63D11" w:rsidRPr="008023A4">
        <w:rPr>
          <w:rFonts w:ascii="仿宋" w:eastAsia="仿宋" w:hAnsi="仿宋" w:hint="eastAsia"/>
        </w:rPr>
        <w:t>如</w:t>
      </w:r>
      <w:r w:rsidR="00357744" w:rsidRPr="008023A4">
        <w:rPr>
          <w:rFonts w:ascii="仿宋" w:eastAsia="仿宋" w:hAnsi="仿宋" w:hint="eastAsia"/>
        </w:rPr>
        <w:t>ISO 4064-4规定</w:t>
      </w:r>
      <w:r w:rsidR="00C63D11" w:rsidRPr="008023A4">
        <w:rPr>
          <w:rFonts w:ascii="仿宋" w:eastAsia="仿宋" w:hAnsi="仿宋" w:hint="eastAsia"/>
        </w:rPr>
        <w:t>的</w:t>
      </w:r>
      <w:r w:rsidRPr="008023A4">
        <w:rPr>
          <w:rFonts w:ascii="仿宋" w:eastAsia="仿宋" w:hAnsi="仿宋" w:hint="eastAsia"/>
        </w:rPr>
        <w:t>同轴或者轴</w:t>
      </w:r>
      <w:r w:rsidR="00357744" w:rsidRPr="008023A4">
        <w:rPr>
          <w:rFonts w:ascii="仿宋" w:eastAsia="仿宋" w:hAnsi="仿宋" w:hint="eastAsia"/>
        </w:rPr>
        <w:t>向</w:t>
      </w:r>
      <w:r w:rsidR="00C63D11" w:rsidRPr="008023A4">
        <w:rPr>
          <w:rFonts w:ascii="仿宋" w:eastAsia="仿宋" w:hAnsi="仿宋" w:hint="eastAsia"/>
        </w:rPr>
        <w:t>相交</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3.1.21</w:t>
        </w:r>
      </w:smartTag>
      <w:r w:rsidR="00E83C6F" w:rsidRPr="008023A4">
        <w:rPr>
          <w:rFonts w:ascii="宋体" w:hAnsi="宋体" w:hint="eastAsia"/>
          <w:sz w:val="24"/>
          <w:szCs w:val="24"/>
        </w:rPr>
        <w:t xml:space="preserve"> </w:t>
      </w:r>
      <w:r w:rsidRPr="008023A4">
        <w:rPr>
          <w:rFonts w:ascii="宋体" w:hAnsi="宋体"/>
          <w:sz w:val="24"/>
          <w:szCs w:val="24"/>
        </w:rPr>
        <w:t>墨盒式</w:t>
      </w:r>
      <w:r w:rsidR="00E83C6F" w:rsidRPr="008023A4">
        <w:rPr>
          <w:rFonts w:ascii="宋体" w:hAnsi="宋体" w:hint="eastAsia"/>
          <w:sz w:val="24"/>
          <w:szCs w:val="24"/>
        </w:rPr>
        <w:t>水</w:t>
      </w:r>
      <w:r w:rsidRPr="008023A4">
        <w:rPr>
          <w:rFonts w:ascii="宋体" w:hAnsi="宋体"/>
          <w:sz w:val="24"/>
          <w:szCs w:val="24"/>
        </w:rPr>
        <w:t>表连接接口</w:t>
      </w:r>
      <w:r w:rsidR="00E83C6F" w:rsidRPr="008023A4">
        <w:rPr>
          <w:rFonts w:ascii="宋体" w:hAnsi="宋体" w:hint="eastAsia"/>
          <w:sz w:val="24"/>
          <w:szCs w:val="24"/>
        </w:rPr>
        <w:t xml:space="preserve"> </w:t>
      </w:r>
      <w:r w:rsidR="00E83C6F" w:rsidRPr="008023A4">
        <w:rPr>
          <w:rFonts w:ascii="宋体" w:hAnsi="宋体" w:cs="Cambria-Bold"/>
          <w:bCs/>
          <w:kern w:val="0"/>
          <w:sz w:val="24"/>
          <w:szCs w:val="24"/>
        </w:rPr>
        <w:t>cartridge meter connection interface</w:t>
      </w:r>
      <w:r w:rsidR="00E83C6F" w:rsidRPr="008023A4">
        <w:rPr>
          <w:rFonts w:ascii="宋体" w:hAnsi="宋体" w:hint="eastAsia"/>
          <w:sz w:val="24"/>
          <w:szCs w:val="24"/>
        </w:rPr>
        <w:t>【OIML R49-1 3.1.</w:t>
      </w:r>
      <w:r w:rsidR="00F2644B" w:rsidRPr="008023A4">
        <w:rPr>
          <w:rFonts w:ascii="宋体" w:hAnsi="宋体" w:hint="eastAsia"/>
          <w:sz w:val="24"/>
          <w:szCs w:val="24"/>
        </w:rPr>
        <w:t>2</w:t>
      </w:r>
      <w:r w:rsidR="005418CF" w:rsidRPr="008023A4">
        <w:rPr>
          <w:rFonts w:ascii="宋体" w:hAnsi="宋体" w:hint="eastAsia"/>
          <w:sz w:val="24"/>
          <w:szCs w:val="24"/>
        </w:rPr>
        <w:t>1</w:t>
      </w:r>
      <w:r w:rsidR="00E83C6F" w:rsidRPr="008023A4">
        <w:rPr>
          <w:rFonts w:ascii="宋体" w:hAnsi="宋体" w:hint="eastAsia"/>
          <w:sz w:val="24"/>
          <w:szCs w:val="24"/>
        </w:rPr>
        <w:t>】</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专为轴</w:t>
      </w:r>
      <w:r w:rsidR="004719C9" w:rsidRPr="008023A4">
        <w:rPr>
          <w:rFonts w:ascii="宋体" w:hAnsi="宋体" w:hint="eastAsia"/>
          <w:sz w:val="24"/>
          <w:szCs w:val="24"/>
        </w:rPr>
        <w:t>向相交</w:t>
      </w:r>
      <w:r w:rsidRPr="008023A4">
        <w:rPr>
          <w:rFonts w:ascii="宋体" w:hAnsi="宋体"/>
          <w:sz w:val="24"/>
          <w:szCs w:val="24"/>
        </w:rPr>
        <w:t>或者同轴</w:t>
      </w:r>
      <w:r w:rsidR="004719C9" w:rsidRPr="008023A4">
        <w:rPr>
          <w:rFonts w:ascii="宋体" w:hAnsi="宋体"/>
          <w:sz w:val="24"/>
          <w:szCs w:val="24"/>
        </w:rPr>
        <w:t>的</w:t>
      </w:r>
      <w:r w:rsidRPr="008023A4">
        <w:rPr>
          <w:rFonts w:ascii="宋体" w:hAnsi="宋体"/>
          <w:sz w:val="24"/>
          <w:szCs w:val="24"/>
        </w:rPr>
        <w:t>墨盒式水表连接设计的管</w:t>
      </w:r>
      <w:r w:rsidR="00351442" w:rsidRPr="008023A4">
        <w:rPr>
          <w:rFonts w:ascii="宋体" w:hAnsi="宋体" w:hint="eastAsia"/>
          <w:sz w:val="24"/>
          <w:szCs w:val="24"/>
        </w:rPr>
        <w:t>件</w:t>
      </w:r>
      <w:r w:rsidR="00A61E03"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3.1.22</w:t>
        </w:r>
      </w:smartTag>
      <w:r w:rsidR="00F2644B" w:rsidRPr="008023A4">
        <w:rPr>
          <w:rFonts w:ascii="宋体" w:hAnsi="宋体" w:hint="eastAsia"/>
          <w:sz w:val="24"/>
          <w:szCs w:val="24"/>
        </w:rPr>
        <w:t xml:space="preserve"> </w:t>
      </w:r>
      <w:r w:rsidRPr="008023A4">
        <w:rPr>
          <w:rFonts w:ascii="宋体" w:hAnsi="宋体"/>
          <w:sz w:val="24"/>
          <w:szCs w:val="24"/>
        </w:rPr>
        <w:t>带可更换计量模块的</w:t>
      </w:r>
      <w:r w:rsidRPr="008023A4">
        <w:rPr>
          <w:rFonts w:ascii="宋体" w:hAnsi="宋体" w:hint="eastAsia"/>
          <w:sz w:val="24"/>
          <w:szCs w:val="24"/>
        </w:rPr>
        <w:t>水</w:t>
      </w:r>
      <w:r w:rsidRPr="008023A4">
        <w:rPr>
          <w:rFonts w:ascii="宋体" w:hAnsi="宋体"/>
          <w:sz w:val="24"/>
          <w:szCs w:val="24"/>
        </w:rPr>
        <w:t>表</w:t>
      </w:r>
      <w:r w:rsidR="00F2644B" w:rsidRPr="008023A4">
        <w:rPr>
          <w:rFonts w:ascii="宋体" w:hAnsi="宋体" w:hint="eastAsia"/>
          <w:sz w:val="24"/>
          <w:szCs w:val="24"/>
        </w:rPr>
        <w:t xml:space="preserve"> </w:t>
      </w:r>
      <w:r w:rsidR="00F2644B" w:rsidRPr="008023A4">
        <w:rPr>
          <w:rFonts w:ascii="宋体" w:hAnsi="宋体" w:cs="Cambria-Bold"/>
          <w:bCs/>
          <w:kern w:val="0"/>
          <w:sz w:val="24"/>
          <w:szCs w:val="24"/>
        </w:rPr>
        <w:t>meter with exchangeable metrological module</w:t>
      </w:r>
      <w:r w:rsidR="00F2644B" w:rsidRPr="008023A4">
        <w:rPr>
          <w:rFonts w:ascii="宋体" w:hAnsi="宋体" w:hint="eastAsia"/>
          <w:sz w:val="24"/>
          <w:szCs w:val="24"/>
        </w:rPr>
        <w:t>【OIML R49-1 3.1.2</w:t>
      </w:r>
      <w:r w:rsidR="005418CF" w:rsidRPr="008023A4">
        <w:rPr>
          <w:rFonts w:ascii="宋体" w:hAnsi="宋体" w:hint="eastAsia"/>
          <w:sz w:val="24"/>
          <w:szCs w:val="24"/>
        </w:rPr>
        <w:t>2</w:t>
      </w:r>
      <w:r w:rsidR="00F2644B" w:rsidRPr="008023A4">
        <w:rPr>
          <w:rFonts w:ascii="宋体" w:hAnsi="宋体" w:hint="eastAsia"/>
          <w:sz w:val="24"/>
          <w:szCs w:val="24"/>
        </w:rPr>
        <w:t>】</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常用流量大于</w:t>
      </w:r>
      <w:smartTag w:uri="urn:schemas-microsoft-com:office:smarttags" w:element="chmetcnv">
        <w:smartTagPr>
          <w:attr w:name="TCSC" w:val="0"/>
          <w:attr w:name="NumberType" w:val="1"/>
          <w:attr w:name="Negative" w:val="False"/>
          <w:attr w:name="HasSpace" w:val="False"/>
          <w:attr w:name="SourceValue" w:val="16"/>
          <w:attr w:name="UnitName" w:val="m3"/>
        </w:smartTagPr>
        <w:r w:rsidRPr="00B10263">
          <w:rPr>
            <w:sz w:val="24"/>
            <w:szCs w:val="24"/>
          </w:rPr>
          <w:t>16m</w:t>
        </w:r>
        <w:r w:rsidRPr="00B10263">
          <w:rPr>
            <w:sz w:val="24"/>
            <w:szCs w:val="24"/>
            <w:vertAlign w:val="superscript"/>
          </w:rPr>
          <w:t>3</w:t>
        </w:r>
      </w:smartTag>
      <w:r w:rsidRPr="00B10263">
        <w:rPr>
          <w:sz w:val="24"/>
          <w:szCs w:val="24"/>
        </w:rPr>
        <w:t>/h</w:t>
      </w:r>
      <w:r w:rsidRPr="008023A4">
        <w:rPr>
          <w:rFonts w:ascii="宋体" w:hAnsi="宋体"/>
          <w:sz w:val="24"/>
          <w:szCs w:val="24"/>
        </w:rPr>
        <w:t>，</w:t>
      </w:r>
      <w:r w:rsidR="00DC3695" w:rsidRPr="008023A4">
        <w:rPr>
          <w:rFonts w:ascii="宋体" w:hAnsi="宋体" w:hint="eastAsia"/>
          <w:sz w:val="24"/>
          <w:szCs w:val="24"/>
        </w:rPr>
        <w:t>由</w:t>
      </w:r>
      <w:r w:rsidRPr="008023A4">
        <w:rPr>
          <w:rFonts w:ascii="宋体" w:hAnsi="宋体"/>
          <w:sz w:val="24"/>
          <w:szCs w:val="24"/>
        </w:rPr>
        <w:t>一个连接接口和一个与型式</w:t>
      </w:r>
      <w:r w:rsidR="00C65D1F" w:rsidRPr="008023A4">
        <w:rPr>
          <w:rFonts w:ascii="宋体" w:hAnsi="宋体" w:hint="eastAsia"/>
          <w:sz w:val="24"/>
          <w:szCs w:val="24"/>
        </w:rPr>
        <w:t>批准</w:t>
      </w:r>
      <w:r w:rsidR="00053E8B" w:rsidRPr="008023A4">
        <w:rPr>
          <w:rFonts w:ascii="宋体" w:hAnsi="宋体"/>
          <w:sz w:val="24"/>
          <w:szCs w:val="24"/>
        </w:rPr>
        <w:t>相同</w:t>
      </w:r>
      <w:r w:rsidRPr="008023A4">
        <w:rPr>
          <w:rFonts w:ascii="宋体" w:hAnsi="宋体"/>
          <w:sz w:val="24"/>
          <w:szCs w:val="24"/>
        </w:rPr>
        <w:t>的可更换计</w:t>
      </w:r>
      <w:r w:rsidRPr="008023A4">
        <w:rPr>
          <w:rFonts w:ascii="宋体" w:hAnsi="宋体"/>
          <w:sz w:val="24"/>
          <w:szCs w:val="24"/>
        </w:rPr>
        <w:lastRenderedPageBreak/>
        <w:t>量模块</w:t>
      </w:r>
      <w:r w:rsidR="00DC3695" w:rsidRPr="008023A4">
        <w:rPr>
          <w:rFonts w:ascii="宋体" w:hAnsi="宋体" w:hint="eastAsia"/>
          <w:sz w:val="24"/>
          <w:szCs w:val="24"/>
        </w:rPr>
        <w:t>组成</w:t>
      </w:r>
      <w:r w:rsidRPr="008023A4">
        <w:rPr>
          <w:rFonts w:ascii="宋体" w:hAnsi="宋体"/>
          <w:sz w:val="24"/>
          <w:szCs w:val="24"/>
        </w:rPr>
        <w:t>的</w:t>
      </w:r>
      <w:r w:rsidR="00AA2BDF"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w:t>
      </w:r>
    </w:p>
    <w:p w:rsidR="007335ED" w:rsidRPr="008023A4" w:rsidRDefault="007335ED" w:rsidP="007335ED">
      <w:pPr>
        <w:rPr>
          <w:rFonts w:ascii="宋体" w:hAnsi="宋体" w:cs="Cambria-Bold"/>
          <w:bCs/>
          <w:kern w:val="0"/>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3.1.23</w:t>
        </w:r>
      </w:smartTag>
      <w:r w:rsidR="0008288E" w:rsidRPr="008023A4">
        <w:rPr>
          <w:rFonts w:ascii="宋体" w:hAnsi="宋体" w:hint="eastAsia"/>
          <w:sz w:val="24"/>
          <w:szCs w:val="24"/>
        </w:rPr>
        <w:t xml:space="preserve"> </w:t>
      </w:r>
      <w:r w:rsidRPr="008023A4">
        <w:rPr>
          <w:rFonts w:ascii="宋体" w:hAnsi="宋体"/>
          <w:sz w:val="24"/>
          <w:szCs w:val="24"/>
        </w:rPr>
        <w:t>可更换计量模块</w:t>
      </w:r>
      <w:r w:rsidR="0008288E" w:rsidRPr="008023A4">
        <w:rPr>
          <w:rFonts w:ascii="宋体" w:hAnsi="宋体" w:cs="Cambria-Bold" w:hint="eastAsia"/>
          <w:bCs/>
          <w:kern w:val="0"/>
          <w:sz w:val="24"/>
          <w:szCs w:val="24"/>
        </w:rPr>
        <w:t xml:space="preserve"> </w:t>
      </w:r>
      <w:r w:rsidR="0008288E" w:rsidRPr="008023A4">
        <w:rPr>
          <w:rFonts w:ascii="宋体" w:hAnsi="宋体" w:cs="Cambria-Bold"/>
          <w:bCs/>
          <w:kern w:val="0"/>
          <w:sz w:val="24"/>
          <w:szCs w:val="24"/>
        </w:rPr>
        <w:t>exchangeable metrological module</w:t>
      </w:r>
      <w:r w:rsidR="00EB35DE" w:rsidRPr="008023A4">
        <w:rPr>
          <w:rFonts w:ascii="宋体" w:hAnsi="宋体" w:hint="eastAsia"/>
          <w:sz w:val="24"/>
          <w:szCs w:val="24"/>
        </w:rPr>
        <w:t>【OIML R49-1 3.1.23】</w:t>
      </w:r>
    </w:p>
    <w:p w:rsidR="007335ED" w:rsidRPr="008023A4" w:rsidRDefault="00117C54" w:rsidP="007335ED">
      <w:pPr>
        <w:ind w:firstLineChars="200" w:firstLine="480"/>
        <w:rPr>
          <w:rFonts w:ascii="宋体" w:hAnsi="宋体"/>
          <w:sz w:val="24"/>
          <w:szCs w:val="24"/>
        </w:rPr>
      </w:pPr>
      <w:r w:rsidRPr="008023A4">
        <w:rPr>
          <w:rFonts w:ascii="宋体" w:hAnsi="宋体" w:hint="eastAsia"/>
          <w:sz w:val="24"/>
          <w:szCs w:val="24"/>
        </w:rPr>
        <w:t>由</w:t>
      </w:r>
      <w:r w:rsidR="00A77658" w:rsidRPr="008023A4">
        <w:rPr>
          <w:rFonts w:ascii="宋体" w:hAnsi="宋体"/>
          <w:sz w:val="24"/>
          <w:szCs w:val="24"/>
        </w:rPr>
        <w:t>一个测量传感器，一个计算器和一个指示装置</w:t>
      </w:r>
      <w:r w:rsidRPr="008023A4">
        <w:rPr>
          <w:rFonts w:ascii="宋体" w:hAnsi="宋体" w:hint="eastAsia"/>
          <w:sz w:val="24"/>
          <w:szCs w:val="24"/>
        </w:rPr>
        <w:t>组成</w:t>
      </w:r>
      <w:r w:rsidR="00A77658" w:rsidRPr="008023A4">
        <w:rPr>
          <w:rFonts w:ascii="宋体" w:hAnsi="宋体"/>
          <w:sz w:val="24"/>
          <w:szCs w:val="24"/>
        </w:rPr>
        <w:t>的</w:t>
      </w:r>
      <w:r w:rsidR="006522B2" w:rsidRPr="008023A4">
        <w:rPr>
          <w:rFonts w:ascii="宋体" w:hAnsi="宋体" w:hint="eastAsia"/>
          <w:sz w:val="24"/>
          <w:szCs w:val="24"/>
        </w:rPr>
        <w:t>独立</w:t>
      </w:r>
      <w:r w:rsidR="007335ED" w:rsidRPr="008023A4">
        <w:rPr>
          <w:rFonts w:ascii="宋体" w:hAnsi="宋体"/>
          <w:sz w:val="24"/>
          <w:szCs w:val="24"/>
        </w:rPr>
        <w:t>模块</w:t>
      </w:r>
      <w:r w:rsidR="007335ED" w:rsidRPr="008023A4">
        <w:rPr>
          <w:rFonts w:ascii="宋体" w:hAnsi="宋体" w:hint="eastAsia"/>
          <w:sz w:val="24"/>
          <w:szCs w:val="24"/>
        </w:rPr>
        <w:t>。</w:t>
      </w:r>
    </w:p>
    <w:p w:rsidR="007335ED" w:rsidRPr="008023A4" w:rsidRDefault="007335ED" w:rsidP="007335ED">
      <w:pPr>
        <w:rPr>
          <w:rFonts w:ascii="宋体" w:hAnsi="宋体" w:cs="Cambria-Bold"/>
          <w:bCs/>
          <w:kern w:val="0"/>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3.1.24</w:t>
        </w:r>
      </w:smartTag>
      <w:r w:rsidR="00ED588A" w:rsidRPr="008023A4">
        <w:rPr>
          <w:rFonts w:ascii="宋体" w:hAnsi="宋体" w:hint="eastAsia"/>
          <w:sz w:val="24"/>
          <w:szCs w:val="24"/>
        </w:rPr>
        <w:t xml:space="preserve"> </w:t>
      </w:r>
      <w:r w:rsidR="00AD2FF3" w:rsidRPr="008023A4">
        <w:rPr>
          <w:rFonts w:ascii="宋体" w:hAnsi="宋体"/>
          <w:sz w:val="24"/>
          <w:szCs w:val="24"/>
        </w:rPr>
        <w:t>带</w:t>
      </w:r>
      <w:r w:rsidRPr="008023A4">
        <w:rPr>
          <w:rFonts w:ascii="宋体" w:hAnsi="宋体"/>
          <w:sz w:val="24"/>
          <w:szCs w:val="24"/>
        </w:rPr>
        <w:t>可更换计量模块</w:t>
      </w:r>
      <w:r w:rsidR="00AD2FF3" w:rsidRPr="008023A4">
        <w:rPr>
          <w:rFonts w:ascii="宋体" w:hAnsi="宋体" w:hint="eastAsia"/>
          <w:sz w:val="24"/>
          <w:szCs w:val="24"/>
        </w:rPr>
        <w:t>的</w:t>
      </w:r>
      <w:r w:rsidR="00ED588A" w:rsidRPr="008023A4">
        <w:rPr>
          <w:rFonts w:ascii="宋体" w:hAnsi="宋体" w:hint="eastAsia"/>
          <w:sz w:val="24"/>
          <w:szCs w:val="24"/>
        </w:rPr>
        <w:t>水</w:t>
      </w:r>
      <w:r w:rsidRPr="008023A4">
        <w:rPr>
          <w:rFonts w:ascii="宋体" w:hAnsi="宋体"/>
          <w:sz w:val="24"/>
          <w:szCs w:val="24"/>
        </w:rPr>
        <w:t>表连接接口</w:t>
      </w:r>
      <w:r w:rsidR="00ED588A" w:rsidRPr="008023A4">
        <w:rPr>
          <w:rFonts w:ascii="宋体" w:hAnsi="宋体" w:cs="Cambria-Bold"/>
          <w:bCs/>
          <w:kern w:val="0"/>
          <w:sz w:val="24"/>
          <w:szCs w:val="24"/>
        </w:rPr>
        <w:t>connection interface for meters with exchangeable metrological modules</w:t>
      </w:r>
      <w:r w:rsidR="00EC48C5" w:rsidRPr="008023A4">
        <w:rPr>
          <w:rFonts w:ascii="宋体" w:hAnsi="宋体" w:hint="eastAsia"/>
          <w:sz w:val="24"/>
          <w:szCs w:val="24"/>
        </w:rPr>
        <w:t>【OIML R49-1 3.1.24】</w:t>
      </w:r>
    </w:p>
    <w:p w:rsidR="007335ED" w:rsidRPr="008023A4" w:rsidRDefault="00EC48C5" w:rsidP="007335ED">
      <w:pPr>
        <w:ind w:firstLineChars="200" w:firstLine="480"/>
        <w:rPr>
          <w:rFonts w:ascii="宋体" w:hAnsi="宋体"/>
          <w:sz w:val="24"/>
          <w:szCs w:val="24"/>
        </w:rPr>
      </w:pPr>
      <w:r w:rsidRPr="008023A4">
        <w:rPr>
          <w:rFonts w:ascii="宋体" w:hAnsi="宋体"/>
          <w:sz w:val="24"/>
          <w:szCs w:val="24"/>
        </w:rPr>
        <w:t>专为可更换计量模块</w:t>
      </w:r>
      <w:r w:rsidR="007335ED" w:rsidRPr="008023A4">
        <w:rPr>
          <w:rFonts w:ascii="宋体" w:hAnsi="宋体"/>
          <w:sz w:val="24"/>
          <w:szCs w:val="24"/>
        </w:rPr>
        <w:t>连接设计的管</w:t>
      </w:r>
      <w:r w:rsidR="00DE40A3" w:rsidRPr="008023A4">
        <w:rPr>
          <w:rFonts w:ascii="宋体" w:hAnsi="宋体" w:hint="eastAsia"/>
          <w:sz w:val="24"/>
          <w:szCs w:val="24"/>
        </w:rPr>
        <w:t>件</w:t>
      </w:r>
      <w:r w:rsidR="007335ED" w:rsidRPr="008023A4">
        <w:rPr>
          <w:rFonts w:ascii="宋体" w:hAnsi="宋体" w:hint="eastAsia"/>
          <w:sz w:val="24"/>
          <w:szCs w:val="24"/>
        </w:rPr>
        <w:t>。</w:t>
      </w:r>
    </w:p>
    <w:p w:rsidR="007335ED" w:rsidRPr="008023A4" w:rsidRDefault="007335ED" w:rsidP="00B13DE2">
      <w:pPr>
        <w:rPr>
          <w:rFonts w:ascii="宋体" w:hAnsi="宋体"/>
          <w:sz w:val="24"/>
          <w:szCs w:val="24"/>
        </w:rPr>
      </w:pPr>
      <w:bookmarkStart w:id="1" w:name="_Toc410342331"/>
      <w:r w:rsidRPr="008023A4">
        <w:rPr>
          <w:rFonts w:ascii="宋体" w:hAnsi="宋体"/>
          <w:sz w:val="24"/>
          <w:szCs w:val="24"/>
        </w:rPr>
        <w:t>3.2 计量特性</w:t>
      </w:r>
      <w:bookmarkEnd w:id="1"/>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w:t>
        </w:r>
      </w:smartTag>
      <w:r w:rsidR="003B0006" w:rsidRPr="008023A4">
        <w:rPr>
          <w:rFonts w:ascii="宋体" w:hAnsi="宋体" w:hint="eastAsia"/>
          <w:sz w:val="24"/>
          <w:szCs w:val="24"/>
        </w:rPr>
        <w:t xml:space="preserve"> </w:t>
      </w:r>
      <w:r w:rsidRPr="008023A4">
        <w:rPr>
          <w:rFonts w:ascii="宋体" w:hAnsi="宋体"/>
          <w:sz w:val="24"/>
          <w:szCs w:val="24"/>
        </w:rPr>
        <w:t>实际体积</w:t>
      </w:r>
      <w:r w:rsidR="00912347" w:rsidRPr="008023A4">
        <w:rPr>
          <w:rFonts w:ascii="宋体" w:hAnsi="宋体" w:hint="eastAsia"/>
          <w:sz w:val="24"/>
          <w:szCs w:val="24"/>
        </w:rPr>
        <w:t>（</w:t>
      </w:r>
      <w:r w:rsidR="00534B6A" w:rsidRPr="008023A4">
        <w:rPr>
          <w:i/>
          <w:sz w:val="24"/>
          <w:szCs w:val="24"/>
        </w:rPr>
        <w:t>V</w:t>
      </w:r>
      <w:r w:rsidR="00534B6A" w:rsidRPr="008023A4">
        <w:rPr>
          <w:sz w:val="24"/>
          <w:szCs w:val="24"/>
          <w:vertAlign w:val="subscript"/>
        </w:rPr>
        <w:t>a</w:t>
      </w:r>
      <w:r w:rsidR="00912347" w:rsidRPr="008023A4">
        <w:rPr>
          <w:rFonts w:ascii="宋体" w:hAnsi="宋体" w:hint="eastAsia"/>
          <w:sz w:val="24"/>
          <w:szCs w:val="24"/>
        </w:rPr>
        <w:t>）</w:t>
      </w:r>
      <w:r w:rsidR="00C2765D" w:rsidRPr="008023A4">
        <w:rPr>
          <w:rFonts w:ascii="宋体" w:hAnsi="宋体" w:cs="Cambria-Bold" w:hint="eastAsia"/>
          <w:bCs/>
          <w:kern w:val="0"/>
          <w:sz w:val="24"/>
          <w:szCs w:val="24"/>
        </w:rPr>
        <w:t xml:space="preserve"> </w:t>
      </w:r>
      <w:r w:rsidR="00C2765D" w:rsidRPr="008023A4">
        <w:rPr>
          <w:rFonts w:ascii="宋体" w:hAnsi="宋体" w:cs="Cambria-Bold"/>
          <w:bCs/>
          <w:kern w:val="0"/>
          <w:sz w:val="24"/>
          <w:szCs w:val="24"/>
        </w:rPr>
        <w:t>actual volume</w:t>
      </w:r>
      <w:r w:rsidR="00724AEA" w:rsidRPr="008023A4">
        <w:rPr>
          <w:rFonts w:ascii="宋体" w:hAnsi="宋体" w:hint="eastAsia"/>
          <w:sz w:val="24"/>
          <w:szCs w:val="24"/>
        </w:rPr>
        <w:t>【OIML R49-1 3.2.1】</w:t>
      </w:r>
    </w:p>
    <w:p w:rsidR="007335ED" w:rsidRPr="008023A4" w:rsidRDefault="00027155" w:rsidP="007335ED">
      <w:pPr>
        <w:ind w:firstLineChars="200" w:firstLine="480"/>
        <w:rPr>
          <w:rFonts w:ascii="宋体" w:hAnsi="宋体"/>
          <w:sz w:val="24"/>
          <w:szCs w:val="24"/>
        </w:rPr>
      </w:pPr>
      <w:r w:rsidRPr="008023A4">
        <w:rPr>
          <w:rFonts w:ascii="宋体" w:hAnsi="宋体" w:hint="eastAsia"/>
          <w:sz w:val="24"/>
          <w:szCs w:val="24"/>
        </w:rPr>
        <w:t>流</w:t>
      </w:r>
      <w:r w:rsidR="007335ED" w:rsidRPr="008023A4">
        <w:rPr>
          <w:rFonts w:ascii="宋体" w:hAnsi="宋体"/>
          <w:sz w:val="24"/>
          <w:szCs w:val="24"/>
        </w:rPr>
        <w:t>过</w:t>
      </w:r>
      <w:r w:rsidR="007335ED" w:rsidRPr="008023A4">
        <w:rPr>
          <w:rFonts w:ascii="宋体" w:hAnsi="宋体" w:hint="eastAsia"/>
          <w:sz w:val="24"/>
          <w:szCs w:val="24"/>
        </w:rPr>
        <w:t>水</w:t>
      </w:r>
      <w:r w:rsidR="007335ED" w:rsidRPr="008023A4">
        <w:rPr>
          <w:rFonts w:ascii="宋体" w:hAnsi="宋体"/>
          <w:sz w:val="24"/>
          <w:szCs w:val="24"/>
        </w:rPr>
        <w:t>表的水的总体积，不</w:t>
      </w:r>
      <w:r w:rsidR="007335ED" w:rsidRPr="008023A4">
        <w:rPr>
          <w:rFonts w:ascii="宋体" w:hAnsi="宋体" w:hint="eastAsia"/>
          <w:sz w:val="24"/>
          <w:szCs w:val="24"/>
        </w:rPr>
        <w:t>考虑</w:t>
      </w:r>
      <w:r w:rsidR="007335ED" w:rsidRPr="008023A4">
        <w:rPr>
          <w:rFonts w:ascii="宋体" w:hAnsi="宋体"/>
          <w:sz w:val="24"/>
          <w:szCs w:val="24"/>
        </w:rPr>
        <w:t>所</w:t>
      </w:r>
      <w:r w:rsidR="0001399D" w:rsidRPr="008023A4">
        <w:rPr>
          <w:rFonts w:ascii="宋体" w:hAnsi="宋体" w:hint="eastAsia"/>
          <w:sz w:val="24"/>
          <w:szCs w:val="24"/>
        </w:rPr>
        <w:t>消耗</w:t>
      </w:r>
      <w:r w:rsidR="007335ED" w:rsidRPr="008023A4">
        <w:rPr>
          <w:rFonts w:ascii="宋体" w:hAnsi="宋体" w:hint="eastAsia"/>
          <w:sz w:val="24"/>
          <w:szCs w:val="24"/>
        </w:rPr>
        <w:t>的</w:t>
      </w:r>
      <w:r w:rsidR="007335ED" w:rsidRPr="008023A4">
        <w:rPr>
          <w:rFonts w:ascii="宋体" w:hAnsi="宋体"/>
          <w:sz w:val="24"/>
          <w:szCs w:val="24"/>
        </w:rPr>
        <w:t>时间</w:t>
      </w:r>
      <w:r w:rsidR="007335ED" w:rsidRPr="008023A4">
        <w:rPr>
          <w:rFonts w:ascii="宋体" w:hAnsi="宋体" w:hint="eastAsia"/>
          <w:sz w:val="24"/>
          <w:szCs w:val="24"/>
        </w:rPr>
        <w:t>。</w:t>
      </w:r>
    </w:p>
    <w:p w:rsidR="007335ED" w:rsidRPr="008023A4" w:rsidRDefault="007335ED" w:rsidP="00C25F62">
      <w:pPr>
        <w:ind w:firstLineChars="200" w:firstLine="420"/>
        <w:rPr>
          <w:rFonts w:ascii="仿宋" w:eastAsia="仿宋" w:hAnsi="仿宋"/>
        </w:rPr>
      </w:pPr>
      <w:r w:rsidRPr="008023A4">
        <w:rPr>
          <w:rFonts w:ascii="仿宋" w:eastAsia="仿宋" w:hAnsi="仿宋" w:hint="eastAsia"/>
        </w:rPr>
        <w:t>注1：</w:t>
      </w:r>
      <w:r w:rsidR="00C25F62" w:rsidRPr="008023A4">
        <w:rPr>
          <w:rFonts w:ascii="仿宋" w:eastAsia="仿宋" w:hAnsi="仿宋"/>
        </w:rPr>
        <w:t>实际体积</w:t>
      </w:r>
      <w:r w:rsidRPr="008023A4">
        <w:rPr>
          <w:rFonts w:ascii="仿宋" w:eastAsia="仿宋" w:hAnsi="仿宋" w:hint="eastAsia"/>
        </w:rPr>
        <w:t>是被测量。</w:t>
      </w:r>
    </w:p>
    <w:p w:rsidR="007335ED" w:rsidRPr="008023A4" w:rsidRDefault="007335ED" w:rsidP="00C25F62">
      <w:pPr>
        <w:ind w:firstLineChars="200" w:firstLine="420"/>
        <w:rPr>
          <w:rFonts w:ascii="仿宋" w:eastAsia="仿宋" w:hAnsi="仿宋"/>
        </w:rPr>
      </w:pPr>
      <w:r w:rsidRPr="008023A4">
        <w:rPr>
          <w:rFonts w:ascii="仿宋" w:eastAsia="仿宋" w:hAnsi="仿宋" w:hint="eastAsia"/>
        </w:rPr>
        <w:t>注2</w:t>
      </w:r>
      <w:r w:rsidR="00DF3BA2" w:rsidRPr="008023A4">
        <w:rPr>
          <w:rFonts w:ascii="仿宋" w:eastAsia="仿宋" w:hAnsi="仿宋" w:hint="eastAsia"/>
        </w:rPr>
        <w:t>：实际体积是根据</w:t>
      </w:r>
      <w:r w:rsidR="008432F7" w:rsidRPr="008023A4">
        <w:rPr>
          <w:rFonts w:ascii="仿宋" w:eastAsia="仿宋" w:hAnsi="仿宋" w:hint="eastAsia"/>
        </w:rPr>
        <w:t>由</w:t>
      </w:r>
      <w:r w:rsidRPr="008023A4">
        <w:rPr>
          <w:rFonts w:ascii="仿宋" w:eastAsia="仿宋" w:hAnsi="仿宋" w:hint="eastAsia"/>
        </w:rPr>
        <w:t>合</w:t>
      </w:r>
      <w:r w:rsidR="00DF3BA2" w:rsidRPr="008023A4">
        <w:rPr>
          <w:rFonts w:ascii="仿宋" w:eastAsia="仿宋" w:hAnsi="仿宋" w:hint="eastAsia"/>
        </w:rPr>
        <w:t>适</w:t>
      </w:r>
      <w:r w:rsidRPr="008023A4">
        <w:rPr>
          <w:rFonts w:ascii="仿宋" w:eastAsia="仿宋" w:hAnsi="仿宋" w:hint="eastAsia"/>
        </w:rPr>
        <w:t>的测量标准所</w:t>
      </w:r>
      <w:r w:rsidR="00DF3BA2" w:rsidRPr="008023A4">
        <w:rPr>
          <w:rFonts w:ascii="仿宋" w:eastAsia="仿宋" w:hAnsi="仿宋" w:hint="eastAsia"/>
        </w:rPr>
        <w:t>确</w:t>
      </w:r>
      <w:r w:rsidRPr="008023A4">
        <w:rPr>
          <w:rFonts w:ascii="仿宋" w:eastAsia="仿宋" w:hAnsi="仿宋" w:hint="eastAsia"/>
        </w:rPr>
        <w:t>定的参考体积计算而来，并</w:t>
      </w:r>
      <w:r w:rsidR="00DF3BA2" w:rsidRPr="008023A4">
        <w:rPr>
          <w:rFonts w:ascii="仿宋" w:eastAsia="仿宋" w:hAnsi="仿宋" w:hint="eastAsia"/>
        </w:rPr>
        <w:t>恰当</w:t>
      </w:r>
      <w:r w:rsidR="001B0A1B" w:rsidRPr="008023A4">
        <w:rPr>
          <w:rFonts w:ascii="仿宋" w:eastAsia="仿宋" w:hAnsi="仿宋" w:hint="eastAsia"/>
        </w:rPr>
        <w:t>地</w:t>
      </w:r>
      <w:r w:rsidRPr="008023A4">
        <w:rPr>
          <w:rFonts w:ascii="仿宋" w:eastAsia="仿宋" w:hAnsi="仿宋" w:hint="eastAsia"/>
        </w:rPr>
        <w:t>考虑</w:t>
      </w:r>
      <w:r w:rsidR="00DF3BA2" w:rsidRPr="008023A4">
        <w:rPr>
          <w:rFonts w:ascii="仿宋" w:eastAsia="仿宋" w:hAnsi="仿宋" w:hint="eastAsia"/>
        </w:rPr>
        <w:t>了</w:t>
      </w:r>
      <w:r w:rsidR="002762A4" w:rsidRPr="008023A4">
        <w:rPr>
          <w:rFonts w:ascii="仿宋" w:eastAsia="仿宋" w:hAnsi="仿宋" w:hint="eastAsia"/>
        </w:rPr>
        <w:t>计量</w:t>
      </w:r>
      <w:r w:rsidR="00DF3BA2" w:rsidRPr="008023A4">
        <w:rPr>
          <w:rFonts w:ascii="仿宋" w:eastAsia="仿宋" w:hAnsi="仿宋" w:hint="eastAsia"/>
        </w:rPr>
        <w:t>条件的差异。</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3.2.2</w:t>
        </w:r>
      </w:smartTag>
      <w:r w:rsidR="00F8743B" w:rsidRPr="008023A4">
        <w:rPr>
          <w:rFonts w:ascii="宋体" w:hAnsi="宋体" w:hint="eastAsia"/>
          <w:sz w:val="24"/>
          <w:szCs w:val="24"/>
        </w:rPr>
        <w:t xml:space="preserve"> </w:t>
      </w:r>
      <w:r w:rsidRPr="008023A4">
        <w:rPr>
          <w:rFonts w:ascii="宋体" w:hAnsi="宋体"/>
          <w:sz w:val="24"/>
          <w:szCs w:val="24"/>
        </w:rPr>
        <w:t>指示体积</w:t>
      </w:r>
      <w:r w:rsidR="00912347" w:rsidRPr="008023A4">
        <w:rPr>
          <w:rFonts w:ascii="宋体" w:hAnsi="宋体" w:hint="eastAsia"/>
          <w:sz w:val="24"/>
          <w:szCs w:val="24"/>
        </w:rPr>
        <w:t>（</w:t>
      </w:r>
      <w:r w:rsidR="00515EB2" w:rsidRPr="008023A4">
        <w:rPr>
          <w:i/>
          <w:sz w:val="24"/>
          <w:szCs w:val="24"/>
        </w:rPr>
        <w:t>V</w:t>
      </w:r>
      <w:r w:rsidR="00515EB2" w:rsidRPr="008023A4">
        <w:rPr>
          <w:rFonts w:hint="eastAsia"/>
          <w:sz w:val="24"/>
          <w:szCs w:val="24"/>
          <w:vertAlign w:val="subscript"/>
        </w:rPr>
        <w:t>i</w:t>
      </w:r>
      <w:r w:rsidR="00912347" w:rsidRPr="008023A4">
        <w:rPr>
          <w:rFonts w:ascii="宋体" w:hAnsi="宋体" w:hint="eastAsia"/>
          <w:sz w:val="24"/>
          <w:szCs w:val="24"/>
        </w:rPr>
        <w:t>）</w:t>
      </w:r>
      <w:r w:rsidR="00B741F7" w:rsidRPr="008023A4">
        <w:rPr>
          <w:rFonts w:ascii="宋体" w:hAnsi="宋体" w:cs="Cambria-Bold" w:hint="eastAsia"/>
          <w:bCs/>
          <w:kern w:val="0"/>
          <w:sz w:val="24"/>
          <w:szCs w:val="24"/>
        </w:rPr>
        <w:t xml:space="preserve"> </w:t>
      </w:r>
      <w:r w:rsidR="00B741F7" w:rsidRPr="008023A4">
        <w:rPr>
          <w:rFonts w:ascii="宋体" w:hAnsi="宋体" w:cs="Cambria-Bold"/>
          <w:bCs/>
          <w:kern w:val="0"/>
          <w:sz w:val="24"/>
          <w:szCs w:val="24"/>
        </w:rPr>
        <w:t>indicated volume</w:t>
      </w:r>
      <w:r w:rsidR="0001399D" w:rsidRPr="008023A4">
        <w:rPr>
          <w:rFonts w:ascii="宋体" w:hAnsi="宋体" w:hint="eastAsia"/>
          <w:sz w:val="24"/>
          <w:szCs w:val="24"/>
        </w:rPr>
        <w:t>【OIML R49-1 3.2.2】</w:t>
      </w:r>
    </w:p>
    <w:p w:rsidR="007335ED" w:rsidRPr="008023A4" w:rsidRDefault="00F36CC4" w:rsidP="007335ED">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表所指示的水的体积</w:t>
      </w:r>
      <w:r w:rsidRPr="008023A4">
        <w:rPr>
          <w:rFonts w:ascii="宋体" w:hAnsi="宋体" w:hint="eastAsia"/>
          <w:sz w:val="24"/>
          <w:szCs w:val="24"/>
        </w:rPr>
        <w:t>，</w:t>
      </w:r>
      <w:r w:rsidR="007335ED" w:rsidRPr="008023A4">
        <w:rPr>
          <w:rFonts w:ascii="宋体" w:hAnsi="宋体" w:hint="eastAsia"/>
          <w:sz w:val="24"/>
          <w:szCs w:val="24"/>
        </w:rPr>
        <w:t>与</w:t>
      </w:r>
      <w:r w:rsidR="007335ED" w:rsidRPr="008023A4">
        <w:rPr>
          <w:rFonts w:ascii="宋体" w:hAnsi="宋体"/>
          <w:sz w:val="24"/>
          <w:szCs w:val="24"/>
        </w:rPr>
        <w:t>实际</w:t>
      </w:r>
      <w:r w:rsidR="007335ED" w:rsidRPr="008023A4">
        <w:rPr>
          <w:rFonts w:ascii="宋体" w:hAnsi="宋体" w:hint="eastAsia"/>
          <w:sz w:val="24"/>
          <w:szCs w:val="24"/>
        </w:rPr>
        <w:t>体积</w:t>
      </w:r>
      <w:r w:rsidR="007335ED" w:rsidRPr="008023A4">
        <w:rPr>
          <w:rFonts w:ascii="宋体" w:hAnsi="宋体"/>
          <w:sz w:val="24"/>
          <w:szCs w:val="24"/>
        </w:rPr>
        <w:t>对应</w:t>
      </w:r>
      <w:r w:rsidR="007335ED"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3.2.3</w:t>
        </w:r>
      </w:smartTag>
      <w:r w:rsidR="00881E37" w:rsidRPr="008023A4">
        <w:rPr>
          <w:rFonts w:ascii="宋体" w:hAnsi="宋体" w:hint="eastAsia"/>
          <w:sz w:val="24"/>
          <w:szCs w:val="24"/>
        </w:rPr>
        <w:t xml:space="preserve"> </w:t>
      </w:r>
      <w:r w:rsidRPr="008023A4">
        <w:rPr>
          <w:rFonts w:ascii="宋体" w:hAnsi="宋体"/>
          <w:sz w:val="24"/>
          <w:szCs w:val="24"/>
        </w:rPr>
        <w:t>主</w:t>
      </w:r>
      <w:r w:rsidRPr="008023A4">
        <w:rPr>
          <w:rFonts w:ascii="宋体" w:hAnsi="宋体" w:hint="eastAsia"/>
          <w:sz w:val="24"/>
          <w:szCs w:val="24"/>
        </w:rPr>
        <w:t>示值</w:t>
      </w:r>
      <w:r w:rsidR="00881E37" w:rsidRPr="008023A4">
        <w:rPr>
          <w:rFonts w:ascii="宋体" w:hAnsi="宋体" w:hint="eastAsia"/>
          <w:sz w:val="24"/>
          <w:szCs w:val="24"/>
        </w:rPr>
        <w:t xml:space="preserve"> </w:t>
      </w:r>
      <w:r w:rsidR="00881E37" w:rsidRPr="008023A4">
        <w:rPr>
          <w:rFonts w:ascii="宋体" w:hAnsi="宋体" w:cs="Cambria-Bold"/>
          <w:bCs/>
          <w:kern w:val="0"/>
          <w:sz w:val="24"/>
          <w:szCs w:val="24"/>
        </w:rPr>
        <w:t>primary indication</w:t>
      </w:r>
      <w:r w:rsidR="00881E37" w:rsidRPr="008023A4">
        <w:rPr>
          <w:rFonts w:ascii="宋体" w:hAnsi="宋体" w:hint="eastAsia"/>
          <w:sz w:val="24"/>
          <w:szCs w:val="24"/>
        </w:rPr>
        <w:t>【OIML R49-1 3.2.3】</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受法制计量控制的</w:t>
      </w:r>
      <w:r w:rsidR="00BA3583" w:rsidRPr="008023A4">
        <w:rPr>
          <w:rFonts w:ascii="宋体" w:hAnsi="宋体" w:hint="eastAsia"/>
          <w:sz w:val="24"/>
          <w:szCs w:val="24"/>
        </w:rPr>
        <w:t>指</w:t>
      </w:r>
      <w:r w:rsidR="000C2384" w:rsidRPr="008023A4">
        <w:rPr>
          <w:rFonts w:ascii="宋体" w:hAnsi="宋体" w:hint="eastAsia"/>
          <w:sz w:val="24"/>
          <w:szCs w:val="24"/>
        </w:rPr>
        <w:t>示值</w:t>
      </w:r>
      <w:r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3.2.4</w:t>
        </w:r>
      </w:smartTag>
      <w:r w:rsidR="004F5330" w:rsidRPr="008023A4">
        <w:rPr>
          <w:rFonts w:ascii="宋体" w:hAnsi="宋体" w:hint="eastAsia"/>
          <w:sz w:val="24"/>
          <w:szCs w:val="24"/>
        </w:rPr>
        <w:t xml:space="preserve"> </w:t>
      </w:r>
      <w:r w:rsidRPr="008023A4">
        <w:rPr>
          <w:rFonts w:ascii="宋体" w:hAnsi="宋体"/>
          <w:sz w:val="24"/>
          <w:szCs w:val="24"/>
        </w:rPr>
        <w:t>误差</w:t>
      </w:r>
      <w:r w:rsidR="004F5330" w:rsidRPr="008023A4">
        <w:rPr>
          <w:rFonts w:ascii="宋体" w:hAnsi="宋体" w:hint="eastAsia"/>
          <w:sz w:val="24"/>
          <w:szCs w:val="24"/>
        </w:rPr>
        <w:t xml:space="preserve"> </w:t>
      </w:r>
      <w:r w:rsidR="004F5330" w:rsidRPr="008023A4">
        <w:rPr>
          <w:rFonts w:ascii="宋体" w:hAnsi="宋体" w:cs="Cambria-Bold"/>
          <w:bCs/>
          <w:kern w:val="0"/>
          <w:sz w:val="24"/>
          <w:szCs w:val="24"/>
        </w:rPr>
        <w:t>error</w:t>
      </w:r>
      <w:r w:rsidR="004F5330" w:rsidRPr="008023A4">
        <w:rPr>
          <w:rFonts w:ascii="宋体" w:hAnsi="宋体" w:hint="eastAsia"/>
          <w:sz w:val="24"/>
          <w:szCs w:val="24"/>
        </w:rPr>
        <w:t>【OIML R49-1 3.2.4】</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测量值减</w:t>
      </w:r>
      <w:r w:rsidRPr="008023A4">
        <w:rPr>
          <w:rFonts w:ascii="宋体" w:hAnsi="宋体" w:hint="eastAsia"/>
          <w:sz w:val="24"/>
          <w:szCs w:val="24"/>
        </w:rPr>
        <w:t>去</w:t>
      </w:r>
      <w:r w:rsidRPr="008023A4">
        <w:rPr>
          <w:rFonts w:ascii="宋体" w:hAnsi="宋体"/>
          <w:sz w:val="24"/>
          <w:szCs w:val="24"/>
        </w:rPr>
        <w:t>参考值</w:t>
      </w:r>
      <w:r w:rsidRPr="008023A4">
        <w:rPr>
          <w:rFonts w:ascii="宋体" w:hAnsi="宋体" w:hint="eastAsia"/>
          <w:sz w:val="24"/>
          <w:szCs w:val="24"/>
        </w:rPr>
        <w:t>。</w:t>
      </w:r>
    </w:p>
    <w:p w:rsidR="007335ED" w:rsidRPr="008023A4" w:rsidRDefault="004F5330" w:rsidP="004F5330">
      <w:pPr>
        <w:ind w:firstLineChars="200" w:firstLine="420"/>
        <w:rPr>
          <w:rFonts w:ascii="仿宋" w:eastAsia="仿宋" w:hAnsi="仿宋"/>
        </w:rPr>
      </w:pPr>
      <w:r w:rsidRPr="008023A4">
        <w:rPr>
          <w:rFonts w:ascii="仿宋" w:eastAsia="仿宋" w:hAnsi="仿宋" w:hint="eastAsia"/>
        </w:rPr>
        <w:t>注1：来</w:t>
      </w:r>
      <w:r w:rsidR="007335ED" w:rsidRPr="008023A4">
        <w:rPr>
          <w:rFonts w:ascii="仿宋" w:eastAsia="仿宋" w:hAnsi="仿宋" w:hint="eastAsia"/>
        </w:rPr>
        <w:t>源</w:t>
      </w:r>
      <w:r w:rsidRPr="008023A4">
        <w:rPr>
          <w:rFonts w:ascii="仿宋" w:eastAsia="仿宋" w:hAnsi="仿宋" w:hint="eastAsia"/>
        </w:rPr>
        <w:t>于</w:t>
      </w:r>
      <w:r w:rsidR="007335ED" w:rsidRPr="008023A4">
        <w:rPr>
          <w:rFonts w:ascii="仿宋" w:eastAsia="仿宋" w:hAnsi="仿宋" w:hint="eastAsia"/>
        </w:rPr>
        <w:t>OIML V 2-200: 2012 （VIM）</w:t>
      </w:r>
      <w:r w:rsidRPr="008023A4">
        <w:rPr>
          <w:rFonts w:ascii="仿宋" w:eastAsia="仿宋" w:hAnsi="仿宋" w:hint="eastAsia"/>
        </w:rPr>
        <w:t>,2.16。</w:t>
      </w:r>
    </w:p>
    <w:p w:rsidR="007335ED" w:rsidRPr="008023A4" w:rsidRDefault="004F5330" w:rsidP="004F5330">
      <w:pPr>
        <w:ind w:firstLineChars="200" w:firstLine="420"/>
        <w:rPr>
          <w:rFonts w:ascii="仿宋" w:eastAsia="仿宋" w:hAnsi="仿宋"/>
        </w:rPr>
      </w:pPr>
      <w:r w:rsidRPr="008023A4">
        <w:rPr>
          <w:rFonts w:ascii="仿宋" w:eastAsia="仿宋" w:hAnsi="仿宋" w:hint="eastAsia"/>
        </w:rPr>
        <w:t>注2：</w:t>
      </w:r>
      <w:r w:rsidR="00E87AC6" w:rsidRPr="008023A4">
        <w:rPr>
          <w:rFonts w:ascii="仿宋" w:eastAsia="仿宋" w:hAnsi="仿宋" w:hint="eastAsia"/>
        </w:rPr>
        <w:t>本大纲中</w:t>
      </w:r>
      <w:r w:rsidR="007335ED" w:rsidRPr="008023A4">
        <w:rPr>
          <w:rFonts w:ascii="仿宋" w:eastAsia="仿宋" w:hAnsi="仿宋" w:hint="eastAsia"/>
        </w:rPr>
        <w:t>指示体积</w:t>
      </w:r>
      <w:r w:rsidR="00E87AC6" w:rsidRPr="008023A4">
        <w:rPr>
          <w:rFonts w:ascii="仿宋" w:eastAsia="仿宋" w:hAnsi="仿宋" w:hint="eastAsia"/>
        </w:rPr>
        <w:t>既为</w:t>
      </w:r>
      <w:r w:rsidR="007335ED" w:rsidRPr="008023A4">
        <w:rPr>
          <w:rFonts w:ascii="仿宋" w:eastAsia="仿宋" w:hAnsi="仿宋" w:hint="eastAsia"/>
        </w:rPr>
        <w:t>测量值，实际体积</w:t>
      </w:r>
      <w:r w:rsidR="00E87AC6" w:rsidRPr="008023A4">
        <w:rPr>
          <w:rFonts w:ascii="仿宋" w:eastAsia="仿宋" w:hAnsi="仿宋" w:hint="eastAsia"/>
        </w:rPr>
        <w:t>既为</w:t>
      </w:r>
      <w:r w:rsidR="007335ED" w:rsidRPr="008023A4">
        <w:rPr>
          <w:rFonts w:ascii="仿宋" w:eastAsia="仿宋" w:hAnsi="仿宋" w:hint="eastAsia"/>
        </w:rPr>
        <w:t>参考值。指示体积和实际体积</w:t>
      </w:r>
      <w:r w:rsidR="00E87AC6" w:rsidRPr="008023A4">
        <w:rPr>
          <w:rFonts w:ascii="仿宋" w:eastAsia="仿宋" w:hAnsi="仿宋" w:hint="eastAsia"/>
        </w:rPr>
        <w:t>之差即为</w:t>
      </w:r>
      <w:r w:rsidR="007335ED" w:rsidRPr="008023A4">
        <w:rPr>
          <w:rFonts w:ascii="仿宋" w:eastAsia="仿宋" w:hAnsi="仿宋" w:hint="eastAsia"/>
        </w:rPr>
        <w:t>（示值）误差。</w:t>
      </w:r>
    </w:p>
    <w:p w:rsidR="007335ED" w:rsidRPr="008023A4" w:rsidRDefault="007335ED" w:rsidP="004F5330">
      <w:pPr>
        <w:ind w:firstLineChars="200" w:firstLine="420"/>
        <w:rPr>
          <w:rFonts w:ascii="仿宋" w:eastAsia="仿宋" w:hAnsi="仿宋"/>
        </w:rPr>
      </w:pPr>
      <w:r w:rsidRPr="008023A4">
        <w:rPr>
          <w:rFonts w:ascii="仿宋" w:eastAsia="仿宋" w:hAnsi="仿宋" w:hint="eastAsia"/>
        </w:rPr>
        <w:t>注</w:t>
      </w:r>
      <w:r w:rsidR="004F5330" w:rsidRPr="008023A4">
        <w:rPr>
          <w:rFonts w:ascii="仿宋" w:eastAsia="仿宋" w:hAnsi="仿宋" w:hint="eastAsia"/>
        </w:rPr>
        <w:t>3</w:t>
      </w:r>
      <w:r w:rsidR="002B653D" w:rsidRPr="008023A4">
        <w:rPr>
          <w:rFonts w:ascii="仿宋" w:eastAsia="仿宋" w:hAnsi="仿宋" w:hint="eastAsia"/>
        </w:rPr>
        <w:t>：</w:t>
      </w:r>
      <w:r w:rsidRPr="008023A4">
        <w:rPr>
          <w:rFonts w:ascii="仿宋" w:eastAsia="仿宋" w:hAnsi="仿宋" w:hint="eastAsia"/>
        </w:rPr>
        <w:t>本</w:t>
      </w:r>
      <w:r w:rsidR="002943F4" w:rsidRPr="008023A4">
        <w:rPr>
          <w:rFonts w:ascii="仿宋" w:eastAsia="仿宋" w:hAnsi="仿宋" w:hint="eastAsia"/>
        </w:rPr>
        <w:t>大纲</w:t>
      </w:r>
      <w:r w:rsidR="00D53DE1" w:rsidRPr="008023A4">
        <w:rPr>
          <w:rFonts w:ascii="仿宋" w:eastAsia="仿宋" w:hAnsi="仿宋" w:hint="eastAsia"/>
        </w:rPr>
        <w:t>中</w:t>
      </w:r>
      <w:r w:rsidR="002943F4" w:rsidRPr="008023A4">
        <w:rPr>
          <w:rFonts w:ascii="仿宋" w:eastAsia="仿宋" w:hAnsi="仿宋" w:hint="eastAsia"/>
        </w:rPr>
        <w:t>（示值）</w:t>
      </w:r>
      <w:r w:rsidRPr="008023A4">
        <w:rPr>
          <w:rFonts w:ascii="仿宋" w:eastAsia="仿宋" w:hAnsi="仿宋" w:hint="eastAsia"/>
        </w:rPr>
        <w:t>误差</w:t>
      </w:r>
      <w:r w:rsidR="002943F4" w:rsidRPr="008023A4">
        <w:rPr>
          <w:rFonts w:ascii="仿宋" w:eastAsia="仿宋" w:hAnsi="仿宋" w:hint="eastAsia"/>
        </w:rPr>
        <w:t>以</w:t>
      </w:r>
      <w:r w:rsidRPr="008023A4">
        <w:rPr>
          <w:rFonts w:ascii="仿宋" w:eastAsia="仿宋" w:hAnsi="仿宋" w:hint="eastAsia"/>
        </w:rPr>
        <w:t>实际体积的百分数</w:t>
      </w:r>
      <w:r w:rsidR="002943F4" w:rsidRPr="008023A4">
        <w:rPr>
          <w:rFonts w:ascii="仿宋" w:eastAsia="仿宋" w:hAnsi="仿宋" w:hint="eastAsia"/>
        </w:rPr>
        <w:t>来表示</w:t>
      </w:r>
      <w:r w:rsidR="00617423" w:rsidRPr="008023A4">
        <w:rPr>
          <w:rFonts w:ascii="仿宋" w:eastAsia="仿宋" w:hAnsi="仿宋" w:hint="eastAsia"/>
        </w:rPr>
        <w:t>，</w:t>
      </w:r>
      <w:r w:rsidR="00DF3B3A" w:rsidRPr="008023A4">
        <w:rPr>
          <w:rFonts w:ascii="仿宋" w:eastAsia="仿宋" w:hAnsi="仿宋" w:hint="eastAsia"/>
        </w:rPr>
        <w:t>即为</w:t>
      </w:r>
      <w:r w:rsidR="00804688" w:rsidRPr="008023A4">
        <w:rPr>
          <w:rFonts w:ascii="仿宋" w:eastAsia="仿宋" w:hAnsi="仿宋"/>
          <w:position w:val="-30"/>
        </w:rPr>
        <w:object w:dxaOrig="14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pt;height:34pt" o:ole="">
            <v:imagedata r:id="rId16" o:title=""/>
          </v:shape>
          <o:OLEObject Type="Embed" ProgID="Equation.3" ShapeID="_x0000_i1025" DrawAspect="Content" ObjectID="_1505888408" r:id="rId17"/>
        </w:objec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3.2.5</w:t>
        </w:r>
      </w:smartTag>
      <w:r w:rsidR="00425ADD" w:rsidRPr="008023A4">
        <w:rPr>
          <w:rFonts w:ascii="宋体" w:hAnsi="宋体" w:hint="eastAsia"/>
          <w:sz w:val="24"/>
          <w:szCs w:val="24"/>
        </w:rPr>
        <w:t xml:space="preserve"> </w:t>
      </w:r>
      <w:r w:rsidRPr="008023A4">
        <w:rPr>
          <w:rFonts w:ascii="宋体" w:hAnsi="宋体"/>
          <w:sz w:val="24"/>
          <w:szCs w:val="24"/>
        </w:rPr>
        <w:t>最大允许误差</w:t>
      </w:r>
      <w:r w:rsidR="00425ADD" w:rsidRPr="008023A4">
        <w:rPr>
          <w:rFonts w:ascii="宋体" w:hAnsi="宋体" w:hint="eastAsia"/>
          <w:sz w:val="24"/>
          <w:szCs w:val="24"/>
        </w:rPr>
        <w:t>（</w:t>
      </w:r>
      <w:r w:rsidR="00425ADD" w:rsidRPr="008023A4">
        <w:rPr>
          <w:rFonts w:ascii="宋体" w:hAnsi="宋体"/>
          <w:sz w:val="24"/>
          <w:szCs w:val="24"/>
        </w:rPr>
        <w:t>MPE</w:t>
      </w:r>
      <w:r w:rsidR="00425ADD" w:rsidRPr="008023A4">
        <w:rPr>
          <w:rFonts w:ascii="宋体" w:hAnsi="宋体" w:hint="eastAsia"/>
          <w:sz w:val="24"/>
          <w:szCs w:val="24"/>
        </w:rPr>
        <w:t>）</w:t>
      </w:r>
      <w:r w:rsidR="00CE6460" w:rsidRPr="008023A4">
        <w:rPr>
          <w:rFonts w:ascii="宋体" w:hAnsi="宋体" w:cs="Cambria-Bold"/>
          <w:bCs/>
          <w:kern w:val="0"/>
          <w:sz w:val="24"/>
          <w:szCs w:val="24"/>
        </w:rPr>
        <w:t>maximum permissible error</w:t>
      </w:r>
      <w:r w:rsidR="00804688" w:rsidRPr="008023A4">
        <w:rPr>
          <w:rFonts w:ascii="宋体" w:hAnsi="宋体" w:hint="eastAsia"/>
          <w:sz w:val="24"/>
          <w:szCs w:val="24"/>
        </w:rPr>
        <w:t>【OIML R49-1 3.2.5】</w:t>
      </w:r>
    </w:p>
    <w:p w:rsidR="00C71ED9" w:rsidRPr="008023A4" w:rsidRDefault="00C71ED9" w:rsidP="007335ED">
      <w:pPr>
        <w:ind w:firstLineChars="200" w:firstLine="480"/>
        <w:rPr>
          <w:rFonts w:ascii="宋体" w:hAnsi="宋体"/>
          <w:sz w:val="24"/>
          <w:szCs w:val="24"/>
        </w:rPr>
      </w:pPr>
      <w:r w:rsidRPr="008023A4">
        <w:rPr>
          <w:rFonts w:ascii="宋体" w:hAnsi="宋体" w:hint="eastAsia"/>
          <w:sz w:val="24"/>
          <w:szCs w:val="24"/>
        </w:rPr>
        <w:t>对给定的水表，由规程或规范所允许的，相对于已知参考量值的测量误差的极限值。</w:t>
      </w:r>
    </w:p>
    <w:p w:rsidR="007335ED" w:rsidRPr="008023A4" w:rsidRDefault="00C71ED9" w:rsidP="00C71ED9">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hint="eastAsia"/>
        </w:rPr>
        <w:t>OIML V 2-200:2012 （VIM）</w:t>
      </w:r>
      <w:r w:rsidR="00457932" w:rsidRPr="008023A4">
        <w:rPr>
          <w:rFonts w:ascii="仿宋" w:eastAsia="仿宋" w:hAnsi="仿宋" w:hint="eastAsia"/>
        </w:rPr>
        <w:t>，</w:t>
      </w:r>
      <w:r w:rsidR="007335ED" w:rsidRPr="008023A4">
        <w:rPr>
          <w:rFonts w:ascii="仿宋" w:eastAsia="仿宋" w:hAnsi="仿宋" w:hint="eastAsia"/>
        </w:rPr>
        <w:t>4</w:t>
      </w:r>
      <w:r w:rsidR="00000C61" w:rsidRPr="008023A4">
        <w:rPr>
          <w:rFonts w:ascii="仿宋" w:eastAsia="仿宋" w:hAnsi="仿宋" w:hint="eastAsia"/>
        </w:rPr>
        <w:t>.</w:t>
      </w:r>
      <w:r w:rsidR="007335ED" w:rsidRPr="008023A4">
        <w:rPr>
          <w:rFonts w:ascii="仿宋" w:eastAsia="仿宋" w:hAnsi="仿宋" w:hint="eastAsia"/>
        </w:rPr>
        <w:t>26</w:t>
      </w:r>
      <w:r w:rsidR="00000C61" w:rsidRPr="008023A4">
        <w:rPr>
          <w:rFonts w:ascii="仿宋" w:eastAsia="仿宋" w:hAnsi="仿宋" w:hint="eastAsia"/>
        </w:rPr>
        <w:t>，本定义将</w:t>
      </w:r>
      <w:r w:rsidR="007335ED" w:rsidRPr="008023A4">
        <w:rPr>
          <w:rFonts w:ascii="仿宋" w:eastAsia="仿宋" w:hAnsi="仿宋" w:hint="eastAsia"/>
        </w:rPr>
        <w:t>“</w:t>
      </w:r>
      <w:r w:rsidR="00000C61" w:rsidRPr="008023A4">
        <w:rPr>
          <w:rFonts w:ascii="仿宋" w:eastAsia="仿宋" w:hAnsi="仿宋" w:hint="eastAsia"/>
        </w:rPr>
        <w:t>水</w:t>
      </w:r>
      <w:r w:rsidR="007335ED" w:rsidRPr="008023A4">
        <w:rPr>
          <w:rFonts w:ascii="仿宋" w:eastAsia="仿宋" w:hAnsi="仿宋" w:hint="eastAsia"/>
        </w:rPr>
        <w:t>表”替代了“测量、测量</w:t>
      </w:r>
      <w:r w:rsidR="00000C61" w:rsidRPr="008023A4">
        <w:rPr>
          <w:rFonts w:ascii="仿宋" w:eastAsia="仿宋" w:hAnsi="仿宋" w:hint="eastAsia"/>
        </w:rPr>
        <w:t>仪器</w:t>
      </w:r>
      <w:r w:rsidR="007335ED" w:rsidRPr="008023A4">
        <w:rPr>
          <w:rFonts w:ascii="仿宋" w:eastAsia="仿宋" w:hAnsi="仿宋" w:hint="eastAsia"/>
        </w:rPr>
        <w:t>或者测量系统”。</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3.2.6</w:t>
        </w:r>
      </w:smartTag>
      <w:r w:rsidR="00A038EE" w:rsidRPr="008023A4">
        <w:rPr>
          <w:rFonts w:ascii="宋体" w:hAnsi="宋体" w:hint="eastAsia"/>
          <w:sz w:val="24"/>
          <w:szCs w:val="24"/>
        </w:rPr>
        <w:t xml:space="preserve"> </w:t>
      </w:r>
      <w:r w:rsidRPr="008023A4">
        <w:rPr>
          <w:rFonts w:ascii="宋体" w:hAnsi="宋体" w:hint="eastAsia"/>
          <w:sz w:val="24"/>
          <w:szCs w:val="24"/>
        </w:rPr>
        <w:t>固有</w:t>
      </w:r>
      <w:r w:rsidRPr="008023A4">
        <w:rPr>
          <w:rFonts w:ascii="宋体" w:hAnsi="宋体"/>
          <w:sz w:val="24"/>
          <w:szCs w:val="24"/>
        </w:rPr>
        <w:t>误差</w:t>
      </w:r>
      <w:r w:rsidR="00A038EE" w:rsidRPr="008023A4">
        <w:rPr>
          <w:rFonts w:ascii="宋体" w:hAnsi="宋体" w:hint="eastAsia"/>
          <w:sz w:val="24"/>
          <w:szCs w:val="24"/>
        </w:rPr>
        <w:t xml:space="preserve"> </w:t>
      </w:r>
      <w:r w:rsidR="00A038EE" w:rsidRPr="008023A4">
        <w:rPr>
          <w:rFonts w:ascii="宋体" w:hAnsi="宋体" w:cs="Cambria-Bold"/>
          <w:bCs/>
          <w:kern w:val="0"/>
          <w:sz w:val="24"/>
          <w:szCs w:val="24"/>
        </w:rPr>
        <w:t>intrinsic error</w:t>
      </w:r>
      <w:r w:rsidR="00EE546F" w:rsidRPr="008023A4">
        <w:rPr>
          <w:rFonts w:ascii="宋体" w:hAnsi="宋体" w:hint="eastAsia"/>
          <w:sz w:val="24"/>
          <w:szCs w:val="24"/>
        </w:rPr>
        <w:t>【OIML R49-1 3.2.6】</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参考条件下</w:t>
      </w:r>
      <w:r w:rsidRPr="008023A4">
        <w:rPr>
          <w:rFonts w:ascii="宋体" w:hAnsi="宋体" w:hint="eastAsia"/>
          <w:sz w:val="24"/>
          <w:szCs w:val="24"/>
        </w:rPr>
        <w:t>确</w:t>
      </w:r>
      <w:r w:rsidRPr="008023A4">
        <w:rPr>
          <w:rFonts w:ascii="宋体" w:hAnsi="宋体"/>
          <w:sz w:val="24"/>
          <w:szCs w:val="24"/>
        </w:rPr>
        <w:t>定的</w:t>
      </w:r>
      <w:r w:rsidRPr="008023A4">
        <w:rPr>
          <w:rFonts w:ascii="宋体" w:hAnsi="宋体" w:hint="eastAsia"/>
          <w:sz w:val="24"/>
          <w:szCs w:val="24"/>
        </w:rPr>
        <w:t>水</w:t>
      </w:r>
      <w:r w:rsidRPr="008023A4">
        <w:rPr>
          <w:rFonts w:ascii="宋体" w:hAnsi="宋体"/>
          <w:sz w:val="24"/>
          <w:szCs w:val="24"/>
        </w:rPr>
        <w:t>表的误差</w:t>
      </w:r>
      <w:r w:rsidRPr="008023A4">
        <w:rPr>
          <w:rFonts w:ascii="宋体" w:hAnsi="宋体" w:hint="eastAsia"/>
          <w:sz w:val="24"/>
          <w:szCs w:val="24"/>
        </w:rPr>
        <w:t>。</w:t>
      </w:r>
    </w:p>
    <w:p w:rsidR="007335ED" w:rsidRPr="008023A4" w:rsidRDefault="00AC42AD" w:rsidP="00AC42AD">
      <w:pPr>
        <w:ind w:firstLineChars="200" w:firstLine="420"/>
        <w:rPr>
          <w:rFonts w:ascii="仿宋" w:eastAsia="仿宋" w:hAnsi="仿宋"/>
        </w:rPr>
      </w:pPr>
      <w:r w:rsidRPr="008023A4">
        <w:rPr>
          <w:rFonts w:ascii="仿宋" w:eastAsia="仿宋" w:hAnsi="仿宋" w:hint="eastAsia"/>
        </w:rPr>
        <w:t>注：</w:t>
      </w:r>
      <w:r w:rsidR="0045574B" w:rsidRPr="008023A4">
        <w:rPr>
          <w:rFonts w:ascii="仿宋" w:eastAsia="仿宋" w:hAnsi="仿宋" w:hint="eastAsia"/>
        </w:rPr>
        <w:t>固有误差</w:t>
      </w:r>
      <w:r w:rsidR="007844E6" w:rsidRPr="008023A4">
        <w:rPr>
          <w:rFonts w:ascii="仿宋" w:eastAsia="仿宋" w:hAnsi="仿宋" w:hint="eastAsia"/>
        </w:rPr>
        <w:t>又称基本误差，</w:t>
      </w:r>
      <w:r w:rsidRPr="008023A4">
        <w:rPr>
          <w:rFonts w:ascii="仿宋" w:eastAsia="仿宋" w:hAnsi="仿宋" w:hint="eastAsia"/>
        </w:rPr>
        <w:t>来</w:t>
      </w:r>
      <w:r w:rsidR="007335ED" w:rsidRPr="008023A4">
        <w:rPr>
          <w:rFonts w:ascii="仿宋" w:eastAsia="仿宋" w:hAnsi="仿宋" w:hint="eastAsia"/>
        </w:rPr>
        <w:t>源</w:t>
      </w:r>
      <w:r w:rsidRPr="008023A4">
        <w:rPr>
          <w:rFonts w:ascii="仿宋" w:eastAsia="仿宋" w:hAnsi="仿宋" w:hint="eastAsia"/>
        </w:rPr>
        <w:t>于</w:t>
      </w:r>
      <w:r w:rsidR="007335ED" w:rsidRPr="008023A4">
        <w:rPr>
          <w:rFonts w:ascii="仿宋" w:eastAsia="仿宋" w:hAnsi="仿宋" w:hint="eastAsia"/>
        </w:rPr>
        <w:t>OIML D 11：2013</w:t>
      </w:r>
      <w:r w:rsidR="007D2A20" w:rsidRPr="008023A4">
        <w:rPr>
          <w:rFonts w:ascii="仿宋" w:eastAsia="仿宋" w:hAnsi="仿宋" w:hint="eastAsia"/>
        </w:rPr>
        <w:t>，</w:t>
      </w:r>
      <w:r w:rsidR="007335ED" w:rsidRPr="008023A4">
        <w:rPr>
          <w:rFonts w:ascii="仿宋" w:eastAsia="仿宋" w:hAnsi="仿宋" w:hint="eastAsia"/>
        </w:rPr>
        <w:t>3.8</w:t>
      </w:r>
      <w:r w:rsidRPr="008023A4">
        <w:rPr>
          <w:rFonts w:ascii="仿宋" w:eastAsia="仿宋" w:hAnsi="仿宋" w:hint="eastAsia"/>
        </w:rPr>
        <w:t>，本定义将</w:t>
      </w:r>
      <w:r w:rsidR="007335ED" w:rsidRPr="008023A4">
        <w:rPr>
          <w:rFonts w:ascii="仿宋" w:eastAsia="仿宋" w:hAnsi="仿宋" w:hint="eastAsia"/>
        </w:rPr>
        <w:t>“</w:t>
      </w:r>
      <w:r w:rsidRPr="008023A4">
        <w:rPr>
          <w:rFonts w:ascii="仿宋" w:eastAsia="仿宋" w:hAnsi="仿宋" w:hint="eastAsia"/>
        </w:rPr>
        <w:t>水</w:t>
      </w:r>
      <w:r w:rsidR="007335ED" w:rsidRPr="008023A4">
        <w:rPr>
          <w:rFonts w:ascii="仿宋" w:eastAsia="仿宋" w:hAnsi="仿宋" w:hint="eastAsia"/>
        </w:rPr>
        <w:t>表”替代了“测量</w:t>
      </w:r>
      <w:r w:rsidR="00E12CFC" w:rsidRPr="008023A4">
        <w:rPr>
          <w:rFonts w:ascii="仿宋" w:eastAsia="仿宋" w:hAnsi="仿宋" w:hint="eastAsia"/>
        </w:rPr>
        <w:t>仪器</w:t>
      </w:r>
      <w:r w:rsidR="00362F8B" w:rsidRPr="008023A4">
        <w:rPr>
          <w:rFonts w:ascii="仿宋" w:eastAsia="仿宋" w:hAnsi="仿宋" w:hint="eastAsia"/>
        </w:rPr>
        <w:t>或测量系统</w:t>
      </w:r>
      <w:r w:rsidR="007335ED"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3.2.7</w:t>
        </w:r>
      </w:smartTag>
      <w:r w:rsidR="009166B8" w:rsidRPr="008023A4">
        <w:rPr>
          <w:rFonts w:ascii="宋体" w:hAnsi="宋体" w:hint="eastAsia"/>
          <w:sz w:val="24"/>
          <w:szCs w:val="24"/>
        </w:rPr>
        <w:t xml:space="preserve"> </w:t>
      </w:r>
      <w:r w:rsidRPr="008023A4">
        <w:rPr>
          <w:rFonts w:ascii="宋体" w:hAnsi="宋体"/>
          <w:sz w:val="24"/>
          <w:szCs w:val="24"/>
        </w:rPr>
        <w:t>初始</w:t>
      </w:r>
      <w:r w:rsidRPr="008023A4">
        <w:rPr>
          <w:rFonts w:ascii="宋体" w:hAnsi="宋体" w:hint="eastAsia"/>
          <w:sz w:val="24"/>
          <w:szCs w:val="24"/>
        </w:rPr>
        <w:t>固有（</w:t>
      </w:r>
      <w:r w:rsidRPr="008023A4">
        <w:rPr>
          <w:rFonts w:ascii="宋体" w:hAnsi="宋体"/>
          <w:sz w:val="24"/>
          <w:szCs w:val="24"/>
        </w:rPr>
        <w:t>基本</w:t>
      </w:r>
      <w:r w:rsidRPr="008023A4">
        <w:rPr>
          <w:rFonts w:ascii="宋体" w:hAnsi="宋体" w:hint="eastAsia"/>
          <w:sz w:val="24"/>
          <w:szCs w:val="24"/>
        </w:rPr>
        <w:t>）</w:t>
      </w:r>
      <w:r w:rsidRPr="008023A4">
        <w:rPr>
          <w:rFonts w:ascii="宋体" w:hAnsi="宋体"/>
          <w:sz w:val="24"/>
          <w:szCs w:val="24"/>
        </w:rPr>
        <w:t>误差</w:t>
      </w:r>
      <w:r w:rsidR="009166B8" w:rsidRPr="008023A4">
        <w:rPr>
          <w:rFonts w:ascii="宋体" w:hAnsi="宋体" w:hint="eastAsia"/>
          <w:sz w:val="24"/>
          <w:szCs w:val="24"/>
        </w:rPr>
        <w:t xml:space="preserve"> </w:t>
      </w:r>
      <w:r w:rsidR="009166B8" w:rsidRPr="008023A4">
        <w:rPr>
          <w:rFonts w:ascii="宋体" w:hAnsi="宋体" w:cs="Cambria-Bold"/>
          <w:bCs/>
          <w:kern w:val="0"/>
          <w:sz w:val="24"/>
          <w:szCs w:val="24"/>
        </w:rPr>
        <w:t>initial intrinsic error</w:t>
      </w:r>
      <w:r w:rsidR="009166B8" w:rsidRPr="008023A4">
        <w:rPr>
          <w:rFonts w:ascii="宋体" w:hAnsi="宋体" w:hint="eastAsia"/>
          <w:sz w:val="24"/>
          <w:szCs w:val="24"/>
        </w:rPr>
        <w:t>【OIML R49-1 3.2.7】</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性能</w:t>
      </w:r>
      <w:r w:rsidRPr="008023A4">
        <w:rPr>
          <w:rFonts w:ascii="宋体" w:hAnsi="宋体" w:hint="eastAsia"/>
          <w:sz w:val="24"/>
          <w:szCs w:val="24"/>
        </w:rPr>
        <w:t>试验</w:t>
      </w:r>
      <w:r w:rsidRPr="008023A4">
        <w:rPr>
          <w:rFonts w:ascii="宋体" w:hAnsi="宋体"/>
          <w:sz w:val="24"/>
          <w:szCs w:val="24"/>
        </w:rPr>
        <w:t>和耐久性试验前所</w:t>
      </w:r>
      <w:r w:rsidRPr="008023A4">
        <w:rPr>
          <w:rFonts w:ascii="宋体" w:hAnsi="宋体" w:hint="eastAsia"/>
          <w:sz w:val="24"/>
          <w:szCs w:val="24"/>
        </w:rPr>
        <w:t>确</w:t>
      </w:r>
      <w:r w:rsidRPr="008023A4">
        <w:rPr>
          <w:rFonts w:ascii="宋体" w:hAnsi="宋体"/>
          <w:sz w:val="24"/>
          <w:szCs w:val="24"/>
        </w:rPr>
        <w:t>定的</w:t>
      </w:r>
      <w:r w:rsidRPr="008023A4">
        <w:rPr>
          <w:rFonts w:ascii="宋体" w:hAnsi="宋体" w:hint="eastAsia"/>
          <w:sz w:val="24"/>
          <w:szCs w:val="24"/>
        </w:rPr>
        <w:t>水</w:t>
      </w:r>
      <w:r w:rsidRPr="008023A4">
        <w:rPr>
          <w:rFonts w:ascii="宋体" w:hAnsi="宋体"/>
          <w:sz w:val="24"/>
          <w:szCs w:val="24"/>
        </w:rPr>
        <w:t>表的</w:t>
      </w:r>
      <w:r w:rsidRPr="008023A4">
        <w:rPr>
          <w:rFonts w:ascii="宋体" w:hAnsi="宋体" w:hint="eastAsia"/>
          <w:sz w:val="24"/>
          <w:szCs w:val="24"/>
        </w:rPr>
        <w:t>固有</w:t>
      </w:r>
      <w:r w:rsidRPr="008023A4">
        <w:rPr>
          <w:rFonts w:ascii="宋体" w:hAnsi="宋体"/>
          <w:sz w:val="24"/>
          <w:szCs w:val="24"/>
        </w:rPr>
        <w:t>误差</w:t>
      </w:r>
      <w:r w:rsidRPr="008023A4">
        <w:rPr>
          <w:rFonts w:ascii="宋体" w:hAnsi="宋体" w:hint="eastAsia"/>
          <w:sz w:val="24"/>
          <w:szCs w:val="24"/>
        </w:rPr>
        <w:t>。</w:t>
      </w:r>
    </w:p>
    <w:p w:rsidR="007335ED" w:rsidRPr="008023A4" w:rsidRDefault="00960C2D" w:rsidP="001F260E">
      <w:pPr>
        <w:ind w:firstLineChars="200" w:firstLine="420"/>
        <w:rPr>
          <w:rFonts w:ascii="仿宋" w:eastAsia="仿宋" w:hAnsi="仿宋"/>
        </w:rPr>
      </w:pPr>
      <w:r w:rsidRPr="008023A4">
        <w:rPr>
          <w:rFonts w:ascii="仿宋" w:eastAsia="仿宋" w:hAnsi="仿宋" w:hint="eastAsia"/>
        </w:rPr>
        <w:t>注：</w:t>
      </w:r>
      <w:r w:rsidR="00C05E1F" w:rsidRPr="008023A4">
        <w:rPr>
          <w:rFonts w:ascii="仿宋" w:eastAsia="仿宋" w:hAnsi="仿宋" w:hint="eastAsia"/>
        </w:rPr>
        <w:t>又称初始基本误差，</w:t>
      </w:r>
      <w:r w:rsidRPr="008023A4">
        <w:rPr>
          <w:rFonts w:ascii="仿宋" w:eastAsia="仿宋" w:hAnsi="仿宋" w:hint="eastAsia"/>
        </w:rPr>
        <w:t>来源于</w:t>
      </w:r>
      <w:r w:rsidR="007335ED" w:rsidRPr="008023A4">
        <w:rPr>
          <w:rFonts w:ascii="仿宋" w:eastAsia="仿宋" w:hAnsi="仿宋"/>
        </w:rPr>
        <w:t>OIML D 11</w:t>
      </w:r>
      <w:r w:rsidR="007D2A20" w:rsidRPr="008023A4">
        <w:rPr>
          <w:rFonts w:ascii="仿宋" w:eastAsia="仿宋" w:hAnsi="仿宋" w:hint="eastAsia"/>
        </w:rPr>
        <w:t>，</w:t>
      </w:r>
      <w:r w:rsidR="007335ED" w:rsidRPr="008023A4">
        <w:rPr>
          <w:rFonts w:ascii="仿宋" w:eastAsia="仿宋" w:hAnsi="仿宋"/>
        </w:rPr>
        <w:t>3.9</w:t>
      </w:r>
      <w:r w:rsidR="001F260E" w:rsidRPr="008023A4">
        <w:rPr>
          <w:rFonts w:ascii="仿宋" w:eastAsia="仿宋" w:hAnsi="仿宋" w:hint="eastAsia"/>
        </w:rPr>
        <w:t>，</w:t>
      </w:r>
      <w:r w:rsidR="00C05E1F" w:rsidRPr="008023A4">
        <w:rPr>
          <w:rFonts w:ascii="仿宋" w:eastAsia="仿宋" w:hAnsi="仿宋" w:hint="eastAsia"/>
        </w:rPr>
        <w:t>本定义将“水表”替代了“测量仪器或测量系统”</w:t>
      </w:r>
      <w:r w:rsidR="007335ED" w:rsidRPr="008023A4">
        <w:rPr>
          <w:rFonts w:ascii="仿宋" w:eastAsia="仿宋" w:hAnsi="仿宋"/>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3.2.8</w:t>
        </w:r>
      </w:smartTag>
      <w:r w:rsidR="00A45239" w:rsidRPr="008023A4">
        <w:rPr>
          <w:rFonts w:ascii="宋体" w:hAnsi="宋体" w:hint="eastAsia"/>
          <w:sz w:val="24"/>
          <w:szCs w:val="24"/>
        </w:rPr>
        <w:t xml:space="preserve"> </w:t>
      </w:r>
      <w:r w:rsidRPr="008023A4">
        <w:rPr>
          <w:rFonts w:ascii="宋体" w:hAnsi="宋体"/>
          <w:sz w:val="24"/>
          <w:szCs w:val="24"/>
        </w:rPr>
        <w:t>差错</w:t>
      </w:r>
      <w:r w:rsidR="00E93C88" w:rsidRPr="008023A4">
        <w:rPr>
          <w:rFonts w:ascii="宋体" w:hAnsi="宋体" w:hint="eastAsia"/>
          <w:sz w:val="24"/>
          <w:szCs w:val="24"/>
        </w:rPr>
        <w:t xml:space="preserve"> </w:t>
      </w:r>
      <w:r w:rsidR="00E93C88" w:rsidRPr="008023A4">
        <w:rPr>
          <w:rFonts w:ascii="宋体" w:hAnsi="宋体" w:cs="Cambria-Bold"/>
          <w:bCs/>
          <w:kern w:val="0"/>
          <w:sz w:val="24"/>
          <w:szCs w:val="24"/>
        </w:rPr>
        <w:t>fault</w:t>
      </w:r>
      <w:r w:rsidR="00E93C88" w:rsidRPr="008023A4">
        <w:rPr>
          <w:rFonts w:ascii="宋体" w:hAnsi="宋体" w:hint="eastAsia"/>
          <w:sz w:val="24"/>
          <w:szCs w:val="24"/>
        </w:rPr>
        <w:t>【OIML R49-1 3.2.8】</w:t>
      </w:r>
    </w:p>
    <w:p w:rsidR="007335ED" w:rsidRPr="008023A4" w:rsidRDefault="00A45239" w:rsidP="007335ED">
      <w:pPr>
        <w:ind w:firstLineChars="200" w:firstLine="480"/>
        <w:rPr>
          <w:rFonts w:ascii="宋体" w:hAnsi="宋体"/>
          <w:sz w:val="24"/>
          <w:szCs w:val="24"/>
        </w:rPr>
      </w:pPr>
      <w:r w:rsidRPr="008023A4">
        <w:rPr>
          <w:rFonts w:ascii="宋体" w:hAnsi="宋体" w:hint="eastAsia"/>
          <w:sz w:val="24"/>
          <w:szCs w:val="24"/>
        </w:rPr>
        <w:t>水表的（</w:t>
      </w:r>
      <w:r w:rsidRPr="008023A4">
        <w:rPr>
          <w:rFonts w:ascii="宋体" w:hAnsi="宋体"/>
          <w:sz w:val="24"/>
          <w:szCs w:val="24"/>
        </w:rPr>
        <w:t>示值</w:t>
      </w:r>
      <w:r w:rsidRPr="008023A4">
        <w:rPr>
          <w:rFonts w:ascii="宋体" w:hAnsi="宋体" w:hint="eastAsia"/>
          <w:sz w:val="24"/>
          <w:szCs w:val="24"/>
        </w:rPr>
        <w:t>）</w:t>
      </w:r>
      <w:r w:rsidR="007335ED" w:rsidRPr="008023A4">
        <w:rPr>
          <w:rFonts w:ascii="宋体" w:hAnsi="宋体"/>
          <w:sz w:val="24"/>
          <w:szCs w:val="24"/>
        </w:rPr>
        <w:t>误差与</w:t>
      </w:r>
      <w:r w:rsidR="007335ED" w:rsidRPr="008023A4">
        <w:rPr>
          <w:rFonts w:ascii="宋体" w:hAnsi="宋体" w:hint="eastAsia"/>
          <w:sz w:val="24"/>
          <w:szCs w:val="24"/>
        </w:rPr>
        <w:t>固有</w:t>
      </w:r>
      <w:r w:rsidR="007335ED" w:rsidRPr="008023A4">
        <w:rPr>
          <w:rFonts w:ascii="宋体" w:hAnsi="宋体"/>
          <w:sz w:val="24"/>
          <w:szCs w:val="24"/>
        </w:rPr>
        <w:t>误差之差</w:t>
      </w:r>
      <w:r w:rsidR="007335ED" w:rsidRPr="008023A4">
        <w:rPr>
          <w:rFonts w:ascii="宋体" w:hAnsi="宋体" w:hint="eastAsia"/>
          <w:sz w:val="24"/>
          <w:szCs w:val="24"/>
        </w:rPr>
        <w:t>。</w:t>
      </w:r>
    </w:p>
    <w:p w:rsidR="007335ED" w:rsidRPr="008023A4" w:rsidRDefault="00A45239" w:rsidP="00A45239">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OIML D 11：2013</w:t>
      </w:r>
      <w:r w:rsidR="007D2A20" w:rsidRPr="008023A4">
        <w:rPr>
          <w:rFonts w:ascii="仿宋" w:eastAsia="仿宋" w:hAnsi="仿宋" w:hint="eastAsia"/>
        </w:rPr>
        <w:t>，</w:t>
      </w:r>
      <w:r w:rsidR="007335ED" w:rsidRPr="008023A4">
        <w:rPr>
          <w:rFonts w:ascii="仿宋" w:eastAsia="仿宋" w:hAnsi="仿宋"/>
        </w:rPr>
        <w:t>3.10</w:t>
      </w:r>
      <w:r w:rsidRPr="008023A4">
        <w:rPr>
          <w:rFonts w:ascii="仿宋" w:eastAsia="仿宋" w:hAnsi="仿宋" w:hint="eastAsia"/>
        </w:rPr>
        <w:t>，</w:t>
      </w:r>
      <w:r w:rsidR="00556C60" w:rsidRPr="008023A4">
        <w:rPr>
          <w:rFonts w:ascii="仿宋" w:eastAsia="仿宋" w:hAnsi="仿宋" w:hint="eastAsia"/>
        </w:rPr>
        <w:t>适用于电子水表和配备电子装置的机械式水表。</w:t>
      </w:r>
      <w:r w:rsidRPr="008023A4">
        <w:rPr>
          <w:rFonts w:ascii="仿宋" w:eastAsia="仿宋" w:hAnsi="仿宋" w:hint="eastAsia"/>
        </w:rPr>
        <w:t>本定义将</w:t>
      </w:r>
      <w:r w:rsidR="007335ED" w:rsidRPr="008023A4">
        <w:rPr>
          <w:rFonts w:ascii="仿宋" w:eastAsia="仿宋" w:hAnsi="仿宋"/>
        </w:rPr>
        <w:t>“示值”</w:t>
      </w:r>
      <w:r w:rsidRPr="008023A4">
        <w:rPr>
          <w:rFonts w:ascii="仿宋" w:eastAsia="仿宋" w:hAnsi="仿宋" w:hint="eastAsia"/>
        </w:rPr>
        <w:t>加</w:t>
      </w:r>
      <w:r w:rsidR="007335ED" w:rsidRPr="008023A4">
        <w:rPr>
          <w:rFonts w:ascii="仿宋" w:eastAsia="仿宋" w:hAnsi="仿宋"/>
        </w:rPr>
        <w:t>括号，</w:t>
      </w:r>
      <w:r w:rsidRPr="008023A4">
        <w:rPr>
          <w:rFonts w:ascii="仿宋" w:eastAsia="仿宋" w:hAnsi="仿宋" w:hint="eastAsia"/>
        </w:rPr>
        <w:t>将“水表”替代了“测量仪器”</w:t>
      </w:r>
      <w:r w:rsidRPr="008023A4">
        <w:rPr>
          <w:rFonts w:ascii="仿宋" w:eastAsia="仿宋" w:hAnsi="仿宋"/>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3.2.9</w:t>
        </w:r>
      </w:smartTag>
      <w:r w:rsidR="00E93C88" w:rsidRPr="008023A4">
        <w:rPr>
          <w:rFonts w:ascii="宋体" w:hAnsi="宋体" w:hint="eastAsia"/>
          <w:sz w:val="24"/>
          <w:szCs w:val="24"/>
        </w:rPr>
        <w:t xml:space="preserve"> </w:t>
      </w:r>
      <w:r w:rsidRPr="008023A4">
        <w:rPr>
          <w:rFonts w:ascii="宋体" w:hAnsi="宋体"/>
          <w:sz w:val="24"/>
          <w:szCs w:val="24"/>
        </w:rPr>
        <w:t>显著差错</w:t>
      </w:r>
      <w:r w:rsidR="005059A5" w:rsidRPr="008023A4">
        <w:rPr>
          <w:rFonts w:ascii="宋体" w:hAnsi="宋体" w:hint="eastAsia"/>
          <w:sz w:val="24"/>
          <w:szCs w:val="24"/>
        </w:rPr>
        <w:t xml:space="preserve"> </w:t>
      </w:r>
      <w:r w:rsidR="005059A5" w:rsidRPr="008023A4">
        <w:rPr>
          <w:rFonts w:ascii="宋体" w:hAnsi="宋体" w:cs="Cambria-Bold"/>
          <w:bCs/>
          <w:kern w:val="0"/>
          <w:sz w:val="24"/>
          <w:szCs w:val="24"/>
        </w:rPr>
        <w:t>significant fault</w:t>
      </w:r>
      <w:r w:rsidR="005059A5" w:rsidRPr="008023A4">
        <w:rPr>
          <w:rFonts w:ascii="宋体" w:hAnsi="宋体" w:hint="eastAsia"/>
          <w:sz w:val="24"/>
          <w:szCs w:val="24"/>
        </w:rPr>
        <w:t>【OIML R49-1 3.2.9】</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比</w:t>
      </w:r>
      <w:r w:rsidR="00F30458" w:rsidRPr="008023A4">
        <w:rPr>
          <w:rFonts w:ascii="宋体" w:hAnsi="宋体" w:hint="eastAsia"/>
          <w:sz w:val="24"/>
          <w:szCs w:val="24"/>
        </w:rPr>
        <w:t>本大纲</w:t>
      </w:r>
      <w:r w:rsidRPr="008023A4">
        <w:rPr>
          <w:rFonts w:ascii="宋体" w:hAnsi="宋体"/>
          <w:sz w:val="24"/>
          <w:szCs w:val="24"/>
        </w:rPr>
        <w:t>所</w:t>
      </w:r>
      <w:r w:rsidR="007438A1" w:rsidRPr="008023A4">
        <w:rPr>
          <w:rFonts w:ascii="宋体" w:hAnsi="宋体" w:hint="eastAsia"/>
          <w:sz w:val="24"/>
          <w:szCs w:val="24"/>
        </w:rPr>
        <w:t>规定</w:t>
      </w:r>
      <w:r w:rsidR="00D2163F" w:rsidRPr="008023A4">
        <w:rPr>
          <w:rFonts w:ascii="宋体" w:hAnsi="宋体" w:hint="eastAsia"/>
          <w:sz w:val="24"/>
          <w:szCs w:val="24"/>
        </w:rPr>
        <w:t>的</w:t>
      </w:r>
      <w:r w:rsidRPr="008023A4">
        <w:rPr>
          <w:rFonts w:ascii="宋体" w:hAnsi="宋体"/>
          <w:sz w:val="24"/>
          <w:szCs w:val="24"/>
        </w:rPr>
        <w:t>值更大的差错</w:t>
      </w:r>
      <w:r w:rsidRPr="008023A4">
        <w:rPr>
          <w:rFonts w:ascii="宋体" w:hAnsi="宋体" w:hint="eastAsia"/>
          <w:sz w:val="24"/>
          <w:szCs w:val="24"/>
        </w:rPr>
        <w:t>。</w:t>
      </w:r>
    </w:p>
    <w:p w:rsidR="007335ED" w:rsidRPr="008023A4" w:rsidRDefault="00F30458" w:rsidP="00F30458">
      <w:pPr>
        <w:ind w:firstLineChars="200" w:firstLine="420"/>
        <w:rPr>
          <w:rFonts w:ascii="仿宋" w:eastAsia="仿宋" w:hAnsi="仿宋"/>
        </w:rPr>
      </w:pPr>
      <w:r w:rsidRPr="008023A4">
        <w:rPr>
          <w:rFonts w:ascii="仿宋" w:eastAsia="仿宋" w:hAnsi="仿宋" w:hint="eastAsia"/>
        </w:rPr>
        <w:lastRenderedPageBreak/>
        <w:t>注</w:t>
      </w:r>
      <w:r w:rsidR="00D2163F" w:rsidRPr="008023A4">
        <w:rPr>
          <w:rFonts w:ascii="仿宋" w:eastAsia="仿宋" w:hAnsi="仿宋" w:hint="eastAsia"/>
        </w:rPr>
        <w:t>1</w:t>
      </w:r>
      <w:r w:rsidRPr="008023A4">
        <w:rPr>
          <w:rFonts w:ascii="仿宋" w:eastAsia="仿宋" w:hAnsi="仿宋" w:hint="eastAsia"/>
        </w:rPr>
        <w:t>：来源于</w:t>
      </w:r>
      <w:r w:rsidR="007335ED" w:rsidRPr="008023A4">
        <w:rPr>
          <w:rFonts w:ascii="仿宋" w:eastAsia="仿宋" w:hAnsi="仿宋"/>
        </w:rPr>
        <w:t>OIML D 11：2013</w:t>
      </w:r>
      <w:r w:rsidR="007D2A20" w:rsidRPr="008023A4">
        <w:rPr>
          <w:rFonts w:ascii="仿宋" w:eastAsia="仿宋" w:hAnsi="仿宋" w:hint="eastAsia"/>
        </w:rPr>
        <w:t>，</w:t>
      </w:r>
      <w:r w:rsidR="007335ED" w:rsidRPr="008023A4">
        <w:rPr>
          <w:rFonts w:ascii="仿宋" w:eastAsia="仿宋" w:hAnsi="仿宋"/>
        </w:rPr>
        <w:t>3.112</w:t>
      </w:r>
      <w:r w:rsidRPr="008023A4">
        <w:rPr>
          <w:rFonts w:ascii="仿宋" w:eastAsia="仿宋" w:hAnsi="仿宋" w:hint="eastAsia"/>
        </w:rPr>
        <w:t>，本定义将</w:t>
      </w:r>
      <w:r w:rsidR="007335ED" w:rsidRPr="008023A4">
        <w:rPr>
          <w:rFonts w:ascii="仿宋" w:eastAsia="仿宋" w:hAnsi="仿宋"/>
        </w:rPr>
        <w:t>“</w:t>
      </w:r>
      <w:r w:rsidRPr="008023A4">
        <w:rPr>
          <w:rFonts w:ascii="仿宋" w:eastAsia="仿宋" w:hAnsi="仿宋" w:hint="eastAsia"/>
        </w:rPr>
        <w:t>本大纲</w:t>
      </w:r>
      <w:r w:rsidR="007335ED" w:rsidRPr="008023A4">
        <w:rPr>
          <w:rFonts w:ascii="仿宋" w:eastAsia="仿宋" w:hAnsi="仿宋"/>
        </w:rPr>
        <w:t>”替代了“相关建议”。</w:t>
      </w:r>
    </w:p>
    <w:p w:rsidR="007335ED" w:rsidRPr="008023A4" w:rsidRDefault="007335ED" w:rsidP="00D2163F">
      <w:pPr>
        <w:ind w:firstLineChars="200" w:firstLine="420"/>
        <w:rPr>
          <w:rFonts w:ascii="仿宋" w:eastAsia="仿宋" w:hAnsi="仿宋"/>
        </w:rPr>
      </w:pPr>
      <w:r w:rsidRPr="008023A4">
        <w:rPr>
          <w:rFonts w:ascii="仿宋" w:eastAsia="仿宋" w:hAnsi="仿宋"/>
        </w:rPr>
        <w:t>注</w:t>
      </w:r>
      <w:r w:rsidR="00D2163F" w:rsidRPr="008023A4">
        <w:rPr>
          <w:rFonts w:ascii="仿宋" w:eastAsia="仿宋" w:hAnsi="仿宋" w:hint="eastAsia"/>
        </w:rPr>
        <w:t>2</w:t>
      </w:r>
      <w:r w:rsidRPr="008023A4">
        <w:rPr>
          <w:rFonts w:ascii="仿宋" w:eastAsia="仿宋" w:hAnsi="仿宋"/>
        </w:rPr>
        <w:t>：</w:t>
      </w:r>
      <w:smartTag w:uri="urn:schemas-microsoft-com:office:smarttags" w:element="chsdate">
        <w:smartTagPr>
          <w:attr w:name="Year" w:val="1899"/>
          <w:attr w:name="Month" w:val="12"/>
          <w:attr w:name="Day" w:val="30"/>
          <w:attr w:name="IsLunarDate" w:val="False"/>
          <w:attr w:name="IsROCDate" w:val="False"/>
        </w:smartTagPr>
        <w:r w:rsidRPr="008023A4">
          <w:rPr>
            <w:rFonts w:ascii="仿宋" w:eastAsia="仿宋" w:hAnsi="仿宋"/>
          </w:rPr>
          <w:t>5.1.2</w:t>
        </w:r>
      </w:smartTag>
      <w:r w:rsidR="007438A1" w:rsidRPr="008023A4">
        <w:rPr>
          <w:rFonts w:ascii="仿宋" w:eastAsia="仿宋" w:hAnsi="仿宋" w:hint="eastAsia"/>
        </w:rPr>
        <w:t>规定了</w:t>
      </w:r>
      <w:r w:rsidRPr="008023A4">
        <w:rPr>
          <w:rFonts w:ascii="仿宋" w:eastAsia="仿宋" w:hAnsi="仿宋"/>
        </w:rPr>
        <w:t>显著差错的值</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3.2.10</w:t>
        </w:r>
      </w:smartTag>
      <w:r w:rsidR="00CF4867" w:rsidRPr="008023A4">
        <w:rPr>
          <w:rFonts w:ascii="宋体" w:hAnsi="宋体" w:hint="eastAsia"/>
          <w:sz w:val="24"/>
          <w:szCs w:val="24"/>
        </w:rPr>
        <w:t xml:space="preserve"> </w:t>
      </w:r>
      <w:r w:rsidRPr="008023A4">
        <w:rPr>
          <w:rFonts w:ascii="宋体" w:hAnsi="宋体"/>
          <w:sz w:val="24"/>
          <w:szCs w:val="24"/>
        </w:rPr>
        <w:t>耐久性</w:t>
      </w:r>
      <w:r w:rsidR="00CF4867" w:rsidRPr="008023A4">
        <w:rPr>
          <w:rFonts w:ascii="宋体" w:hAnsi="宋体" w:hint="eastAsia"/>
          <w:sz w:val="24"/>
          <w:szCs w:val="24"/>
        </w:rPr>
        <w:t xml:space="preserve"> </w:t>
      </w:r>
      <w:r w:rsidR="00CF4867" w:rsidRPr="008023A4">
        <w:rPr>
          <w:rFonts w:ascii="宋体" w:hAnsi="宋体" w:cs="Cambria-Bold"/>
          <w:bCs/>
          <w:kern w:val="0"/>
          <w:sz w:val="24"/>
          <w:szCs w:val="24"/>
        </w:rPr>
        <w:t>durability</w:t>
      </w:r>
      <w:r w:rsidR="00CF4867" w:rsidRPr="008023A4">
        <w:rPr>
          <w:rFonts w:ascii="宋体" w:hAnsi="宋体" w:hint="eastAsia"/>
          <w:sz w:val="24"/>
          <w:szCs w:val="24"/>
        </w:rPr>
        <w:t>【OIML R49-1 3.2.10】</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表经过一段时间使用</w:t>
      </w:r>
      <w:r w:rsidR="003167DC" w:rsidRPr="008023A4">
        <w:rPr>
          <w:rFonts w:ascii="宋体" w:hAnsi="宋体" w:hint="eastAsia"/>
          <w:sz w:val="24"/>
          <w:szCs w:val="24"/>
        </w:rPr>
        <w:t>后</w:t>
      </w:r>
      <w:r w:rsidRPr="008023A4">
        <w:rPr>
          <w:rFonts w:ascii="宋体" w:hAnsi="宋体"/>
          <w:sz w:val="24"/>
          <w:szCs w:val="24"/>
        </w:rPr>
        <w:t>还能保持</w:t>
      </w:r>
      <w:r w:rsidRPr="008023A4">
        <w:rPr>
          <w:rFonts w:ascii="宋体" w:hAnsi="宋体" w:hint="eastAsia"/>
          <w:sz w:val="24"/>
          <w:szCs w:val="24"/>
        </w:rPr>
        <w:t>其性能特征</w:t>
      </w:r>
      <w:r w:rsidRPr="008023A4">
        <w:rPr>
          <w:rFonts w:ascii="宋体" w:hAnsi="宋体"/>
          <w:sz w:val="24"/>
          <w:szCs w:val="24"/>
        </w:rPr>
        <w:t>的能力</w:t>
      </w:r>
      <w:r w:rsidRPr="008023A4">
        <w:rPr>
          <w:rFonts w:ascii="宋体" w:hAnsi="宋体" w:hint="eastAsia"/>
          <w:sz w:val="24"/>
          <w:szCs w:val="24"/>
        </w:rPr>
        <w:t>。</w:t>
      </w:r>
    </w:p>
    <w:p w:rsidR="007335ED" w:rsidRPr="008023A4" w:rsidRDefault="003167DC" w:rsidP="003167DC">
      <w:pPr>
        <w:ind w:firstLineChars="200" w:firstLine="420"/>
        <w:rPr>
          <w:rFonts w:ascii="仿宋" w:eastAsia="仿宋" w:hAnsi="仿宋"/>
          <w:sz w:val="24"/>
          <w:szCs w:val="24"/>
        </w:rPr>
      </w:pPr>
      <w:r w:rsidRPr="008023A4">
        <w:rPr>
          <w:rFonts w:ascii="仿宋" w:eastAsia="仿宋" w:hAnsi="仿宋" w:hint="eastAsia"/>
        </w:rPr>
        <w:t>注：来源于</w:t>
      </w:r>
      <w:r w:rsidR="007335ED" w:rsidRPr="008023A4">
        <w:rPr>
          <w:rFonts w:ascii="仿宋" w:eastAsia="仿宋" w:hAnsi="仿宋" w:hint="eastAsia"/>
        </w:rPr>
        <w:t>OIML D 11：2013</w:t>
      </w:r>
      <w:r w:rsidRPr="008023A4">
        <w:rPr>
          <w:rFonts w:ascii="仿宋" w:eastAsia="仿宋" w:hAnsi="仿宋" w:hint="eastAsia"/>
        </w:rPr>
        <w:t xml:space="preserve"> </w:t>
      </w:r>
      <w:r w:rsidR="007335ED" w:rsidRPr="008023A4">
        <w:rPr>
          <w:rFonts w:ascii="仿宋" w:eastAsia="仿宋" w:hAnsi="仿宋" w:hint="eastAsia"/>
        </w:rPr>
        <w:t>3.18,</w:t>
      </w:r>
      <w:r w:rsidRPr="008023A4">
        <w:rPr>
          <w:rFonts w:ascii="仿宋" w:eastAsia="仿宋" w:hAnsi="仿宋" w:hint="eastAsia"/>
        </w:rPr>
        <w:t xml:space="preserve"> 本定义将“水表”替代了“测量仪器或测量系统”</w:t>
      </w:r>
      <w:r w:rsidRPr="008023A4">
        <w:rPr>
          <w:rFonts w:ascii="仿宋" w:eastAsia="仿宋" w:hAnsi="仿宋"/>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3.2.11</w:t>
        </w:r>
      </w:smartTag>
      <w:r w:rsidR="00F331A6" w:rsidRPr="008023A4">
        <w:rPr>
          <w:rFonts w:ascii="宋体" w:hAnsi="宋体" w:hint="eastAsia"/>
          <w:sz w:val="24"/>
          <w:szCs w:val="24"/>
        </w:rPr>
        <w:t xml:space="preserve"> </w:t>
      </w:r>
      <w:r w:rsidR="00B17D68" w:rsidRPr="008023A4">
        <w:rPr>
          <w:rFonts w:ascii="宋体" w:hAnsi="宋体" w:hint="eastAsia"/>
          <w:sz w:val="24"/>
          <w:szCs w:val="24"/>
        </w:rPr>
        <w:t>计</w:t>
      </w:r>
      <w:r w:rsidRPr="008023A4">
        <w:rPr>
          <w:rFonts w:ascii="宋体" w:hAnsi="宋体"/>
          <w:sz w:val="24"/>
          <w:szCs w:val="24"/>
        </w:rPr>
        <w:t>量条件</w:t>
      </w:r>
      <w:r w:rsidR="00A225FC" w:rsidRPr="008023A4">
        <w:rPr>
          <w:rFonts w:ascii="宋体" w:hAnsi="宋体" w:hint="eastAsia"/>
          <w:sz w:val="24"/>
          <w:szCs w:val="24"/>
        </w:rPr>
        <w:t xml:space="preserve"> </w:t>
      </w:r>
      <w:r w:rsidR="00A225FC" w:rsidRPr="008023A4">
        <w:rPr>
          <w:rFonts w:ascii="宋体" w:hAnsi="宋体" w:cs="Cambria-Bold"/>
          <w:bCs/>
          <w:kern w:val="0"/>
          <w:sz w:val="24"/>
          <w:szCs w:val="24"/>
        </w:rPr>
        <w:t>metering conditions</w:t>
      </w:r>
      <w:r w:rsidR="0081534F" w:rsidRPr="008023A4">
        <w:rPr>
          <w:rFonts w:ascii="宋体" w:hAnsi="宋体" w:hint="eastAsia"/>
          <w:sz w:val="24"/>
          <w:szCs w:val="24"/>
        </w:rPr>
        <w:t>【OIML R49-1 3.2.11】</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在测量点</w:t>
      </w:r>
      <w:r w:rsidR="0017160C" w:rsidRPr="008023A4">
        <w:rPr>
          <w:rFonts w:ascii="宋体" w:hAnsi="宋体" w:hint="eastAsia"/>
          <w:sz w:val="24"/>
          <w:szCs w:val="24"/>
        </w:rPr>
        <w:t>与</w:t>
      </w:r>
      <w:r w:rsidR="00D5088B" w:rsidRPr="008023A4">
        <w:rPr>
          <w:rFonts w:ascii="宋体" w:hAnsi="宋体" w:hint="eastAsia"/>
          <w:sz w:val="24"/>
          <w:szCs w:val="24"/>
        </w:rPr>
        <w:t>水的</w:t>
      </w:r>
      <w:r w:rsidR="0017160C" w:rsidRPr="008023A4">
        <w:rPr>
          <w:rFonts w:ascii="宋体" w:hAnsi="宋体" w:hint="eastAsia"/>
          <w:sz w:val="24"/>
          <w:szCs w:val="24"/>
        </w:rPr>
        <w:t>体积</w:t>
      </w:r>
      <w:r w:rsidR="005A2B5D" w:rsidRPr="008023A4">
        <w:rPr>
          <w:rFonts w:ascii="宋体" w:hAnsi="宋体" w:hint="eastAsia"/>
          <w:sz w:val="24"/>
          <w:szCs w:val="24"/>
        </w:rPr>
        <w:t>测量</w:t>
      </w:r>
      <w:r w:rsidR="0017160C" w:rsidRPr="008023A4">
        <w:rPr>
          <w:rFonts w:ascii="宋体" w:hAnsi="宋体" w:hint="eastAsia"/>
          <w:sz w:val="24"/>
          <w:szCs w:val="24"/>
        </w:rPr>
        <w:t>有关</w:t>
      </w:r>
      <w:r w:rsidR="00D5088B" w:rsidRPr="008023A4">
        <w:rPr>
          <w:rFonts w:ascii="宋体" w:hAnsi="宋体" w:hint="eastAsia"/>
          <w:sz w:val="24"/>
          <w:szCs w:val="24"/>
        </w:rPr>
        <w:t>的</w:t>
      </w:r>
      <w:r w:rsidR="00F331A6" w:rsidRPr="008023A4">
        <w:rPr>
          <w:rFonts w:ascii="宋体" w:hAnsi="宋体" w:hint="eastAsia"/>
          <w:sz w:val="24"/>
          <w:szCs w:val="24"/>
        </w:rPr>
        <w:t>条件</w:t>
      </w:r>
      <w:r w:rsidR="00E468B4" w:rsidRPr="008023A4">
        <w:rPr>
          <w:rFonts w:ascii="宋体" w:hAnsi="宋体" w:hint="eastAsia"/>
          <w:sz w:val="24"/>
          <w:szCs w:val="24"/>
        </w:rPr>
        <w:t>，如</w:t>
      </w:r>
      <w:r w:rsidRPr="008023A4">
        <w:rPr>
          <w:rFonts w:ascii="宋体" w:hAnsi="宋体"/>
          <w:sz w:val="24"/>
          <w:szCs w:val="24"/>
        </w:rPr>
        <w:t>水温，水压</w:t>
      </w:r>
      <w:r w:rsidRPr="008023A4">
        <w:rPr>
          <w:rFonts w:ascii="宋体" w:hAnsi="宋体" w:hint="eastAsia"/>
          <w:sz w:val="24"/>
          <w:szCs w:val="24"/>
        </w:rPr>
        <w:t>。</w:t>
      </w:r>
    </w:p>
    <w:p w:rsidR="007335ED" w:rsidRPr="008023A4" w:rsidRDefault="007335ED" w:rsidP="007335ED">
      <w:pPr>
        <w:rPr>
          <w:rFonts w:ascii="宋体" w:hAnsi="宋体" w:cs="Cambria-Bold"/>
          <w:bCs/>
          <w:kern w:val="0"/>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3.2.12</w:t>
        </w:r>
      </w:smartTag>
      <w:r w:rsidR="00CE51A7" w:rsidRPr="008023A4">
        <w:rPr>
          <w:rFonts w:ascii="宋体" w:hAnsi="宋体" w:hint="eastAsia"/>
          <w:sz w:val="24"/>
          <w:szCs w:val="24"/>
        </w:rPr>
        <w:t xml:space="preserve"> </w:t>
      </w:r>
      <w:r w:rsidRPr="008023A4">
        <w:rPr>
          <w:rFonts w:ascii="宋体" w:hAnsi="宋体" w:hint="eastAsia"/>
          <w:sz w:val="24"/>
          <w:szCs w:val="24"/>
        </w:rPr>
        <w:t>指示装置</w:t>
      </w:r>
      <w:r w:rsidR="003E5BBE" w:rsidRPr="008023A4">
        <w:rPr>
          <w:rFonts w:ascii="宋体" w:hAnsi="宋体" w:hint="eastAsia"/>
          <w:sz w:val="24"/>
          <w:szCs w:val="24"/>
        </w:rPr>
        <w:t>一次</w:t>
      </w:r>
      <w:r w:rsidR="00CE51A7" w:rsidRPr="008023A4">
        <w:rPr>
          <w:rFonts w:ascii="宋体" w:hAnsi="宋体" w:hint="eastAsia"/>
          <w:sz w:val="24"/>
          <w:szCs w:val="24"/>
        </w:rPr>
        <w:t>元件</w:t>
      </w:r>
      <w:r w:rsidR="00AF31F3" w:rsidRPr="008023A4">
        <w:rPr>
          <w:rFonts w:ascii="宋体" w:hAnsi="宋体" w:hint="eastAsia"/>
          <w:sz w:val="24"/>
          <w:szCs w:val="24"/>
        </w:rPr>
        <w:t xml:space="preserve"> </w:t>
      </w:r>
      <w:r w:rsidR="00AF31F3" w:rsidRPr="008023A4">
        <w:rPr>
          <w:rFonts w:ascii="宋体" w:hAnsi="宋体" w:cs="Cambria-Bold"/>
          <w:bCs/>
          <w:kern w:val="0"/>
          <w:sz w:val="24"/>
          <w:szCs w:val="24"/>
        </w:rPr>
        <w:t>first element of an indicating device</w:t>
      </w:r>
      <w:r w:rsidR="00AF31F3" w:rsidRPr="008023A4">
        <w:rPr>
          <w:rFonts w:ascii="宋体" w:hAnsi="宋体" w:cs="Cambria-Bold" w:hint="eastAsia"/>
          <w:bCs/>
          <w:kern w:val="0"/>
          <w:sz w:val="24"/>
          <w:szCs w:val="24"/>
        </w:rPr>
        <w:t xml:space="preserve"> </w:t>
      </w:r>
      <w:r w:rsidR="00AF31F3" w:rsidRPr="008023A4">
        <w:rPr>
          <w:rFonts w:ascii="宋体" w:hAnsi="宋体" w:hint="eastAsia"/>
          <w:sz w:val="24"/>
          <w:szCs w:val="24"/>
        </w:rPr>
        <w:t>【OIML R49-1 3.2.12】</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由若干个元件组成的指示装置中附带检定标度分格分度尺的元件</w:t>
      </w:r>
      <w:r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3.2.13</w:t>
        </w:r>
      </w:smartTag>
      <w:r w:rsidR="004D6D47" w:rsidRPr="008023A4">
        <w:rPr>
          <w:rFonts w:ascii="宋体" w:hAnsi="宋体" w:hint="eastAsia"/>
          <w:sz w:val="24"/>
          <w:szCs w:val="24"/>
        </w:rPr>
        <w:t xml:space="preserve"> </w:t>
      </w:r>
      <w:r w:rsidRPr="008023A4">
        <w:rPr>
          <w:rFonts w:ascii="宋体" w:hAnsi="宋体"/>
          <w:sz w:val="24"/>
          <w:szCs w:val="24"/>
        </w:rPr>
        <w:t>检定标度分格</w:t>
      </w:r>
      <w:r w:rsidR="004D6D47" w:rsidRPr="008023A4">
        <w:rPr>
          <w:rFonts w:ascii="宋体" w:hAnsi="宋体" w:cs="Cambria-Bold" w:hint="eastAsia"/>
          <w:bCs/>
          <w:kern w:val="0"/>
          <w:sz w:val="24"/>
          <w:szCs w:val="24"/>
        </w:rPr>
        <w:t xml:space="preserve"> </w:t>
      </w:r>
      <w:r w:rsidR="004D6D47" w:rsidRPr="008023A4">
        <w:rPr>
          <w:rFonts w:ascii="宋体" w:hAnsi="宋体" w:cs="Cambria-Bold"/>
          <w:bCs/>
          <w:kern w:val="0"/>
          <w:sz w:val="24"/>
          <w:szCs w:val="24"/>
        </w:rPr>
        <w:t>verification scale interval</w:t>
      </w:r>
      <w:r w:rsidR="009508F0" w:rsidRPr="008023A4">
        <w:rPr>
          <w:rFonts w:ascii="宋体" w:hAnsi="宋体" w:hint="eastAsia"/>
          <w:sz w:val="24"/>
          <w:szCs w:val="24"/>
        </w:rPr>
        <w:t>【OIML R49-1 3.2.13】</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指示装置一次元件的最小分</w:t>
      </w:r>
      <w:r w:rsidR="004D6D47" w:rsidRPr="008023A4">
        <w:rPr>
          <w:rFonts w:ascii="宋体" w:hAnsi="宋体" w:hint="eastAsia"/>
          <w:sz w:val="24"/>
          <w:szCs w:val="24"/>
        </w:rPr>
        <w:t>度值</w:t>
      </w:r>
      <w:r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3.2.14</w:t>
        </w:r>
      </w:smartTag>
      <w:r w:rsidR="00BD59D0" w:rsidRPr="008023A4">
        <w:rPr>
          <w:rFonts w:ascii="宋体" w:hAnsi="宋体" w:hint="eastAsia"/>
          <w:sz w:val="24"/>
          <w:szCs w:val="24"/>
        </w:rPr>
        <w:t xml:space="preserve"> </w:t>
      </w:r>
      <w:r w:rsidR="00D00A0A" w:rsidRPr="008023A4">
        <w:rPr>
          <w:rFonts w:ascii="宋体" w:hAnsi="宋体" w:hint="eastAsia"/>
          <w:sz w:val="24"/>
          <w:szCs w:val="24"/>
        </w:rPr>
        <w:t>显</w:t>
      </w:r>
      <w:r w:rsidRPr="008023A4">
        <w:rPr>
          <w:rFonts w:ascii="宋体" w:hAnsi="宋体"/>
          <w:sz w:val="24"/>
          <w:szCs w:val="24"/>
        </w:rPr>
        <w:t>示装置的分辨率</w:t>
      </w:r>
      <w:r w:rsidR="00B40484" w:rsidRPr="008023A4">
        <w:rPr>
          <w:rFonts w:ascii="宋体" w:hAnsi="宋体" w:cs="Cambria-Bold"/>
          <w:bCs/>
          <w:kern w:val="0"/>
          <w:sz w:val="24"/>
          <w:szCs w:val="24"/>
        </w:rPr>
        <w:t>resolution of a displaying device</w:t>
      </w:r>
      <w:r w:rsidR="009D56C6" w:rsidRPr="008023A4">
        <w:rPr>
          <w:rFonts w:ascii="宋体" w:hAnsi="宋体" w:hint="eastAsia"/>
          <w:sz w:val="24"/>
          <w:szCs w:val="24"/>
        </w:rPr>
        <w:t>【OIML R49-1 3.2.14】</w:t>
      </w:r>
    </w:p>
    <w:p w:rsidR="007335ED" w:rsidRPr="008023A4" w:rsidRDefault="00BD59D0" w:rsidP="007335ED">
      <w:pPr>
        <w:ind w:firstLineChars="200" w:firstLine="480"/>
        <w:rPr>
          <w:rFonts w:ascii="宋体" w:hAnsi="宋体"/>
          <w:sz w:val="24"/>
          <w:szCs w:val="24"/>
        </w:rPr>
      </w:pPr>
      <w:r w:rsidRPr="008023A4">
        <w:rPr>
          <w:rFonts w:ascii="宋体" w:hAnsi="宋体"/>
          <w:sz w:val="24"/>
          <w:szCs w:val="24"/>
        </w:rPr>
        <w:t>能</w:t>
      </w:r>
      <w:r w:rsidRPr="008023A4">
        <w:rPr>
          <w:rFonts w:ascii="宋体" w:hAnsi="宋体" w:hint="eastAsia"/>
          <w:sz w:val="24"/>
          <w:szCs w:val="24"/>
        </w:rPr>
        <w:t>够</w:t>
      </w:r>
      <w:r w:rsidR="007335ED" w:rsidRPr="008023A4">
        <w:rPr>
          <w:rFonts w:ascii="宋体" w:hAnsi="宋体"/>
          <w:sz w:val="24"/>
          <w:szCs w:val="24"/>
        </w:rPr>
        <w:t>清楚分辨的</w:t>
      </w:r>
      <w:r w:rsidR="00D84418" w:rsidRPr="008023A4">
        <w:rPr>
          <w:rFonts w:ascii="宋体" w:hAnsi="宋体" w:hint="eastAsia"/>
          <w:sz w:val="24"/>
          <w:szCs w:val="24"/>
        </w:rPr>
        <w:t>所</w:t>
      </w:r>
      <w:r w:rsidRPr="008023A4">
        <w:rPr>
          <w:rFonts w:ascii="宋体" w:hAnsi="宋体" w:hint="eastAsia"/>
          <w:sz w:val="24"/>
          <w:szCs w:val="24"/>
        </w:rPr>
        <w:t>显示</w:t>
      </w:r>
      <w:r w:rsidR="007335ED" w:rsidRPr="008023A4">
        <w:rPr>
          <w:rFonts w:ascii="宋体" w:hAnsi="宋体"/>
          <w:sz w:val="24"/>
          <w:szCs w:val="24"/>
        </w:rPr>
        <w:t>示值的最小差值</w:t>
      </w:r>
      <w:r w:rsidR="007335ED" w:rsidRPr="008023A4">
        <w:rPr>
          <w:rFonts w:ascii="宋体" w:hAnsi="宋体" w:hint="eastAsia"/>
          <w:sz w:val="24"/>
          <w:szCs w:val="24"/>
        </w:rPr>
        <w:t>。</w:t>
      </w:r>
    </w:p>
    <w:p w:rsidR="007335ED" w:rsidRPr="008023A4" w:rsidRDefault="00211A6E" w:rsidP="00211A6E">
      <w:pPr>
        <w:ind w:firstLineChars="200" w:firstLine="420"/>
        <w:rPr>
          <w:rFonts w:ascii="仿宋" w:eastAsia="仿宋" w:hAnsi="仿宋"/>
        </w:rPr>
      </w:pPr>
      <w:r w:rsidRPr="008023A4">
        <w:rPr>
          <w:rFonts w:ascii="仿宋" w:eastAsia="仿宋" w:hAnsi="仿宋" w:hint="eastAsia"/>
        </w:rPr>
        <w:t>注1：来源于</w:t>
      </w:r>
      <w:r w:rsidR="006E3E83" w:rsidRPr="008023A4">
        <w:rPr>
          <w:rFonts w:ascii="仿宋" w:eastAsia="仿宋" w:hAnsi="仿宋"/>
        </w:rPr>
        <w:t>OIML V 2-200:2012 (VIM), 4.15</w:t>
      </w:r>
      <w:r w:rsidR="007335ED" w:rsidRPr="008023A4">
        <w:rPr>
          <w:rFonts w:ascii="仿宋" w:eastAsia="仿宋" w:hAnsi="仿宋"/>
        </w:rPr>
        <w:t>。</w:t>
      </w:r>
    </w:p>
    <w:p w:rsidR="007335ED" w:rsidRPr="008023A4" w:rsidRDefault="007335ED" w:rsidP="00901E54">
      <w:pPr>
        <w:ind w:firstLineChars="200" w:firstLine="420"/>
        <w:rPr>
          <w:rFonts w:ascii="仿宋" w:eastAsia="仿宋" w:hAnsi="仿宋"/>
        </w:rPr>
      </w:pPr>
      <w:r w:rsidRPr="008023A4">
        <w:rPr>
          <w:rFonts w:ascii="仿宋" w:eastAsia="仿宋" w:hAnsi="仿宋"/>
        </w:rPr>
        <w:t>注</w:t>
      </w:r>
      <w:r w:rsidR="00901E54" w:rsidRPr="008023A4">
        <w:rPr>
          <w:rFonts w:ascii="仿宋" w:eastAsia="仿宋" w:hAnsi="仿宋" w:hint="eastAsia"/>
        </w:rPr>
        <w:t>2</w:t>
      </w:r>
      <w:r w:rsidRPr="008023A4">
        <w:rPr>
          <w:rFonts w:ascii="仿宋" w:eastAsia="仿宋" w:hAnsi="仿宋"/>
        </w:rPr>
        <w:t>：对于数字指示装置，该项为当最</w:t>
      </w:r>
      <w:r w:rsidR="00963E6B" w:rsidRPr="008023A4">
        <w:rPr>
          <w:rFonts w:ascii="仿宋" w:eastAsia="仿宋" w:hAnsi="仿宋" w:hint="eastAsia"/>
        </w:rPr>
        <w:t>低</w:t>
      </w:r>
      <w:r w:rsidRPr="008023A4">
        <w:rPr>
          <w:rFonts w:ascii="仿宋" w:eastAsia="仿宋" w:hAnsi="仿宋"/>
        </w:rPr>
        <w:t>位</w:t>
      </w:r>
      <w:r w:rsidR="00901E54" w:rsidRPr="008023A4">
        <w:rPr>
          <w:rFonts w:ascii="仿宋" w:eastAsia="仿宋" w:hAnsi="仿宋" w:hint="eastAsia"/>
        </w:rPr>
        <w:t>有意义的</w:t>
      </w:r>
      <w:r w:rsidRPr="008023A4">
        <w:rPr>
          <w:rFonts w:ascii="仿宋" w:eastAsia="仿宋" w:hAnsi="仿宋"/>
        </w:rPr>
        <w:t>数改变一</w:t>
      </w:r>
      <w:r w:rsidR="00901E54" w:rsidRPr="008023A4">
        <w:rPr>
          <w:rFonts w:ascii="仿宋" w:eastAsia="仿宋" w:hAnsi="仿宋" w:hint="eastAsia"/>
        </w:rPr>
        <w:t>个步进</w:t>
      </w:r>
      <w:r w:rsidRPr="008023A4">
        <w:rPr>
          <w:rFonts w:ascii="仿宋" w:eastAsia="仿宋" w:hAnsi="仿宋"/>
        </w:rPr>
        <w:t>时指示值的</w:t>
      </w:r>
      <w:r w:rsidR="00901E54" w:rsidRPr="008023A4">
        <w:rPr>
          <w:rFonts w:ascii="仿宋" w:eastAsia="仿宋" w:hAnsi="仿宋" w:hint="eastAsia"/>
        </w:rPr>
        <w:t>变化</w:t>
      </w:r>
      <w:r w:rsidRPr="008023A4">
        <w:rPr>
          <w:rFonts w:ascii="仿宋" w:eastAsia="仿宋" w:hAnsi="仿宋"/>
        </w:rPr>
        <w:t>值</w:t>
      </w:r>
      <w:r w:rsidRPr="008023A4">
        <w:rPr>
          <w:rFonts w:ascii="仿宋" w:eastAsia="仿宋" w:hAnsi="仿宋" w:hint="eastAsia"/>
        </w:rPr>
        <w:t>。</w:t>
      </w:r>
    </w:p>
    <w:p w:rsidR="007335ED" w:rsidRPr="008023A4" w:rsidRDefault="007335ED" w:rsidP="002125A4">
      <w:pPr>
        <w:rPr>
          <w:rFonts w:ascii="宋体" w:hAnsi="宋体"/>
          <w:sz w:val="24"/>
          <w:szCs w:val="24"/>
        </w:rPr>
      </w:pPr>
      <w:bookmarkStart w:id="2" w:name="_Toc410342332"/>
      <w:r w:rsidRPr="008023A4">
        <w:rPr>
          <w:rFonts w:ascii="宋体" w:hAnsi="宋体"/>
          <w:sz w:val="24"/>
          <w:szCs w:val="24"/>
        </w:rPr>
        <w:t>3.3 工作条件</w:t>
      </w:r>
      <w:bookmarkEnd w:id="2"/>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3.3.1</w:t>
        </w:r>
      </w:smartTag>
      <w:r w:rsidRPr="008023A4">
        <w:rPr>
          <w:rFonts w:ascii="宋体" w:hAnsi="宋体"/>
          <w:sz w:val="24"/>
          <w:szCs w:val="24"/>
        </w:rPr>
        <w:t>流量</w:t>
      </w:r>
      <w:r w:rsidR="00912347" w:rsidRPr="008023A4">
        <w:rPr>
          <w:rFonts w:ascii="宋体" w:hAnsi="宋体" w:hint="eastAsia"/>
          <w:sz w:val="24"/>
          <w:szCs w:val="24"/>
        </w:rPr>
        <w:t>（</w:t>
      </w:r>
      <w:r w:rsidR="00B80932" w:rsidRPr="008023A4">
        <w:rPr>
          <w:i/>
          <w:sz w:val="24"/>
          <w:szCs w:val="24"/>
        </w:rPr>
        <w:t>Q</w:t>
      </w:r>
      <w:r w:rsidR="00912347" w:rsidRPr="008023A4">
        <w:rPr>
          <w:rFonts w:ascii="宋体" w:hAnsi="宋体" w:hint="eastAsia"/>
          <w:sz w:val="24"/>
          <w:szCs w:val="24"/>
        </w:rPr>
        <w:t>）</w:t>
      </w:r>
      <w:r w:rsidR="00816DE1" w:rsidRPr="008023A4">
        <w:rPr>
          <w:rFonts w:ascii="宋体" w:hAnsi="宋体" w:hint="eastAsia"/>
          <w:sz w:val="24"/>
          <w:szCs w:val="24"/>
        </w:rPr>
        <w:t xml:space="preserve"> </w:t>
      </w:r>
      <w:r w:rsidR="00816DE1" w:rsidRPr="008023A4">
        <w:rPr>
          <w:rFonts w:ascii="宋体" w:hAnsi="宋体"/>
          <w:sz w:val="24"/>
          <w:szCs w:val="24"/>
        </w:rPr>
        <w:t>flow rate</w:t>
      </w:r>
      <w:r w:rsidR="00072C06" w:rsidRPr="008023A4">
        <w:rPr>
          <w:rFonts w:ascii="宋体" w:hAnsi="宋体" w:hint="eastAsia"/>
          <w:sz w:val="24"/>
          <w:szCs w:val="24"/>
        </w:rPr>
        <w:t>【OIML R49-1 3.3.1】</w:t>
      </w:r>
    </w:p>
    <w:p w:rsidR="007335ED" w:rsidRPr="008023A4" w:rsidRDefault="00A5392B" w:rsidP="00A5392B">
      <w:pPr>
        <w:rPr>
          <w:rFonts w:ascii="宋体" w:hAnsi="宋体"/>
          <w:sz w:val="24"/>
          <w:szCs w:val="24"/>
        </w:rPr>
      </w:pPr>
      <w:r w:rsidRPr="008023A4">
        <w:rPr>
          <w:rFonts w:ascii="宋体" w:hAnsi="宋体" w:hint="eastAsia"/>
          <w:sz w:val="24"/>
          <w:szCs w:val="24"/>
        </w:rPr>
        <w:t xml:space="preserve">    </w:t>
      </w:r>
      <w:r w:rsidRPr="008023A4">
        <w:rPr>
          <w:i/>
          <w:sz w:val="24"/>
          <w:szCs w:val="24"/>
        </w:rPr>
        <w:t>Q</w:t>
      </w:r>
      <w:r w:rsidRPr="008023A4">
        <w:rPr>
          <w:sz w:val="24"/>
          <w:szCs w:val="24"/>
        </w:rPr>
        <w:t>=d</w:t>
      </w:r>
      <w:r w:rsidRPr="008023A4">
        <w:rPr>
          <w:i/>
          <w:sz w:val="24"/>
          <w:szCs w:val="24"/>
        </w:rPr>
        <w:t>V</w:t>
      </w:r>
      <w:r w:rsidRPr="008023A4">
        <w:rPr>
          <w:sz w:val="24"/>
          <w:szCs w:val="24"/>
        </w:rPr>
        <w:t>/d</w:t>
      </w:r>
      <w:r w:rsidRPr="008023A4">
        <w:rPr>
          <w:i/>
          <w:sz w:val="24"/>
          <w:szCs w:val="24"/>
        </w:rPr>
        <w:t>t</w:t>
      </w:r>
      <w:r w:rsidRPr="008023A4">
        <w:rPr>
          <w:rFonts w:ascii="宋体" w:hAnsi="宋体"/>
          <w:sz w:val="24"/>
          <w:szCs w:val="24"/>
        </w:rPr>
        <w:t>，</w:t>
      </w:r>
      <w:r w:rsidRPr="008023A4">
        <w:rPr>
          <w:i/>
          <w:sz w:val="24"/>
          <w:szCs w:val="24"/>
        </w:rPr>
        <w:t>V</w:t>
      </w:r>
      <w:r w:rsidR="007335ED" w:rsidRPr="008023A4">
        <w:rPr>
          <w:rFonts w:ascii="宋体" w:hAnsi="宋体"/>
          <w:sz w:val="24"/>
          <w:szCs w:val="24"/>
        </w:rPr>
        <w:t>是实际体积，</w:t>
      </w:r>
      <w:r w:rsidRPr="008023A4">
        <w:rPr>
          <w:i/>
          <w:sz w:val="24"/>
          <w:szCs w:val="24"/>
        </w:rPr>
        <w:t>t</w:t>
      </w:r>
      <w:r w:rsidR="007335ED" w:rsidRPr="008023A4">
        <w:rPr>
          <w:rFonts w:ascii="宋体" w:hAnsi="宋体"/>
          <w:sz w:val="24"/>
          <w:szCs w:val="24"/>
        </w:rPr>
        <w:t>是该体积</w:t>
      </w:r>
      <w:r w:rsidR="00760CBA" w:rsidRPr="008023A4">
        <w:rPr>
          <w:rFonts w:ascii="宋体" w:hAnsi="宋体" w:hint="eastAsia"/>
          <w:sz w:val="24"/>
          <w:szCs w:val="24"/>
        </w:rPr>
        <w:t>的水</w:t>
      </w:r>
      <w:r w:rsidR="007335ED" w:rsidRPr="008023A4">
        <w:rPr>
          <w:rFonts w:ascii="宋体" w:hAnsi="宋体"/>
          <w:sz w:val="24"/>
          <w:szCs w:val="24"/>
        </w:rPr>
        <w:t>流经</w:t>
      </w:r>
      <w:r w:rsidR="00760CBA" w:rsidRPr="008023A4">
        <w:rPr>
          <w:rFonts w:ascii="宋体" w:hAnsi="宋体" w:hint="eastAsia"/>
          <w:sz w:val="24"/>
          <w:szCs w:val="24"/>
        </w:rPr>
        <w:t>水</w:t>
      </w:r>
      <w:r w:rsidR="007335ED" w:rsidRPr="008023A4">
        <w:rPr>
          <w:rFonts w:ascii="宋体" w:hAnsi="宋体"/>
          <w:sz w:val="24"/>
          <w:szCs w:val="24"/>
        </w:rPr>
        <w:t>表所花费的时间</w:t>
      </w:r>
      <w:r w:rsidR="007335ED" w:rsidRPr="008023A4">
        <w:rPr>
          <w:rFonts w:ascii="宋体" w:hAnsi="宋体" w:hint="eastAsia"/>
          <w:sz w:val="24"/>
          <w:szCs w:val="24"/>
        </w:rPr>
        <w:t>。</w:t>
      </w:r>
    </w:p>
    <w:p w:rsidR="007335ED" w:rsidRPr="008023A4" w:rsidRDefault="007335ED" w:rsidP="00065794">
      <w:pPr>
        <w:ind w:firstLineChars="200" w:firstLine="420"/>
        <w:rPr>
          <w:rFonts w:ascii="仿宋" w:eastAsia="仿宋" w:hAnsi="仿宋"/>
        </w:rPr>
      </w:pPr>
      <w:r w:rsidRPr="008023A4">
        <w:rPr>
          <w:rFonts w:ascii="仿宋" w:eastAsia="仿宋" w:hAnsi="仿宋" w:hint="eastAsia"/>
        </w:rPr>
        <w:t xml:space="preserve">注：ISO 4006:1991 </w:t>
      </w:r>
      <w:smartTag w:uri="urn:schemas-microsoft-com:office:smarttags" w:element="chsdate">
        <w:smartTagPr>
          <w:attr w:name="Year" w:val="1899"/>
          <w:attr w:name="Month" w:val="12"/>
          <w:attr w:name="Day" w:val="30"/>
          <w:attr w:name="IsLunarDate" w:val="False"/>
          <w:attr w:name="IsROCDate" w:val="False"/>
        </w:smartTagPr>
        <w:r w:rsidRPr="008023A4">
          <w:rPr>
            <w:rFonts w:ascii="仿宋" w:eastAsia="仿宋" w:hAnsi="仿宋" w:hint="eastAsia"/>
          </w:rPr>
          <w:t>4.1.2</w:t>
        </w:r>
      </w:smartTag>
      <w:r w:rsidRPr="008023A4">
        <w:rPr>
          <w:rFonts w:ascii="仿宋" w:eastAsia="仿宋" w:hAnsi="仿宋" w:hint="eastAsia"/>
        </w:rPr>
        <w:t xml:space="preserve"> 倾向于使用</w:t>
      </w:r>
      <w:r w:rsidR="002F1289" w:rsidRPr="008023A4">
        <w:rPr>
          <w:rFonts w:eastAsia="仿宋"/>
          <w:i/>
        </w:rPr>
        <w:t>q</w:t>
      </w:r>
      <w:r w:rsidR="002F1289" w:rsidRPr="008023A4">
        <w:rPr>
          <w:rFonts w:eastAsia="仿宋"/>
          <w:vertAlign w:val="subscript"/>
        </w:rPr>
        <w:t>V</w:t>
      </w:r>
      <w:r w:rsidR="00065794" w:rsidRPr="008023A4">
        <w:rPr>
          <w:rFonts w:ascii="仿宋" w:eastAsia="仿宋" w:hAnsi="仿宋" w:hint="eastAsia"/>
        </w:rPr>
        <w:t>表示</w:t>
      </w:r>
      <w:r w:rsidRPr="008023A4">
        <w:rPr>
          <w:rFonts w:ascii="仿宋" w:eastAsia="仿宋" w:hAnsi="仿宋" w:hint="eastAsia"/>
        </w:rPr>
        <w:t>这个量，但在本</w:t>
      </w:r>
      <w:r w:rsidR="00065794" w:rsidRPr="008023A4">
        <w:rPr>
          <w:rFonts w:ascii="仿宋" w:eastAsia="仿宋" w:hAnsi="仿宋" w:hint="eastAsia"/>
        </w:rPr>
        <w:t>大纲</w:t>
      </w:r>
      <w:r w:rsidRPr="008023A4">
        <w:rPr>
          <w:rFonts w:ascii="仿宋" w:eastAsia="仿宋" w:hAnsi="仿宋" w:hint="eastAsia"/>
        </w:rPr>
        <w:t>中及工业中的广泛应用中都使用</w:t>
      </w:r>
      <w:r w:rsidR="002F1289" w:rsidRPr="008023A4">
        <w:rPr>
          <w:rFonts w:eastAsia="仿宋"/>
          <w:i/>
        </w:rPr>
        <w:t>Q</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3.3.2</w:t>
        </w:r>
      </w:smartTag>
      <w:r w:rsidR="002764C7" w:rsidRPr="008023A4">
        <w:rPr>
          <w:rFonts w:ascii="宋体" w:hAnsi="宋体" w:hint="eastAsia"/>
          <w:sz w:val="24"/>
          <w:szCs w:val="24"/>
        </w:rPr>
        <w:t xml:space="preserve"> </w:t>
      </w:r>
      <w:r w:rsidRPr="008023A4">
        <w:rPr>
          <w:rFonts w:ascii="宋体" w:hAnsi="宋体"/>
          <w:sz w:val="24"/>
          <w:szCs w:val="24"/>
        </w:rPr>
        <w:t>常用流量</w:t>
      </w:r>
      <w:r w:rsidR="00912347" w:rsidRPr="008023A4">
        <w:rPr>
          <w:rFonts w:ascii="宋体" w:hAnsi="宋体" w:hint="eastAsia"/>
          <w:sz w:val="24"/>
          <w:szCs w:val="24"/>
        </w:rPr>
        <w:t>（</w:t>
      </w:r>
      <w:r w:rsidR="006942DD" w:rsidRPr="008023A4">
        <w:rPr>
          <w:rFonts w:hint="eastAsia"/>
          <w:i/>
          <w:sz w:val="24"/>
          <w:szCs w:val="24"/>
        </w:rPr>
        <w:t>Q</w:t>
      </w:r>
      <w:r w:rsidR="006942DD" w:rsidRPr="008023A4">
        <w:rPr>
          <w:rFonts w:hint="eastAsia"/>
          <w:sz w:val="24"/>
          <w:szCs w:val="24"/>
          <w:vertAlign w:val="subscript"/>
        </w:rPr>
        <w:t>3</w:t>
      </w:r>
      <w:r w:rsidR="00912347" w:rsidRPr="008023A4">
        <w:rPr>
          <w:rFonts w:ascii="宋体" w:hAnsi="宋体" w:hint="eastAsia"/>
          <w:sz w:val="24"/>
          <w:szCs w:val="24"/>
        </w:rPr>
        <w:t>）</w:t>
      </w:r>
      <w:r w:rsidR="002764C7" w:rsidRPr="008023A4">
        <w:rPr>
          <w:rFonts w:ascii="宋体" w:hAnsi="宋体" w:hint="eastAsia"/>
          <w:sz w:val="24"/>
          <w:szCs w:val="24"/>
        </w:rPr>
        <w:t xml:space="preserve"> </w:t>
      </w:r>
      <w:r w:rsidR="002764C7" w:rsidRPr="008023A4">
        <w:rPr>
          <w:rFonts w:ascii="宋体" w:hAnsi="宋体"/>
          <w:sz w:val="24"/>
          <w:szCs w:val="24"/>
        </w:rPr>
        <w:t>permanent flow rate</w:t>
      </w:r>
      <w:r w:rsidR="000C2A31" w:rsidRPr="008023A4">
        <w:rPr>
          <w:rFonts w:ascii="宋体" w:hAnsi="宋体" w:hint="eastAsia"/>
          <w:sz w:val="24"/>
          <w:szCs w:val="24"/>
        </w:rPr>
        <w:t>【OIML R49-1 3.3.2】</w:t>
      </w:r>
    </w:p>
    <w:p w:rsidR="007335ED" w:rsidRPr="008023A4" w:rsidRDefault="00B62A29" w:rsidP="000C2A31">
      <w:pPr>
        <w:ind w:firstLineChars="200" w:firstLine="480"/>
        <w:rPr>
          <w:rFonts w:ascii="宋体" w:hAnsi="宋体"/>
          <w:sz w:val="24"/>
          <w:szCs w:val="24"/>
        </w:rPr>
      </w:pPr>
      <w:r w:rsidRPr="008023A4">
        <w:rPr>
          <w:rFonts w:hint="eastAsia"/>
          <w:sz w:val="24"/>
          <w:szCs w:val="24"/>
        </w:rPr>
        <w:t>额定工作条件下的最大流量。在此流量下，水表应</w:t>
      </w:r>
      <w:r w:rsidR="000C2A31" w:rsidRPr="008023A4">
        <w:rPr>
          <w:rFonts w:hint="eastAsia"/>
          <w:sz w:val="24"/>
          <w:szCs w:val="24"/>
        </w:rPr>
        <w:t>工作</w:t>
      </w:r>
      <w:r w:rsidRPr="008023A4">
        <w:rPr>
          <w:rFonts w:hint="eastAsia"/>
          <w:sz w:val="24"/>
          <w:szCs w:val="24"/>
        </w:rPr>
        <w:t>在</w:t>
      </w:r>
      <w:r w:rsidR="000C2A31" w:rsidRPr="008023A4">
        <w:rPr>
          <w:rFonts w:hint="eastAsia"/>
          <w:sz w:val="24"/>
          <w:szCs w:val="24"/>
        </w:rPr>
        <w:t>最大允许误差</w:t>
      </w:r>
      <w:r w:rsidRPr="008023A4">
        <w:rPr>
          <w:rFonts w:hint="eastAsia"/>
          <w:sz w:val="24"/>
          <w:szCs w:val="24"/>
        </w:rPr>
        <w:t>内</w:t>
      </w:r>
      <w:r w:rsidR="000C2A31" w:rsidRPr="008023A4">
        <w:rPr>
          <w:rFonts w:hint="eastAsia"/>
          <w:sz w:val="24"/>
          <w:szCs w:val="24"/>
        </w:rPr>
        <w:t>。</w:t>
      </w:r>
    </w:p>
    <w:p w:rsidR="007335ED" w:rsidRPr="008023A4" w:rsidRDefault="007335ED" w:rsidP="00D76A26">
      <w:pPr>
        <w:ind w:firstLineChars="200" w:firstLine="420"/>
        <w:rPr>
          <w:rFonts w:ascii="仿宋" w:eastAsia="仿宋" w:hAnsi="仿宋"/>
        </w:rPr>
      </w:pPr>
      <w:r w:rsidRPr="008023A4">
        <w:rPr>
          <w:rFonts w:ascii="仿宋" w:eastAsia="仿宋" w:hAnsi="仿宋"/>
        </w:rPr>
        <w:t>注：在本</w:t>
      </w:r>
      <w:r w:rsidR="00D76A26" w:rsidRPr="008023A4">
        <w:rPr>
          <w:rFonts w:ascii="仿宋" w:eastAsia="仿宋" w:hAnsi="仿宋"/>
        </w:rPr>
        <w:t>大纲</w:t>
      </w:r>
      <w:r w:rsidRPr="008023A4">
        <w:rPr>
          <w:rFonts w:ascii="仿宋" w:eastAsia="仿宋" w:hAnsi="仿宋"/>
        </w:rPr>
        <w:t>中，此流量以</w:t>
      </w:r>
      <w:r w:rsidR="00073312" w:rsidRPr="008023A4">
        <w:t>m</w:t>
      </w:r>
      <w:r w:rsidR="00073312" w:rsidRPr="008023A4">
        <w:rPr>
          <w:vertAlign w:val="superscript"/>
        </w:rPr>
        <w:t>3</w:t>
      </w:r>
      <w:r w:rsidR="00073312" w:rsidRPr="008023A4">
        <w:t>/h</w:t>
      </w:r>
      <w:r w:rsidR="00D76A26" w:rsidRPr="008023A4">
        <w:rPr>
          <w:rFonts w:ascii="仿宋" w:eastAsia="仿宋" w:hAnsi="仿宋"/>
        </w:rPr>
        <w:t>来</w:t>
      </w:r>
      <w:r w:rsidRPr="008023A4">
        <w:rPr>
          <w:rFonts w:ascii="仿宋" w:eastAsia="仿宋" w:hAnsi="仿宋"/>
        </w:rPr>
        <w:t>表示</w:t>
      </w:r>
      <w:r w:rsidR="00D76A26" w:rsidRPr="008023A4">
        <w:rPr>
          <w:rFonts w:ascii="仿宋" w:eastAsia="仿宋" w:hAnsi="仿宋"/>
        </w:rPr>
        <w:t>，见</w:t>
      </w:r>
      <w:smartTag w:uri="urn:schemas-microsoft-com:office:smarttags" w:element="chsdate">
        <w:smartTagPr>
          <w:attr w:name="Year" w:val="1899"/>
          <w:attr w:name="Month" w:val="12"/>
          <w:attr w:name="Day" w:val="30"/>
          <w:attr w:name="IsLunarDate" w:val="False"/>
          <w:attr w:name="IsROCDate" w:val="False"/>
        </w:smartTagPr>
        <w:r w:rsidR="00D76A26" w:rsidRPr="008023A4">
          <w:rPr>
            <w:rFonts w:ascii="仿宋" w:eastAsia="仿宋" w:hAnsi="仿宋"/>
          </w:rPr>
          <w:t>4.1.3</w:t>
        </w:r>
      </w:smartTag>
      <w:r w:rsidRPr="008023A4">
        <w:rPr>
          <w:rFonts w:ascii="仿宋" w:eastAsia="仿宋" w:hAnsi="仿宋"/>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3.3.3</w:t>
        </w:r>
      </w:smartTag>
      <w:r w:rsidR="00430EC4" w:rsidRPr="008023A4">
        <w:rPr>
          <w:rFonts w:ascii="宋体" w:hAnsi="宋体" w:hint="eastAsia"/>
          <w:sz w:val="24"/>
          <w:szCs w:val="24"/>
        </w:rPr>
        <w:t xml:space="preserve"> </w:t>
      </w:r>
      <w:r w:rsidRPr="008023A4">
        <w:rPr>
          <w:rFonts w:ascii="宋体" w:hAnsi="宋体"/>
          <w:sz w:val="24"/>
          <w:szCs w:val="24"/>
        </w:rPr>
        <w:t>过载流量</w:t>
      </w:r>
      <w:r w:rsidR="00912347" w:rsidRPr="008023A4">
        <w:rPr>
          <w:rFonts w:ascii="宋体" w:hAnsi="宋体" w:hint="eastAsia"/>
          <w:sz w:val="24"/>
          <w:szCs w:val="24"/>
        </w:rPr>
        <w:t>（</w:t>
      </w:r>
      <w:r w:rsidR="006942DD" w:rsidRPr="008023A4">
        <w:rPr>
          <w:rFonts w:hint="eastAsia"/>
          <w:i/>
          <w:sz w:val="24"/>
          <w:szCs w:val="24"/>
        </w:rPr>
        <w:t>Q</w:t>
      </w:r>
      <w:r w:rsidR="006942DD" w:rsidRPr="008023A4">
        <w:rPr>
          <w:rFonts w:hint="eastAsia"/>
          <w:sz w:val="24"/>
          <w:szCs w:val="24"/>
          <w:vertAlign w:val="subscript"/>
        </w:rPr>
        <w:t>4</w:t>
      </w:r>
      <w:r w:rsidR="00912347" w:rsidRPr="008023A4">
        <w:rPr>
          <w:rFonts w:ascii="宋体" w:hAnsi="宋体" w:hint="eastAsia"/>
          <w:sz w:val="24"/>
          <w:szCs w:val="24"/>
        </w:rPr>
        <w:t>）</w:t>
      </w:r>
      <w:r w:rsidR="00430EC4" w:rsidRPr="008023A4">
        <w:rPr>
          <w:rFonts w:ascii="Cambria-Bold" w:hAnsi="Cambria-Bold" w:cs="Cambria-Bold"/>
          <w:b/>
          <w:bCs/>
          <w:kern w:val="0"/>
          <w:sz w:val="22"/>
          <w:szCs w:val="22"/>
        </w:rPr>
        <w:t xml:space="preserve"> </w:t>
      </w:r>
      <w:r w:rsidR="00430EC4" w:rsidRPr="008023A4">
        <w:rPr>
          <w:rFonts w:ascii="宋体" w:hAnsi="宋体"/>
          <w:sz w:val="24"/>
          <w:szCs w:val="24"/>
        </w:rPr>
        <w:t>overload flow rate</w:t>
      </w:r>
      <w:r w:rsidR="00430EC4" w:rsidRPr="008023A4">
        <w:rPr>
          <w:rFonts w:ascii="宋体" w:hAnsi="宋体" w:hint="eastAsia"/>
          <w:sz w:val="24"/>
          <w:szCs w:val="24"/>
        </w:rPr>
        <w:t>【OIML R49-1 3.3.3】</w:t>
      </w:r>
    </w:p>
    <w:p w:rsidR="007335ED" w:rsidRPr="008023A4" w:rsidRDefault="00430EC4" w:rsidP="00430EC4">
      <w:pPr>
        <w:ind w:firstLineChars="200" w:firstLine="480"/>
        <w:rPr>
          <w:sz w:val="24"/>
          <w:szCs w:val="24"/>
        </w:rPr>
      </w:pPr>
      <w:r w:rsidRPr="008023A4">
        <w:rPr>
          <w:rFonts w:hint="eastAsia"/>
          <w:sz w:val="24"/>
          <w:szCs w:val="24"/>
        </w:rPr>
        <w:t>要求水表在短时间内能符合最大允许误差要求，随后在额定工作条件下仍能保持计量特性的最大流量。</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3.3.4</w:t>
        </w:r>
      </w:smartTag>
      <w:r w:rsidR="00C625F4" w:rsidRPr="008023A4">
        <w:rPr>
          <w:rFonts w:ascii="宋体" w:hAnsi="宋体" w:hint="eastAsia"/>
          <w:sz w:val="24"/>
          <w:szCs w:val="24"/>
        </w:rPr>
        <w:t xml:space="preserve"> </w:t>
      </w:r>
      <w:r w:rsidRPr="008023A4">
        <w:rPr>
          <w:rFonts w:ascii="宋体" w:hAnsi="宋体"/>
          <w:sz w:val="24"/>
          <w:szCs w:val="24"/>
        </w:rPr>
        <w:t>分界流量</w:t>
      </w:r>
      <w:r w:rsidR="00912347" w:rsidRPr="008023A4">
        <w:rPr>
          <w:rFonts w:ascii="宋体" w:hAnsi="宋体" w:hint="eastAsia"/>
          <w:sz w:val="24"/>
          <w:szCs w:val="24"/>
        </w:rPr>
        <w:t>（</w:t>
      </w:r>
      <w:r w:rsidR="006942DD" w:rsidRPr="008023A4">
        <w:rPr>
          <w:rFonts w:hint="eastAsia"/>
          <w:i/>
          <w:sz w:val="24"/>
          <w:szCs w:val="24"/>
        </w:rPr>
        <w:t>Q</w:t>
      </w:r>
      <w:r w:rsidR="006942DD" w:rsidRPr="008023A4">
        <w:rPr>
          <w:rFonts w:hint="eastAsia"/>
          <w:sz w:val="24"/>
          <w:szCs w:val="24"/>
          <w:vertAlign w:val="subscript"/>
        </w:rPr>
        <w:t>2</w:t>
      </w:r>
      <w:r w:rsidR="00912347" w:rsidRPr="008023A4">
        <w:rPr>
          <w:rFonts w:ascii="宋体" w:hAnsi="宋体" w:hint="eastAsia"/>
          <w:sz w:val="24"/>
          <w:szCs w:val="24"/>
        </w:rPr>
        <w:t>）</w:t>
      </w:r>
      <w:r w:rsidR="00F3138D" w:rsidRPr="008023A4">
        <w:rPr>
          <w:rFonts w:ascii="Cambria-Bold" w:hAnsi="Cambria-Bold" w:cs="Cambria-Bold"/>
          <w:b/>
          <w:bCs/>
          <w:kern w:val="0"/>
          <w:sz w:val="22"/>
          <w:szCs w:val="22"/>
        </w:rPr>
        <w:t xml:space="preserve"> </w:t>
      </w:r>
      <w:r w:rsidR="00F3138D" w:rsidRPr="008023A4">
        <w:rPr>
          <w:rFonts w:ascii="宋体" w:hAnsi="宋体"/>
          <w:sz w:val="24"/>
          <w:szCs w:val="24"/>
        </w:rPr>
        <w:t>transitional flow rate</w:t>
      </w:r>
      <w:r w:rsidR="00F3138D" w:rsidRPr="008023A4">
        <w:rPr>
          <w:rFonts w:ascii="宋体" w:hAnsi="宋体" w:hint="eastAsia"/>
          <w:sz w:val="24"/>
          <w:szCs w:val="24"/>
        </w:rPr>
        <w:t>【OIML R49-1 3.3.4】</w:t>
      </w:r>
    </w:p>
    <w:p w:rsidR="00F3138D" w:rsidRPr="008023A4" w:rsidRDefault="00F3138D" w:rsidP="00F3138D">
      <w:pPr>
        <w:ind w:firstLineChars="200" w:firstLine="480"/>
        <w:rPr>
          <w:sz w:val="24"/>
          <w:szCs w:val="24"/>
        </w:rPr>
      </w:pPr>
      <w:r w:rsidRPr="008023A4">
        <w:rPr>
          <w:sz w:val="24"/>
          <w:szCs w:val="24"/>
        </w:rPr>
        <w:t>出现在常用流量和最小流量之间</w:t>
      </w:r>
      <w:r w:rsidRPr="008023A4">
        <w:rPr>
          <w:rFonts w:hint="eastAsia"/>
          <w:sz w:val="24"/>
          <w:szCs w:val="24"/>
        </w:rPr>
        <w:t>，</w:t>
      </w:r>
      <w:r w:rsidRPr="008023A4">
        <w:rPr>
          <w:sz w:val="24"/>
          <w:szCs w:val="24"/>
        </w:rPr>
        <w:t>将流量范围划分成</w:t>
      </w:r>
      <w:r w:rsidRPr="008023A4">
        <w:rPr>
          <w:rFonts w:hint="eastAsia"/>
          <w:sz w:val="24"/>
          <w:szCs w:val="24"/>
        </w:rPr>
        <w:t>各有特定最大允许误差的“</w:t>
      </w:r>
      <w:r w:rsidR="001346F7" w:rsidRPr="008023A4">
        <w:rPr>
          <w:rFonts w:hint="eastAsia"/>
          <w:sz w:val="24"/>
          <w:szCs w:val="24"/>
        </w:rPr>
        <w:t>流量</w:t>
      </w:r>
      <w:r w:rsidRPr="008023A4">
        <w:rPr>
          <w:sz w:val="24"/>
          <w:szCs w:val="24"/>
        </w:rPr>
        <w:t>高区</w:t>
      </w:r>
      <w:r w:rsidRPr="008023A4">
        <w:rPr>
          <w:rFonts w:hint="eastAsia"/>
          <w:sz w:val="24"/>
          <w:szCs w:val="24"/>
        </w:rPr>
        <w:t>”</w:t>
      </w:r>
      <w:r w:rsidRPr="008023A4">
        <w:rPr>
          <w:sz w:val="24"/>
          <w:szCs w:val="24"/>
        </w:rPr>
        <w:t>和</w:t>
      </w:r>
      <w:r w:rsidRPr="008023A4">
        <w:rPr>
          <w:rFonts w:hint="eastAsia"/>
          <w:sz w:val="24"/>
          <w:szCs w:val="24"/>
        </w:rPr>
        <w:t>“</w:t>
      </w:r>
      <w:r w:rsidR="001346F7" w:rsidRPr="008023A4">
        <w:rPr>
          <w:rFonts w:hint="eastAsia"/>
          <w:sz w:val="24"/>
          <w:szCs w:val="24"/>
        </w:rPr>
        <w:t>流量</w:t>
      </w:r>
      <w:r w:rsidRPr="008023A4">
        <w:rPr>
          <w:sz w:val="24"/>
          <w:szCs w:val="24"/>
        </w:rPr>
        <w:t>低区</w:t>
      </w:r>
      <w:r w:rsidRPr="008023A4">
        <w:rPr>
          <w:rFonts w:hint="eastAsia"/>
          <w:sz w:val="24"/>
          <w:szCs w:val="24"/>
        </w:rPr>
        <w:t>”</w:t>
      </w:r>
      <w:r w:rsidRPr="008023A4">
        <w:rPr>
          <w:sz w:val="24"/>
          <w:szCs w:val="24"/>
        </w:rPr>
        <w:t>两</w:t>
      </w:r>
      <w:r w:rsidRPr="008023A4">
        <w:rPr>
          <w:rFonts w:hint="eastAsia"/>
          <w:sz w:val="24"/>
          <w:szCs w:val="24"/>
        </w:rPr>
        <w:t>个区</w:t>
      </w:r>
      <w:r w:rsidRPr="008023A4">
        <w:rPr>
          <w:sz w:val="24"/>
          <w:szCs w:val="24"/>
        </w:rPr>
        <w:t>的流量</w:t>
      </w:r>
      <w:r w:rsidRPr="008023A4">
        <w:rPr>
          <w:rFonts w:hint="eastAsia"/>
          <w:sz w:val="24"/>
          <w:szCs w:val="24"/>
        </w:rPr>
        <w:t>。</w:t>
      </w:r>
    </w:p>
    <w:p w:rsidR="00101C59" w:rsidRPr="008023A4" w:rsidRDefault="00101C59" w:rsidP="00101C59">
      <w:pPr>
        <w:ind w:firstLineChars="200" w:firstLine="420"/>
        <w:rPr>
          <w:rFonts w:ascii="仿宋" w:eastAsia="仿宋" w:hAnsi="仿宋"/>
        </w:rPr>
      </w:pPr>
      <w:r w:rsidRPr="008023A4">
        <w:rPr>
          <w:rFonts w:ascii="仿宋" w:eastAsia="仿宋" w:hAnsi="仿宋" w:hint="eastAsia"/>
        </w:rPr>
        <w:t>注：流量高区为</w:t>
      </w:r>
      <w:r w:rsidRPr="008023A4">
        <w:rPr>
          <w:rFonts w:hint="eastAsia"/>
          <w:i/>
        </w:rPr>
        <w:t>Q</w:t>
      </w:r>
      <w:r w:rsidRPr="008023A4">
        <w:rPr>
          <w:rFonts w:hint="eastAsia"/>
          <w:vertAlign w:val="subscript"/>
        </w:rPr>
        <w:t>2</w:t>
      </w:r>
      <w:r w:rsidRPr="008023A4">
        <w:rPr>
          <w:rFonts w:hint="eastAsia"/>
        </w:rPr>
        <w:t>≤</w:t>
      </w:r>
      <w:r w:rsidRPr="008023A4">
        <w:rPr>
          <w:i/>
        </w:rPr>
        <w:t>Q</w:t>
      </w:r>
      <w:r w:rsidRPr="008023A4">
        <w:rPr>
          <w:rFonts w:hint="eastAsia"/>
        </w:rPr>
        <w:t>≤</w:t>
      </w:r>
      <w:r w:rsidRPr="008023A4">
        <w:rPr>
          <w:rFonts w:hint="eastAsia"/>
          <w:i/>
        </w:rPr>
        <w:t>Q</w:t>
      </w:r>
      <w:r w:rsidRPr="008023A4">
        <w:rPr>
          <w:rFonts w:hint="eastAsia"/>
          <w:vertAlign w:val="subscript"/>
        </w:rPr>
        <w:t>4</w:t>
      </w:r>
      <w:r w:rsidRPr="008023A4">
        <w:rPr>
          <w:rFonts w:hint="eastAsia"/>
        </w:rPr>
        <w:t>，流量低区为</w:t>
      </w:r>
      <w:r w:rsidRPr="008023A4">
        <w:rPr>
          <w:rFonts w:hint="eastAsia"/>
          <w:i/>
        </w:rPr>
        <w:t>Q</w:t>
      </w:r>
      <w:r w:rsidRPr="008023A4">
        <w:rPr>
          <w:rFonts w:hint="eastAsia"/>
          <w:vertAlign w:val="subscript"/>
        </w:rPr>
        <w:t>1</w:t>
      </w:r>
      <w:r w:rsidRPr="008023A4">
        <w:rPr>
          <w:rFonts w:hint="eastAsia"/>
        </w:rPr>
        <w:t>≤</w:t>
      </w:r>
      <w:r w:rsidRPr="008023A4">
        <w:rPr>
          <w:i/>
        </w:rPr>
        <w:t>Q</w:t>
      </w:r>
      <w:r w:rsidRPr="008023A4">
        <w:rPr>
          <w:rFonts w:hint="eastAsia"/>
        </w:rPr>
        <w:t>＜</w:t>
      </w:r>
      <w:r w:rsidRPr="008023A4">
        <w:rPr>
          <w:rFonts w:hint="eastAsia"/>
          <w:i/>
        </w:rPr>
        <w:t>Q</w:t>
      </w:r>
      <w:r w:rsidRPr="008023A4">
        <w:rPr>
          <w:rFonts w:hint="eastAsia"/>
          <w:vertAlign w:val="subscript"/>
        </w:rPr>
        <w:t>2</w:t>
      </w:r>
      <w:r w:rsidRPr="008023A4">
        <w:rPr>
          <w:rFonts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3.3.5</w:t>
        </w:r>
      </w:smartTag>
      <w:r w:rsidR="003B3A14" w:rsidRPr="008023A4">
        <w:rPr>
          <w:rFonts w:ascii="宋体" w:hAnsi="宋体" w:hint="eastAsia"/>
          <w:sz w:val="24"/>
          <w:szCs w:val="24"/>
        </w:rPr>
        <w:t xml:space="preserve"> </w:t>
      </w:r>
      <w:r w:rsidRPr="008023A4">
        <w:rPr>
          <w:rFonts w:ascii="宋体" w:hAnsi="宋体"/>
          <w:sz w:val="24"/>
          <w:szCs w:val="24"/>
        </w:rPr>
        <w:t>最小流量</w:t>
      </w:r>
      <w:r w:rsidR="00800475" w:rsidRPr="008023A4">
        <w:rPr>
          <w:rFonts w:ascii="宋体" w:hAnsi="宋体" w:hint="eastAsia"/>
          <w:sz w:val="24"/>
          <w:szCs w:val="24"/>
        </w:rPr>
        <w:t>（</w:t>
      </w:r>
      <w:r w:rsidR="006942DD" w:rsidRPr="008023A4">
        <w:rPr>
          <w:rFonts w:hint="eastAsia"/>
          <w:i/>
          <w:sz w:val="24"/>
          <w:szCs w:val="24"/>
        </w:rPr>
        <w:t>Q</w:t>
      </w:r>
      <w:r w:rsidR="006942DD" w:rsidRPr="008023A4">
        <w:rPr>
          <w:rFonts w:hint="eastAsia"/>
          <w:sz w:val="24"/>
          <w:szCs w:val="24"/>
          <w:vertAlign w:val="subscript"/>
        </w:rPr>
        <w:t>1</w:t>
      </w:r>
      <w:r w:rsidR="00800475" w:rsidRPr="008023A4">
        <w:rPr>
          <w:rFonts w:ascii="宋体" w:hAnsi="宋体" w:hint="eastAsia"/>
          <w:sz w:val="24"/>
          <w:szCs w:val="24"/>
        </w:rPr>
        <w:t>）</w:t>
      </w:r>
      <w:r w:rsidR="00D6674B" w:rsidRPr="008023A4">
        <w:rPr>
          <w:rFonts w:ascii="Cambria-Bold" w:hAnsi="Cambria-Bold" w:cs="Cambria-Bold"/>
          <w:b/>
          <w:bCs/>
          <w:kern w:val="0"/>
          <w:sz w:val="22"/>
          <w:szCs w:val="22"/>
        </w:rPr>
        <w:t xml:space="preserve"> </w:t>
      </w:r>
      <w:r w:rsidR="00D6674B" w:rsidRPr="008023A4">
        <w:rPr>
          <w:rFonts w:ascii="宋体" w:hAnsi="宋体"/>
          <w:sz w:val="24"/>
          <w:szCs w:val="24"/>
        </w:rPr>
        <w:t>minimum flow rate</w:t>
      </w:r>
      <w:r w:rsidR="00D6674B" w:rsidRPr="008023A4">
        <w:rPr>
          <w:rFonts w:ascii="宋体" w:hAnsi="宋体" w:hint="eastAsia"/>
          <w:sz w:val="24"/>
          <w:szCs w:val="24"/>
        </w:rPr>
        <w:t>【OIML R49-1 3.3.5】</w:t>
      </w:r>
    </w:p>
    <w:p w:rsidR="00702423" w:rsidRPr="008023A4" w:rsidRDefault="002A089A" w:rsidP="00702423">
      <w:pPr>
        <w:ind w:firstLineChars="200" w:firstLine="480"/>
        <w:rPr>
          <w:rFonts w:ascii="宋体" w:hAnsi="宋体"/>
          <w:sz w:val="24"/>
          <w:szCs w:val="24"/>
        </w:rPr>
      </w:pPr>
      <w:r w:rsidRPr="008023A4">
        <w:rPr>
          <w:rFonts w:ascii="宋体" w:hAnsi="宋体" w:hint="eastAsia"/>
          <w:sz w:val="24"/>
          <w:szCs w:val="24"/>
        </w:rPr>
        <w:t>要求水表</w:t>
      </w:r>
      <w:r w:rsidR="00702423" w:rsidRPr="008023A4">
        <w:rPr>
          <w:rFonts w:ascii="宋体" w:hAnsi="宋体" w:hint="eastAsia"/>
          <w:sz w:val="24"/>
          <w:szCs w:val="24"/>
        </w:rPr>
        <w:t>工作</w:t>
      </w:r>
      <w:r w:rsidRPr="008023A4">
        <w:rPr>
          <w:rFonts w:ascii="宋体" w:hAnsi="宋体" w:hint="eastAsia"/>
          <w:sz w:val="24"/>
          <w:szCs w:val="24"/>
        </w:rPr>
        <w:t>在</w:t>
      </w:r>
      <w:r w:rsidR="00702423" w:rsidRPr="008023A4">
        <w:rPr>
          <w:rFonts w:ascii="宋体" w:hAnsi="宋体" w:hint="eastAsia"/>
          <w:sz w:val="24"/>
          <w:szCs w:val="24"/>
        </w:rPr>
        <w:t>最大允许误差之内的最低流量。</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3.3.6</w:t>
        </w:r>
      </w:smartTag>
      <w:r w:rsidR="003B3A14" w:rsidRPr="008023A4">
        <w:rPr>
          <w:rFonts w:ascii="宋体" w:hAnsi="宋体" w:hint="eastAsia"/>
          <w:sz w:val="24"/>
          <w:szCs w:val="24"/>
        </w:rPr>
        <w:t xml:space="preserve"> </w:t>
      </w:r>
      <w:r w:rsidRPr="008023A4">
        <w:rPr>
          <w:rFonts w:ascii="宋体" w:hAnsi="宋体" w:hint="eastAsia"/>
          <w:sz w:val="24"/>
          <w:szCs w:val="24"/>
        </w:rPr>
        <w:t>复式水</w:t>
      </w:r>
      <w:r w:rsidRPr="008023A4">
        <w:rPr>
          <w:rFonts w:ascii="宋体" w:hAnsi="宋体"/>
          <w:sz w:val="24"/>
          <w:szCs w:val="24"/>
        </w:rPr>
        <w:t>表转</w:t>
      </w:r>
      <w:r w:rsidRPr="008023A4">
        <w:rPr>
          <w:rFonts w:ascii="宋体" w:hAnsi="宋体" w:hint="eastAsia"/>
          <w:sz w:val="24"/>
          <w:szCs w:val="24"/>
        </w:rPr>
        <w:t>换</w:t>
      </w:r>
      <w:r w:rsidRPr="008023A4">
        <w:rPr>
          <w:rFonts w:ascii="宋体" w:hAnsi="宋体"/>
          <w:sz w:val="24"/>
          <w:szCs w:val="24"/>
        </w:rPr>
        <w:t>流量</w:t>
      </w:r>
      <w:r w:rsidR="00800475" w:rsidRPr="008023A4">
        <w:rPr>
          <w:rFonts w:ascii="宋体" w:hAnsi="宋体" w:hint="eastAsia"/>
          <w:sz w:val="24"/>
          <w:szCs w:val="24"/>
        </w:rPr>
        <w:t>（</w:t>
      </w:r>
      <w:r w:rsidR="00121059" w:rsidRPr="008023A4">
        <w:rPr>
          <w:i/>
          <w:sz w:val="24"/>
          <w:szCs w:val="24"/>
        </w:rPr>
        <w:t>Q</w:t>
      </w:r>
      <w:r w:rsidR="00121059" w:rsidRPr="008023A4">
        <w:rPr>
          <w:sz w:val="24"/>
          <w:szCs w:val="24"/>
          <w:vertAlign w:val="subscript"/>
        </w:rPr>
        <w:t>x</w:t>
      </w:r>
      <w:r w:rsidR="00800475" w:rsidRPr="008023A4">
        <w:rPr>
          <w:rFonts w:ascii="宋体" w:hAnsi="宋体" w:hint="eastAsia"/>
          <w:sz w:val="24"/>
          <w:szCs w:val="24"/>
        </w:rPr>
        <w:t>）</w:t>
      </w:r>
      <w:r w:rsidR="00E079C2" w:rsidRPr="008023A4">
        <w:rPr>
          <w:rFonts w:ascii="Cambria-Bold" w:hAnsi="Cambria-Bold" w:cs="Cambria-Bold"/>
          <w:b/>
          <w:bCs/>
          <w:kern w:val="0"/>
          <w:sz w:val="22"/>
          <w:szCs w:val="22"/>
        </w:rPr>
        <w:t xml:space="preserve"> </w:t>
      </w:r>
      <w:r w:rsidR="00E079C2" w:rsidRPr="008023A4">
        <w:rPr>
          <w:rFonts w:ascii="宋体" w:hAnsi="宋体"/>
          <w:sz w:val="24"/>
          <w:szCs w:val="24"/>
        </w:rPr>
        <w:t>combination meter changeover flow rate</w:t>
      </w:r>
      <w:r w:rsidR="00E079C2" w:rsidRPr="008023A4">
        <w:rPr>
          <w:rFonts w:ascii="宋体" w:hAnsi="宋体" w:hint="eastAsia"/>
          <w:sz w:val="24"/>
          <w:szCs w:val="24"/>
        </w:rPr>
        <w:t>【OIML R49-1 3.3.6】</w:t>
      </w:r>
    </w:p>
    <w:p w:rsidR="007335ED" w:rsidRPr="008023A4" w:rsidRDefault="009257FE" w:rsidP="007335ED">
      <w:pPr>
        <w:ind w:firstLineChars="200" w:firstLine="480"/>
        <w:rPr>
          <w:rFonts w:ascii="宋体" w:hAnsi="宋体"/>
          <w:sz w:val="24"/>
          <w:szCs w:val="24"/>
        </w:rPr>
      </w:pPr>
      <w:r w:rsidRPr="008023A4">
        <w:rPr>
          <w:rFonts w:ascii="宋体" w:hAnsi="宋体" w:hint="eastAsia"/>
          <w:sz w:val="24"/>
          <w:szCs w:val="24"/>
        </w:rPr>
        <w:t>随着流量减小</w:t>
      </w:r>
      <w:r w:rsidR="007335ED" w:rsidRPr="008023A4">
        <w:rPr>
          <w:rFonts w:ascii="宋体" w:hAnsi="宋体"/>
          <w:sz w:val="24"/>
          <w:szCs w:val="24"/>
        </w:rPr>
        <w:t>大</w:t>
      </w:r>
      <w:r w:rsidRPr="008023A4">
        <w:rPr>
          <w:rFonts w:ascii="宋体" w:hAnsi="宋体" w:hint="eastAsia"/>
          <w:sz w:val="24"/>
          <w:szCs w:val="24"/>
        </w:rPr>
        <w:t>水</w:t>
      </w:r>
      <w:r w:rsidR="007335ED" w:rsidRPr="008023A4">
        <w:rPr>
          <w:rFonts w:ascii="宋体" w:hAnsi="宋体"/>
          <w:sz w:val="24"/>
          <w:szCs w:val="24"/>
        </w:rPr>
        <w:t>表</w:t>
      </w:r>
      <w:r w:rsidRPr="008023A4">
        <w:rPr>
          <w:rFonts w:ascii="宋体" w:hAnsi="宋体" w:hint="eastAsia"/>
          <w:sz w:val="24"/>
          <w:szCs w:val="24"/>
        </w:rPr>
        <w:t>停止工作</w:t>
      </w:r>
      <w:r w:rsidR="005E507E" w:rsidRPr="008023A4">
        <w:rPr>
          <w:rFonts w:ascii="宋体" w:hAnsi="宋体" w:hint="eastAsia"/>
          <w:sz w:val="24"/>
          <w:szCs w:val="24"/>
        </w:rPr>
        <w:t>时</w:t>
      </w:r>
      <w:r w:rsidRPr="008023A4">
        <w:rPr>
          <w:rFonts w:ascii="宋体" w:hAnsi="宋体" w:hint="eastAsia"/>
          <w:sz w:val="24"/>
          <w:szCs w:val="24"/>
        </w:rPr>
        <w:t>的流量</w:t>
      </w:r>
      <w:r w:rsidR="00B27ADB" w:rsidRPr="008023A4">
        <w:rPr>
          <w:i/>
          <w:sz w:val="24"/>
          <w:szCs w:val="24"/>
        </w:rPr>
        <w:t>Q</w:t>
      </w:r>
      <w:r w:rsidR="00B27ADB" w:rsidRPr="008023A4">
        <w:rPr>
          <w:sz w:val="24"/>
          <w:szCs w:val="24"/>
          <w:vertAlign w:val="subscript"/>
        </w:rPr>
        <w:t>x</w:t>
      </w:r>
      <w:r w:rsidR="00B27ADB" w:rsidRPr="008023A4">
        <w:rPr>
          <w:rFonts w:hint="eastAsia"/>
          <w:sz w:val="24"/>
          <w:szCs w:val="24"/>
          <w:vertAlign w:val="subscript"/>
        </w:rPr>
        <w:t>1</w:t>
      </w:r>
      <w:r w:rsidRPr="008023A4">
        <w:rPr>
          <w:rFonts w:ascii="宋体" w:hAnsi="宋体" w:hint="eastAsia"/>
          <w:sz w:val="24"/>
          <w:szCs w:val="24"/>
        </w:rPr>
        <w:t>，或者随着</w:t>
      </w:r>
      <w:r w:rsidR="007335ED" w:rsidRPr="008023A4">
        <w:rPr>
          <w:rFonts w:ascii="宋体" w:hAnsi="宋体"/>
          <w:sz w:val="24"/>
          <w:szCs w:val="24"/>
        </w:rPr>
        <w:t>流量</w:t>
      </w:r>
      <w:r w:rsidRPr="008023A4">
        <w:rPr>
          <w:rFonts w:ascii="宋体" w:hAnsi="宋体" w:hint="eastAsia"/>
          <w:sz w:val="24"/>
          <w:szCs w:val="24"/>
        </w:rPr>
        <w:t>增大大水表开始工作</w:t>
      </w:r>
      <w:r w:rsidR="005E507E" w:rsidRPr="008023A4">
        <w:rPr>
          <w:rFonts w:ascii="宋体" w:hAnsi="宋体" w:hint="eastAsia"/>
          <w:sz w:val="24"/>
          <w:szCs w:val="24"/>
        </w:rPr>
        <w:t>时</w:t>
      </w:r>
      <w:r w:rsidRPr="008023A4">
        <w:rPr>
          <w:rFonts w:ascii="宋体" w:hAnsi="宋体" w:hint="eastAsia"/>
          <w:sz w:val="24"/>
          <w:szCs w:val="24"/>
        </w:rPr>
        <w:t>的流量</w:t>
      </w:r>
      <w:r w:rsidR="00B27ADB" w:rsidRPr="008023A4">
        <w:rPr>
          <w:i/>
          <w:sz w:val="24"/>
          <w:szCs w:val="24"/>
        </w:rPr>
        <w:t>Q</w:t>
      </w:r>
      <w:r w:rsidR="00B27ADB" w:rsidRPr="008023A4">
        <w:rPr>
          <w:sz w:val="24"/>
          <w:szCs w:val="24"/>
          <w:vertAlign w:val="subscript"/>
        </w:rPr>
        <w:t>x2</w:t>
      </w:r>
      <w:r w:rsidR="007335ED"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3.3.7</w:t>
        </w:r>
      </w:smartTag>
      <w:r w:rsidR="003B3A14" w:rsidRPr="008023A4">
        <w:rPr>
          <w:rFonts w:ascii="宋体" w:hAnsi="宋体" w:hint="eastAsia"/>
          <w:sz w:val="24"/>
          <w:szCs w:val="24"/>
        </w:rPr>
        <w:t xml:space="preserve"> </w:t>
      </w:r>
      <w:r w:rsidRPr="008023A4">
        <w:rPr>
          <w:rFonts w:ascii="宋体" w:hAnsi="宋体"/>
          <w:sz w:val="24"/>
          <w:szCs w:val="24"/>
        </w:rPr>
        <w:t>最低允许工作温度</w:t>
      </w:r>
      <w:r w:rsidR="003262F4" w:rsidRPr="008023A4">
        <w:rPr>
          <w:rFonts w:ascii="宋体" w:hAnsi="宋体" w:hint="eastAsia"/>
          <w:sz w:val="24"/>
          <w:szCs w:val="24"/>
        </w:rPr>
        <w:t>（</w:t>
      </w:r>
      <w:r w:rsidR="003262F4" w:rsidRPr="008023A4">
        <w:rPr>
          <w:sz w:val="24"/>
          <w:szCs w:val="24"/>
        </w:rPr>
        <w:t>mAT</w:t>
      </w:r>
      <w:r w:rsidR="003262F4" w:rsidRPr="008023A4">
        <w:rPr>
          <w:rFonts w:ascii="宋体" w:hAnsi="宋体" w:hint="eastAsia"/>
          <w:sz w:val="24"/>
          <w:szCs w:val="24"/>
        </w:rPr>
        <w:t>）</w:t>
      </w:r>
      <w:r w:rsidR="00800475" w:rsidRPr="008023A4">
        <w:rPr>
          <w:rFonts w:ascii="宋体" w:hAnsi="宋体" w:hint="eastAsia"/>
          <w:sz w:val="24"/>
          <w:szCs w:val="24"/>
        </w:rPr>
        <w:t xml:space="preserve"> </w:t>
      </w:r>
      <w:r w:rsidR="00706D4E" w:rsidRPr="008023A4">
        <w:rPr>
          <w:rFonts w:ascii="宋体" w:hAnsi="宋体"/>
          <w:sz w:val="24"/>
          <w:szCs w:val="24"/>
        </w:rPr>
        <w:t>minimum admissible temperature</w:t>
      </w:r>
      <w:r w:rsidR="00706D4E" w:rsidRPr="008023A4">
        <w:rPr>
          <w:rFonts w:ascii="宋体" w:hAnsi="宋体" w:hint="eastAsia"/>
          <w:sz w:val="24"/>
          <w:szCs w:val="24"/>
        </w:rPr>
        <w:t>【OIML R49-1 3.3.7】</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在</w:t>
      </w:r>
      <w:r w:rsidR="003A3195" w:rsidRPr="008023A4">
        <w:rPr>
          <w:rFonts w:ascii="宋体" w:hAnsi="宋体" w:hint="eastAsia"/>
          <w:sz w:val="24"/>
          <w:szCs w:val="24"/>
        </w:rPr>
        <w:t>额</w:t>
      </w:r>
      <w:r w:rsidRPr="008023A4">
        <w:rPr>
          <w:rFonts w:ascii="宋体" w:hAnsi="宋体"/>
          <w:sz w:val="24"/>
          <w:szCs w:val="24"/>
        </w:rPr>
        <w:t>定工作条件下</w:t>
      </w:r>
      <w:r w:rsidR="005E4480" w:rsidRPr="008023A4">
        <w:rPr>
          <w:rFonts w:ascii="宋体" w:hAnsi="宋体" w:hint="eastAsia"/>
          <w:sz w:val="24"/>
          <w:szCs w:val="24"/>
        </w:rPr>
        <w:t>水表能够持久承受且计量特性不会劣化的最低</w:t>
      </w:r>
      <w:r w:rsidR="001A5796" w:rsidRPr="008023A4">
        <w:rPr>
          <w:rFonts w:ascii="宋体" w:hAnsi="宋体" w:hint="eastAsia"/>
          <w:sz w:val="24"/>
          <w:szCs w:val="24"/>
        </w:rPr>
        <w:t>水温</w:t>
      </w:r>
      <w:r w:rsidR="005E4480" w:rsidRPr="008023A4">
        <w:rPr>
          <w:rFonts w:ascii="宋体" w:hAnsi="宋体" w:hint="eastAsia"/>
          <w:sz w:val="24"/>
          <w:szCs w:val="24"/>
        </w:rPr>
        <w:t>。</w:t>
      </w:r>
    </w:p>
    <w:p w:rsidR="007335ED" w:rsidRPr="008023A4" w:rsidRDefault="007335ED" w:rsidP="00A836D9">
      <w:pPr>
        <w:ind w:firstLineChars="200" w:firstLine="420"/>
        <w:rPr>
          <w:rFonts w:ascii="仿宋" w:eastAsia="仿宋" w:hAnsi="仿宋"/>
        </w:rPr>
      </w:pPr>
      <w:r w:rsidRPr="008023A4">
        <w:rPr>
          <w:rFonts w:ascii="仿宋" w:eastAsia="仿宋" w:hAnsi="仿宋" w:hint="eastAsia"/>
        </w:rPr>
        <w:t>注：mAT是额定工作条件中温度的</w:t>
      </w:r>
      <w:r w:rsidR="00882536" w:rsidRPr="008023A4">
        <w:rPr>
          <w:rFonts w:ascii="仿宋" w:eastAsia="仿宋" w:hAnsi="仿宋" w:hint="eastAsia"/>
        </w:rPr>
        <w:t>下限</w:t>
      </w:r>
      <w:r w:rsidRPr="008023A4">
        <w:rPr>
          <w:rFonts w:ascii="仿宋" w:eastAsia="仿宋" w:hAnsi="仿宋" w:hint="eastAsia"/>
        </w:rPr>
        <w:t>值。</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3.3.8</w:t>
        </w:r>
      </w:smartTag>
      <w:r w:rsidR="00321CA9" w:rsidRPr="008023A4">
        <w:rPr>
          <w:rFonts w:ascii="宋体" w:hAnsi="宋体" w:hint="eastAsia"/>
          <w:sz w:val="24"/>
          <w:szCs w:val="24"/>
        </w:rPr>
        <w:t xml:space="preserve"> </w:t>
      </w:r>
      <w:r w:rsidRPr="008023A4">
        <w:rPr>
          <w:rFonts w:ascii="宋体" w:hAnsi="宋体"/>
          <w:sz w:val="24"/>
          <w:szCs w:val="24"/>
        </w:rPr>
        <w:t>最高允许工作温度</w:t>
      </w:r>
      <w:r w:rsidR="003262F4" w:rsidRPr="008023A4">
        <w:rPr>
          <w:rFonts w:ascii="宋体" w:hAnsi="宋体" w:hint="eastAsia"/>
          <w:sz w:val="24"/>
          <w:szCs w:val="24"/>
        </w:rPr>
        <w:t>（</w:t>
      </w:r>
      <w:r w:rsidR="003262F4" w:rsidRPr="008023A4">
        <w:rPr>
          <w:sz w:val="24"/>
          <w:szCs w:val="24"/>
        </w:rPr>
        <w:t>MTA</w:t>
      </w:r>
      <w:r w:rsidR="003262F4" w:rsidRPr="008023A4">
        <w:rPr>
          <w:rFonts w:ascii="宋体" w:hAnsi="宋体" w:hint="eastAsia"/>
          <w:sz w:val="24"/>
          <w:szCs w:val="24"/>
        </w:rPr>
        <w:t>）</w:t>
      </w:r>
      <w:r w:rsidR="00321CA9" w:rsidRPr="008023A4">
        <w:rPr>
          <w:rFonts w:ascii="宋体" w:hAnsi="宋体" w:hint="eastAsia"/>
          <w:sz w:val="24"/>
          <w:szCs w:val="24"/>
        </w:rPr>
        <w:t xml:space="preserve"> </w:t>
      </w:r>
      <w:r w:rsidR="00321CA9" w:rsidRPr="008023A4">
        <w:rPr>
          <w:rFonts w:ascii="宋体" w:hAnsi="宋体"/>
          <w:sz w:val="24"/>
          <w:szCs w:val="24"/>
        </w:rPr>
        <w:t>maximum admissible temperature</w:t>
      </w:r>
      <w:r w:rsidR="00321CA9" w:rsidRPr="008023A4">
        <w:rPr>
          <w:rFonts w:ascii="宋体" w:hAnsi="宋体" w:hint="eastAsia"/>
          <w:sz w:val="24"/>
          <w:szCs w:val="24"/>
        </w:rPr>
        <w:t>【OIML R49-1 3.3.8】</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lastRenderedPageBreak/>
        <w:t>在</w:t>
      </w:r>
      <w:r w:rsidRPr="008023A4">
        <w:rPr>
          <w:rFonts w:ascii="宋体" w:hAnsi="宋体"/>
          <w:sz w:val="24"/>
          <w:szCs w:val="24"/>
        </w:rPr>
        <w:t>额定工作条件下</w:t>
      </w:r>
      <w:r w:rsidR="001A5796" w:rsidRPr="008023A4">
        <w:rPr>
          <w:rFonts w:ascii="宋体" w:hAnsi="宋体" w:hint="eastAsia"/>
          <w:sz w:val="24"/>
          <w:szCs w:val="24"/>
        </w:rPr>
        <w:t>水</w:t>
      </w:r>
      <w:r w:rsidRPr="008023A4">
        <w:rPr>
          <w:rFonts w:ascii="宋体" w:hAnsi="宋体"/>
          <w:sz w:val="24"/>
          <w:szCs w:val="24"/>
        </w:rPr>
        <w:t>表能</w:t>
      </w:r>
      <w:r w:rsidR="001A5796" w:rsidRPr="008023A4">
        <w:rPr>
          <w:rFonts w:ascii="宋体" w:hAnsi="宋体" w:hint="eastAsia"/>
          <w:sz w:val="24"/>
          <w:szCs w:val="24"/>
        </w:rPr>
        <w:t>够持</w:t>
      </w:r>
      <w:r w:rsidRPr="008023A4">
        <w:rPr>
          <w:rFonts w:ascii="宋体" w:hAnsi="宋体"/>
          <w:sz w:val="24"/>
          <w:szCs w:val="24"/>
        </w:rPr>
        <w:t>久承受</w:t>
      </w:r>
      <w:r w:rsidR="001A5796" w:rsidRPr="008023A4">
        <w:rPr>
          <w:rFonts w:ascii="宋体" w:hAnsi="宋体" w:hint="eastAsia"/>
          <w:sz w:val="24"/>
          <w:szCs w:val="24"/>
        </w:rPr>
        <w:t>且计量特性不会劣化的</w:t>
      </w:r>
      <w:r w:rsidRPr="008023A4">
        <w:rPr>
          <w:rFonts w:ascii="宋体" w:hAnsi="宋体"/>
          <w:sz w:val="24"/>
          <w:szCs w:val="24"/>
        </w:rPr>
        <w:t>最高水温</w:t>
      </w:r>
      <w:r w:rsidRPr="008023A4">
        <w:rPr>
          <w:rFonts w:ascii="宋体" w:hAnsi="宋体" w:hint="eastAsia"/>
          <w:sz w:val="24"/>
          <w:szCs w:val="24"/>
        </w:rPr>
        <w:t>。</w:t>
      </w:r>
    </w:p>
    <w:p w:rsidR="007335ED" w:rsidRPr="008023A4" w:rsidRDefault="007335ED" w:rsidP="001A5796">
      <w:pPr>
        <w:ind w:firstLineChars="200" w:firstLine="420"/>
        <w:rPr>
          <w:rFonts w:ascii="仿宋" w:eastAsia="仿宋" w:hAnsi="仿宋"/>
        </w:rPr>
      </w:pPr>
      <w:r w:rsidRPr="008023A4">
        <w:rPr>
          <w:rFonts w:ascii="仿宋" w:eastAsia="仿宋" w:hAnsi="仿宋"/>
        </w:rPr>
        <w:t>注：MAT是额定工作条件中温度的</w:t>
      </w:r>
      <w:r w:rsidR="00882536" w:rsidRPr="008023A4">
        <w:rPr>
          <w:rFonts w:ascii="仿宋" w:eastAsia="仿宋" w:hAnsi="仿宋" w:hint="eastAsia"/>
        </w:rPr>
        <w:t>上限</w:t>
      </w:r>
      <w:r w:rsidRPr="008023A4">
        <w:rPr>
          <w:rFonts w:ascii="仿宋" w:eastAsia="仿宋" w:hAnsi="仿宋"/>
        </w:rPr>
        <w:t>值</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3.3.9</w:t>
        </w:r>
      </w:smartTag>
      <w:r w:rsidR="00176985" w:rsidRPr="008023A4">
        <w:rPr>
          <w:rFonts w:ascii="宋体" w:hAnsi="宋体" w:hint="eastAsia"/>
          <w:sz w:val="24"/>
          <w:szCs w:val="24"/>
        </w:rPr>
        <w:t xml:space="preserve"> </w:t>
      </w:r>
      <w:r w:rsidRPr="008023A4">
        <w:rPr>
          <w:rFonts w:ascii="宋体" w:hAnsi="宋体"/>
          <w:sz w:val="24"/>
          <w:szCs w:val="24"/>
        </w:rPr>
        <w:t>最大允许工作压力</w:t>
      </w:r>
      <w:r w:rsidR="006E4E44" w:rsidRPr="008023A4">
        <w:rPr>
          <w:rFonts w:ascii="宋体" w:hAnsi="宋体" w:hint="eastAsia"/>
          <w:sz w:val="24"/>
          <w:szCs w:val="24"/>
        </w:rPr>
        <w:t>（</w:t>
      </w:r>
      <w:r w:rsidRPr="008023A4">
        <w:rPr>
          <w:sz w:val="24"/>
          <w:szCs w:val="24"/>
        </w:rPr>
        <w:t>MAP</w:t>
      </w:r>
      <w:r w:rsidR="006E4E44" w:rsidRPr="008023A4">
        <w:rPr>
          <w:rFonts w:ascii="宋体" w:hAnsi="宋体" w:hint="eastAsia"/>
          <w:sz w:val="24"/>
          <w:szCs w:val="24"/>
        </w:rPr>
        <w:t>）</w:t>
      </w:r>
      <w:r w:rsidR="006E4E44" w:rsidRPr="008023A4">
        <w:rPr>
          <w:rFonts w:ascii="宋体" w:hAnsi="宋体"/>
          <w:sz w:val="24"/>
          <w:szCs w:val="24"/>
        </w:rPr>
        <w:t>maximum admissible pressure</w:t>
      </w:r>
      <w:r w:rsidR="006E4E44" w:rsidRPr="008023A4">
        <w:rPr>
          <w:rFonts w:ascii="宋体" w:hAnsi="宋体" w:hint="eastAsia"/>
          <w:sz w:val="24"/>
          <w:szCs w:val="24"/>
        </w:rPr>
        <w:t>【OIML R49-1 3.3.9】</w:t>
      </w:r>
    </w:p>
    <w:p w:rsidR="007335ED" w:rsidRPr="008023A4" w:rsidRDefault="00D059E0" w:rsidP="00176985">
      <w:pPr>
        <w:ind w:firstLineChars="200" w:firstLine="480"/>
        <w:rPr>
          <w:rFonts w:ascii="宋体" w:hAnsi="宋体"/>
          <w:sz w:val="24"/>
          <w:szCs w:val="24"/>
        </w:rPr>
      </w:pPr>
      <w:r w:rsidRPr="008023A4">
        <w:rPr>
          <w:rFonts w:ascii="宋体" w:hAnsi="宋体" w:hint="eastAsia"/>
          <w:sz w:val="24"/>
          <w:szCs w:val="24"/>
        </w:rPr>
        <w:t>在</w:t>
      </w:r>
      <w:r w:rsidR="00176985" w:rsidRPr="008023A4">
        <w:rPr>
          <w:rFonts w:ascii="宋体" w:hAnsi="宋体" w:hint="eastAsia"/>
          <w:sz w:val="24"/>
          <w:szCs w:val="24"/>
        </w:rPr>
        <w:t>额定工作条件下水表能够持久承受且计量特性不会劣化的最高内压力。</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3.3.10</w:t>
        </w:r>
      </w:smartTag>
      <w:r w:rsidR="00A37D0F" w:rsidRPr="008023A4">
        <w:rPr>
          <w:rFonts w:ascii="宋体" w:hAnsi="宋体" w:hint="eastAsia"/>
          <w:sz w:val="24"/>
          <w:szCs w:val="24"/>
        </w:rPr>
        <w:t xml:space="preserve"> </w:t>
      </w:r>
      <w:r w:rsidRPr="008023A4">
        <w:rPr>
          <w:rFonts w:ascii="宋体" w:hAnsi="宋体"/>
          <w:sz w:val="24"/>
          <w:szCs w:val="24"/>
        </w:rPr>
        <w:t>工作温度</w:t>
      </w:r>
      <w:r w:rsidR="00A37D0F" w:rsidRPr="008023A4">
        <w:rPr>
          <w:rFonts w:ascii="宋体" w:hAnsi="宋体" w:hint="eastAsia"/>
          <w:sz w:val="24"/>
          <w:szCs w:val="24"/>
        </w:rPr>
        <w:t>（</w:t>
      </w:r>
      <w:r w:rsidR="00B3382C" w:rsidRPr="008023A4">
        <w:rPr>
          <w:i/>
          <w:sz w:val="24"/>
          <w:szCs w:val="24"/>
        </w:rPr>
        <w:t>T</w:t>
      </w:r>
      <w:r w:rsidR="0005613E" w:rsidRPr="008023A4">
        <w:rPr>
          <w:rFonts w:hint="eastAsia"/>
          <w:sz w:val="24"/>
          <w:szCs w:val="24"/>
          <w:vertAlign w:val="subscript"/>
        </w:rPr>
        <w:t>w</w:t>
      </w:r>
      <w:r w:rsidR="00A37D0F" w:rsidRPr="008023A4">
        <w:rPr>
          <w:rFonts w:ascii="宋体" w:hAnsi="宋体" w:hint="eastAsia"/>
          <w:sz w:val="24"/>
          <w:szCs w:val="24"/>
        </w:rPr>
        <w:t>）</w:t>
      </w:r>
      <w:r w:rsidR="00A37D0F" w:rsidRPr="008023A4">
        <w:rPr>
          <w:rFonts w:ascii="宋体" w:hAnsi="宋体"/>
          <w:sz w:val="24"/>
          <w:szCs w:val="24"/>
        </w:rPr>
        <w:t>working temperature</w:t>
      </w:r>
      <w:r w:rsidR="00A37D0F" w:rsidRPr="008023A4">
        <w:rPr>
          <w:rFonts w:ascii="宋体" w:hAnsi="宋体" w:hint="eastAsia"/>
          <w:sz w:val="24"/>
          <w:szCs w:val="24"/>
        </w:rPr>
        <w:t>【OIML R49-1 3.3.10】</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表上游测得的管</w:t>
      </w:r>
      <w:r w:rsidR="00A37D0F" w:rsidRPr="008023A4">
        <w:rPr>
          <w:rFonts w:ascii="宋体" w:hAnsi="宋体" w:hint="eastAsia"/>
          <w:sz w:val="24"/>
          <w:szCs w:val="24"/>
        </w:rPr>
        <w:t>道</w:t>
      </w:r>
      <w:r w:rsidRPr="008023A4">
        <w:rPr>
          <w:rFonts w:ascii="宋体" w:hAnsi="宋体"/>
          <w:sz w:val="24"/>
          <w:szCs w:val="24"/>
        </w:rPr>
        <w:t>内</w:t>
      </w:r>
      <w:r w:rsidR="00A37D0F" w:rsidRPr="008023A4">
        <w:rPr>
          <w:rFonts w:ascii="宋体" w:hAnsi="宋体" w:hint="eastAsia"/>
          <w:sz w:val="24"/>
          <w:szCs w:val="24"/>
        </w:rPr>
        <w:t>的</w:t>
      </w:r>
      <w:r w:rsidRPr="008023A4">
        <w:rPr>
          <w:rFonts w:ascii="宋体" w:hAnsi="宋体"/>
          <w:sz w:val="24"/>
          <w:szCs w:val="24"/>
        </w:rPr>
        <w:t>水温</w:t>
      </w:r>
      <w:r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3.3.11</w:t>
        </w:r>
      </w:smartTag>
      <w:r w:rsidR="00820DF9" w:rsidRPr="008023A4">
        <w:rPr>
          <w:rFonts w:ascii="宋体" w:hAnsi="宋体" w:hint="eastAsia"/>
          <w:sz w:val="24"/>
          <w:szCs w:val="24"/>
        </w:rPr>
        <w:t xml:space="preserve"> </w:t>
      </w:r>
      <w:r w:rsidRPr="008023A4">
        <w:rPr>
          <w:rFonts w:ascii="宋体" w:hAnsi="宋体"/>
          <w:sz w:val="24"/>
          <w:szCs w:val="24"/>
        </w:rPr>
        <w:t>工作压力</w:t>
      </w:r>
      <w:r w:rsidR="00B410EF" w:rsidRPr="008023A4">
        <w:rPr>
          <w:rFonts w:ascii="宋体" w:hAnsi="宋体" w:hint="eastAsia"/>
          <w:sz w:val="24"/>
          <w:szCs w:val="24"/>
        </w:rPr>
        <w:t>（</w:t>
      </w:r>
      <w:r w:rsidR="00320C37" w:rsidRPr="008023A4">
        <w:rPr>
          <w:i/>
          <w:sz w:val="24"/>
          <w:szCs w:val="24"/>
        </w:rPr>
        <w:t>p</w:t>
      </w:r>
      <w:r w:rsidR="00320C37" w:rsidRPr="008023A4">
        <w:rPr>
          <w:sz w:val="24"/>
          <w:szCs w:val="24"/>
          <w:vertAlign w:val="subscript"/>
        </w:rPr>
        <w:t>w</w:t>
      </w:r>
      <w:r w:rsidR="00B410EF" w:rsidRPr="008023A4">
        <w:rPr>
          <w:rFonts w:ascii="宋体" w:hAnsi="宋体" w:hint="eastAsia"/>
          <w:sz w:val="24"/>
          <w:szCs w:val="24"/>
        </w:rPr>
        <w:t>）</w:t>
      </w:r>
      <w:r w:rsidR="00820DF9" w:rsidRPr="008023A4">
        <w:rPr>
          <w:rFonts w:ascii="宋体" w:hAnsi="宋体" w:hint="eastAsia"/>
          <w:sz w:val="24"/>
          <w:szCs w:val="24"/>
        </w:rPr>
        <w:t xml:space="preserve"> </w:t>
      </w:r>
      <w:r w:rsidR="00820DF9" w:rsidRPr="008023A4">
        <w:rPr>
          <w:rFonts w:ascii="宋体" w:hAnsi="宋体"/>
          <w:sz w:val="24"/>
          <w:szCs w:val="24"/>
        </w:rPr>
        <w:t>working pressure</w:t>
      </w:r>
      <w:r w:rsidR="00820DF9" w:rsidRPr="008023A4">
        <w:rPr>
          <w:rFonts w:ascii="宋体" w:hAnsi="宋体" w:hint="eastAsia"/>
          <w:sz w:val="24"/>
          <w:szCs w:val="24"/>
        </w:rPr>
        <w:t>【OIML R49-1 3.3.11】</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在</w:t>
      </w:r>
      <w:r w:rsidR="002C01D4" w:rsidRPr="008023A4">
        <w:rPr>
          <w:rFonts w:ascii="宋体" w:hAnsi="宋体" w:hint="eastAsia"/>
          <w:sz w:val="24"/>
          <w:szCs w:val="24"/>
        </w:rPr>
        <w:t>水</w:t>
      </w:r>
      <w:r w:rsidRPr="008023A4">
        <w:rPr>
          <w:rFonts w:ascii="宋体" w:hAnsi="宋体"/>
          <w:sz w:val="24"/>
          <w:szCs w:val="24"/>
        </w:rPr>
        <w:t>表上</w:t>
      </w:r>
      <w:r w:rsidR="002C01D4" w:rsidRPr="008023A4">
        <w:rPr>
          <w:rFonts w:ascii="宋体" w:hAnsi="宋体" w:hint="eastAsia"/>
          <w:sz w:val="24"/>
          <w:szCs w:val="24"/>
        </w:rPr>
        <w:t>、</w:t>
      </w:r>
      <w:r w:rsidRPr="008023A4">
        <w:rPr>
          <w:rFonts w:ascii="宋体" w:hAnsi="宋体"/>
          <w:sz w:val="24"/>
          <w:szCs w:val="24"/>
        </w:rPr>
        <w:t>下游测得的管</w:t>
      </w:r>
      <w:r w:rsidR="00820DF9" w:rsidRPr="008023A4">
        <w:rPr>
          <w:rFonts w:ascii="宋体" w:hAnsi="宋体" w:hint="eastAsia"/>
          <w:sz w:val="24"/>
          <w:szCs w:val="24"/>
        </w:rPr>
        <w:t>道</w:t>
      </w:r>
      <w:r w:rsidRPr="008023A4">
        <w:rPr>
          <w:rFonts w:ascii="宋体" w:hAnsi="宋体"/>
          <w:sz w:val="24"/>
          <w:szCs w:val="24"/>
        </w:rPr>
        <w:t>内</w:t>
      </w:r>
      <w:r w:rsidR="00820DF9" w:rsidRPr="008023A4">
        <w:rPr>
          <w:rFonts w:ascii="宋体" w:hAnsi="宋体" w:hint="eastAsia"/>
          <w:sz w:val="24"/>
          <w:szCs w:val="24"/>
        </w:rPr>
        <w:t>的</w:t>
      </w:r>
      <w:r w:rsidRPr="008023A4">
        <w:rPr>
          <w:rFonts w:ascii="宋体" w:hAnsi="宋体"/>
          <w:sz w:val="24"/>
          <w:szCs w:val="24"/>
        </w:rPr>
        <w:t>平均水压</w:t>
      </w:r>
      <w:r w:rsidR="00820DF9" w:rsidRPr="008023A4">
        <w:rPr>
          <w:rFonts w:ascii="宋体" w:hAnsi="宋体" w:hint="eastAsia"/>
          <w:sz w:val="24"/>
          <w:szCs w:val="24"/>
        </w:rPr>
        <w:t>（表压力）</w:t>
      </w:r>
      <w:r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3.3.12</w:t>
        </w:r>
      </w:smartTag>
      <w:r w:rsidR="002C01D4" w:rsidRPr="008023A4">
        <w:rPr>
          <w:rFonts w:ascii="宋体" w:hAnsi="宋体" w:hint="eastAsia"/>
          <w:sz w:val="24"/>
          <w:szCs w:val="24"/>
        </w:rPr>
        <w:t xml:space="preserve"> </w:t>
      </w:r>
      <w:r w:rsidRPr="008023A4">
        <w:rPr>
          <w:rFonts w:ascii="宋体" w:hAnsi="宋体"/>
          <w:sz w:val="24"/>
          <w:szCs w:val="24"/>
        </w:rPr>
        <w:t>压力损失</w:t>
      </w:r>
      <w:r w:rsidR="002C01D4" w:rsidRPr="008023A4">
        <w:rPr>
          <w:rFonts w:ascii="宋体" w:hAnsi="宋体" w:hint="eastAsia"/>
          <w:sz w:val="24"/>
          <w:szCs w:val="24"/>
        </w:rPr>
        <w:t>（</w:t>
      </w:r>
      <w:r w:rsidR="00FE2B89" w:rsidRPr="008023A4">
        <w:rPr>
          <w:rFonts w:ascii="宋体" w:hAnsi="宋体" w:hint="eastAsia"/>
          <w:sz w:val="24"/>
          <w:szCs w:val="24"/>
        </w:rPr>
        <w:t>Δ</w:t>
      </w:r>
      <w:r w:rsidR="00FE2B89" w:rsidRPr="008023A4">
        <w:rPr>
          <w:i/>
          <w:sz w:val="24"/>
          <w:szCs w:val="24"/>
        </w:rPr>
        <w:t>p</w:t>
      </w:r>
      <w:r w:rsidR="002C01D4" w:rsidRPr="008023A4">
        <w:rPr>
          <w:rFonts w:ascii="宋体" w:hAnsi="宋体" w:hint="eastAsia"/>
          <w:sz w:val="24"/>
          <w:szCs w:val="24"/>
        </w:rPr>
        <w:t xml:space="preserve">） </w:t>
      </w:r>
      <w:r w:rsidR="002C01D4" w:rsidRPr="008023A4">
        <w:rPr>
          <w:rFonts w:ascii="宋体" w:hAnsi="宋体"/>
          <w:sz w:val="24"/>
          <w:szCs w:val="24"/>
        </w:rPr>
        <w:t>pressure loss</w:t>
      </w:r>
      <w:r w:rsidR="002C01D4" w:rsidRPr="008023A4">
        <w:rPr>
          <w:rFonts w:ascii="宋体" w:hAnsi="宋体" w:hint="eastAsia"/>
          <w:sz w:val="24"/>
          <w:szCs w:val="24"/>
        </w:rPr>
        <w:t>【OIML R49-1 3.3.12】</w:t>
      </w:r>
    </w:p>
    <w:p w:rsidR="007335ED" w:rsidRPr="008023A4" w:rsidRDefault="002C01D4" w:rsidP="002C01D4">
      <w:pPr>
        <w:ind w:firstLineChars="200" w:firstLine="480"/>
        <w:rPr>
          <w:rFonts w:ascii="宋体" w:hAnsi="宋体"/>
          <w:sz w:val="24"/>
          <w:szCs w:val="24"/>
        </w:rPr>
      </w:pPr>
      <w:r w:rsidRPr="008023A4">
        <w:rPr>
          <w:rFonts w:ascii="宋体" w:hAnsi="宋体" w:hint="eastAsia"/>
          <w:sz w:val="24"/>
          <w:szCs w:val="24"/>
        </w:rPr>
        <w:t>在给定流量下，管道中存在水表所造成的不可恢复的压力降低</w:t>
      </w:r>
      <w:r w:rsidR="007335ED"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3.3.13</w:t>
        </w:r>
      </w:smartTag>
      <w:r w:rsidR="002C01D4" w:rsidRPr="008023A4">
        <w:rPr>
          <w:rFonts w:ascii="宋体" w:hAnsi="宋体" w:hint="eastAsia"/>
          <w:sz w:val="24"/>
          <w:szCs w:val="24"/>
        </w:rPr>
        <w:t xml:space="preserve"> </w:t>
      </w:r>
      <w:r w:rsidRPr="008023A4">
        <w:rPr>
          <w:rFonts w:ascii="宋体" w:hAnsi="宋体"/>
          <w:sz w:val="24"/>
          <w:szCs w:val="24"/>
        </w:rPr>
        <w:t>试验流量</w:t>
      </w:r>
      <w:r w:rsidR="002C01D4" w:rsidRPr="008023A4">
        <w:rPr>
          <w:rFonts w:ascii="宋体" w:hAnsi="宋体" w:hint="eastAsia"/>
          <w:sz w:val="24"/>
          <w:szCs w:val="24"/>
        </w:rPr>
        <w:t xml:space="preserve"> </w:t>
      </w:r>
      <w:r w:rsidR="002C01D4" w:rsidRPr="008023A4">
        <w:rPr>
          <w:rFonts w:ascii="宋体" w:hAnsi="宋体"/>
          <w:sz w:val="24"/>
          <w:szCs w:val="24"/>
        </w:rPr>
        <w:t>test flow rate</w:t>
      </w:r>
      <w:r w:rsidR="002C01D4" w:rsidRPr="008023A4">
        <w:rPr>
          <w:rFonts w:ascii="宋体" w:hAnsi="宋体" w:hint="eastAsia"/>
          <w:sz w:val="24"/>
          <w:szCs w:val="24"/>
        </w:rPr>
        <w:t>【OIML R49-1 3.3.13】</w:t>
      </w:r>
    </w:p>
    <w:p w:rsidR="007335ED" w:rsidRPr="008023A4" w:rsidRDefault="00275039" w:rsidP="007335ED">
      <w:pPr>
        <w:ind w:firstLineChars="200" w:firstLine="480"/>
        <w:rPr>
          <w:rFonts w:ascii="宋体" w:hAnsi="宋体"/>
          <w:sz w:val="24"/>
          <w:szCs w:val="24"/>
        </w:rPr>
      </w:pPr>
      <w:r w:rsidRPr="008023A4">
        <w:rPr>
          <w:rFonts w:ascii="宋体" w:hAnsi="宋体" w:hint="eastAsia"/>
          <w:sz w:val="24"/>
          <w:szCs w:val="24"/>
        </w:rPr>
        <w:t>从</w:t>
      </w:r>
      <w:r w:rsidR="002735E6" w:rsidRPr="008023A4">
        <w:rPr>
          <w:rFonts w:ascii="宋体" w:hAnsi="宋体" w:hint="eastAsia"/>
          <w:sz w:val="24"/>
          <w:szCs w:val="24"/>
        </w:rPr>
        <w:t>经</w:t>
      </w:r>
      <w:r w:rsidR="007335ED" w:rsidRPr="008023A4">
        <w:rPr>
          <w:rFonts w:ascii="宋体" w:hAnsi="宋体"/>
          <w:sz w:val="24"/>
          <w:szCs w:val="24"/>
        </w:rPr>
        <w:t>校准的参</w:t>
      </w:r>
      <w:r w:rsidR="00C86AC0" w:rsidRPr="008023A4">
        <w:rPr>
          <w:rFonts w:ascii="宋体" w:hAnsi="宋体" w:hint="eastAsia"/>
          <w:sz w:val="24"/>
          <w:szCs w:val="24"/>
        </w:rPr>
        <w:t>考</w:t>
      </w:r>
      <w:r w:rsidR="002735E6" w:rsidRPr="008023A4">
        <w:rPr>
          <w:rFonts w:ascii="宋体" w:hAnsi="宋体" w:hint="eastAsia"/>
          <w:sz w:val="24"/>
          <w:szCs w:val="24"/>
        </w:rPr>
        <w:t>装置的</w:t>
      </w:r>
      <w:r w:rsidR="002735E6" w:rsidRPr="008023A4">
        <w:rPr>
          <w:rFonts w:ascii="宋体" w:hAnsi="宋体"/>
          <w:sz w:val="24"/>
          <w:szCs w:val="24"/>
        </w:rPr>
        <w:t>示值</w:t>
      </w:r>
      <w:r w:rsidR="007335ED" w:rsidRPr="008023A4">
        <w:rPr>
          <w:rFonts w:ascii="宋体" w:hAnsi="宋体"/>
          <w:sz w:val="24"/>
          <w:szCs w:val="24"/>
        </w:rPr>
        <w:t>计算</w:t>
      </w:r>
      <w:r w:rsidR="002735E6" w:rsidRPr="008023A4">
        <w:rPr>
          <w:rFonts w:ascii="宋体" w:hAnsi="宋体" w:hint="eastAsia"/>
          <w:sz w:val="24"/>
          <w:szCs w:val="24"/>
        </w:rPr>
        <w:t>出</w:t>
      </w:r>
      <w:r w:rsidR="007335ED" w:rsidRPr="008023A4">
        <w:rPr>
          <w:rFonts w:ascii="宋体" w:hAnsi="宋体"/>
          <w:sz w:val="24"/>
          <w:szCs w:val="24"/>
        </w:rPr>
        <w:t>的试验</w:t>
      </w:r>
      <w:r w:rsidR="002735E6" w:rsidRPr="008023A4">
        <w:rPr>
          <w:rFonts w:ascii="宋体" w:hAnsi="宋体" w:hint="eastAsia"/>
          <w:sz w:val="24"/>
          <w:szCs w:val="24"/>
        </w:rPr>
        <w:t>时</w:t>
      </w:r>
      <w:r w:rsidR="007335ED" w:rsidRPr="008023A4">
        <w:rPr>
          <w:rFonts w:ascii="宋体" w:hAnsi="宋体"/>
          <w:sz w:val="24"/>
          <w:szCs w:val="24"/>
        </w:rPr>
        <w:t>的平均流量</w:t>
      </w:r>
      <w:r w:rsidR="007335ED"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3.3.14</w:t>
        </w:r>
      </w:smartTag>
      <w:r w:rsidR="002735E6" w:rsidRPr="008023A4">
        <w:rPr>
          <w:rFonts w:ascii="宋体" w:hAnsi="宋体" w:hint="eastAsia"/>
          <w:sz w:val="24"/>
          <w:szCs w:val="24"/>
        </w:rPr>
        <w:t xml:space="preserve"> </w:t>
      </w:r>
      <w:r w:rsidRPr="008023A4">
        <w:rPr>
          <w:rFonts w:ascii="宋体" w:hAnsi="宋体"/>
          <w:sz w:val="24"/>
          <w:szCs w:val="24"/>
        </w:rPr>
        <w:t>公称通径</w:t>
      </w:r>
      <w:r w:rsidR="002735E6" w:rsidRPr="008023A4">
        <w:rPr>
          <w:rFonts w:ascii="宋体" w:hAnsi="宋体" w:hint="eastAsia"/>
          <w:sz w:val="24"/>
          <w:szCs w:val="24"/>
        </w:rPr>
        <w:t>（</w:t>
      </w:r>
      <w:r w:rsidRPr="008023A4">
        <w:rPr>
          <w:sz w:val="24"/>
          <w:szCs w:val="24"/>
        </w:rPr>
        <w:t>DN</w:t>
      </w:r>
      <w:r w:rsidR="002735E6" w:rsidRPr="008023A4">
        <w:rPr>
          <w:rFonts w:ascii="宋体" w:hAnsi="宋体" w:hint="eastAsia"/>
          <w:sz w:val="24"/>
          <w:szCs w:val="24"/>
        </w:rPr>
        <w:t xml:space="preserve">） </w:t>
      </w:r>
      <w:r w:rsidR="002735E6" w:rsidRPr="008023A4">
        <w:rPr>
          <w:rFonts w:ascii="宋体" w:hAnsi="宋体"/>
          <w:sz w:val="24"/>
          <w:szCs w:val="24"/>
        </w:rPr>
        <w:t>nominal diameter</w:t>
      </w:r>
      <w:r w:rsidR="00F81405" w:rsidRPr="008023A4">
        <w:rPr>
          <w:rFonts w:ascii="宋体" w:hAnsi="宋体" w:hint="eastAsia"/>
          <w:sz w:val="24"/>
          <w:szCs w:val="24"/>
        </w:rPr>
        <w:t>【OIML R49-1 3.3.14】</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管道系统部件尺寸的字母数字标志，仅供参考用。</w:t>
      </w:r>
    </w:p>
    <w:p w:rsidR="007335ED" w:rsidRPr="008023A4" w:rsidRDefault="007335ED" w:rsidP="002735E6">
      <w:pPr>
        <w:ind w:firstLineChars="200" w:firstLine="420"/>
        <w:rPr>
          <w:rFonts w:ascii="仿宋" w:eastAsia="仿宋" w:hAnsi="仿宋"/>
        </w:rPr>
      </w:pPr>
      <w:r w:rsidRPr="008023A4">
        <w:rPr>
          <w:rFonts w:ascii="仿宋" w:eastAsia="仿宋" w:hAnsi="仿宋" w:hint="eastAsia"/>
        </w:rPr>
        <w:t>注1：公称通径由字母DN后接一个无量纲整数</w:t>
      </w:r>
      <w:r w:rsidR="00180868" w:rsidRPr="008023A4">
        <w:rPr>
          <w:rFonts w:ascii="仿宋" w:eastAsia="仿宋" w:hAnsi="仿宋" w:hint="eastAsia"/>
        </w:rPr>
        <w:t>表示</w:t>
      </w:r>
      <w:r w:rsidRPr="008023A4">
        <w:rPr>
          <w:rFonts w:ascii="仿宋" w:eastAsia="仿宋" w:hAnsi="仿宋" w:hint="eastAsia"/>
        </w:rPr>
        <w:t>，该整数间接表示以毫米为单位的连接端内径或外径的实际尺寸。</w:t>
      </w:r>
    </w:p>
    <w:p w:rsidR="007335ED" w:rsidRPr="008023A4" w:rsidRDefault="007335ED" w:rsidP="002735E6">
      <w:pPr>
        <w:ind w:firstLineChars="200" w:firstLine="420"/>
        <w:rPr>
          <w:rFonts w:ascii="仿宋" w:eastAsia="仿宋" w:hAnsi="仿宋"/>
        </w:rPr>
      </w:pPr>
      <w:r w:rsidRPr="008023A4">
        <w:rPr>
          <w:rFonts w:ascii="仿宋" w:eastAsia="仿宋" w:hAnsi="仿宋" w:hint="eastAsia"/>
        </w:rPr>
        <w:t>注2：字母DN后跟的数不代表一个可度量的值，且不应用来参与计算，相关建议</w:t>
      </w:r>
      <w:r w:rsidR="00916124" w:rsidRPr="008023A4">
        <w:rPr>
          <w:rFonts w:ascii="仿宋" w:eastAsia="仿宋" w:hAnsi="仿宋" w:hint="eastAsia"/>
        </w:rPr>
        <w:t>有</w:t>
      </w:r>
      <w:r w:rsidRPr="008023A4">
        <w:rPr>
          <w:rFonts w:ascii="仿宋" w:eastAsia="仿宋" w:hAnsi="仿宋" w:hint="eastAsia"/>
        </w:rPr>
        <w:t>规定</w:t>
      </w:r>
      <w:r w:rsidR="004675F3" w:rsidRPr="008023A4">
        <w:rPr>
          <w:rFonts w:ascii="仿宋" w:eastAsia="仿宋" w:hAnsi="仿宋" w:hint="eastAsia"/>
        </w:rPr>
        <w:t>的</w:t>
      </w:r>
      <w:r w:rsidR="000C5DF0" w:rsidRPr="008023A4">
        <w:rPr>
          <w:rFonts w:ascii="仿宋" w:eastAsia="仿宋" w:hAnsi="仿宋" w:hint="eastAsia"/>
        </w:rPr>
        <w:t>除外</w:t>
      </w:r>
      <w:r w:rsidRPr="008023A4">
        <w:rPr>
          <w:rFonts w:ascii="仿宋" w:eastAsia="仿宋" w:hAnsi="仿宋" w:hint="eastAsia"/>
        </w:rPr>
        <w:t>。</w:t>
      </w:r>
    </w:p>
    <w:p w:rsidR="007335ED" w:rsidRPr="008023A4" w:rsidRDefault="007335ED" w:rsidP="002735E6">
      <w:pPr>
        <w:ind w:firstLineChars="200" w:firstLine="420"/>
        <w:rPr>
          <w:rFonts w:ascii="仿宋" w:eastAsia="仿宋" w:hAnsi="仿宋"/>
        </w:rPr>
      </w:pPr>
      <w:r w:rsidRPr="008023A4">
        <w:rPr>
          <w:rFonts w:ascii="仿宋" w:eastAsia="仿宋" w:hAnsi="仿宋" w:hint="eastAsia"/>
        </w:rPr>
        <w:t>注3：</w:t>
      </w:r>
      <w:r w:rsidR="009B3C15" w:rsidRPr="008023A4">
        <w:rPr>
          <w:rFonts w:ascii="仿宋" w:eastAsia="仿宋" w:hAnsi="仿宋" w:hint="eastAsia"/>
        </w:rPr>
        <w:t>有关</w:t>
      </w:r>
      <w:r w:rsidRPr="008023A4">
        <w:rPr>
          <w:rFonts w:ascii="仿宋" w:eastAsia="仿宋" w:hAnsi="仿宋" w:hint="eastAsia"/>
        </w:rPr>
        <w:t>使用DN标志系</w:t>
      </w:r>
      <w:r w:rsidR="009B3C15" w:rsidRPr="008023A4">
        <w:rPr>
          <w:rFonts w:ascii="仿宋" w:eastAsia="仿宋" w:hAnsi="仿宋" w:hint="eastAsia"/>
        </w:rPr>
        <w:t>统</w:t>
      </w:r>
      <w:r w:rsidRPr="008023A4">
        <w:rPr>
          <w:rFonts w:ascii="仿宋" w:eastAsia="仿宋" w:hAnsi="仿宋" w:hint="eastAsia"/>
        </w:rPr>
        <w:t>的建议中，任何DN</w:t>
      </w:r>
      <w:r w:rsidR="00DB1D06" w:rsidRPr="008023A4">
        <w:rPr>
          <w:rFonts w:ascii="仿宋" w:eastAsia="仿宋" w:hAnsi="仿宋" w:hint="eastAsia"/>
        </w:rPr>
        <w:t>与</w:t>
      </w:r>
      <w:r w:rsidRPr="008023A4">
        <w:rPr>
          <w:rFonts w:ascii="仿宋" w:eastAsia="仿宋" w:hAnsi="仿宋" w:hint="eastAsia"/>
        </w:rPr>
        <w:t>部件尺寸</w:t>
      </w:r>
      <w:r w:rsidR="00DB1D06" w:rsidRPr="008023A4">
        <w:rPr>
          <w:rFonts w:ascii="仿宋" w:eastAsia="仿宋" w:hAnsi="仿宋" w:hint="eastAsia"/>
        </w:rPr>
        <w:t>之间</w:t>
      </w:r>
      <w:r w:rsidRPr="008023A4">
        <w:rPr>
          <w:rFonts w:ascii="仿宋" w:eastAsia="仿宋" w:hAnsi="仿宋" w:hint="eastAsia"/>
        </w:rPr>
        <w:t>的关系</w:t>
      </w:r>
      <w:r w:rsidR="009B3C15" w:rsidRPr="008023A4">
        <w:rPr>
          <w:rFonts w:ascii="仿宋" w:eastAsia="仿宋" w:hAnsi="仿宋" w:hint="eastAsia"/>
        </w:rPr>
        <w:t>可以如DN/OD</w:t>
      </w:r>
      <w:r w:rsidR="001274E3" w:rsidRPr="008023A4">
        <w:rPr>
          <w:rFonts w:ascii="仿宋" w:eastAsia="仿宋" w:hAnsi="仿宋" w:hint="eastAsia"/>
        </w:rPr>
        <w:t>（外直径）</w:t>
      </w:r>
      <w:r w:rsidR="009B3C15" w:rsidRPr="008023A4">
        <w:rPr>
          <w:rFonts w:ascii="仿宋" w:eastAsia="仿宋" w:hAnsi="仿宋" w:hint="eastAsia"/>
        </w:rPr>
        <w:t>或DN/ID</w:t>
      </w:r>
      <w:r w:rsidR="001274E3" w:rsidRPr="008023A4">
        <w:rPr>
          <w:rFonts w:ascii="仿宋" w:eastAsia="仿宋" w:hAnsi="仿宋" w:hint="eastAsia"/>
        </w:rPr>
        <w:t>（内直径）</w:t>
      </w:r>
      <w:r w:rsidR="009B3C15" w:rsidRPr="008023A4">
        <w:rPr>
          <w:rFonts w:ascii="仿宋" w:eastAsia="仿宋" w:hAnsi="仿宋" w:hint="eastAsia"/>
        </w:rPr>
        <w:t>的形式</w:t>
      </w:r>
      <w:r w:rsidRPr="008023A4">
        <w:rPr>
          <w:rFonts w:ascii="仿宋" w:eastAsia="仿宋" w:hAnsi="仿宋" w:hint="eastAsia"/>
        </w:rPr>
        <w:t>给出。</w:t>
      </w:r>
    </w:p>
    <w:p w:rsidR="007335ED" w:rsidRPr="008023A4" w:rsidRDefault="007335ED" w:rsidP="00FF7179">
      <w:pPr>
        <w:rPr>
          <w:rFonts w:ascii="宋体" w:hAnsi="宋体"/>
          <w:sz w:val="24"/>
          <w:szCs w:val="24"/>
        </w:rPr>
      </w:pPr>
      <w:bookmarkStart w:id="3" w:name="_Toc410342333"/>
      <w:r w:rsidRPr="008023A4">
        <w:rPr>
          <w:rFonts w:ascii="宋体" w:hAnsi="宋体"/>
          <w:sz w:val="24"/>
          <w:szCs w:val="24"/>
        </w:rPr>
        <w:t>3.4</w:t>
      </w:r>
      <w:r w:rsidRPr="008023A4">
        <w:rPr>
          <w:rFonts w:ascii="宋体" w:hAnsi="宋体" w:hint="eastAsia"/>
          <w:sz w:val="24"/>
          <w:szCs w:val="24"/>
        </w:rPr>
        <w:t xml:space="preserve"> 试验</w:t>
      </w:r>
      <w:r w:rsidRPr="008023A4">
        <w:rPr>
          <w:rFonts w:ascii="宋体" w:hAnsi="宋体"/>
          <w:sz w:val="24"/>
          <w:szCs w:val="24"/>
        </w:rPr>
        <w:t>条件</w:t>
      </w:r>
      <w:bookmarkEnd w:id="3"/>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3.4.1</w:t>
        </w:r>
      </w:smartTag>
      <w:r w:rsidR="00F81405" w:rsidRPr="008023A4">
        <w:rPr>
          <w:rFonts w:ascii="宋体" w:hAnsi="宋体" w:hint="eastAsia"/>
          <w:sz w:val="24"/>
          <w:szCs w:val="24"/>
        </w:rPr>
        <w:t xml:space="preserve"> </w:t>
      </w:r>
      <w:r w:rsidRPr="008023A4">
        <w:rPr>
          <w:rFonts w:ascii="宋体" w:hAnsi="宋体"/>
          <w:sz w:val="24"/>
          <w:szCs w:val="24"/>
        </w:rPr>
        <w:t>影响量</w:t>
      </w:r>
      <w:r w:rsidR="00F81405" w:rsidRPr="008023A4">
        <w:rPr>
          <w:rFonts w:ascii="宋体" w:hAnsi="宋体" w:hint="eastAsia"/>
          <w:sz w:val="24"/>
          <w:szCs w:val="24"/>
        </w:rPr>
        <w:t xml:space="preserve"> </w:t>
      </w:r>
      <w:r w:rsidR="00F81405" w:rsidRPr="008023A4">
        <w:rPr>
          <w:rFonts w:ascii="宋体" w:hAnsi="宋体"/>
          <w:sz w:val="24"/>
          <w:szCs w:val="24"/>
        </w:rPr>
        <w:t>influence quantity</w:t>
      </w:r>
      <w:r w:rsidR="00F81405" w:rsidRPr="008023A4">
        <w:rPr>
          <w:rFonts w:ascii="宋体" w:hAnsi="宋体" w:hint="eastAsia"/>
          <w:sz w:val="24"/>
          <w:szCs w:val="24"/>
        </w:rPr>
        <w:t>【OIML R49-1 3.4.1】</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直接</w:t>
      </w:r>
      <w:r w:rsidRPr="008023A4">
        <w:rPr>
          <w:rFonts w:ascii="宋体" w:hAnsi="宋体" w:hint="eastAsia"/>
          <w:sz w:val="24"/>
          <w:szCs w:val="24"/>
        </w:rPr>
        <w:t>测量中</w:t>
      </w:r>
      <w:r w:rsidRPr="008023A4">
        <w:rPr>
          <w:rFonts w:ascii="宋体" w:hAnsi="宋体"/>
          <w:sz w:val="24"/>
          <w:szCs w:val="24"/>
        </w:rPr>
        <w:t>不影响实际</w:t>
      </w:r>
      <w:r w:rsidR="00832E86" w:rsidRPr="008023A4">
        <w:rPr>
          <w:rFonts w:ascii="宋体" w:hAnsi="宋体" w:hint="eastAsia"/>
          <w:sz w:val="24"/>
          <w:szCs w:val="24"/>
        </w:rPr>
        <w:t>被测的量</w:t>
      </w:r>
      <w:r w:rsidRPr="008023A4">
        <w:rPr>
          <w:rFonts w:ascii="宋体" w:hAnsi="宋体"/>
          <w:sz w:val="24"/>
          <w:szCs w:val="24"/>
        </w:rPr>
        <w:t>，但</w:t>
      </w:r>
      <w:r w:rsidRPr="008023A4">
        <w:rPr>
          <w:rFonts w:ascii="宋体" w:hAnsi="宋体" w:hint="eastAsia"/>
          <w:sz w:val="24"/>
          <w:szCs w:val="24"/>
        </w:rPr>
        <w:t>会</w:t>
      </w:r>
      <w:r w:rsidR="00832E86" w:rsidRPr="008023A4">
        <w:rPr>
          <w:rFonts w:ascii="宋体" w:hAnsi="宋体"/>
          <w:sz w:val="24"/>
          <w:szCs w:val="24"/>
        </w:rPr>
        <w:t>影响</w:t>
      </w:r>
      <w:r w:rsidRPr="008023A4">
        <w:rPr>
          <w:rFonts w:ascii="宋体" w:hAnsi="宋体"/>
          <w:sz w:val="24"/>
          <w:szCs w:val="24"/>
        </w:rPr>
        <w:t>示值</w:t>
      </w:r>
      <w:r w:rsidRPr="008023A4">
        <w:rPr>
          <w:rFonts w:ascii="宋体" w:hAnsi="宋体" w:hint="eastAsia"/>
          <w:sz w:val="24"/>
          <w:szCs w:val="24"/>
        </w:rPr>
        <w:t>与</w:t>
      </w:r>
      <w:r w:rsidRPr="008023A4">
        <w:rPr>
          <w:rFonts w:ascii="宋体" w:hAnsi="宋体"/>
          <w:sz w:val="24"/>
          <w:szCs w:val="24"/>
        </w:rPr>
        <w:t>测量结果</w:t>
      </w:r>
      <w:r w:rsidRPr="008023A4">
        <w:rPr>
          <w:rFonts w:ascii="宋体" w:hAnsi="宋体" w:hint="eastAsia"/>
          <w:sz w:val="24"/>
          <w:szCs w:val="24"/>
        </w:rPr>
        <w:t>之间</w:t>
      </w:r>
      <w:r w:rsidRPr="008023A4">
        <w:rPr>
          <w:rFonts w:ascii="宋体" w:hAnsi="宋体"/>
          <w:sz w:val="24"/>
          <w:szCs w:val="24"/>
        </w:rPr>
        <w:t>关系的量</w:t>
      </w:r>
      <w:r w:rsidRPr="008023A4">
        <w:rPr>
          <w:rFonts w:ascii="宋体" w:hAnsi="宋体" w:hint="eastAsia"/>
          <w:sz w:val="24"/>
          <w:szCs w:val="24"/>
        </w:rPr>
        <w:t>。</w:t>
      </w:r>
    </w:p>
    <w:p w:rsidR="007335ED" w:rsidRPr="008023A4" w:rsidRDefault="00894FAE" w:rsidP="00894FAE">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hint="eastAsia"/>
        </w:rPr>
        <w:t>OIML V 2-200：2012 （VIM）, 2.52</w:t>
      </w:r>
      <w:r w:rsidRPr="008023A4">
        <w:rPr>
          <w:rFonts w:ascii="仿宋" w:eastAsia="仿宋" w:hAnsi="仿宋" w:hint="eastAsia"/>
        </w:rPr>
        <w:t>。</w:t>
      </w:r>
    </w:p>
    <w:p w:rsidR="007335ED" w:rsidRPr="008023A4" w:rsidRDefault="007335ED" w:rsidP="00894FAE">
      <w:pPr>
        <w:ind w:firstLineChars="200" w:firstLine="420"/>
        <w:rPr>
          <w:rFonts w:ascii="仿宋" w:eastAsia="仿宋" w:hAnsi="仿宋"/>
        </w:rPr>
      </w:pPr>
      <w:r w:rsidRPr="008023A4">
        <w:rPr>
          <w:rFonts w:ascii="仿宋" w:eastAsia="仿宋" w:hAnsi="仿宋" w:hint="eastAsia"/>
        </w:rPr>
        <w:t>例：鉴于流经</w:t>
      </w:r>
      <w:r w:rsidR="00894FAE" w:rsidRPr="008023A4">
        <w:rPr>
          <w:rFonts w:ascii="仿宋" w:eastAsia="仿宋" w:hAnsi="仿宋" w:hint="eastAsia"/>
        </w:rPr>
        <w:t>水</w:t>
      </w:r>
      <w:r w:rsidRPr="008023A4">
        <w:rPr>
          <w:rFonts w:ascii="仿宋" w:eastAsia="仿宋" w:hAnsi="仿宋" w:hint="eastAsia"/>
        </w:rPr>
        <w:t>表的水温影响了被测量，</w:t>
      </w:r>
      <w:r w:rsidR="00894FAE" w:rsidRPr="008023A4">
        <w:rPr>
          <w:rFonts w:ascii="仿宋" w:eastAsia="仿宋" w:hAnsi="仿宋" w:hint="eastAsia"/>
        </w:rPr>
        <w:t>水</w:t>
      </w:r>
      <w:r w:rsidRPr="008023A4">
        <w:rPr>
          <w:rFonts w:ascii="仿宋" w:eastAsia="仿宋" w:hAnsi="仿宋" w:hint="eastAsia"/>
        </w:rPr>
        <w:t>表的环境温度是一个影响量。</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3.4.2</w:t>
        </w:r>
      </w:smartTag>
      <w:r w:rsidR="004A6637" w:rsidRPr="008023A4">
        <w:rPr>
          <w:rFonts w:ascii="宋体" w:hAnsi="宋体" w:hint="eastAsia"/>
          <w:sz w:val="24"/>
          <w:szCs w:val="24"/>
        </w:rPr>
        <w:t xml:space="preserve"> </w:t>
      </w:r>
      <w:r w:rsidRPr="008023A4">
        <w:rPr>
          <w:rFonts w:ascii="宋体" w:hAnsi="宋体"/>
          <w:sz w:val="24"/>
          <w:szCs w:val="24"/>
        </w:rPr>
        <w:t>影响因</w:t>
      </w:r>
      <w:r w:rsidR="001E734C" w:rsidRPr="008023A4">
        <w:rPr>
          <w:rFonts w:ascii="宋体" w:hAnsi="宋体" w:hint="eastAsia"/>
          <w:sz w:val="24"/>
          <w:szCs w:val="24"/>
        </w:rPr>
        <w:t>子</w:t>
      </w:r>
      <w:r w:rsidR="002F317D" w:rsidRPr="008023A4">
        <w:rPr>
          <w:rFonts w:ascii="宋体" w:hAnsi="宋体" w:hint="eastAsia"/>
          <w:sz w:val="24"/>
          <w:szCs w:val="24"/>
        </w:rPr>
        <w:t xml:space="preserve"> </w:t>
      </w:r>
      <w:r w:rsidR="002F317D" w:rsidRPr="008023A4">
        <w:rPr>
          <w:rFonts w:ascii="宋体" w:hAnsi="宋体"/>
          <w:sz w:val="24"/>
          <w:szCs w:val="24"/>
        </w:rPr>
        <w:t>influence factor</w:t>
      </w:r>
      <w:r w:rsidR="002F317D" w:rsidRPr="008023A4">
        <w:rPr>
          <w:rFonts w:ascii="宋体" w:hAnsi="宋体" w:hint="eastAsia"/>
          <w:sz w:val="24"/>
          <w:szCs w:val="24"/>
        </w:rPr>
        <w:t>【OIML R49-1 3.4.2】</w:t>
      </w:r>
    </w:p>
    <w:p w:rsidR="007335ED" w:rsidRPr="008023A4" w:rsidRDefault="00273E7D" w:rsidP="007335ED">
      <w:pPr>
        <w:ind w:firstLineChars="200" w:firstLine="480"/>
        <w:rPr>
          <w:rFonts w:ascii="宋体" w:hAnsi="宋体"/>
          <w:sz w:val="24"/>
          <w:szCs w:val="24"/>
        </w:rPr>
      </w:pPr>
      <w:r w:rsidRPr="008023A4">
        <w:rPr>
          <w:rFonts w:ascii="宋体" w:hAnsi="宋体" w:hint="eastAsia"/>
          <w:sz w:val="24"/>
          <w:szCs w:val="24"/>
        </w:rPr>
        <w:t>其值在</w:t>
      </w:r>
      <w:r w:rsidR="00234CEA" w:rsidRPr="008023A4">
        <w:rPr>
          <w:rFonts w:ascii="宋体" w:hAnsi="宋体" w:hint="eastAsia"/>
          <w:sz w:val="24"/>
          <w:szCs w:val="24"/>
        </w:rPr>
        <w:t>本大纲</w:t>
      </w:r>
      <w:r w:rsidR="007335ED" w:rsidRPr="008023A4">
        <w:rPr>
          <w:rFonts w:ascii="宋体" w:hAnsi="宋体"/>
          <w:sz w:val="24"/>
          <w:szCs w:val="24"/>
        </w:rPr>
        <w:t>规定的在</w:t>
      </w:r>
      <w:r w:rsidR="007335ED" w:rsidRPr="008023A4">
        <w:rPr>
          <w:rFonts w:ascii="宋体" w:hAnsi="宋体" w:hint="eastAsia"/>
          <w:sz w:val="24"/>
          <w:szCs w:val="24"/>
        </w:rPr>
        <w:t>水</w:t>
      </w:r>
      <w:r w:rsidR="007335ED" w:rsidRPr="008023A4">
        <w:rPr>
          <w:rFonts w:ascii="宋体" w:hAnsi="宋体"/>
          <w:sz w:val="24"/>
          <w:szCs w:val="24"/>
        </w:rPr>
        <w:t>表额定工作条件</w:t>
      </w:r>
      <w:r w:rsidRPr="008023A4">
        <w:rPr>
          <w:rFonts w:ascii="宋体" w:hAnsi="宋体" w:hint="eastAsia"/>
          <w:sz w:val="24"/>
          <w:szCs w:val="24"/>
        </w:rPr>
        <w:t>范围内</w:t>
      </w:r>
      <w:r w:rsidR="007335ED" w:rsidRPr="008023A4">
        <w:rPr>
          <w:rFonts w:ascii="宋体" w:hAnsi="宋体"/>
          <w:sz w:val="24"/>
          <w:szCs w:val="24"/>
        </w:rPr>
        <w:t>的影响量</w:t>
      </w:r>
      <w:r w:rsidR="007335ED" w:rsidRPr="008023A4">
        <w:rPr>
          <w:rFonts w:ascii="宋体" w:hAnsi="宋体" w:hint="eastAsia"/>
          <w:sz w:val="24"/>
          <w:szCs w:val="24"/>
        </w:rPr>
        <w:t>。</w:t>
      </w:r>
    </w:p>
    <w:p w:rsidR="007335ED" w:rsidRPr="008023A4" w:rsidRDefault="00BC63C6" w:rsidP="00BC63C6">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OILM D 11：2013,</w:t>
      </w:r>
      <w:smartTag w:uri="urn:schemas-microsoft-com:office:smarttags" w:element="chsdate">
        <w:smartTagPr>
          <w:attr w:name="IsROCDate" w:val="False"/>
          <w:attr w:name="IsLunarDate" w:val="False"/>
          <w:attr w:name="Day" w:val="30"/>
          <w:attr w:name="Month" w:val="12"/>
          <w:attr w:name="Year" w:val="1899"/>
        </w:smartTagPr>
        <w:r w:rsidR="007335ED" w:rsidRPr="008023A4">
          <w:rPr>
            <w:rFonts w:ascii="仿宋" w:eastAsia="仿宋" w:hAnsi="仿宋"/>
          </w:rPr>
          <w:t>3.15.1</w:t>
        </w:r>
      </w:smartTag>
      <w:r w:rsidR="007335ED" w:rsidRPr="008023A4">
        <w:rPr>
          <w:rFonts w:ascii="仿宋" w:eastAsia="仿宋" w:hAnsi="仿宋"/>
        </w:rPr>
        <w:t xml:space="preserve">, </w:t>
      </w:r>
      <w:r w:rsidRPr="008023A4">
        <w:rPr>
          <w:rFonts w:ascii="仿宋" w:eastAsia="仿宋" w:hAnsi="仿宋" w:hint="eastAsia"/>
        </w:rPr>
        <w:t>本大纲用</w:t>
      </w:r>
      <w:r w:rsidR="007335ED" w:rsidRPr="008023A4">
        <w:rPr>
          <w:rFonts w:ascii="仿宋" w:eastAsia="仿宋" w:hAnsi="仿宋"/>
        </w:rPr>
        <w:t>“</w:t>
      </w:r>
      <w:r w:rsidRPr="008023A4">
        <w:rPr>
          <w:rFonts w:ascii="仿宋" w:eastAsia="仿宋" w:hAnsi="仿宋" w:hint="eastAsia"/>
        </w:rPr>
        <w:t>水</w:t>
      </w:r>
      <w:r w:rsidR="007335ED" w:rsidRPr="008023A4">
        <w:rPr>
          <w:rFonts w:ascii="仿宋" w:eastAsia="仿宋" w:hAnsi="仿宋"/>
        </w:rPr>
        <w:t>表”替</w:t>
      </w:r>
      <w:r w:rsidR="008472EA" w:rsidRPr="008023A4">
        <w:rPr>
          <w:rFonts w:ascii="仿宋" w:eastAsia="仿宋" w:hAnsi="仿宋" w:hint="eastAsia"/>
        </w:rPr>
        <w:t>代</w:t>
      </w:r>
      <w:r w:rsidR="007335ED" w:rsidRPr="008023A4">
        <w:rPr>
          <w:rFonts w:ascii="仿宋" w:eastAsia="仿宋" w:hAnsi="仿宋"/>
        </w:rPr>
        <w:t>了“测量</w:t>
      </w:r>
      <w:r w:rsidRPr="008023A4">
        <w:rPr>
          <w:rFonts w:ascii="仿宋" w:eastAsia="仿宋" w:hAnsi="仿宋" w:hint="eastAsia"/>
        </w:rPr>
        <w:t>仪器</w:t>
      </w:r>
      <w:r w:rsidR="007335ED" w:rsidRPr="008023A4">
        <w:rPr>
          <w:rFonts w:ascii="仿宋" w:eastAsia="仿宋" w:hAnsi="仿宋"/>
        </w:rPr>
        <w:t>”，</w:t>
      </w:r>
      <w:r w:rsidRPr="008023A4">
        <w:rPr>
          <w:rFonts w:ascii="仿宋" w:eastAsia="仿宋" w:hAnsi="仿宋" w:hint="eastAsia"/>
        </w:rPr>
        <w:t>用</w:t>
      </w:r>
      <w:r w:rsidR="007335ED" w:rsidRPr="008023A4">
        <w:rPr>
          <w:rFonts w:ascii="仿宋" w:eastAsia="仿宋" w:hAnsi="仿宋"/>
        </w:rPr>
        <w:t>“</w:t>
      </w:r>
      <w:r w:rsidRPr="008023A4">
        <w:rPr>
          <w:rFonts w:ascii="仿宋" w:eastAsia="仿宋" w:hAnsi="仿宋" w:hint="eastAsia"/>
        </w:rPr>
        <w:t>本大纲</w:t>
      </w:r>
      <w:r w:rsidR="007335ED" w:rsidRPr="008023A4">
        <w:rPr>
          <w:rFonts w:ascii="仿宋" w:eastAsia="仿宋" w:hAnsi="仿宋"/>
        </w:rPr>
        <w:t>”替代了“相关建议”。</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3.4.3</w:t>
        </w:r>
      </w:smartTag>
      <w:r w:rsidR="00FC3B32" w:rsidRPr="008023A4">
        <w:rPr>
          <w:rFonts w:ascii="宋体" w:hAnsi="宋体" w:hint="eastAsia"/>
          <w:sz w:val="24"/>
          <w:szCs w:val="24"/>
        </w:rPr>
        <w:t xml:space="preserve"> </w:t>
      </w:r>
      <w:r w:rsidRPr="008023A4">
        <w:rPr>
          <w:rFonts w:ascii="宋体" w:hAnsi="宋体"/>
          <w:sz w:val="24"/>
          <w:szCs w:val="24"/>
        </w:rPr>
        <w:t>扰动</w:t>
      </w:r>
      <w:r w:rsidR="00FC3B32" w:rsidRPr="008023A4">
        <w:rPr>
          <w:rFonts w:ascii="宋体" w:hAnsi="宋体" w:hint="eastAsia"/>
          <w:sz w:val="24"/>
          <w:szCs w:val="24"/>
        </w:rPr>
        <w:t xml:space="preserve"> </w:t>
      </w:r>
      <w:r w:rsidR="00FC3B32" w:rsidRPr="008023A4">
        <w:rPr>
          <w:rFonts w:ascii="宋体" w:hAnsi="宋体"/>
          <w:sz w:val="24"/>
          <w:szCs w:val="24"/>
        </w:rPr>
        <w:t>disturbance</w:t>
      </w:r>
      <w:r w:rsidR="00FC3B32" w:rsidRPr="008023A4">
        <w:rPr>
          <w:rFonts w:ascii="宋体" w:hAnsi="宋体" w:hint="eastAsia"/>
          <w:sz w:val="24"/>
          <w:szCs w:val="24"/>
        </w:rPr>
        <w:t>【OIML R49-1 3.4.3】</w:t>
      </w:r>
    </w:p>
    <w:p w:rsidR="007335ED" w:rsidRPr="008023A4" w:rsidRDefault="00D966CD" w:rsidP="007335ED">
      <w:pPr>
        <w:ind w:firstLineChars="200" w:firstLine="480"/>
        <w:rPr>
          <w:rFonts w:ascii="宋体" w:hAnsi="宋体"/>
          <w:sz w:val="24"/>
          <w:szCs w:val="24"/>
        </w:rPr>
      </w:pPr>
      <w:r w:rsidRPr="008023A4">
        <w:rPr>
          <w:rFonts w:ascii="宋体" w:hAnsi="宋体" w:hint="eastAsia"/>
          <w:sz w:val="24"/>
          <w:szCs w:val="24"/>
        </w:rPr>
        <w:t>其</w:t>
      </w:r>
      <w:r w:rsidR="00FC3B32" w:rsidRPr="008023A4">
        <w:rPr>
          <w:rFonts w:ascii="宋体" w:hAnsi="宋体" w:hint="eastAsia"/>
          <w:sz w:val="24"/>
          <w:szCs w:val="24"/>
        </w:rPr>
        <w:t>值在本大纲</w:t>
      </w:r>
      <w:r w:rsidR="007335ED" w:rsidRPr="008023A4">
        <w:rPr>
          <w:rFonts w:ascii="宋体" w:hAnsi="宋体"/>
          <w:sz w:val="24"/>
          <w:szCs w:val="24"/>
        </w:rPr>
        <w:t>规定的</w:t>
      </w:r>
      <w:r w:rsidR="007335ED" w:rsidRPr="008023A4">
        <w:rPr>
          <w:rFonts w:ascii="宋体" w:hAnsi="宋体" w:hint="eastAsia"/>
          <w:sz w:val="24"/>
          <w:szCs w:val="24"/>
        </w:rPr>
        <w:t>极限范围</w:t>
      </w:r>
      <w:r w:rsidR="007335ED" w:rsidRPr="008023A4">
        <w:rPr>
          <w:rFonts w:ascii="宋体" w:hAnsi="宋体"/>
          <w:sz w:val="24"/>
          <w:szCs w:val="24"/>
        </w:rPr>
        <w:t>内，但</w:t>
      </w:r>
      <w:r w:rsidR="00BF16C1" w:rsidRPr="008023A4">
        <w:rPr>
          <w:rFonts w:ascii="宋体" w:hAnsi="宋体" w:hint="eastAsia"/>
          <w:sz w:val="24"/>
          <w:szCs w:val="24"/>
        </w:rPr>
        <w:t>超出了</w:t>
      </w:r>
      <w:r w:rsidR="007335ED" w:rsidRPr="008023A4">
        <w:rPr>
          <w:rFonts w:ascii="宋体" w:hAnsi="宋体" w:hint="eastAsia"/>
          <w:sz w:val="24"/>
          <w:szCs w:val="24"/>
        </w:rPr>
        <w:t>水</w:t>
      </w:r>
      <w:r w:rsidR="007335ED" w:rsidRPr="008023A4">
        <w:rPr>
          <w:rFonts w:ascii="宋体" w:hAnsi="宋体"/>
          <w:sz w:val="24"/>
          <w:szCs w:val="24"/>
        </w:rPr>
        <w:t>表额定工作条件的影响量</w:t>
      </w:r>
      <w:r w:rsidR="007335ED" w:rsidRPr="008023A4">
        <w:rPr>
          <w:rFonts w:ascii="宋体" w:hAnsi="宋体" w:hint="eastAsia"/>
          <w:sz w:val="24"/>
          <w:szCs w:val="24"/>
        </w:rPr>
        <w:t>。</w:t>
      </w:r>
    </w:p>
    <w:p w:rsidR="007335ED" w:rsidRPr="008023A4" w:rsidRDefault="007335ED" w:rsidP="00C76849">
      <w:pPr>
        <w:ind w:firstLineChars="200" w:firstLine="420"/>
        <w:rPr>
          <w:rFonts w:ascii="仿宋" w:eastAsia="仿宋" w:hAnsi="仿宋"/>
        </w:rPr>
      </w:pPr>
      <w:r w:rsidRPr="008023A4">
        <w:rPr>
          <w:rFonts w:ascii="仿宋" w:eastAsia="仿宋" w:hAnsi="仿宋"/>
        </w:rPr>
        <w:t>注</w:t>
      </w:r>
      <w:r w:rsidR="00C76849" w:rsidRPr="008023A4">
        <w:rPr>
          <w:rFonts w:ascii="仿宋" w:eastAsia="仿宋" w:hAnsi="仿宋" w:hint="eastAsia"/>
        </w:rPr>
        <w:t>1</w:t>
      </w:r>
      <w:r w:rsidRPr="008023A4">
        <w:rPr>
          <w:rFonts w:ascii="仿宋" w:eastAsia="仿宋" w:hAnsi="仿宋"/>
        </w:rPr>
        <w:t>：如果额定工作条件</w:t>
      </w:r>
      <w:r w:rsidR="00335C3D" w:rsidRPr="008023A4">
        <w:rPr>
          <w:rFonts w:ascii="仿宋" w:eastAsia="仿宋" w:hAnsi="仿宋" w:hint="eastAsia"/>
        </w:rPr>
        <w:t>没有规定该</w:t>
      </w:r>
      <w:r w:rsidRPr="008023A4">
        <w:rPr>
          <w:rFonts w:ascii="仿宋" w:eastAsia="仿宋" w:hAnsi="仿宋"/>
        </w:rPr>
        <w:t>影响量，则</w:t>
      </w:r>
      <w:r w:rsidR="00335C3D" w:rsidRPr="008023A4">
        <w:rPr>
          <w:rFonts w:ascii="仿宋" w:eastAsia="仿宋" w:hAnsi="仿宋" w:hint="eastAsia"/>
        </w:rPr>
        <w:t>该</w:t>
      </w:r>
      <w:r w:rsidRPr="008023A4">
        <w:rPr>
          <w:rFonts w:ascii="仿宋" w:eastAsia="仿宋" w:hAnsi="仿宋"/>
        </w:rPr>
        <w:t>影响量是一种扰动</w:t>
      </w:r>
      <w:r w:rsidRPr="008023A4">
        <w:rPr>
          <w:rFonts w:ascii="仿宋" w:eastAsia="仿宋" w:hAnsi="仿宋" w:hint="eastAsia"/>
        </w:rPr>
        <w:t>。</w:t>
      </w:r>
    </w:p>
    <w:p w:rsidR="00C76849" w:rsidRPr="008023A4" w:rsidRDefault="00C76849" w:rsidP="00C76849">
      <w:pPr>
        <w:ind w:firstLineChars="200" w:firstLine="420"/>
        <w:rPr>
          <w:rFonts w:ascii="仿宋" w:eastAsia="仿宋" w:hAnsi="仿宋"/>
        </w:rPr>
      </w:pPr>
      <w:r w:rsidRPr="008023A4">
        <w:rPr>
          <w:rFonts w:ascii="仿宋" w:eastAsia="仿宋" w:hAnsi="仿宋" w:hint="eastAsia"/>
        </w:rPr>
        <w:t>注2：来源于</w:t>
      </w:r>
      <w:r w:rsidR="007335ED" w:rsidRPr="008023A4">
        <w:rPr>
          <w:rFonts w:ascii="仿宋" w:eastAsia="仿宋" w:hAnsi="仿宋"/>
        </w:rPr>
        <w:t>OIML D 11：2013,</w:t>
      </w:r>
      <w:smartTag w:uri="urn:schemas-microsoft-com:office:smarttags" w:element="chsdate">
        <w:smartTagPr>
          <w:attr w:name="IsROCDate" w:val="False"/>
          <w:attr w:name="IsLunarDate" w:val="False"/>
          <w:attr w:name="Day" w:val="30"/>
          <w:attr w:name="Month" w:val="12"/>
          <w:attr w:name="Year" w:val="1899"/>
        </w:smartTagPr>
        <w:r w:rsidR="007335ED" w:rsidRPr="008023A4">
          <w:rPr>
            <w:rFonts w:ascii="仿宋" w:eastAsia="仿宋" w:hAnsi="仿宋"/>
          </w:rPr>
          <w:t>3.15.2</w:t>
        </w:r>
      </w:smartTag>
      <w:r w:rsidR="007335ED" w:rsidRPr="008023A4">
        <w:rPr>
          <w:rFonts w:ascii="仿宋" w:eastAsia="仿宋" w:hAnsi="仿宋"/>
        </w:rPr>
        <w:t>，</w:t>
      </w:r>
      <w:r w:rsidRPr="008023A4">
        <w:rPr>
          <w:rFonts w:ascii="仿宋" w:eastAsia="仿宋" w:hAnsi="仿宋" w:hint="eastAsia"/>
        </w:rPr>
        <w:t>本大纲用</w:t>
      </w:r>
      <w:r w:rsidRPr="008023A4">
        <w:rPr>
          <w:rFonts w:ascii="仿宋" w:eastAsia="仿宋" w:hAnsi="仿宋"/>
        </w:rPr>
        <w:t>“</w:t>
      </w:r>
      <w:r w:rsidRPr="008023A4">
        <w:rPr>
          <w:rFonts w:ascii="仿宋" w:eastAsia="仿宋" w:hAnsi="仿宋" w:hint="eastAsia"/>
        </w:rPr>
        <w:t>水</w:t>
      </w:r>
      <w:r w:rsidRPr="008023A4">
        <w:rPr>
          <w:rFonts w:ascii="仿宋" w:eastAsia="仿宋" w:hAnsi="仿宋"/>
        </w:rPr>
        <w:t>表”替</w:t>
      </w:r>
      <w:r w:rsidR="00EB552C" w:rsidRPr="008023A4">
        <w:rPr>
          <w:rFonts w:ascii="仿宋" w:eastAsia="仿宋" w:hAnsi="仿宋" w:hint="eastAsia"/>
        </w:rPr>
        <w:t>代</w:t>
      </w:r>
      <w:r w:rsidRPr="008023A4">
        <w:rPr>
          <w:rFonts w:ascii="仿宋" w:eastAsia="仿宋" w:hAnsi="仿宋"/>
        </w:rPr>
        <w:t>了“测量</w:t>
      </w:r>
      <w:r w:rsidRPr="008023A4">
        <w:rPr>
          <w:rFonts w:ascii="仿宋" w:eastAsia="仿宋" w:hAnsi="仿宋" w:hint="eastAsia"/>
        </w:rPr>
        <w:t>仪器</w:t>
      </w:r>
      <w:r w:rsidRPr="008023A4">
        <w:rPr>
          <w:rFonts w:ascii="仿宋" w:eastAsia="仿宋" w:hAnsi="仿宋"/>
        </w:rPr>
        <w:t>”，</w:t>
      </w:r>
      <w:r w:rsidRPr="008023A4">
        <w:rPr>
          <w:rFonts w:ascii="仿宋" w:eastAsia="仿宋" w:hAnsi="仿宋" w:hint="eastAsia"/>
        </w:rPr>
        <w:t>用</w:t>
      </w:r>
      <w:r w:rsidRPr="008023A4">
        <w:rPr>
          <w:rFonts w:ascii="仿宋" w:eastAsia="仿宋" w:hAnsi="仿宋"/>
        </w:rPr>
        <w:t>“</w:t>
      </w:r>
      <w:r w:rsidRPr="008023A4">
        <w:rPr>
          <w:rFonts w:ascii="仿宋" w:eastAsia="仿宋" w:hAnsi="仿宋" w:hint="eastAsia"/>
        </w:rPr>
        <w:t>本大纲</w:t>
      </w:r>
      <w:r w:rsidRPr="008023A4">
        <w:rPr>
          <w:rFonts w:ascii="仿宋" w:eastAsia="仿宋" w:hAnsi="仿宋"/>
        </w:rPr>
        <w:t>”替代了“相关建议”。</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3.4.4</w:t>
        </w:r>
      </w:smartTag>
      <w:r w:rsidR="004B44D4" w:rsidRPr="008023A4">
        <w:rPr>
          <w:rFonts w:ascii="宋体" w:hAnsi="宋体" w:hint="eastAsia"/>
          <w:sz w:val="24"/>
          <w:szCs w:val="24"/>
        </w:rPr>
        <w:t xml:space="preserve"> </w:t>
      </w:r>
      <w:r w:rsidRPr="008023A4">
        <w:rPr>
          <w:rFonts w:ascii="宋体" w:hAnsi="宋体"/>
          <w:sz w:val="24"/>
          <w:szCs w:val="24"/>
        </w:rPr>
        <w:t>额定工作条件</w:t>
      </w:r>
      <w:r w:rsidR="004B44D4" w:rsidRPr="008023A4">
        <w:rPr>
          <w:rFonts w:ascii="宋体" w:hAnsi="宋体" w:hint="eastAsia"/>
          <w:sz w:val="24"/>
          <w:szCs w:val="24"/>
        </w:rPr>
        <w:t>（</w:t>
      </w:r>
      <w:r w:rsidRPr="008023A4">
        <w:rPr>
          <w:rFonts w:ascii="宋体" w:hAnsi="宋体"/>
          <w:sz w:val="24"/>
          <w:szCs w:val="24"/>
        </w:rPr>
        <w:t>ROC</w:t>
      </w:r>
      <w:r w:rsidR="004B44D4" w:rsidRPr="008023A4">
        <w:rPr>
          <w:rFonts w:ascii="宋体" w:hAnsi="宋体" w:hint="eastAsia"/>
          <w:sz w:val="24"/>
          <w:szCs w:val="24"/>
        </w:rPr>
        <w:t>）</w:t>
      </w:r>
      <w:r w:rsidR="00AE3F96" w:rsidRPr="008023A4">
        <w:rPr>
          <w:rFonts w:ascii="宋体" w:hAnsi="宋体" w:hint="eastAsia"/>
          <w:sz w:val="24"/>
          <w:szCs w:val="24"/>
        </w:rPr>
        <w:t>【OIML R49-1 3.4.4】</w:t>
      </w:r>
    </w:p>
    <w:p w:rsidR="007335ED" w:rsidRPr="008023A4" w:rsidRDefault="00B47400" w:rsidP="007335ED">
      <w:pPr>
        <w:ind w:firstLineChars="200" w:firstLine="480"/>
        <w:rPr>
          <w:rFonts w:ascii="宋体" w:hAnsi="宋体"/>
          <w:sz w:val="24"/>
          <w:szCs w:val="24"/>
        </w:rPr>
      </w:pPr>
      <w:r w:rsidRPr="008023A4">
        <w:rPr>
          <w:rFonts w:ascii="宋体" w:hAnsi="宋体" w:hint="eastAsia"/>
          <w:sz w:val="24"/>
          <w:szCs w:val="24"/>
        </w:rPr>
        <w:t>为</w:t>
      </w:r>
      <w:r w:rsidRPr="008023A4">
        <w:rPr>
          <w:rFonts w:ascii="宋体" w:hAnsi="宋体"/>
          <w:sz w:val="24"/>
          <w:szCs w:val="24"/>
        </w:rPr>
        <w:t>使</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按</w:t>
      </w:r>
      <w:r w:rsidRPr="008023A4">
        <w:rPr>
          <w:rFonts w:ascii="宋体" w:hAnsi="宋体"/>
          <w:sz w:val="24"/>
          <w:szCs w:val="24"/>
        </w:rPr>
        <w:t>设计</w:t>
      </w:r>
      <w:r w:rsidRPr="008023A4">
        <w:rPr>
          <w:rFonts w:ascii="宋体" w:hAnsi="宋体" w:hint="eastAsia"/>
          <w:sz w:val="24"/>
          <w:szCs w:val="24"/>
        </w:rPr>
        <w:t>性能</w:t>
      </w:r>
      <w:r w:rsidRPr="008023A4">
        <w:rPr>
          <w:rFonts w:ascii="宋体" w:hAnsi="宋体"/>
          <w:sz w:val="24"/>
          <w:szCs w:val="24"/>
        </w:rPr>
        <w:t>工作</w:t>
      </w:r>
      <w:r w:rsidRPr="008023A4">
        <w:rPr>
          <w:rFonts w:ascii="宋体" w:hAnsi="宋体" w:hint="eastAsia"/>
          <w:sz w:val="24"/>
          <w:szCs w:val="24"/>
        </w:rPr>
        <w:t>，</w:t>
      </w:r>
      <w:r w:rsidR="00912522" w:rsidRPr="008023A4">
        <w:rPr>
          <w:rFonts w:ascii="宋体" w:hAnsi="宋体" w:hint="eastAsia"/>
          <w:sz w:val="24"/>
          <w:szCs w:val="24"/>
        </w:rPr>
        <w:t>在</w:t>
      </w:r>
      <w:r w:rsidR="007335ED" w:rsidRPr="008023A4">
        <w:rPr>
          <w:rFonts w:ascii="宋体" w:hAnsi="宋体"/>
          <w:sz w:val="24"/>
          <w:szCs w:val="24"/>
        </w:rPr>
        <w:t>测量</w:t>
      </w:r>
      <w:r w:rsidRPr="008023A4">
        <w:rPr>
          <w:rFonts w:ascii="宋体" w:hAnsi="宋体" w:hint="eastAsia"/>
          <w:sz w:val="24"/>
          <w:szCs w:val="24"/>
        </w:rPr>
        <w:t>时</w:t>
      </w:r>
      <w:r w:rsidR="00912522" w:rsidRPr="008023A4">
        <w:rPr>
          <w:rFonts w:ascii="宋体" w:hAnsi="宋体"/>
          <w:sz w:val="24"/>
          <w:szCs w:val="24"/>
        </w:rPr>
        <w:t>需要满足的工作条件</w:t>
      </w:r>
      <w:r w:rsidR="007335ED" w:rsidRPr="008023A4">
        <w:rPr>
          <w:rFonts w:ascii="宋体" w:hAnsi="宋体" w:hint="eastAsia"/>
          <w:sz w:val="24"/>
          <w:szCs w:val="24"/>
        </w:rPr>
        <w:t>。</w:t>
      </w:r>
    </w:p>
    <w:p w:rsidR="007335ED" w:rsidRPr="008023A4" w:rsidRDefault="00E7487B" w:rsidP="00E7487B">
      <w:pPr>
        <w:ind w:firstLineChars="200" w:firstLine="420"/>
        <w:rPr>
          <w:rFonts w:ascii="仿宋" w:eastAsia="仿宋" w:hAnsi="仿宋"/>
        </w:rPr>
      </w:pPr>
      <w:r w:rsidRPr="008023A4">
        <w:rPr>
          <w:rFonts w:ascii="仿宋" w:eastAsia="仿宋" w:hAnsi="仿宋" w:hint="eastAsia"/>
        </w:rPr>
        <w:t>注</w:t>
      </w:r>
      <w:r w:rsidR="00B47400" w:rsidRPr="008023A4">
        <w:rPr>
          <w:rFonts w:ascii="仿宋" w:eastAsia="仿宋" w:hAnsi="仿宋" w:hint="eastAsia"/>
        </w:rPr>
        <w:t>1</w:t>
      </w:r>
      <w:r w:rsidRPr="008023A4">
        <w:rPr>
          <w:rFonts w:ascii="仿宋" w:eastAsia="仿宋" w:hAnsi="仿宋" w:hint="eastAsia"/>
        </w:rPr>
        <w:t>：来源于</w:t>
      </w:r>
      <w:r w:rsidR="007335ED" w:rsidRPr="008023A4">
        <w:rPr>
          <w:rFonts w:ascii="仿宋" w:eastAsia="仿宋" w:hAnsi="仿宋"/>
        </w:rPr>
        <w:t>OIML V 2-200：2012 （VIM）,4.9,</w:t>
      </w:r>
      <w:r w:rsidR="00EB552C" w:rsidRPr="008023A4">
        <w:rPr>
          <w:rFonts w:ascii="仿宋" w:eastAsia="仿宋" w:hAnsi="仿宋" w:hint="eastAsia"/>
        </w:rPr>
        <w:t>本大纲将</w:t>
      </w:r>
      <w:r w:rsidR="007335ED" w:rsidRPr="008023A4">
        <w:rPr>
          <w:rFonts w:ascii="仿宋" w:eastAsia="仿宋" w:hAnsi="仿宋"/>
        </w:rPr>
        <w:t>“需要满足”替代了“必须满足”</w:t>
      </w:r>
      <w:r w:rsidR="00EB552C" w:rsidRPr="008023A4">
        <w:rPr>
          <w:rFonts w:ascii="仿宋" w:eastAsia="仿宋" w:hAnsi="仿宋" w:hint="eastAsia"/>
        </w:rPr>
        <w:t>，将</w:t>
      </w:r>
      <w:r w:rsidR="007335ED" w:rsidRPr="008023A4">
        <w:rPr>
          <w:rFonts w:ascii="仿宋" w:eastAsia="仿宋" w:hAnsi="仿宋"/>
        </w:rPr>
        <w:t>“</w:t>
      </w:r>
      <w:r w:rsidR="00EB552C" w:rsidRPr="008023A4">
        <w:rPr>
          <w:rFonts w:ascii="仿宋" w:eastAsia="仿宋" w:hAnsi="仿宋" w:hint="eastAsia"/>
        </w:rPr>
        <w:t>水</w:t>
      </w:r>
      <w:r w:rsidR="007335ED" w:rsidRPr="008023A4">
        <w:rPr>
          <w:rFonts w:ascii="仿宋" w:eastAsia="仿宋" w:hAnsi="仿宋"/>
        </w:rPr>
        <w:t>表”替代了“测量</w:t>
      </w:r>
      <w:r w:rsidR="00EB552C" w:rsidRPr="008023A4">
        <w:rPr>
          <w:rFonts w:ascii="仿宋" w:eastAsia="仿宋" w:hAnsi="仿宋" w:hint="eastAsia"/>
        </w:rPr>
        <w:t>仪器</w:t>
      </w:r>
      <w:r w:rsidR="007335ED" w:rsidRPr="008023A4">
        <w:rPr>
          <w:rFonts w:ascii="仿宋" w:eastAsia="仿宋" w:hAnsi="仿宋"/>
        </w:rPr>
        <w:t>或者测量系统”。</w:t>
      </w:r>
    </w:p>
    <w:p w:rsidR="007335ED" w:rsidRPr="008023A4" w:rsidRDefault="007335ED" w:rsidP="00B47400">
      <w:pPr>
        <w:ind w:firstLineChars="200" w:firstLine="420"/>
        <w:rPr>
          <w:rFonts w:ascii="仿宋" w:eastAsia="仿宋" w:hAnsi="仿宋"/>
        </w:rPr>
      </w:pPr>
      <w:r w:rsidRPr="008023A4">
        <w:rPr>
          <w:rFonts w:ascii="仿宋" w:eastAsia="仿宋" w:hAnsi="仿宋"/>
        </w:rPr>
        <w:t>注</w:t>
      </w:r>
      <w:r w:rsidR="00B47400" w:rsidRPr="008023A4">
        <w:rPr>
          <w:rFonts w:ascii="仿宋" w:eastAsia="仿宋" w:hAnsi="仿宋" w:hint="eastAsia"/>
        </w:rPr>
        <w:t>2</w:t>
      </w:r>
      <w:r w:rsidRPr="008023A4">
        <w:rPr>
          <w:rFonts w:ascii="仿宋" w:eastAsia="仿宋" w:hAnsi="仿宋"/>
        </w:rPr>
        <w:t>：额定工作条件给出了流量和</w:t>
      </w:r>
      <w:r w:rsidR="00AC3AB4" w:rsidRPr="008023A4">
        <w:rPr>
          <w:rFonts w:ascii="仿宋" w:eastAsia="仿宋" w:hAnsi="仿宋"/>
        </w:rPr>
        <w:t>影响因子</w:t>
      </w:r>
      <w:r w:rsidRPr="008023A4">
        <w:rPr>
          <w:rFonts w:ascii="仿宋" w:eastAsia="仿宋" w:hAnsi="仿宋"/>
        </w:rPr>
        <w:t>的区间，在该区间内（示值）误差</w:t>
      </w:r>
      <w:r w:rsidR="00F102F4" w:rsidRPr="008023A4">
        <w:rPr>
          <w:rFonts w:ascii="仿宋" w:eastAsia="仿宋" w:hAnsi="仿宋" w:hint="eastAsia"/>
        </w:rPr>
        <w:t>要求</w:t>
      </w:r>
      <w:r w:rsidRPr="008023A4">
        <w:rPr>
          <w:rFonts w:ascii="仿宋" w:eastAsia="仿宋" w:hAnsi="仿宋"/>
        </w:rPr>
        <w:t>在最大允许误差</w:t>
      </w:r>
      <w:r w:rsidR="00855041" w:rsidRPr="008023A4">
        <w:rPr>
          <w:rFonts w:ascii="仿宋" w:eastAsia="仿宋" w:hAnsi="仿宋" w:hint="eastAsia"/>
        </w:rPr>
        <w:t>之</w:t>
      </w:r>
      <w:r w:rsidRPr="008023A4">
        <w:rPr>
          <w:rFonts w:ascii="仿宋" w:eastAsia="仿宋" w:hAnsi="仿宋"/>
        </w:rPr>
        <w:t>内</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3.4.5</w:t>
        </w:r>
      </w:smartTag>
      <w:r w:rsidR="002C64D4" w:rsidRPr="008023A4">
        <w:rPr>
          <w:rFonts w:ascii="宋体" w:hAnsi="宋体" w:hint="eastAsia"/>
          <w:sz w:val="24"/>
          <w:szCs w:val="24"/>
        </w:rPr>
        <w:t xml:space="preserve"> </w:t>
      </w:r>
      <w:r w:rsidRPr="008023A4">
        <w:rPr>
          <w:rFonts w:ascii="宋体" w:hAnsi="宋体"/>
          <w:sz w:val="24"/>
          <w:szCs w:val="24"/>
        </w:rPr>
        <w:t>参</w:t>
      </w:r>
      <w:r w:rsidR="00557712" w:rsidRPr="008023A4">
        <w:rPr>
          <w:rFonts w:ascii="宋体" w:hAnsi="宋体" w:hint="eastAsia"/>
          <w:sz w:val="24"/>
          <w:szCs w:val="24"/>
        </w:rPr>
        <w:t>考</w:t>
      </w:r>
      <w:r w:rsidRPr="008023A4">
        <w:rPr>
          <w:rFonts w:ascii="宋体" w:hAnsi="宋体"/>
          <w:sz w:val="24"/>
          <w:szCs w:val="24"/>
        </w:rPr>
        <w:t>条件</w:t>
      </w:r>
      <w:r w:rsidR="003774E1" w:rsidRPr="008023A4">
        <w:rPr>
          <w:rFonts w:ascii="宋体" w:hAnsi="宋体" w:hint="eastAsia"/>
          <w:sz w:val="24"/>
          <w:szCs w:val="24"/>
        </w:rPr>
        <w:t xml:space="preserve"> </w:t>
      </w:r>
      <w:r w:rsidR="003774E1" w:rsidRPr="008023A4">
        <w:rPr>
          <w:rFonts w:ascii="宋体" w:hAnsi="宋体"/>
          <w:sz w:val="24"/>
          <w:szCs w:val="24"/>
        </w:rPr>
        <w:t>reference condition</w:t>
      </w:r>
      <w:r w:rsidR="000E24E3" w:rsidRPr="008023A4">
        <w:rPr>
          <w:rFonts w:ascii="宋体" w:hAnsi="宋体" w:hint="eastAsia"/>
          <w:sz w:val="24"/>
          <w:szCs w:val="24"/>
        </w:rPr>
        <w:t>【OIML R49-1 3.4.5】</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为</w:t>
      </w:r>
      <w:r w:rsidRPr="008023A4">
        <w:rPr>
          <w:rFonts w:ascii="宋体" w:hAnsi="宋体" w:hint="eastAsia"/>
          <w:sz w:val="24"/>
          <w:szCs w:val="24"/>
        </w:rPr>
        <w:t>水</w:t>
      </w:r>
      <w:r w:rsidRPr="008023A4">
        <w:rPr>
          <w:rFonts w:ascii="宋体" w:hAnsi="宋体"/>
          <w:sz w:val="24"/>
          <w:szCs w:val="24"/>
        </w:rPr>
        <w:t>表</w:t>
      </w:r>
      <w:r w:rsidR="00A80B45" w:rsidRPr="008023A4">
        <w:rPr>
          <w:rFonts w:ascii="宋体" w:hAnsi="宋体"/>
          <w:sz w:val="24"/>
          <w:szCs w:val="24"/>
        </w:rPr>
        <w:t>的</w:t>
      </w:r>
      <w:r w:rsidR="00A80B45" w:rsidRPr="008023A4">
        <w:rPr>
          <w:rFonts w:ascii="宋体" w:hAnsi="宋体" w:hint="eastAsia"/>
          <w:sz w:val="24"/>
          <w:szCs w:val="24"/>
        </w:rPr>
        <w:t>性能</w:t>
      </w:r>
      <w:r w:rsidR="00A80B45" w:rsidRPr="008023A4">
        <w:rPr>
          <w:rFonts w:ascii="宋体" w:hAnsi="宋体"/>
          <w:sz w:val="24"/>
          <w:szCs w:val="24"/>
        </w:rPr>
        <w:t>评价</w:t>
      </w:r>
      <w:r w:rsidRPr="008023A4">
        <w:rPr>
          <w:rFonts w:ascii="宋体" w:hAnsi="宋体"/>
          <w:sz w:val="24"/>
          <w:szCs w:val="24"/>
        </w:rPr>
        <w:t>或者</w:t>
      </w:r>
      <w:r w:rsidR="00A80B45" w:rsidRPr="008023A4">
        <w:rPr>
          <w:rFonts w:ascii="宋体" w:hAnsi="宋体" w:hint="eastAsia"/>
          <w:sz w:val="24"/>
          <w:szCs w:val="24"/>
        </w:rPr>
        <w:t>测量结果的相互比较</w:t>
      </w:r>
      <w:r w:rsidRPr="008023A4">
        <w:rPr>
          <w:rFonts w:ascii="宋体" w:hAnsi="宋体"/>
          <w:sz w:val="24"/>
          <w:szCs w:val="24"/>
        </w:rPr>
        <w:t>而规定的工作条件</w:t>
      </w:r>
      <w:r w:rsidRPr="008023A4">
        <w:rPr>
          <w:rFonts w:ascii="宋体" w:hAnsi="宋体" w:hint="eastAsia"/>
          <w:sz w:val="24"/>
          <w:szCs w:val="24"/>
        </w:rPr>
        <w:t>。</w:t>
      </w:r>
    </w:p>
    <w:p w:rsidR="007335ED" w:rsidRPr="008023A4" w:rsidRDefault="00B4346A" w:rsidP="00B4346A">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OIML V 2-200：2012 （VIM）</w:t>
      </w:r>
      <w:r w:rsidR="0040363B" w:rsidRPr="008023A4">
        <w:rPr>
          <w:rFonts w:ascii="仿宋" w:eastAsia="仿宋" w:hAnsi="仿宋" w:hint="eastAsia"/>
        </w:rPr>
        <w:t>，</w:t>
      </w:r>
      <w:r w:rsidR="007335ED" w:rsidRPr="008023A4">
        <w:rPr>
          <w:rFonts w:ascii="仿宋" w:eastAsia="仿宋" w:hAnsi="仿宋"/>
        </w:rPr>
        <w:t>4.11,</w:t>
      </w:r>
      <w:r w:rsidR="0040363B" w:rsidRPr="008023A4">
        <w:rPr>
          <w:rFonts w:ascii="仿宋" w:eastAsia="仿宋" w:hAnsi="仿宋" w:hint="eastAsia"/>
        </w:rPr>
        <w:t>本大纲将</w:t>
      </w:r>
      <w:r w:rsidR="007335ED" w:rsidRPr="008023A4">
        <w:rPr>
          <w:rFonts w:ascii="仿宋" w:eastAsia="仿宋" w:hAnsi="仿宋"/>
        </w:rPr>
        <w:t>“</w:t>
      </w:r>
      <w:r w:rsidR="0040363B" w:rsidRPr="008023A4">
        <w:rPr>
          <w:rFonts w:ascii="仿宋" w:eastAsia="仿宋" w:hAnsi="仿宋" w:hint="eastAsia"/>
        </w:rPr>
        <w:t>水</w:t>
      </w:r>
      <w:r w:rsidR="007335ED" w:rsidRPr="008023A4">
        <w:rPr>
          <w:rFonts w:ascii="仿宋" w:eastAsia="仿宋" w:hAnsi="仿宋"/>
        </w:rPr>
        <w:t>表”替代了“测量</w:t>
      </w:r>
      <w:r w:rsidR="0040363B" w:rsidRPr="008023A4">
        <w:rPr>
          <w:rFonts w:ascii="仿宋" w:eastAsia="仿宋" w:hAnsi="仿宋" w:hint="eastAsia"/>
        </w:rPr>
        <w:t>仪器</w:t>
      </w:r>
      <w:r w:rsidR="007335ED" w:rsidRPr="008023A4">
        <w:rPr>
          <w:rFonts w:ascii="仿宋" w:eastAsia="仿宋" w:hAnsi="仿宋"/>
        </w:rPr>
        <w:lastRenderedPageBreak/>
        <w:t>或者测量系统”</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3.4.6</w:t>
        </w:r>
      </w:smartTag>
      <w:r w:rsidR="00EA6E37" w:rsidRPr="008023A4">
        <w:rPr>
          <w:rFonts w:ascii="宋体" w:hAnsi="宋体" w:hint="eastAsia"/>
          <w:sz w:val="24"/>
          <w:szCs w:val="24"/>
        </w:rPr>
        <w:t xml:space="preserve"> </w:t>
      </w:r>
      <w:r w:rsidRPr="008023A4">
        <w:rPr>
          <w:rFonts w:ascii="宋体" w:hAnsi="宋体"/>
          <w:sz w:val="24"/>
          <w:szCs w:val="24"/>
        </w:rPr>
        <w:t>性</w:t>
      </w:r>
      <w:r w:rsidRPr="008023A4">
        <w:rPr>
          <w:rFonts w:ascii="宋体" w:hAnsi="宋体" w:hint="eastAsia"/>
          <w:sz w:val="24"/>
          <w:szCs w:val="24"/>
        </w:rPr>
        <w:t>能</w:t>
      </w:r>
      <w:r w:rsidRPr="008023A4">
        <w:rPr>
          <w:rFonts w:ascii="宋体" w:hAnsi="宋体"/>
          <w:sz w:val="24"/>
          <w:szCs w:val="24"/>
        </w:rPr>
        <w:t>试验</w:t>
      </w:r>
      <w:r w:rsidR="00EA6E37" w:rsidRPr="008023A4">
        <w:rPr>
          <w:rFonts w:ascii="宋体" w:hAnsi="宋体" w:hint="eastAsia"/>
          <w:sz w:val="24"/>
          <w:szCs w:val="24"/>
        </w:rPr>
        <w:t xml:space="preserve"> </w:t>
      </w:r>
      <w:r w:rsidR="00EA6E37" w:rsidRPr="008023A4">
        <w:rPr>
          <w:rFonts w:ascii="宋体" w:hAnsi="宋体"/>
          <w:sz w:val="24"/>
          <w:szCs w:val="24"/>
        </w:rPr>
        <w:t>performance test</w:t>
      </w:r>
      <w:r w:rsidR="00CF3064" w:rsidRPr="008023A4">
        <w:rPr>
          <w:rFonts w:ascii="宋体" w:hAnsi="宋体" w:hint="eastAsia"/>
          <w:sz w:val="24"/>
          <w:szCs w:val="24"/>
        </w:rPr>
        <w:t>【OIML R49-1 3.4.6】</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旨在</w:t>
      </w:r>
      <w:r w:rsidRPr="008023A4">
        <w:rPr>
          <w:rFonts w:ascii="宋体" w:hAnsi="宋体"/>
          <w:sz w:val="24"/>
          <w:szCs w:val="24"/>
        </w:rPr>
        <w:t>验证</w:t>
      </w:r>
      <w:r w:rsidR="00710DDC" w:rsidRPr="008023A4">
        <w:rPr>
          <w:rFonts w:ascii="宋体" w:hAnsi="宋体"/>
          <w:sz w:val="24"/>
          <w:szCs w:val="24"/>
        </w:rPr>
        <w:t>受试设备</w:t>
      </w:r>
      <w:r w:rsidR="00583EB7" w:rsidRPr="008023A4">
        <w:rPr>
          <w:rFonts w:ascii="宋体" w:hAnsi="宋体" w:hint="eastAsia"/>
          <w:sz w:val="24"/>
          <w:szCs w:val="24"/>
        </w:rPr>
        <w:t>（</w:t>
      </w:r>
      <w:r w:rsidR="00583EB7" w:rsidRPr="008023A4">
        <w:rPr>
          <w:sz w:val="24"/>
          <w:szCs w:val="24"/>
        </w:rPr>
        <w:t>EUT</w:t>
      </w:r>
      <w:r w:rsidR="00583EB7" w:rsidRPr="008023A4">
        <w:rPr>
          <w:rFonts w:ascii="宋体" w:hAnsi="宋体" w:hint="eastAsia"/>
          <w:sz w:val="24"/>
          <w:szCs w:val="24"/>
        </w:rPr>
        <w:t>）</w:t>
      </w:r>
      <w:r w:rsidRPr="008023A4">
        <w:rPr>
          <w:rFonts w:ascii="宋体" w:hAnsi="宋体"/>
          <w:sz w:val="24"/>
          <w:szCs w:val="24"/>
        </w:rPr>
        <w:t>是否能够完成其</w:t>
      </w:r>
      <w:r w:rsidR="00583EB7" w:rsidRPr="008023A4">
        <w:rPr>
          <w:rFonts w:ascii="宋体" w:hAnsi="宋体" w:hint="eastAsia"/>
          <w:sz w:val="24"/>
          <w:szCs w:val="24"/>
        </w:rPr>
        <w:t>预期</w:t>
      </w:r>
      <w:r w:rsidRPr="008023A4">
        <w:rPr>
          <w:rFonts w:ascii="宋体" w:hAnsi="宋体"/>
          <w:sz w:val="24"/>
          <w:szCs w:val="24"/>
        </w:rPr>
        <w:t>功能的试验</w:t>
      </w:r>
      <w:r w:rsidRPr="008023A4">
        <w:rPr>
          <w:rFonts w:ascii="宋体" w:hAnsi="宋体" w:hint="eastAsia"/>
          <w:sz w:val="24"/>
          <w:szCs w:val="24"/>
        </w:rPr>
        <w:t>。</w:t>
      </w:r>
    </w:p>
    <w:p w:rsidR="007335ED" w:rsidRPr="008023A4" w:rsidRDefault="003F5D13" w:rsidP="003F5D13">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hint="eastAsia"/>
        </w:rPr>
        <w:t>OIML D 11：2013</w:t>
      </w:r>
      <w:r w:rsidR="00312AD0" w:rsidRPr="008023A4">
        <w:rPr>
          <w:rFonts w:ascii="仿宋" w:eastAsia="仿宋" w:hAnsi="仿宋" w:hint="eastAsia"/>
        </w:rPr>
        <w:t>，</w:t>
      </w:r>
      <w:smartTag w:uri="urn:schemas-microsoft-com:office:smarttags" w:element="chsdate">
        <w:smartTagPr>
          <w:attr w:name="IsROCDate" w:val="False"/>
          <w:attr w:name="IsLunarDate" w:val="False"/>
          <w:attr w:name="Day" w:val="30"/>
          <w:attr w:name="Month" w:val="12"/>
          <w:attr w:name="Year" w:val="1899"/>
        </w:smartTagPr>
        <w:r w:rsidR="007335ED" w:rsidRPr="008023A4">
          <w:rPr>
            <w:rFonts w:ascii="仿宋" w:eastAsia="仿宋" w:hAnsi="仿宋" w:hint="eastAsia"/>
          </w:rPr>
          <w:t>3.21.4</w:t>
        </w:r>
      </w:smartTag>
      <w:r w:rsidRPr="008023A4">
        <w:rPr>
          <w:rFonts w:ascii="仿宋" w:eastAsia="仿宋" w:hAnsi="仿宋" w:hint="eastAsia"/>
        </w:rPr>
        <w:t>。</w:t>
      </w:r>
      <w:r w:rsidR="007335ED" w:rsidRPr="008023A4">
        <w:rPr>
          <w:rFonts w:ascii="仿宋" w:eastAsia="仿宋" w:hAnsi="仿宋" w:hint="eastAsia"/>
        </w:rPr>
        <w:t xml:space="preserve"> </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3.4.7</w:t>
        </w:r>
      </w:smartTag>
      <w:r w:rsidR="004572BF" w:rsidRPr="008023A4">
        <w:rPr>
          <w:rFonts w:ascii="宋体" w:hAnsi="宋体" w:hint="eastAsia"/>
          <w:sz w:val="24"/>
          <w:szCs w:val="24"/>
        </w:rPr>
        <w:t xml:space="preserve"> </w:t>
      </w:r>
      <w:r w:rsidRPr="008023A4">
        <w:rPr>
          <w:rFonts w:ascii="宋体" w:hAnsi="宋体"/>
          <w:sz w:val="24"/>
          <w:szCs w:val="24"/>
        </w:rPr>
        <w:t>耐久性试验</w:t>
      </w:r>
      <w:r w:rsidR="004572BF" w:rsidRPr="008023A4">
        <w:rPr>
          <w:rFonts w:ascii="宋体" w:hAnsi="宋体" w:hint="eastAsia"/>
          <w:sz w:val="24"/>
          <w:szCs w:val="24"/>
        </w:rPr>
        <w:t xml:space="preserve"> </w:t>
      </w:r>
      <w:r w:rsidR="004572BF" w:rsidRPr="008023A4">
        <w:rPr>
          <w:rFonts w:ascii="宋体" w:hAnsi="宋体"/>
          <w:sz w:val="24"/>
          <w:szCs w:val="24"/>
        </w:rPr>
        <w:t>durability test</w:t>
      </w:r>
      <w:r w:rsidR="00275039" w:rsidRPr="008023A4">
        <w:rPr>
          <w:rFonts w:ascii="宋体" w:hAnsi="宋体" w:hint="eastAsia"/>
          <w:sz w:val="24"/>
          <w:szCs w:val="24"/>
        </w:rPr>
        <w:t>【OIML R49-1 3.4.7】</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旨在</w:t>
      </w:r>
      <w:r w:rsidRPr="008023A4">
        <w:rPr>
          <w:rFonts w:ascii="宋体" w:hAnsi="宋体"/>
          <w:sz w:val="24"/>
          <w:szCs w:val="24"/>
        </w:rPr>
        <w:t>验证</w:t>
      </w:r>
      <w:r w:rsidR="00710DDC" w:rsidRPr="008023A4">
        <w:rPr>
          <w:rFonts w:ascii="宋体" w:hAnsi="宋体"/>
          <w:sz w:val="24"/>
          <w:szCs w:val="24"/>
        </w:rPr>
        <w:t>受试设备</w:t>
      </w:r>
      <w:r w:rsidR="00F95C67" w:rsidRPr="008023A4">
        <w:rPr>
          <w:rFonts w:ascii="宋体" w:hAnsi="宋体" w:hint="eastAsia"/>
          <w:sz w:val="24"/>
          <w:szCs w:val="24"/>
        </w:rPr>
        <w:t>（</w:t>
      </w:r>
      <w:r w:rsidR="00F95C67" w:rsidRPr="008023A4">
        <w:rPr>
          <w:sz w:val="24"/>
          <w:szCs w:val="24"/>
        </w:rPr>
        <w:t>EUT</w:t>
      </w:r>
      <w:r w:rsidR="00F95C67" w:rsidRPr="008023A4">
        <w:rPr>
          <w:rFonts w:ascii="宋体" w:hAnsi="宋体" w:hint="eastAsia"/>
          <w:sz w:val="24"/>
          <w:szCs w:val="24"/>
        </w:rPr>
        <w:t>）使用过</w:t>
      </w:r>
      <w:r w:rsidR="00F95C67" w:rsidRPr="008023A4">
        <w:rPr>
          <w:rFonts w:ascii="宋体" w:hAnsi="宋体"/>
          <w:sz w:val="24"/>
          <w:szCs w:val="24"/>
        </w:rPr>
        <w:t>一段</w:t>
      </w:r>
      <w:r w:rsidR="00F95C67" w:rsidRPr="008023A4">
        <w:rPr>
          <w:rFonts w:ascii="宋体" w:hAnsi="宋体" w:hint="eastAsia"/>
          <w:sz w:val="24"/>
          <w:szCs w:val="24"/>
        </w:rPr>
        <w:t>时</w:t>
      </w:r>
      <w:r w:rsidR="00F95C67" w:rsidRPr="008023A4">
        <w:rPr>
          <w:rFonts w:ascii="宋体" w:hAnsi="宋体"/>
          <w:sz w:val="24"/>
          <w:szCs w:val="24"/>
        </w:rPr>
        <w:t>期</w:t>
      </w:r>
      <w:r w:rsidR="00F95C67" w:rsidRPr="008023A4">
        <w:rPr>
          <w:rFonts w:ascii="宋体" w:hAnsi="宋体" w:hint="eastAsia"/>
          <w:sz w:val="24"/>
          <w:szCs w:val="24"/>
        </w:rPr>
        <w:t>之后</w:t>
      </w:r>
      <w:r w:rsidR="00F95C67" w:rsidRPr="008023A4">
        <w:rPr>
          <w:rFonts w:ascii="宋体" w:hAnsi="宋体"/>
          <w:sz w:val="24"/>
          <w:szCs w:val="24"/>
        </w:rPr>
        <w:t>是否能够</w:t>
      </w:r>
      <w:r w:rsidRPr="008023A4">
        <w:rPr>
          <w:rFonts w:ascii="宋体" w:hAnsi="宋体"/>
          <w:sz w:val="24"/>
          <w:szCs w:val="24"/>
        </w:rPr>
        <w:t>保持其性能特</w:t>
      </w:r>
      <w:r w:rsidRPr="008023A4">
        <w:rPr>
          <w:rFonts w:ascii="宋体" w:hAnsi="宋体" w:hint="eastAsia"/>
          <w:sz w:val="24"/>
          <w:szCs w:val="24"/>
        </w:rPr>
        <w:t>征</w:t>
      </w:r>
      <w:r w:rsidRPr="008023A4">
        <w:rPr>
          <w:rFonts w:ascii="宋体" w:hAnsi="宋体"/>
          <w:sz w:val="24"/>
          <w:szCs w:val="24"/>
        </w:rPr>
        <w:t>的试验</w:t>
      </w:r>
      <w:r w:rsidRPr="008023A4">
        <w:rPr>
          <w:rFonts w:ascii="宋体" w:hAnsi="宋体" w:hint="eastAsia"/>
          <w:sz w:val="24"/>
          <w:szCs w:val="24"/>
        </w:rPr>
        <w:t>。</w:t>
      </w:r>
    </w:p>
    <w:p w:rsidR="007335ED" w:rsidRPr="008023A4" w:rsidRDefault="003945BB" w:rsidP="003945BB">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OIML D 11：</w:t>
      </w:r>
      <w:r w:rsidRPr="008023A4">
        <w:rPr>
          <w:rFonts w:ascii="仿宋" w:eastAsia="仿宋" w:hAnsi="仿宋"/>
        </w:rPr>
        <w:t>2013</w:t>
      </w:r>
      <w:r w:rsidR="007335ED" w:rsidRPr="008023A4">
        <w:rPr>
          <w:rFonts w:ascii="仿宋" w:eastAsia="仿宋" w:hAnsi="仿宋"/>
        </w:rPr>
        <w:t>,</w:t>
      </w:r>
      <w:smartTag w:uri="urn:schemas-microsoft-com:office:smarttags" w:element="chsdate">
        <w:smartTagPr>
          <w:attr w:name="IsROCDate" w:val="False"/>
          <w:attr w:name="IsLunarDate" w:val="False"/>
          <w:attr w:name="Day" w:val="30"/>
          <w:attr w:name="Month" w:val="12"/>
          <w:attr w:name="Year" w:val="1899"/>
        </w:smartTagPr>
        <w:r w:rsidR="007335ED" w:rsidRPr="008023A4">
          <w:rPr>
            <w:rFonts w:ascii="仿宋" w:eastAsia="仿宋" w:hAnsi="仿宋"/>
          </w:rPr>
          <w:t>3.21.5</w:t>
        </w:r>
      </w:smartTag>
      <w:r w:rsidRPr="008023A4">
        <w:rPr>
          <w:rFonts w:ascii="仿宋" w:eastAsia="仿宋" w:hAnsi="仿宋" w:hint="eastAsia"/>
        </w:rPr>
        <w:t>。</w:t>
      </w:r>
    </w:p>
    <w:p w:rsidR="007335ED" w:rsidRPr="008023A4" w:rsidRDefault="007335ED" w:rsidP="007335ED">
      <w:pPr>
        <w:rPr>
          <w:rFonts w:ascii="宋体" w:hAnsi="宋体"/>
          <w:sz w:val="24"/>
          <w:szCs w:val="24"/>
          <w:u w:val="single"/>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3.4.8</w:t>
        </w:r>
      </w:smartTag>
      <w:r w:rsidR="00FF5AB7" w:rsidRPr="008023A4">
        <w:rPr>
          <w:rFonts w:ascii="宋体" w:hAnsi="宋体" w:hint="eastAsia"/>
          <w:sz w:val="24"/>
          <w:szCs w:val="24"/>
        </w:rPr>
        <w:t xml:space="preserve"> </w:t>
      </w:r>
      <w:r w:rsidRPr="008023A4">
        <w:rPr>
          <w:rFonts w:ascii="宋体" w:hAnsi="宋体"/>
          <w:sz w:val="24"/>
          <w:szCs w:val="24"/>
        </w:rPr>
        <w:t>温度稳定性</w:t>
      </w:r>
      <w:r w:rsidR="00FF5AB7" w:rsidRPr="008023A4">
        <w:rPr>
          <w:rFonts w:ascii="宋体" w:hAnsi="宋体" w:hint="eastAsia"/>
          <w:sz w:val="24"/>
          <w:szCs w:val="24"/>
        </w:rPr>
        <w:t xml:space="preserve"> </w:t>
      </w:r>
      <w:r w:rsidR="00FF5AB7" w:rsidRPr="008023A4">
        <w:rPr>
          <w:rFonts w:ascii="宋体" w:hAnsi="宋体"/>
          <w:sz w:val="24"/>
          <w:szCs w:val="24"/>
        </w:rPr>
        <w:t>temperature stability</w:t>
      </w:r>
      <w:r w:rsidR="00FF5AB7" w:rsidRPr="008023A4">
        <w:rPr>
          <w:rFonts w:ascii="宋体" w:hAnsi="宋体" w:hint="eastAsia"/>
          <w:sz w:val="24"/>
          <w:szCs w:val="24"/>
        </w:rPr>
        <w:t>【OIML R49-1 3.4.8】</w:t>
      </w:r>
    </w:p>
    <w:p w:rsidR="007335ED" w:rsidRPr="008023A4" w:rsidRDefault="00710DDC" w:rsidP="007335ED">
      <w:pPr>
        <w:ind w:firstLineChars="200" w:firstLine="480"/>
        <w:rPr>
          <w:rFonts w:ascii="宋体" w:hAnsi="宋体"/>
          <w:sz w:val="24"/>
          <w:szCs w:val="24"/>
        </w:rPr>
      </w:pPr>
      <w:r w:rsidRPr="008023A4">
        <w:rPr>
          <w:rFonts w:ascii="宋体" w:hAnsi="宋体"/>
          <w:sz w:val="24"/>
          <w:szCs w:val="24"/>
        </w:rPr>
        <w:t>受试设备</w:t>
      </w:r>
      <w:r w:rsidR="009F67FE" w:rsidRPr="008023A4">
        <w:rPr>
          <w:rFonts w:ascii="宋体" w:hAnsi="宋体" w:hint="eastAsia"/>
          <w:sz w:val="24"/>
          <w:szCs w:val="24"/>
        </w:rPr>
        <w:t>（</w:t>
      </w:r>
      <w:r w:rsidR="009F67FE" w:rsidRPr="008023A4">
        <w:rPr>
          <w:sz w:val="24"/>
          <w:szCs w:val="24"/>
        </w:rPr>
        <w:t>EUT</w:t>
      </w:r>
      <w:r w:rsidR="009F67FE" w:rsidRPr="008023A4">
        <w:rPr>
          <w:rFonts w:ascii="宋体" w:hAnsi="宋体" w:hint="eastAsia"/>
          <w:sz w:val="24"/>
          <w:szCs w:val="24"/>
        </w:rPr>
        <w:t>）</w:t>
      </w:r>
      <w:r w:rsidR="007335ED" w:rsidRPr="008023A4">
        <w:rPr>
          <w:rFonts w:ascii="宋体" w:hAnsi="宋体"/>
          <w:sz w:val="24"/>
          <w:szCs w:val="24"/>
        </w:rPr>
        <w:t>所有部</w:t>
      </w:r>
      <w:r w:rsidR="009F67FE" w:rsidRPr="008023A4">
        <w:rPr>
          <w:rFonts w:ascii="宋体" w:hAnsi="宋体" w:hint="eastAsia"/>
          <w:sz w:val="24"/>
          <w:szCs w:val="24"/>
        </w:rPr>
        <w:t>件</w:t>
      </w:r>
      <w:r w:rsidR="007335ED" w:rsidRPr="008023A4">
        <w:rPr>
          <w:rFonts w:ascii="宋体" w:hAnsi="宋体"/>
          <w:sz w:val="24"/>
          <w:szCs w:val="24"/>
        </w:rPr>
        <w:t>互相之间</w:t>
      </w:r>
      <w:r w:rsidR="003A15CD" w:rsidRPr="008023A4">
        <w:rPr>
          <w:rFonts w:ascii="宋体" w:hAnsi="宋体" w:hint="eastAsia"/>
          <w:sz w:val="24"/>
          <w:szCs w:val="24"/>
        </w:rPr>
        <w:t>的温度差异保持在</w:t>
      </w:r>
      <w:smartTag w:uri="urn:schemas-microsoft-com:office:smarttags" w:element="chmetcnv">
        <w:smartTagPr>
          <w:attr w:name="TCSC" w:val="0"/>
          <w:attr w:name="NumberType" w:val="1"/>
          <w:attr w:name="Negative" w:val="False"/>
          <w:attr w:name="HasSpace" w:val="False"/>
          <w:attr w:name="SourceValue" w:val="3"/>
          <w:attr w:name="UnitName" w:val="℃"/>
        </w:smartTagPr>
        <w:r w:rsidR="007335ED" w:rsidRPr="008023A4">
          <w:rPr>
            <w:rFonts w:ascii="宋体" w:hAnsi="宋体"/>
            <w:sz w:val="24"/>
            <w:szCs w:val="24"/>
          </w:rPr>
          <w:t>3℃</w:t>
        </w:r>
      </w:smartTag>
      <w:r w:rsidR="007335ED" w:rsidRPr="008023A4">
        <w:rPr>
          <w:rFonts w:ascii="宋体" w:hAnsi="宋体"/>
          <w:sz w:val="24"/>
          <w:szCs w:val="24"/>
        </w:rPr>
        <w:t>以内的条件，或者其最终温度</w:t>
      </w:r>
      <w:r w:rsidR="003A15CD" w:rsidRPr="008023A4">
        <w:rPr>
          <w:rFonts w:ascii="宋体" w:hAnsi="宋体" w:hint="eastAsia"/>
          <w:sz w:val="24"/>
          <w:szCs w:val="24"/>
        </w:rPr>
        <w:t>符合相关规范规定的</w:t>
      </w:r>
      <w:r w:rsidR="007335ED" w:rsidRPr="008023A4">
        <w:rPr>
          <w:rFonts w:ascii="宋体" w:hAnsi="宋体"/>
          <w:sz w:val="24"/>
          <w:szCs w:val="24"/>
        </w:rPr>
        <w:t>条件</w:t>
      </w:r>
      <w:r w:rsidR="007335ED"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3.4.9</w:t>
        </w:r>
      </w:smartTag>
      <w:r w:rsidR="009073A2" w:rsidRPr="008023A4">
        <w:rPr>
          <w:rFonts w:ascii="宋体" w:hAnsi="宋体" w:hint="eastAsia"/>
          <w:sz w:val="24"/>
          <w:szCs w:val="24"/>
        </w:rPr>
        <w:t xml:space="preserve"> </w:t>
      </w:r>
      <w:r w:rsidRPr="008023A4">
        <w:rPr>
          <w:rFonts w:ascii="宋体" w:hAnsi="宋体"/>
          <w:sz w:val="24"/>
          <w:szCs w:val="24"/>
        </w:rPr>
        <w:t>预处理</w:t>
      </w:r>
      <w:r w:rsidR="009073A2" w:rsidRPr="008023A4">
        <w:rPr>
          <w:rFonts w:ascii="宋体" w:hAnsi="宋体" w:hint="eastAsia"/>
          <w:sz w:val="24"/>
          <w:szCs w:val="24"/>
        </w:rPr>
        <w:t xml:space="preserve"> </w:t>
      </w:r>
      <w:r w:rsidR="009073A2" w:rsidRPr="008023A4">
        <w:rPr>
          <w:rFonts w:ascii="宋体" w:hAnsi="宋体"/>
          <w:sz w:val="24"/>
          <w:szCs w:val="24"/>
        </w:rPr>
        <w:t>preconditioning</w:t>
      </w:r>
      <w:r w:rsidR="00AB622E" w:rsidRPr="008023A4">
        <w:rPr>
          <w:rFonts w:ascii="宋体" w:hAnsi="宋体" w:hint="eastAsia"/>
          <w:sz w:val="24"/>
          <w:szCs w:val="24"/>
        </w:rPr>
        <w:t>【OIML R49-1 3.4.9】</w:t>
      </w:r>
    </w:p>
    <w:p w:rsidR="007335ED" w:rsidRPr="008023A4" w:rsidRDefault="007335ED" w:rsidP="007335ED">
      <w:pPr>
        <w:ind w:firstLineChars="200" w:firstLine="480"/>
        <w:rPr>
          <w:rFonts w:ascii="宋体" w:hAnsi="宋体"/>
          <w:sz w:val="24"/>
          <w:szCs w:val="24"/>
        </w:rPr>
      </w:pPr>
      <w:r w:rsidRPr="008023A4">
        <w:rPr>
          <w:rFonts w:ascii="宋体" w:hAnsi="宋体" w:hint="eastAsia"/>
          <w:sz w:val="24"/>
          <w:szCs w:val="24"/>
        </w:rPr>
        <w:t>旨在</w:t>
      </w:r>
      <w:r w:rsidRPr="008023A4">
        <w:rPr>
          <w:rFonts w:ascii="宋体" w:hAnsi="宋体"/>
          <w:sz w:val="24"/>
          <w:szCs w:val="24"/>
        </w:rPr>
        <w:t>消除或者部分抵消之前</w:t>
      </w:r>
      <w:r w:rsidR="005F73B8" w:rsidRPr="008023A4">
        <w:rPr>
          <w:rFonts w:ascii="宋体" w:hAnsi="宋体" w:hint="eastAsia"/>
          <w:sz w:val="24"/>
          <w:szCs w:val="24"/>
        </w:rPr>
        <w:t>经历</w:t>
      </w:r>
      <w:r w:rsidR="005164B6" w:rsidRPr="008023A4">
        <w:rPr>
          <w:rFonts w:ascii="宋体" w:hAnsi="宋体" w:hint="eastAsia"/>
          <w:sz w:val="24"/>
          <w:szCs w:val="24"/>
        </w:rPr>
        <w:t>的</w:t>
      </w:r>
      <w:r w:rsidRPr="008023A4">
        <w:rPr>
          <w:rFonts w:ascii="宋体" w:hAnsi="宋体" w:hint="eastAsia"/>
          <w:sz w:val="24"/>
          <w:szCs w:val="24"/>
        </w:rPr>
        <w:t>影响</w:t>
      </w:r>
      <w:r w:rsidR="005164B6" w:rsidRPr="008023A4">
        <w:rPr>
          <w:rFonts w:ascii="宋体" w:hAnsi="宋体" w:hint="eastAsia"/>
          <w:sz w:val="24"/>
          <w:szCs w:val="24"/>
        </w:rPr>
        <w:t>而对</w:t>
      </w:r>
      <w:r w:rsidR="00710DDC" w:rsidRPr="008023A4">
        <w:rPr>
          <w:rFonts w:ascii="宋体" w:hAnsi="宋体"/>
          <w:sz w:val="24"/>
          <w:szCs w:val="24"/>
        </w:rPr>
        <w:t>受试设备</w:t>
      </w:r>
      <w:r w:rsidR="005164B6" w:rsidRPr="008023A4">
        <w:rPr>
          <w:rFonts w:ascii="宋体" w:hAnsi="宋体" w:hint="eastAsia"/>
          <w:sz w:val="24"/>
          <w:szCs w:val="24"/>
        </w:rPr>
        <w:t>采取</w:t>
      </w:r>
      <w:r w:rsidR="005164B6" w:rsidRPr="008023A4">
        <w:rPr>
          <w:rFonts w:ascii="宋体" w:hAnsi="宋体"/>
          <w:sz w:val="24"/>
          <w:szCs w:val="24"/>
        </w:rPr>
        <w:t>的</w:t>
      </w:r>
      <w:r w:rsidRPr="008023A4">
        <w:rPr>
          <w:rFonts w:ascii="宋体" w:hAnsi="宋体" w:hint="eastAsia"/>
          <w:sz w:val="24"/>
          <w:szCs w:val="24"/>
        </w:rPr>
        <w:t>处理</w:t>
      </w:r>
      <w:r w:rsidRPr="008023A4">
        <w:rPr>
          <w:rFonts w:ascii="宋体" w:hAnsi="宋体"/>
          <w:sz w:val="24"/>
          <w:szCs w:val="24"/>
        </w:rPr>
        <w:t>措施</w:t>
      </w:r>
      <w:r w:rsidRPr="008023A4">
        <w:rPr>
          <w:rFonts w:ascii="宋体" w:hAnsi="宋体" w:hint="eastAsia"/>
          <w:sz w:val="24"/>
          <w:szCs w:val="24"/>
        </w:rPr>
        <w:t>。</w:t>
      </w:r>
    </w:p>
    <w:p w:rsidR="007335ED" w:rsidRPr="008023A4" w:rsidRDefault="007335ED" w:rsidP="003F2382">
      <w:pPr>
        <w:ind w:firstLineChars="200" w:firstLine="420"/>
        <w:rPr>
          <w:rFonts w:ascii="仿宋" w:eastAsia="仿宋" w:hAnsi="仿宋"/>
        </w:rPr>
      </w:pPr>
      <w:r w:rsidRPr="008023A4">
        <w:rPr>
          <w:rFonts w:ascii="仿宋" w:eastAsia="仿宋" w:hAnsi="仿宋" w:hint="eastAsia"/>
        </w:rPr>
        <w:t>注：当</w:t>
      </w:r>
      <w:r w:rsidR="000C2303" w:rsidRPr="008023A4">
        <w:rPr>
          <w:rFonts w:ascii="仿宋" w:eastAsia="仿宋" w:hAnsi="仿宋" w:hint="eastAsia"/>
        </w:rPr>
        <w:t>有</w:t>
      </w:r>
      <w:r w:rsidRPr="008023A4">
        <w:rPr>
          <w:rFonts w:ascii="仿宋" w:eastAsia="仿宋" w:hAnsi="仿宋" w:hint="eastAsia"/>
        </w:rPr>
        <w:t>要求</w:t>
      </w:r>
      <w:r w:rsidR="000C2303" w:rsidRPr="008023A4">
        <w:rPr>
          <w:rFonts w:ascii="仿宋" w:eastAsia="仿宋" w:hAnsi="仿宋" w:hint="eastAsia"/>
        </w:rPr>
        <w:t>时</w:t>
      </w:r>
      <w:r w:rsidRPr="008023A4">
        <w:rPr>
          <w:rFonts w:ascii="仿宋" w:eastAsia="仿宋" w:hAnsi="仿宋" w:hint="eastAsia"/>
        </w:rPr>
        <w:t>，此为试验</w:t>
      </w:r>
      <w:r w:rsidR="000C2303" w:rsidRPr="008023A4">
        <w:rPr>
          <w:rFonts w:ascii="仿宋" w:eastAsia="仿宋" w:hAnsi="仿宋" w:hint="eastAsia"/>
        </w:rPr>
        <w:t>程序</w:t>
      </w:r>
      <w:r w:rsidRPr="008023A4">
        <w:rPr>
          <w:rFonts w:ascii="仿宋" w:eastAsia="仿宋" w:hAnsi="仿宋" w:hint="eastAsia"/>
        </w:rPr>
        <w:t>中的第一个</w:t>
      </w:r>
      <w:r w:rsidR="000C2303" w:rsidRPr="008023A4">
        <w:rPr>
          <w:rFonts w:ascii="仿宋" w:eastAsia="仿宋" w:hAnsi="仿宋" w:hint="eastAsia"/>
        </w:rPr>
        <w:t>过程。</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3.4.10</w:t>
        </w:r>
      </w:smartTag>
      <w:r w:rsidR="00F12474" w:rsidRPr="008023A4">
        <w:rPr>
          <w:rFonts w:ascii="宋体" w:hAnsi="宋体" w:hint="eastAsia"/>
          <w:sz w:val="24"/>
          <w:szCs w:val="24"/>
        </w:rPr>
        <w:t xml:space="preserve"> </w:t>
      </w:r>
      <w:r w:rsidR="008A2D18" w:rsidRPr="008023A4">
        <w:rPr>
          <w:rFonts w:ascii="宋体" w:hAnsi="宋体" w:hint="eastAsia"/>
          <w:sz w:val="24"/>
          <w:szCs w:val="24"/>
        </w:rPr>
        <w:t>条件</w:t>
      </w:r>
      <w:r w:rsidR="00004C96" w:rsidRPr="008023A4">
        <w:rPr>
          <w:rFonts w:ascii="宋体" w:hAnsi="宋体" w:hint="eastAsia"/>
          <w:sz w:val="24"/>
          <w:szCs w:val="24"/>
        </w:rPr>
        <w:t>影响</w:t>
      </w:r>
      <w:r w:rsidR="00F12474" w:rsidRPr="008023A4">
        <w:rPr>
          <w:rFonts w:ascii="宋体" w:hAnsi="宋体" w:hint="eastAsia"/>
          <w:sz w:val="24"/>
          <w:szCs w:val="24"/>
        </w:rPr>
        <w:t xml:space="preserve"> </w:t>
      </w:r>
      <w:r w:rsidR="00F12474" w:rsidRPr="008023A4">
        <w:rPr>
          <w:rFonts w:ascii="宋体" w:hAnsi="宋体"/>
          <w:sz w:val="24"/>
          <w:szCs w:val="24"/>
        </w:rPr>
        <w:t>conditioning</w:t>
      </w:r>
      <w:r w:rsidR="002E31D0" w:rsidRPr="008023A4">
        <w:rPr>
          <w:rFonts w:ascii="宋体" w:hAnsi="宋体" w:hint="eastAsia"/>
          <w:sz w:val="24"/>
          <w:szCs w:val="24"/>
        </w:rPr>
        <w:t>【OIML R49-1 3.4.10】</w:t>
      </w:r>
    </w:p>
    <w:p w:rsidR="007335ED" w:rsidRPr="008023A4" w:rsidRDefault="003B1368" w:rsidP="007335ED">
      <w:pPr>
        <w:ind w:firstLineChars="200" w:firstLine="480"/>
        <w:rPr>
          <w:rFonts w:ascii="宋体" w:hAnsi="宋体"/>
          <w:sz w:val="24"/>
          <w:szCs w:val="24"/>
        </w:rPr>
      </w:pPr>
      <w:r w:rsidRPr="008023A4">
        <w:rPr>
          <w:rFonts w:ascii="宋体" w:hAnsi="宋体" w:hint="eastAsia"/>
          <w:sz w:val="24"/>
          <w:szCs w:val="24"/>
        </w:rPr>
        <w:t>将</w:t>
      </w:r>
      <w:r w:rsidR="00710DDC" w:rsidRPr="008023A4">
        <w:rPr>
          <w:rFonts w:ascii="宋体" w:hAnsi="宋体"/>
          <w:sz w:val="24"/>
          <w:szCs w:val="24"/>
        </w:rPr>
        <w:t>受试设备</w:t>
      </w:r>
      <w:r w:rsidR="002238E0" w:rsidRPr="008023A4">
        <w:rPr>
          <w:rFonts w:ascii="宋体" w:hAnsi="宋体" w:hint="eastAsia"/>
          <w:sz w:val="24"/>
          <w:szCs w:val="24"/>
        </w:rPr>
        <w:t>（</w:t>
      </w:r>
      <w:r w:rsidR="002238E0" w:rsidRPr="008023A4">
        <w:rPr>
          <w:sz w:val="24"/>
          <w:szCs w:val="24"/>
        </w:rPr>
        <w:t>EUT</w:t>
      </w:r>
      <w:r w:rsidR="002238E0" w:rsidRPr="008023A4">
        <w:rPr>
          <w:rFonts w:ascii="宋体" w:hAnsi="宋体" w:hint="eastAsia"/>
          <w:sz w:val="24"/>
          <w:szCs w:val="24"/>
        </w:rPr>
        <w:t>）</w:t>
      </w:r>
      <w:r w:rsidR="007335ED" w:rsidRPr="008023A4">
        <w:rPr>
          <w:rFonts w:ascii="宋体" w:hAnsi="宋体"/>
          <w:sz w:val="24"/>
          <w:szCs w:val="24"/>
        </w:rPr>
        <w:t>暴露在</w:t>
      </w:r>
      <w:r w:rsidRPr="008023A4">
        <w:rPr>
          <w:rFonts w:ascii="宋体" w:hAnsi="宋体" w:hint="eastAsia"/>
          <w:sz w:val="24"/>
          <w:szCs w:val="24"/>
        </w:rPr>
        <w:t>某</w:t>
      </w:r>
      <w:r w:rsidR="007335ED" w:rsidRPr="008023A4">
        <w:rPr>
          <w:rFonts w:ascii="宋体" w:hAnsi="宋体"/>
          <w:sz w:val="24"/>
          <w:szCs w:val="24"/>
        </w:rPr>
        <w:t>个环境条件（</w:t>
      </w:r>
      <w:r w:rsidR="00AC3AB4" w:rsidRPr="008023A4">
        <w:rPr>
          <w:rFonts w:ascii="宋体" w:hAnsi="宋体"/>
          <w:sz w:val="24"/>
          <w:szCs w:val="24"/>
        </w:rPr>
        <w:t>影响因子</w:t>
      </w:r>
      <w:r w:rsidR="007335ED" w:rsidRPr="008023A4">
        <w:rPr>
          <w:rFonts w:ascii="宋体" w:hAnsi="宋体"/>
          <w:sz w:val="24"/>
          <w:szCs w:val="24"/>
        </w:rPr>
        <w:t>或者扰动）</w:t>
      </w:r>
      <w:r w:rsidR="007335ED" w:rsidRPr="008023A4">
        <w:rPr>
          <w:rFonts w:ascii="宋体" w:hAnsi="宋体" w:hint="eastAsia"/>
          <w:sz w:val="24"/>
          <w:szCs w:val="24"/>
        </w:rPr>
        <w:t>下</w:t>
      </w:r>
      <w:r w:rsidRPr="008023A4">
        <w:rPr>
          <w:rFonts w:ascii="宋体" w:hAnsi="宋体" w:hint="eastAsia"/>
          <w:sz w:val="24"/>
          <w:szCs w:val="24"/>
        </w:rPr>
        <w:t>，</w:t>
      </w:r>
      <w:r w:rsidR="007335ED" w:rsidRPr="008023A4">
        <w:rPr>
          <w:rFonts w:ascii="宋体" w:hAnsi="宋体"/>
          <w:sz w:val="24"/>
          <w:szCs w:val="24"/>
        </w:rPr>
        <w:t>以</w:t>
      </w:r>
      <w:r w:rsidRPr="008023A4">
        <w:rPr>
          <w:rFonts w:ascii="宋体" w:hAnsi="宋体" w:hint="eastAsia"/>
          <w:sz w:val="24"/>
          <w:szCs w:val="24"/>
        </w:rPr>
        <w:t>确</w:t>
      </w:r>
      <w:r w:rsidR="007335ED" w:rsidRPr="008023A4">
        <w:rPr>
          <w:rFonts w:ascii="宋体" w:hAnsi="宋体"/>
          <w:sz w:val="24"/>
          <w:szCs w:val="24"/>
        </w:rPr>
        <w:t>定该条件对</w:t>
      </w:r>
      <w:r w:rsidR="00710DDC" w:rsidRPr="008023A4">
        <w:rPr>
          <w:rFonts w:ascii="宋体" w:hAnsi="宋体"/>
          <w:sz w:val="24"/>
          <w:szCs w:val="24"/>
        </w:rPr>
        <w:t>受试设备</w:t>
      </w:r>
      <w:r w:rsidR="007335ED" w:rsidRPr="008023A4">
        <w:rPr>
          <w:rFonts w:ascii="宋体" w:hAnsi="宋体"/>
          <w:sz w:val="24"/>
          <w:szCs w:val="24"/>
        </w:rPr>
        <w:t>的影响</w:t>
      </w:r>
      <w:r w:rsidR="007335ED" w:rsidRPr="008023A4">
        <w:rPr>
          <w:rFonts w:ascii="宋体" w:hAnsi="宋体" w:hint="eastAsia"/>
          <w:sz w:val="24"/>
          <w:szCs w:val="24"/>
        </w:rPr>
        <w:t>。</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3.4.11</w:t>
        </w:r>
      </w:smartTag>
      <w:r w:rsidRPr="008023A4">
        <w:rPr>
          <w:rFonts w:ascii="宋体" w:hAnsi="宋体"/>
          <w:sz w:val="24"/>
          <w:szCs w:val="24"/>
        </w:rPr>
        <w:t>恢复</w:t>
      </w:r>
      <w:r w:rsidR="009B6F02" w:rsidRPr="008023A4">
        <w:rPr>
          <w:rFonts w:ascii="宋体" w:hAnsi="宋体" w:hint="eastAsia"/>
          <w:sz w:val="24"/>
          <w:szCs w:val="24"/>
        </w:rPr>
        <w:t xml:space="preserve"> </w:t>
      </w:r>
      <w:r w:rsidR="009B6F02" w:rsidRPr="008023A4">
        <w:rPr>
          <w:rFonts w:ascii="宋体" w:hAnsi="宋体"/>
          <w:sz w:val="24"/>
          <w:szCs w:val="24"/>
        </w:rPr>
        <w:t>recovery</w:t>
      </w:r>
      <w:r w:rsidR="009B6F02" w:rsidRPr="008023A4">
        <w:rPr>
          <w:rFonts w:ascii="宋体" w:hAnsi="宋体" w:hint="eastAsia"/>
          <w:sz w:val="24"/>
          <w:szCs w:val="24"/>
        </w:rPr>
        <w:t>【OIML R49-1 3.4.11】</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在</w:t>
      </w:r>
      <w:r w:rsidR="00EE76C5" w:rsidRPr="008023A4">
        <w:rPr>
          <w:rFonts w:ascii="宋体" w:hAnsi="宋体" w:hint="eastAsia"/>
          <w:sz w:val="24"/>
          <w:szCs w:val="24"/>
        </w:rPr>
        <w:t>条件影响</w:t>
      </w:r>
      <w:r w:rsidRPr="008023A4">
        <w:rPr>
          <w:rFonts w:ascii="宋体" w:hAnsi="宋体"/>
          <w:sz w:val="24"/>
          <w:szCs w:val="24"/>
        </w:rPr>
        <w:t>之后</w:t>
      </w:r>
      <w:r w:rsidR="00FC56C5" w:rsidRPr="008023A4">
        <w:rPr>
          <w:rFonts w:ascii="宋体" w:hAnsi="宋体" w:hint="eastAsia"/>
          <w:sz w:val="24"/>
          <w:szCs w:val="24"/>
        </w:rPr>
        <w:t>对</w:t>
      </w:r>
      <w:r w:rsidR="00710DDC" w:rsidRPr="008023A4">
        <w:rPr>
          <w:rFonts w:ascii="宋体" w:hAnsi="宋体"/>
          <w:sz w:val="24"/>
          <w:szCs w:val="24"/>
        </w:rPr>
        <w:t>受试设备</w:t>
      </w:r>
      <w:r w:rsidR="002238E0" w:rsidRPr="008023A4">
        <w:rPr>
          <w:rFonts w:ascii="宋体" w:hAnsi="宋体" w:hint="eastAsia"/>
          <w:sz w:val="24"/>
          <w:szCs w:val="24"/>
        </w:rPr>
        <w:t>（</w:t>
      </w:r>
      <w:r w:rsidR="002238E0" w:rsidRPr="008023A4">
        <w:rPr>
          <w:sz w:val="24"/>
          <w:szCs w:val="24"/>
        </w:rPr>
        <w:t>EUT</w:t>
      </w:r>
      <w:r w:rsidR="002238E0" w:rsidRPr="008023A4">
        <w:rPr>
          <w:rFonts w:ascii="宋体" w:hAnsi="宋体" w:hint="eastAsia"/>
          <w:sz w:val="24"/>
          <w:szCs w:val="24"/>
        </w:rPr>
        <w:t>）</w:t>
      </w:r>
      <w:r w:rsidR="00FC56C5" w:rsidRPr="008023A4">
        <w:rPr>
          <w:rFonts w:ascii="宋体" w:hAnsi="宋体" w:hint="eastAsia"/>
          <w:sz w:val="24"/>
          <w:szCs w:val="24"/>
        </w:rPr>
        <w:t>采取</w:t>
      </w:r>
      <w:r w:rsidRPr="008023A4">
        <w:rPr>
          <w:rFonts w:ascii="宋体" w:hAnsi="宋体"/>
          <w:sz w:val="24"/>
          <w:szCs w:val="24"/>
        </w:rPr>
        <w:t>的</w:t>
      </w:r>
      <w:r w:rsidRPr="008023A4">
        <w:rPr>
          <w:rFonts w:ascii="宋体" w:hAnsi="宋体" w:hint="eastAsia"/>
          <w:sz w:val="24"/>
          <w:szCs w:val="24"/>
        </w:rPr>
        <w:t>处理</w:t>
      </w:r>
      <w:r w:rsidR="00483372" w:rsidRPr="008023A4">
        <w:rPr>
          <w:rFonts w:ascii="宋体" w:hAnsi="宋体"/>
          <w:sz w:val="24"/>
          <w:szCs w:val="24"/>
        </w:rPr>
        <w:t>措施，以使</w:t>
      </w:r>
      <w:r w:rsidRPr="008023A4">
        <w:rPr>
          <w:rFonts w:ascii="宋体" w:hAnsi="宋体"/>
          <w:sz w:val="24"/>
          <w:szCs w:val="24"/>
        </w:rPr>
        <w:t>其</w:t>
      </w:r>
      <w:r w:rsidR="00EE76C5" w:rsidRPr="008023A4">
        <w:rPr>
          <w:rFonts w:ascii="宋体" w:hAnsi="宋体" w:hint="eastAsia"/>
          <w:sz w:val="24"/>
          <w:szCs w:val="24"/>
        </w:rPr>
        <w:t>特</w:t>
      </w:r>
      <w:r w:rsidRPr="008023A4">
        <w:rPr>
          <w:rFonts w:ascii="宋体" w:hAnsi="宋体"/>
          <w:sz w:val="24"/>
          <w:szCs w:val="24"/>
        </w:rPr>
        <w:t>性在测量前</w:t>
      </w:r>
      <w:r w:rsidR="000D51B8" w:rsidRPr="008023A4">
        <w:rPr>
          <w:rFonts w:ascii="宋体" w:hAnsi="宋体" w:hint="eastAsia"/>
          <w:sz w:val="24"/>
          <w:szCs w:val="24"/>
        </w:rPr>
        <w:t>达到</w:t>
      </w:r>
      <w:r w:rsidRPr="008023A4">
        <w:rPr>
          <w:rFonts w:ascii="宋体" w:hAnsi="宋体"/>
          <w:sz w:val="24"/>
          <w:szCs w:val="24"/>
        </w:rPr>
        <w:t>稳定</w:t>
      </w:r>
      <w:r w:rsidRPr="008023A4">
        <w:rPr>
          <w:rFonts w:ascii="宋体" w:hAnsi="宋体" w:hint="eastAsia"/>
          <w:sz w:val="24"/>
          <w:szCs w:val="24"/>
        </w:rPr>
        <w:t>。</w:t>
      </w:r>
    </w:p>
    <w:p w:rsidR="007335ED" w:rsidRPr="008023A4" w:rsidRDefault="007335ED" w:rsidP="00816F49">
      <w:pPr>
        <w:rPr>
          <w:rFonts w:ascii="宋体" w:hAnsi="宋体"/>
          <w:sz w:val="24"/>
          <w:szCs w:val="24"/>
        </w:rPr>
      </w:pPr>
      <w:bookmarkStart w:id="4" w:name="_Toc410342334"/>
      <w:r w:rsidRPr="008023A4">
        <w:rPr>
          <w:rFonts w:ascii="宋体" w:hAnsi="宋体"/>
          <w:sz w:val="24"/>
          <w:szCs w:val="24"/>
        </w:rPr>
        <w:t>3.5 电子和电</w:t>
      </w:r>
      <w:bookmarkEnd w:id="4"/>
      <w:r w:rsidR="00AB5E56" w:rsidRPr="008023A4">
        <w:rPr>
          <w:rFonts w:ascii="宋体" w:hAnsi="宋体" w:hint="eastAsia"/>
          <w:sz w:val="24"/>
          <w:szCs w:val="24"/>
        </w:rPr>
        <w:t>气装置</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3.5.1</w:t>
        </w:r>
      </w:smartTag>
      <w:r w:rsidR="00C75107" w:rsidRPr="008023A4">
        <w:rPr>
          <w:rFonts w:ascii="宋体" w:hAnsi="宋体" w:hint="eastAsia"/>
          <w:sz w:val="24"/>
          <w:szCs w:val="24"/>
        </w:rPr>
        <w:t xml:space="preserve"> </w:t>
      </w:r>
      <w:r w:rsidRPr="008023A4">
        <w:rPr>
          <w:rFonts w:ascii="宋体" w:hAnsi="宋体"/>
          <w:sz w:val="24"/>
          <w:szCs w:val="24"/>
        </w:rPr>
        <w:t>电子装置</w:t>
      </w:r>
      <w:r w:rsidR="00E00742" w:rsidRPr="008023A4">
        <w:rPr>
          <w:rFonts w:ascii="宋体" w:hAnsi="宋体" w:hint="eastAsia"/>
          <w:sz w:val="24"/>
          <w:szCs w:val="24"/>
        </w:rPr>
        <w:t xml:space="preserve"> </w:t>
      </w:r>
      <w:r w:rsidR="00E00742" w:rsidRPr="008023A4">
        <w:rPr>
          <w:rFonts w:ascii="宋体" w:hAnsi="宋体"/>
          <w:sz w:val="24"/>
          <w:szCs w:val="24"/>
        </w:rPr>
        <w:t>electronic device</w:t>
      </w:r>
      <w:r w:rsidR="00E42D2A" w:rsidRPr="008023A4">
        <w:rPr>
          <w:rFonts w:ascii="宋体" w:hAnsi="宋体" w:hint="eastAsia"/>
          <w:sz w:val="24"/>
          <w:szCs w:val="24"/>
        </w:rPr>
        <w:t>【OIML R49-1 3.5.1】</w:t>
      </w:r>
    </w:p>
    <w:p w:rsidR="007335ED" w:rsidRPr="008023A4" w:rsidRDefault="00ED2FB8" w:rsidP="007335ED">
      <w:pPr>
        <w:ind w:firstLineChars="200" w:firstLine="480"/>
        <w:rPr>
          <w:rFonts w:ascii="宋体" w:hAnsi="宋体"/>
          <w:sz w:val="24"/>
          <w:szCs w:val="24"/>
        </w:rPr>
      </w:pPr>
      <w:r w:rsidRPr="008023A4">
        <w:rPr>
          <w:rFonts w:ascii="宋体" w:hAnsi="宋体" w:hint="eastAsia"/>
          <w:sz w:val="24"/>
          <w:szCs w:val="24"/>
        </w:rPr>
        <w:t>采用</w:t>
      </w:r>
      <w:r w:rsidRPr="008023A4">
        <w:rPr>
          <w:rFonts w:ascii="宋体" w:hAnsi="宋体"/>
          <w:sz w:val="24"/>
          <w:szCs w:val="24"/>
        </w:rPr>
        <w:t>电子组件</w:t>
      </w:r>
      <w:r w:rsidRPr="008023A4">
        <w:rPr>
          <w:rFonts w:ascii="宋体" w:hAnsi="宋体" w:hint="eastAsia"/>
          <w:sz w:val="24"/>
          <w:szCs w:val="24"/>
        </w:rPr>
        <w:t>并</w:t>
      </w:r>
      <w:r w:rsidR="007335ED" w:rsidRPr="008023A4">
        <w:rPr>
          <w:rFonts w:ascii="宋体" w:hAnsi="宋体"/>
          <w:sz w:val="24"/>
          <w:szCs w:val="24"/>
        </w:rPr>
        <w:t>执行特定功能的装置 ，</w:t>
      </w:r>
      <w:r w:rsidR="007335ED" w:rsidRPr="008023A4">
        <w:rPr>
          <w:rFonts w:ascii="宋体" w:hAnsi="宋体" w:hint="eastAsia"/>
          <w:sz w:val="24"/>
          <w:szCs w:val="24"/>
        </w:rPr>
        <w:t>通常</w:t>
      </w:r>
      <w:r w:rsidR="007335ED" w:rsidRPr="008023A4">
        <w:rPr>
          <w:rFonts w:ascii="宋体" w:hAnsi="宋体"/>
          <w:sz w:val="24"/>
          <w:szCs w:val="24"/>
        </w:rPr>
        <w:t>制作成独立</w:t>
      </w:r>
      <w:r w:rsidR="007335ED" w:rsidRPr="008023A4">
        <w:rPr>
          <w:rFonts w:ascii="宋体" w:hAnsi="宋体" w:hint="eastAsia"/>
          <w:sz w:val="24"/>
          <w:szCs w:val="24"/>
        </w:rPr>
        <w:t>（可分离）</w:t>
      </w:r>
      <w:r w:rsidR="007335ED" w:rsidRPr="008023A4">
        <w:rPr>
          <w:rFonts w:ascii="宋体" w:hAnsi="宋体"/>
          <w:sz w:val="24"/>
          <w:szCs w:val="24"/>
        </w:rPr>
        <w:t>单元且</w:t>
      </w:r>
      <w:r w:rsidRPr="008023A4">
        <w:rPr>
          <w:rFonts w:ascii="宋体" w:hAnsi="宋体" w:hint="eastAsia"/>
          <w:sz w:val="24"/>
          <w:szCs w:val="24"/>
        </w:rPr>
        <w:t>可以</w:t>
      </w:r>
      <w:r w:rsidR="007335ED" w:rsidRPr="008023A4">
        <w:rPr>
          <w:rFonts w:ascii="宋体" w:hAnsi="宋体"/>
          <w:sz w:val="24"/>
          <w:szCs w:val="24"/>
        </w:rPr>
        <w:t>单独试验</w:t>
      </w:r>
      <w:r w:rsidR="007335ED" w:rsidRPr="008023A4">
        <w:rPr>
          <w:rFonts w:ascii="宋体" w:hAnsi="宋体" w:hint="eastAsia"/>
          <w:sz w:val="24"/>
          <w:szCs w:val="24"/>
        </w:rPr>
        <w:t>。</w:t>
      </w:r>
    </w:p>
    <w:p w:rsidR="007335ED" w:rsidRPr="008023A4" w:rsidRDefault="00510743" w:rsidP="00510743">
      <w:pPr>
        <w:ind w:firstLineChars="200" w:firstLine="420"/>
        <w:rPr>
          <w:rFonts w:ascii="仿宋" w:eastAsia="仿宋" w:hAnsi="仿宋"/>
          <w:sz w:val="24"/>
          <w:szCs w:val="24"/>
        </w:rPr>
      </w:pPr>
      <w:r w:rsidRPr="008023A4">
        <w:rPr>
          <w:rFonts w:ascii="仿宋" w:eastAsia="仿宋" w:hAnsi="仿宋" w:hint="eastAsia"/>
        </w:rPr>
        <w:t>注</w:t>
      </w:r>
      <w:r w:rsidR="00F0310D" w:rsidRPr="008023A4">
        <w:rPr>
          <w:rFonts w:ascii="仿宋" w:eastAsia="仿宋" w:hAnsi="仿宋" w:hint="eastAsia"/>
        </w:rPr>
        <w:t>1</w:t>
      </w:r>
      <w:r w:rsidRPr="008023A4">
        <w:rPr>
          <w:rFonts w:ascii="仿宋" w:eastAsia="仿宋" w:hAnsi="仿宋" w:hint="eastAsia"/>
        </w:rPr>
        <w:t>：来源于</w:t>
      </w:r>
      <w:r w:rsidR="007335ED" w:rsidRPr="008023A4">
        <w:rPr>
          <w:rFonts w:ascii="仿宋" w:eastAsia="仿宋" w:hAnsi="仿宋"/>
        </w:rPr>
        <w:t>OIML D 11：2013,3.2</w:t>
      </w:r>
      <w:r w:rsidR="00487102" w:rsidRPr="008023A4">
        <w:rPr>
          <w:rFonts w:ascii="仿宋" w:eastAsia="仿宋" w:hAnsi="仿宋" w:hint="eastAsia"/>
        </w:rPr>
        <w:t>。</w:t>
      </w:r>
    </w:p>
    <w:p w:rsidR="007335ED" w:rsidRPr="008023A4" w:rsidRDefault="007335ED" w:rsidP="00F0310D">
      <w:pPr>
        <w:ind w:firstLineChars="200" w:firstLine="420"/>
        <w:rPr>
          <w:rFonts w:ascii="仿宋" w:eastAsia="仿宋" w:hAnsi="仿宋"/>
        </w:rPr>
      </w:pPr>
      <w:r w:rsidRPr="008023A4">
        <w:rPr>
          <w:rFonts w:ascii="仿宋" w:eastAsia="仿宋" w:hAnsi="仿宋"/>
        </w:rPr>
        <w:t>注</w:t>
      </w:r>
      <w:r w:rsidR="00F0310D" w:rsidRPr="008023A4">
        <w:rPr>
          <w:rFonts w:ascii="仿宋" w:eastAsia="仿宋" w:hAnsi="仿宋" w:hint="eastAsia"/>
        </w:rPr>
        <w:t>2</w:t>
      </w:r>
      <w:r w:rsidR="00892CC0" w:rsidRPr="008023A4">
        <w:rPr>
          <w:rFonts w:ascii="仿宋" w:eastAsia="仿宋" w:hAnsi="仿宋"/>
        </w:rPr>
        <w:t>：电子装置可以是</w:t>
      </w:r>
      <w:r w:rsidRPr="008023A4">
        <w:rPr>
          <w:rFonts w:ascii="仿宋" w:eastAsia="仿宋" w:hAnsi="仿宋"/>
        </w:rPr>
        <w:t>整表或者表的一部分，</w:t>
      </w:r>
      <w:r w:rsidR="00D00C8F" w:rsidRPr="008023A4">
        <w:rPr>
          <w:rFonts w:ascii="仿宋" w:eastAsia="仿宋" w:hAnsi="仿宋" w:hint="eastAsia"/>
        </w:rPr>
        <w:t>详见</w:t>
      </w:r>
      <w:smartTag w:uri="urn:schemas-microsoft-com:office:smarttags" w:element="chsdate">
        <w:smartTagPr>
          <w:attr w:name="IsROCDate" w:val="False"/>
          <w:attr w:name="IsLunarDate" w:val="False"/>
          <w:attr w:name="Day" w:val="30"/>
          <w:attr w:name="Month" w:val="12"/>
          <w:attr w:name="Year" w:val="1899"/>
        </w:smartTagPr>
        <w:r w:rsidRPr="008023A4">
          <w:rPr>
            <w:rFonts w:ascii="仿宋" w:eastAsia="仿宋" w:hAnsi="仿宋"/>
          </w:rPr>
          <w:t>3.1.1</w:t>
        </w:r>
      </w:smartTag>
      <w:r w:rsidR="00D00C8F" w:rsidRPr="008023A4">
        <w:rPr>
          <w:rFonts w:ascii="仿宋" w:eastAsia="仿宋" w:hAnsi="仿宋" w:hint="eastAsia"/>
        </w:rPr>
        <w:t>至</w:t>
      </w:r>
      <w:r w:rsidRPr="008023A4">
        <w:rPr>
          <w:rFonts w:ascii="仿宋" w:eastAsia="仿宋" w:hAnsi="仿宋"/>
        </w:rPr>
        <w:t>3.1.5</w:t>
      </w:r>
      <w:r w:rsidR="00D00C8F" w:rsidRPr="008023A4">
        <w:rPr>
          <w:rFonts w:ascii="仿宋" w:eastAsia="仿宋" w:hAnsi="仿宋" w:hint="eastAsia"/>
        </w:rPr>
        <w:t>、</w:t>
      </w:r>
      <w:r w:rsidRPr="008023A4">
        <w:rPr>
          <w:rFonts w:ascii="仿宋" w:eastAsia="仿宋" w:hAnsi="仿宋"/>
        </w:rPr>
        <w:t>3.1.8</w:t>
      </w:r>
      <w:r w:rsidR="00D00C8F" w:rsidRPr="008023A4">
        <w:rPr>
          <w:rFonts w:ascii="仿宋" w:eastAsia="仿宋" w:hAnsi="仿宋" w:hint="eastAsia"/>
        </w:rPr>
        <w:t>的</w:t>
      </w:r>
      <w:r w:rsidRPr="008023A4">
        <w:rPr>
          <w:rFonts w:ascii="仿宋" w:eastAsia="仿宋" w:hAnsi="仿宋"/>
        </w:rPr>
        <w:t>定义。</w:t>
      </w:r>
    </w:p>
    <w:p w:rsidR="007335ED" w:rsidRPr="008023A4" w:rsidRDefault="007335ED" w:rsidP="007335ED">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3.5.2</w:t>
        </w:r>
      </w:smartTag>
      <w:r w:rsidR="00C75107" w:rsidRPr="008023A4">
        <w:rPr>
          <w:rFonts w:ascii="宋体" w:hAnsi="宋体" w:hint="eastAsia"/>
          <w:sz w:val="24"/>
          <w:szCs w:val="24"/>
        </w:rPr>
        <w:t xml:space="preserve"> </w:t>
      </w:r>
      <w:r w:rsidRPr="008023A4">
        <w:rPr>
          <w:rFonts w:ascii="宋体" w:hAnsi="宋体"/>
          <w:sz w:val="24"/>
          <w:szCs w:val="24"/>
        </w:rPr>
        <w:t>电子组件</w:t>
      </w:r>
      <w:r w:rsidR="00C75107" w:rsidRPr="008023A4">
        <w:rPr>
          <w:rFonts w:ascii="宋体" w:hAnsi="宋体" w:hint="eastAsia"/>
          <w:sz w:val="24"/>
          <w:szCs w:val="24"/>
        </w:rPr>
        <w:t xml:space="preserve"> </w:t>
      </w:r>
      <w:r w:rsidR="00C75107" w:rsidRPr="008023A4">
        <w:rPr>
          <w:rFonts w:ascii="宋体" w:hAnsi="宋体"/>
          <w:sz w:val="24"/>
          <w:szCs w:val="24"/>
        </w:rPr>
        <w:t>electronic sub-assembly</w:t>
      </w:r>
      <w:r w:rsidR="00C75107" w:rsidRPr="008023A4">
        <w:rPr>
          <w:rFonts w:ascii="宋体" w:hAnsi="宋体" w:hint="eastAsia"/>
          <w:sz w:val="24"/>
          <w:szCs w:val="24"/>
        </w:rPr>
        <w:t>【OIML R49-1 3.5.2】</w:t>
      </w:r>
    </w:p>
    <w:p w:rsidR="007335ED" w:rsidRPr="008023A4" w:rsidRDefault="00C75107" w:rsidP="007335ED">
      <w:pPr>
        <w:ind w:firstLineChars="200" w:firstLine="480"/>
        <w:rPr>
          <w:rFonts w:ascii="宋体" w:hAnsi="宋体"/>
          <w:sz w:val="24"/>
          <w:szCs w:val="24"/>
        </w:rPr>
      </w:pPr>
      <w:r w:rsidRPr="008023A4">
        <w:rPr>
          <w:rFonts w:ascii="宋体" w:hAnsi="宋体"/>
          <w:sz w:val="24"/>
          <w:szCs w:val="24"/>
        </w:rPr>
        <w:t>电子装置</w:t>
      </w:r>
      <w:r w:rsidRPr="008023A4">
        <w:rPr>
          <w:rFonts w:ascii="宋体" w:hAnsi="宋体" w:hint="eastAsia"/>
          <w:sz w:val="24"/>
          <w:szCs w:val="24"/>
        </w:rPr>
        <w:t>的</w:t>
      </w:r>
      <w:r w:rsidRPr="008023A4">
        <w:rPr>
          <w:rFonts w:ascii="宋体" w:hAnsi="宋体"/>
          <w:sz w:val="24"/>
          <w:szCs w:val="24"/>
        </w:rPr>
        <w:t>部件</w:t>
      </w:r>
      <w:r w:rsidRPr="008023A4">
        <w:rPr>
          <w:rFonts w:ascii="宋体" w:hAnsi="宋体" w:hint="eastAsia"/>
          <w:sz w:val="24"/>
          <w:szCs w:val="24"/>
        </w:rPr>
        <w:t>，采用</w:t>
      </w:r>
      <w:r w:rsidR="007335ED" w:rsidRPr="008023A4">
        <w:rPr>
          <w:rFonts w:ascii="宋体" w:hAnsi="宋体"/>
          <w:sz w:val="24"/>
          <w:szCs w:val="24"/>
        </w:rPr>
        <w:t>电子元件</w:t>
      </w:r>
      <w:r w:rsidR="000E60F5" w:rsidRPr="008023A4">
        <w:rPr>
          <w:rFonts w:ascii="宋体" w:hAnsi="宋体" w:hint="eastAsia"/>
          <w:sz w:val="24"/>
          <w:szCs w:val="24"/>
        </w:rPr>
        <w:t>并</w:t>
      </w:r>
      <w:r w:rsidR="001E7FE2" w:rsidRPr="008023A4">
        <w:rPr>
          <w:rFonts w:ascii="宋体" w:hAnsi="宋体" w:hint="eastAsia"/>
          <w:sz w:val="24"/>
          <w:szCs w:val="24"/>
        </w:rPr>
        <w:t>使其</w:t>
      </w:r>
      <w:r w:rsidR="007335ED" w:rsidRPr="008023A4">
        <w:rPr>
          <w:rFonts w:ascii="宋体" w:hAnsi="宋体"/>
          <w:sz w:val="24"/>
          <w:szCs w:val="24"/>
        </w:rPr>
        <w:t>具备</w:t>
      </w:r>
      <w:r w:rsidR="002B78DF" w:rsidRPr="008023A4">
        <w:rPr>
          <w:rFonts w:ascii="宋体" w:hAnsi="宋体" w:hint="eastAsia"/>
          <w:sz w:val="24"/>
          <w:szCs w:val="24"/>
        </w:rPr>
        <w:t>某</w:t>
      </w:r>
      <w:r w:rsidR="003042B2" w:rsidRPr="008023A4">
        <w:rPr>
          <w:rFonts w:ascii="宋体" w:hAnsi="宋体" w:hint="eastAsia"/>
          <w:sz w:val="24"/>
          <w:szCs w:val="24"/>
        </w:rPr>
        <w:t>种</w:t>
      </w:r>
      <w:r w:rsidR="000E60F5" w:rsidRPr="008023A4">
        <w:rPr>
          <w:rFonts w:ascii="宋体" w:hAnsi="宋体" w:hint="eastAsia"/>
          <w:sz w:val="24"/>
          <w:szCs w:val="24"/>
        </w:rPr>
        <w:t>可</w:t>
      </w:r>
      <w:r w:rsidR="007335ED" w:rsidRPr="008023A4">
        <w:rPr>
          <w:rFonts w:ascii="宋体" w:hAnsi="宋体"/>
          <w:sz w:val="24"/>
          <w:szCs w:val="24"/>
        </w:rPr>
        <w:t>识别</w:t>
      </w:r>
      <w:r w:rsidR="000E60F5" w:rsidRPr="008023A4">
        <w:rPr>
          <w:rFonts w:ascii="宋体" w:hAnsi="宋体"/>
          <w:sz w:val="24"/>
          <w:szCs w:val="24"/>
        </w:rPr>
        <w:t>的</w:t>
      </w:r>
      <w:r w:rsidR="007335ED" w:rsidRPr="008023A4">
        <w:rPr>
          <w:rFonts w:ascii="宋体" w:hAnsi="宋体"/>
          <w:sz w:val="24"/>
          <w:szCs w:val="24"/>
        </w:rPr>
        <w:t>功能。</w:t>
      </w:r>
    </w:p>
    <w:p w:rsidR="007335ED" w:rsidRPr="008023A4" w:rsidRDefault="00B2389E" w:rsidP="00B2389E">
      <w:pPr>
        <w:ind w:firstLineChars="200" w:firstLine="420"/>
        <w:rPr>
          <w:rFonts w:ascii="仿宋" w:eastAsia="仿宋" w:hAnsi="仿宋"/>
        </w:rPr>
      </w:pPr>
      <w:r w:rsidRPr="008023A4">
        <w:rPr>
          <w:rFonts w:ascii="仿宋" w:eastAsia="仿宋" w:hAnsi="仿宋" w:hint="eastAsia"/>
        </w:rPr>
        <w:t>注1：</w:t>
      </w:r>
      <w:r w:rsidR="007335ED" w:rsidRPr="008023A4">
        <w:rPr>
          <w:rFonts w:ascii="仿宋" w:eastAsia="仿宋" w:hAnsi="仿宋"/>
        </w:rPr>
        <w:t>OIML D 11：2013</w:t>
      </w:r>
      <w:r w:rsidRPr="008023A4">
        <w:rPr>
          <w:rFonts w:ascii="仿宋" w:eastAsia="仿宋" w:hAnsi="仿宋" w:hint="eastAsia"/>
        </w:rPr>
        <w:t>，</w:t>
      </w:r>
      <w:r w:rsidR="007335ED" w:rsidRPr="008023A4">
        <w:rPr>
          <w:rFonts w:ascii="仿宋" w:eastAsia="仿宋" w:hAnsi="仿宋"/>
        </w:rPr>
        <w:t>3.3</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3.5.3</w:t>
        </w:r>
      </w:smartTag>
      <w:r w:rsidR="002B78DF" w:rsidRPr="008023A4">
        <w:rPr>
          <w:rFonts w:ascii="宋体" w:hAnsi="宋体" w:hint="eastAsia"/>
          <w:sz w:val="24"/>
          <w:szCs w:val="24"/>
        </w:rPr>
        <w:t xml:space="preserve"> </w:t>
      </w:r>
      <w:r w:rsidRPr="008023A4">
        <w:rPr>
          <w:rFonts w:ascii="宋体" w:hAnsi="宋体"/>
          <w:sz w:val="24"/>
          <w:szCs w:val="24"/>
        </w:rPr>
        <w:t>电子元件</w:t>
      </w:r>
      <w:r w:rsidR="00E6377B" w:rsidRPr="008023A4">
        <w:rPr>
          <w:rFonts w:ascii="宋体" w:hAnsi="宋体" w:hint="eastAsia"/>
          <w:sz w:val="24"/>
          <w:szCs w:val="24"/>
        </w:rPr>
        <w:t xml:space="preserve"> </w:t>
      </w:r>
      <w:r w:rsidR="00E6377B" w:rsidRPr="008023A4">
        <w:rPr>
          <w:rFonts w:ascii="宋体" w:hAnsi="宋体"/>
          <w:sz w:val="24"/>
          <w:szCs w:val="24"/>
        </w:rPr>
        <w:t>electronic component</w:t>
      </w:r>
      <w:r w:rsidR="00E6377B" w:rsidRPr="008023A4">
        <w:rPr>
          <w:rFonts w:ascii="宋体" w:hAnsi="宋体" w:hint="eastAsia"/>
          <w:sz w:val="24"/>
          <w:szCs w:val="24"/>
        </w:rPr>
        <w:t>【OIML R49-1 3.5.</w:t>
      </w:r>
      <w:r w:rsidR="00313304" w:rsidRPr="008023A4">
        <w:rPr>
          <w:rFonts w:ascii="宋体" w:hAnsi="宋体" w:hint="eastAsia"/>
          <w:sz w:val="24"/>
          <w:szCs w:val="24"/>
        </w:rPr>
        <w:t>3</w:t>
      </w:r>
      <w:r w:rsidR="00E6377B" w:rsidRPr="008023A4">
        <w:rPr>
          <w:rFonts w:ascii="宋体" w:hAnsi="宋体" w:hint="eastAsia"/>
          <w:sz w:val="24"/>
          <w:szCs w:val="24"/>
        </w:rPr>
        <w:t>】</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利用半导体、气体或真空中的电子或空穴导电原理的最小物理实体。</w:t>
      </w:r>
    </w:p>
    <w:p w:rsidR="007335ED" w:rsidRPr="008023A4" w:rsidRDefault="00E6377B" w:rsidP="00E6377B">
      <w:pPr>
        <w:ind w:firstLineChars="200" w:firstLine="420"/>
        <w:rPr>
          <w:rFonts w:ascii="仿宋" w:eastAsia="仿宋" w:hAnsi="仿宋"/>
          <w:sz w:val="24"/>
          <w:szCs w:val="24"/>
        </w:rPr>
      </w:pPr>
      <w:r w:rsidRPr="008023A4">
        <w:rPr>
          <w:rFonts w:ascii="仿宋" w:eastAsia="仿宋" w:hAnsi="仿宋" w:hint="eastAsia"/>
        </w:rPr>
        <w:t>注：来源于</w:t>
      </w:r>
      <w:r w:rsidR="007335ED" w:rsidRPr="008023A4">
        <w:rPr>
          <w:rFonts w:ascii="仿宋" w:eastAsia="仿宋" w:hAnsi="仿宋"/>
        </w:rPr>
        <w:t>OIML D 11：2013,3.4</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3.5.4</w:t>
        </w:r>
      </w:smartTag>
      <w:r w:rsidR="000B7EC7" w:rsidRPr="008023A4">
        <w:rPr>
          <w:rFonts w:ascii="宋体" w:hAnsi="宋体" w:hint="eastAsia"/>
          <w:sz w:val="24"/>
          <w:szCs w:val="24"/>
        </w:rPr>
        <w:t xml:space="preserve"> </w:t>
      </w:r>
      <w:r w:rsidRPr="008023A4">
        <w:rPr>
          <w:rFonts w:ascii="宋体" w:hAnsi="宋体"/>
          <w:sz w:val="24"/>
          <w:szCs w:val="24"/>
        </w:rPr>
        <w:t>检</w:t>
      </w:r>
      <w:r w:rsidRPr="008023A4">
        <w:rPr>
          <w:rFonts w:ascii="宋体" w:hAnsi="宋体" w:hint="eastAsia"/>
          <w:sz w:val="24"/>
          <w:szCs w:val="24"/>
        </w:rPr>
        <w:t>查装置</w:t>
      </w:r>
      <w:r w:rsidR="00313304" w:rsidRPr="008023A4">
        <w:rPr>
          <w:rFonts w:ascii="宋体" w:hAnsi="宋体" w:hint="eastAsia"/>
          <w:sz w:val="24"/>
          <w:szCs w:val="24"/>
        </w:rPr>
        <w:t xml:space="preserve"> </w:t>
      </w:r>
      <w:r w:rsidR="00313304" w:rsidRPr="008023A4">
        <w:rPr>
          <w:rFonts w:ascii="宋体" w:hAnsi="宋体"/>
          <w:sz w:val="24"/>
          <w:szCs w:val="24"/>
        </w:rPr>
        <w:t>checking facility</w:t>
      </w:r>
      <w:r w:rsidR="00313304" w:rsidRPr="008023A4">
        <w:rPr>
          <w:rFonts w:ascii="宋体" w:hAnsi="宋体" w:hint="eastAsia"/>
          <w:sz w:val="24"/>
          <w:szCs w:val="24"/>
        </w:rPr>
        <w:t>【OIML R49-1 3.5.4】</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安装在水表中，用于检测和修正显</w:t>
      </w:r>
      <w:r w:rsidR="00547792" w:rsidRPr="008023A4">
        <w:rPr>
          <w:rFonts w:ascii="宋体" w:hAnsi="宋体" w:hint="eastAsia"/>
          <w:sz w:val="24"/>
          <w:szCs w:val="24"/>
        </w:rPr>
        <w:t>著</w:t>
      </w:r>
      <w:r w:rsidRPr="008023A4">
        <w:rPr>
          <w:rFonts w:ascii="宋体" w:hAnsi="宋体"/>
          <w:sz w:val="24"/>
          <w:szCs w:val="24"/>
        </w:rPr>
        <w:t>差错的装置。</w:t>
      </w:r>
    </w:p>
    <w:p w:rsidR="007335ED" w:rsidRPr="008023A4" w:rsidRDefault="00AA24ED" w:rsidP="00AA24ED">
      <w:pPr>
        <w:ind w:firstLineChars="200" w:firstLine="420"/>
        <w:rPr>
          <w:rFonts w:ascii="仿宋" w:eastAsia="仿宋" w:hAnsi="仿宋"/>
        </w:rPr>
      </w:pPr>
      <w:r w:rsidRPr="008023A4">
        <w:rPr>
          <w:rFonts w:ascii="仿宋" w:eastAsia="仿宋" w:hAnsi="仿宋" w:hint="eastAsia"/>
        </w:rPr>
        <w:t>注</w:t>
      </w:r>
      <w:r w:rsidR="000B7EC7" w:rsidRPr="008023A4">
        <w:rPr>
          <w:rFonts w:ascii="仿宋" w:eastAsia="仿宋" w:hAnsi="仿宋" w:hint="eastAsia"/>
        </w:rPr>
        <w:t>1</w:t>
      </w:r>
      <w:r w:rsidRPr="008023A4">
        <w:rPr>
          <w:rFonts w:ascii="仿宋" w:eastAsia="仿宋" w:hAnsi="仿宋" w:hint="eastAsia"/>
        </w:rPr>
        <w:t>：来源于</w:t>
      </w:r>
      <w:r w:rsidR="007335ED" w:rsidRPr="008023A4">
        <w:rPr>
          <w:rFonts w:ascii="仿宋" w:eastAsia="仿宋" w:hAnsi="仿宋"/>
        </w:rPr>
        <w:t>OIML D 11：2013</w:t>
      </w:r>
      <w:r w:rsidR="00D60FCE" w:rsidRPr="008023A4">
        <w:rPr>
          <w:rFonts w:ascii="仿宋" w:eastAsia="仿宋" w:hAnsi="仿宋" w:hint="eastAsia"/>
        </w:rPr>
        <w:t>，</w:t>
      </w:r>
      <w:r w:rsidR="007335ED" w:rsidRPr="008023A4">
        <w:rPr>
          <w:rFonts w:ascii="仿宋" w:eastAsia="仿宋" w:hAnsi="仿宋"/>
        </w:rPr>
        <w:t>3.19</w:t>
      </w:r>
      <w:r w:rsidR="00D60FCE" w:rsidRPr="008023A4">
        <w:rPr>
          <w:rFonts w:ascii="仿宋" w:eastAsia="仿宋" w:hAnsi="仿宋" w:hint="eastAsia"/>
        </w:rPr>
        <w:t>，本大纲将</w:t>
      </w:r>
      <w:r w:rsidR="007335ED" w:rsidRPr="008023A4">
        <w:rPr>
          <w:rFonts w:ascii="仿宋" w:eastAsia="仿宋" w:hAnsi="仿宋"/>
        </w:rPr>
        <w:t>“</w:t>
      </w:r>
      <w:r w:rsidR="00D60FCE" w:rsidRPr="008023A4">
        <w:rPr>
          <w:rFonts w:ascii="仿宋" w:eastAsia="仿宋" w:hAnsi="仿宋" w:hint="eastAsia"/>
        </w:rPr>
        <w:t>水</w:t>
      </w:r>
      <w:r w:rsidR="007335ED" w:rsidRPr="008023A4">
        <w:rPr>
          <w:rFonts w:ascii="仿宋" w:eastAsia="仿宋" w:hAnsi="仿宋"/>
        </w:rPr>
        <w:t>表”替代了“</w:t>
      </w:r>
      <w:r w:rsidR="00D60FCE" w:rsidRPr="008023A4">
        <w:rPr>
          <w:rFonts w:ascii="仿宋" w:eastAsia="仿宋" w:hAnsi="仿宋" w:hint="eastAsia"/>
        </w:rPr>
        <w:t>测量仪器</w:t>
      </w:r>
      <w:r w:rsidR="007335ED" w:rsidRPr="008023A4">
        <w:rPr>
          <w:rFonts w:ascii="仿宋" w:eastAsia="仿宋" w:hAnsi="仿宋"/>
        </w:rPr>
        <w:t>”。</w:t>
      </w:r>
    </w:p>
    <w:p w:rsidR="007335ED" w:rsidRPr="008023A4" w:rsidRDefault="007335ED" w:rsidP="00AA24ED">
      <w:pPr>
        <w:ind w:firstLineChars="200" w:firstLine="420"/>
        <w:rPr>
          <w:rFonts w:ascii="仿宋" w:eastAsia="仿宋" w:hAnsi="仿宋"/>
        </w:rPr>
      </w:pPr>
      <w:r w:rsidRPr="008023A4">
        <w:rPr>
          <w:rFonts w:ascii="仿宋" w:eastAsia="仿宋" w:hAnsi="仿宋"/>
        </w:rPr>
        <w:t>注</w:t>
      </w:r>
      <w:r w:rsidR="000B7EC7" w:rsidRPr="008023A4">
        <w:rPr>
          <w:rFonts w:ascii="仿宋" w:eastAsia="仿宋" w:hAnsi="仿宋" w:hint="eastAsia"/>
        </w:rPr>
        <w:t>2</w:t>
      </w:r>
      <w:r w:rsidRPr="008023A4">
        <w:rPr>
          <w:rFonts w:ascii="仿宋" w:eastAsia="仿宋" w:hAnsi="仿宋"/>
        </w:rPr>
        <w:t>：检</w:t>
      </w:r>
      <w:r w:rsidR="000B7EC7" w:rsidRPr="008023A4">
        <w:rPr>
          <w:rFonts w:ascii="仿宋" w:eastAsia="仿宋" w:hAnsi="仿宋" w:hint="eastAsia"/>
        </w:rPr>
        <w:t>查</w:t>
      </w:r>
      <w:r w:rsidRPr="008023A4">
        <w:rPr>
          <w:rFonts w:ascii="仿宋" w:eastAsia="仿宋" w:hAnsi="仿宋"/>
        </w:rPr>
        <w:t>传</w:t>
      </w:r>
      <w:r w:rsidR="000B7EC7" w:rsidRPr="008023A4">
        <w:rPr>
          <w:rFonts w:ascii="仿宋" w:eastAsia="仿宋" w:hAnsi="仿宋" w:hint="eastAsia"/>
        </w:rPr>
        <w:t>输</w:t>
      </w:r>
      <w:r w:rsidRPr="008023A4">
        <w:rPr>
          <w:rFonts w:ascii="仿宋" w:eastAsia="仿宋" w:hAnsi="仿宋"/>
        </w:rPr>
        <w:t>装置的目的是验证接收装置是否完整接收到传</w:t>
      </w:r>
      <w:r w:rsidR="000B7EC7" w:rsidRPr="008023A4">
        <w:rPr>
          <w:rFonts w:ascii="仿宋" w:eastAsia="仿宋" w:hAnsi="仿宋" w:hint="eastAsia"/>
        </w:rPr>
        <w:t>输</w:t>
      </w:r>
      <w:r w:rsidRPr="008023A4">
        <w:rPr>
          <w:rFonts w:ascii="仿宋" w:eastAsia="仿宋" w:hAnsi="仿宋"/>
        </w:rPr>
        <w:t>的全部信息（仅限于此信息）。</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3.5.5</w:t>
        </w:r>
      </w:smartTag>
      <w:r w:rsidR="00BF1669" w:rsidRPr="008023A4">
        <w:rPr>
          <w:rFonts w:ascii="宋体" w:hAnsi="宋体" w:hint="eastAsia"/>
          <w:sz w:val="24"/>
          <w:szCs w:val="24"/>
        </w:rPr>
        <w:t xml:space="preserve"> </w:t>
      </w:r>
      <w:r w:rsidRPr="008023A4">
        <w:rPr>
          <w:rFonts w:ascii="宋体" w:hAnsi="宋体"/>
          <w:sz w:val="24"/>
          <w:szCs w:val="24"/>
        </w:rPr>
        <w:t>自动检</w:t>
      </w:r>
      <w:r w:rsidR="00BF1669" w:rsidRPr="008023A4">
        <w:rPr>
          <w:rFonts w:ascii="宋体" w:hAnsi="宋体" w:hint="eastAsia"/>
          <w:sz w:val="24"/>
          <w:szCs w:val="24"/>
        </w:rPr>
        <w:t>查</w:t>
      </w:r>
      <w:r w:rsidRPr="008023A4">
        <w:rPr>
          <w:rFonts w:ascii="宋体" w:hAnsi="宋体"/>
          <w:sz w:val="24"/>
          <w:szCs w:val="24"/>
        </w:rPr>
        <w:t>装置</w:t>
      </w:r>
      <w:r w:rsidR="003657E3" w:rsidRPr="008023A4">
        <w:rPr>
          <w:rFonts w:ascii="宋体" w:hAnsi="宋体" w:hint="eastAsia"/>
          <w:sz w:val="24"/>
          <w:szCs w:val="24"/>
        </w:rPr>
        <w:t xml:space="preserve"> </w:t>
      </w:r>
      <w:r w:rsidR="003657E3" w:rsidRPr="008023A4">
        <w:rPr>
          <w:rFonts w:ascii="宋体" w:hAnsi="宋体"/>
          <w:sz w:val="24"/>
          <w:szCs w:val="24"/>
        </w:rPr>
        <w:t>automatic checking facility</w:t>
      </w:r>
      <w:r w:rsidR="003657E3" w:rsidRPr="008023A4">
        <w:rPr>
          <w:rFonts w:ascii="宋体" w:hAnsi="宋体" w:hint="eastAsia"/>
          <w:sz w:val="24"/>
          <w:szCs w:val="24"/>
        </w:rPr>
        <w:t>【OIML R49-1 3.5.5】</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无需操作人员干预其工作的检</w:t>
      </w:r>
      <w:r w:rsidR="00E910A8" w:rsidRPr="008023A4">
        <w:rPr>
          <w:rFonts w:ascii="宋体" w:hAnsi="宋体" w:hint="eastAsia"/>
          <w:sz w:val="24"/>
          <w:szCs w:val="24"/>
        </w:rPr>
        <w:t>查</w:t>
      </w:r>
      <w:r w:rsidRPr="008023A4">
        <w:rPr>
          <w:rFonts w:ascii="宋体" w:hAnsi="宋体"/>
          <w:sz w:val="24"/>
          <w:szCs w:val="24"/>
        </w:rPr>
        <w:t>装置。</w:t>
      </w:r>
    </w:p>
    <w:p w:rsidR="007335ED" w:rsidRPr="008023A4" w:rsidRDefault="00E910A8" w:rsidP="00E910A8">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OIML D 11：2013</w:t>
      </w:r>
      <w:r w:rsidRPr="008023A4">
        <w:rPr>
          <w:rFonts w:ascii="仿宋" w:eastAsia="仿宋" w:hAnsi="仿宋" w:hint="eastAsia"/>
        </w:rPr>
        <w:t>，</w:t>
      </w:r>
      <w:smartTag w:uri="urn:schemas-microsoft-com:office:smarttags" w:element="chsdate">
        <w:smartTagPr>
          <w:attr w:name="Year" w:val="1899"/>
          <w:attr w:name="Month" w:val="12"/>
          <w:attr w:name="Day" w:val="30"/>
          <w:attr w:name="IsLunarDate" w:val="False"/>
          <w:attr w:name="IsROCDate" w:val="False"/>
        </w:smartTagPr>
        <w:r w:rsidR="007335ED" w:rsidRPr="008023A4">
          <w:rPr>
            <w:rFonts w:ascii="仿宋" w:eastAsia="仿宋" w:hAnsi="仿宋"/>
          </w:rPr>
          <w:t>3.19.1</w:t>
        </w:r>
      </w:smartTag>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3.5.6</w:t>
        </w:r>
      </w:smartTag>
      <w:r w:rsidR="00B3586B" w:rsidRPr="008023A4">
        <w:rPr>
          <w:rFonts w:ascii="宋体" w:hAnsi="宋体" w:hint="eastAsia"/>
          <w:sz w:val="24"/>
          <w:szCs w:val="24"/>
        </w:rPr>
        <w:t xml:space="preserve"> </w:t>
      </w:r>
      <w:r w:rsidRPr="008023A4">
        <w:rPr>
          <w:rFonts w:ascii="宋体" w:hAnsi="宋体"/>
          <w:sz w:val="24"/>
          <w:szCs w:val="24"/>
        </w:rPr>
        <w:t>永久自动检</w:t>
      </w:r>
      <w:r w:rsidR="00B3586B" w:rsidRPr="008023A4">
        <w:rPr>
          <w:rFonts w:ascii="宋体" w:hAnsi="宋体" w:hint="eastAsia"/>
          <w:sz w:val="24"/>
          <w:szCs w:val="24"/>
        </w:rPr>
        <w:t>查</w:t>
      </w:r>
      <w:r w:rsidRPr="008023A4">
        <w:rPr>
          <w:rFonts w:ascii="宋体" w:hAnsi="宋体"/>
          <w:sz w:val="24"/>
          <w:szCs w:val="24"/>
        </w:rPr>
        <w:t>装置</w:t>
      </w:r>
      <w:r w:rsidR="00B3586B" w:rsidRPr="008023A4">
        <w:rPr>
          <w:rFonts w:ascii="宋体" w:hAnsi="宋体" w:hint="eastAsia"/>
          <w:sz w:val="24"/>
          <w:szCs w:val="24"/>
        </w:rPr>
        <w:t xml:space="preserve"> </w:t>
      </w:r>
      <w:r w:rsidR="00B3586B" w:rsidRPr="008023A4">
        <w:rPr>
          <w:rFonts w:ascii="宋体" w:hAnsi="宋体"/>
          <w:sz w:val="24"/>
          <w:szCs w:val="24"/>
        </w:rPr>
        <w:t>permanent automatic checking facility</w:t>
      </w:r>
      <w:r w:rsidR="00B3586B" w:rsidRPr="008023A4">
        <w:rPr>
          <w:rFonts w:ascii="宋体" w:hAnsi="宋体" w:hint="eastAsia"/>
          <w:sz w:val="24"/>
          <w:szCs w:val="24"/>
        </w:rPr>
        <w:t>【OIML R49-1 3.5.6】</w:t>
      </w:r>
    </w:p>
    <w:p w:rsidR="007335ED" w:rsidRPr="008023A4" w:rsidRDefault="00B3586B" w:rsidP="00B3586B">
      <w:pPr>
        <w:ind w:firstLineChars="200" w:firstLine="480"/>
        <w:rPr>
          <w:rFonts w:ascii="宋体" w:hAnsi="宋体"/>
          <w:sz w:val="24"/>
          <w:szCs w:val="24"/>
        </w:rPr>
      </w:pPr>
      <w:r w:rsidRPr="008023A4">
        <w:rPr>
          <w:rFonts w:ascii="宋体" w:hAnsi="宋体" w:hint="eastAsia"/>
          <w:sz w:val="24"/>
          <w:szCs w:val="24"/>
        </w:rPr>
        <w:t>也称为</w:t>
      </w:r>
      <w:r w:rsidRPr="008023A4">
        <w:rPr>
          <w:sz w:val="24"/>
          <w:szCs w:val="24"/>
        </w:rPr>
        <w:t>P</w:t>
      </w:r>
      <w:r w:rsidRPr="008023A4">
        <w:rPr>
          <w:rFonts w:ascii="宋体" w:hAnsi="宋体"/>
          <w:sz w:val="24"/>
          <w:szCs w:val="24"/>
        </w:rPr>
        <w:t>型自动</w:t>
      </w:r>
      <w:r w:rsidR="0047374C" w:rsidRPr="008023A4">
        <w:rPr>
          <w:rFonts w:ascii="宋体" w:hAnsi="宋体"/>
          <w:sz w:val="24"/>
          <w:szCs w:val="24"/>
        </w:rPr>
        <w:t>检查装置</w:t>
      </w:r>
      <w:r w:rsidRPr="008023A4">
        <w:rPr>
          <w:rFonts w:ascii="宋体" w:hAnsi="宋体" w:hint="eastAsia"/>
          <w:sz w:val="24"/>
          <w:szCs w:val="24"/>
        </w:rPr>
        <w:t>(</w:t>
      </w:r>
      <w:r w:rsidRPr="008023A4">
        <w:rPr>
          <w:rFonts w:ascii="宋体" w:hAnsi="宋体"/>
          <w:sz w:val="24"/>
          <w:szCs w:val="24"/>
        </w:rPr>
        <w:t>type P automatic checking facility</w:t>
      </w:r>
      <w:r w:rsidRPr="008023A4">
        <w:rPr>
          <w:rFonts w:ascii="宋体" w:hAnsi="宋体" w:hint="eastAsia"/>
          <w:b/>
          <w:bCs/>
          <w:sz w:val="22"/>
          <w:szCs w:val="22"/>
        </w:rPr>
        <w:t>)。</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在整个测量过程中持续工作的自动检</w:t>
      </w:r>
      <w:r w:rsidR="00ED2B03" w:rsidRPr="008023A4">
        <w:rPr>
          <w:rFonts w:ascii="宋体" w:hAnsi="宋体" w:hint="eastAsia"/>
          <w:sz w:val="24"/>
          <w:szCs w:val="24"/>
        </w:rPr>
        <w:t>查</w:t>
      </w:r>
      <w:r w:rsidRPr="008023A4">
        <w:rPr>
          <w:rFonts w:ascii="宋体" w:hAnsi="宋体"/>
          <w:sz w:val="24"/>
          <w:szCs w:val="24"/>
        </w:rPr>
        <w:t>装置。</w:t>
      </w:r>
    </w:p>
    <w:p w:rsidR="007335ED" w:rsidRPr="008023A4" w:rsidRDefault="00ED2B03" w:rsidP="00ED2B03">
      <w:pPr>
        <w:ind w:firstLineChars="200" w:firstLine="420"/>
        <w:rPr>
          <w:rFonts w:ascii="仿宋" w:eastAsia="仿宋" w:hAnsi="仿宋"/>
        </w:rPr>
      </w:pPr>
      <w:r w:rsidRPr="008023A4">
        <w:rPr>
          <w:rFonts w:ascii="仿宋" w:eastAsia="仿宋" w:hAnsi="仿宋" w:hint="eastAsia"/>
        </w:rPr>
        <w:lastRenderedPageBreak/>
        <w:t>注：来源于</w:t>
      </w:r>
      <w:r w:rsidR="007335ED" w:rsidRPr="008023A4">
        <w:rPr>
          <w:rFonts w:ascii="仿宋" w:eastAsia="仿宋" w:hAnsi="仿宋"/>
        </w:rPr>
        <w:t>OIML D 11：2013</w:t>
      </w:r>
      <w:r w:rsidRPr="008023A4">
        <w:rPr>
          <w:rFonts w:ascii="仿宋" w:eastAsia="仿宋" w:hAnsi="仿宋" w:hint="eastAsia"/>
        </w:rPr>
        <w:t>，</w:t>
      </w:r>
      <w:smartTag w:uri="urn:schemas-microsoft-com:office:smarttags" w:element="chsdate">
        <w:smartTagPr>
          <w:attr w:name="Year" w:val="1899"/>
          <w:attr w:name="Month" w:val="12"/>
          <w:attr w:name="Day" w:val="30"/>
          <w:attr w:name="IsLunarDate" w:val="False"/>
          <w:attr w:name="IsROCDate" w:val="False"/>
        </w:smartTagPr>
        <w:r w:rsidR="007335ED" w:rsidRPr="008023A4">
          <w:rPr>
            <w:rFonts w:ascii="仿宋" w:eastAsia="仿宋" w:hAnsi="仿宋"/>
          </w:rPr>
          <w:t>3.19.1</w:t>
        </w:r>
      </w:smartTag>
      <w:r w:rsidR="007335ED" w:rsidRPr="008023A4">
        <w:rPr>
          <w:rFonts w:ascii="仿宋" w:eastAsia="仿宋" w:hAnsi="仿宋"/>
        </w:rPr>
        <w:t>.1</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3.5.7</w:t>
        </w:r>
      </w:smartTag>
      <w:r w:rsidR="00984C52" w:rsidRPr="008023A4">
        <w:rPr>
          <w:rFonts w:ascii="宋体" w:hAnsi="宋体" w:hint="eastAsia"/>
          <w:sz w:val="24"/>
          <w:szCs w:val="24"/>
        </w:rPr>
        <w:t xml:space="preserve"> </w:t>
      </w:r>
      <w:r w:rsidRPr="008023A4">
        <w:rPr>
          <w:rFonts w:ascii="宋体" w:hAnsi="宋体"/>
          <w:sz w:val="24"/>
          <w:szCs w:val="24"/>
        </w:rPr>
        <w:t>间歇自动检</w:t>
      </w:r>
      <w:r w:rsidR="00984C52" w:rsidRPr="008023A4">
        <w:rPr>
          <w:rFonts w:ascii="宋体" w:hAnsi="宋体" w:hint="eastAsia"/>
          <w:sz w:val="24"/>
          <w:szCs w:val="24"/>
        </w:rPr>
        <w:t>查</w:t>
      </w:r>
      <w:r w:rsidRPr="008023A4">
        <w:rPr>
          <w:rFonts w:ascii="宋体" w:hAnsi="宋体"/>
          <w:sz w:val="24"/>
          <w:szCs w:val="24"/>
        </w:rPr>
        <w:t xml:space="preserve">装置 </w:t>
      </w:r>
      <w:r w:rsidR="00984C52" w:rsidRPr="008023A4">
        <w:rPr>
          <w:rFonts w:ascii="宋体" w:hAnsi="宋体"/>
          <w:sz w:val="24"/>
          <w:szCs w:val="24"/>
        </w:rPr>
        <w:t>intermittent automatic checking facility</w:t>
      </w:r>
      <w:r w:rsidR="00984C52" w:rsidRPr="008023A4">
        <w:rPr>
          <w:rFonts w:ascii="宋体" w:hAnsi="宋体" w:hint="eastAsia"/>
          <w:sz w:val="24"/>
          <w:szCs w:val="24"/>
        </w:rPr>
        <w:t>【OIML R49-1 3.5.7】</w:t>
      </w:r>
    </w:p>
    <w:p w:rsidR="007335ED" w:rsidRPr="008023A4" w:rsidRDefault="00984C52" w:rsidP="00984C52">
      <w:pPr>
        <w:ind w:firstLineChars="200" w:firstLine="480"/>
        <w:rPr>
          <w:rFonts w:ascii="宋体" w:hAnsi="宋体"/>
          <w:sz w:val="24"/>
          <w:szCs w:val="24"/>
        </w:rPr>
      </w:pPr>
      <w:r w:rsidRPr="008023A4">
        <w:rPr>
          <w:rFonts w:ascii="宋体" w:hAnsi="宋体" w:hint="eastAsia"/>
          <w:sz w:val="24"/>
          <w:szCs w:val="24"/>
        </w:rPr>
        <w:t>也称为</w:t>
      </w:r>
      <w:r w:rsidR="007335ED" w:rsidRPr="008023A4">
        <w:rPr>
          <w:sz w:val="24"/>
          <w:szCs w:val="24"/>
        </w:rPr>
        <w:t>I</w:t>
      </w:r>
      <w:r w:rsidR="007335ED" w:rsidRPr="008023A4">
        <w:rPr>
          <w:rFonts w:ascii="宋体" w:hAnsi="宋体"/>
          <w:sz w:val="24"/>
          <w:szCs w:val="24"/>
        </w:rPr>
        <w:t>型自动检</w:t>
      </w:r>
      <w:r w:rsidRPr="008023A4">
        <w:rPr>
          <w:rFonts w:ascii="宋体" w:hAnsi="宋体" w:hint="eastAsia"/>
          <w:sz w:val="24"/>
          <w:szCs w:val="24"/>
        </w:rPr>
        <w:t>查</w:t>
      </w:r>
      <w:r w:rsidR="007335ED" w:rsidRPr="008023A4">
        <w:rPr>
          <w:rFonts w:ascii="宋体" w:hAnsi="宋体"/>
          <w:sz w:val="24"/>
          <w:szCs w:val="24"/>
        </w:rPr>
        <w:t>装置</w:t>
      </w:r>
      <w:r w:rsidRPr="008023A4">
        <w:rPr>
          <w:rFonts w:ascii="宋体" w:hAnsi="宋体" w:hint="eastAsia"/>
          <w:sz w:val="24"/>
          <w:szCs w:val="24"/>
        </w:rPr>
        <w:t>(</w:t>
      </w:r>
      <w:r w:rsidRPr="008023A4">
        <w:rPr>
          <w:rFonts w:ascii="宋体" w:hAnsi="宋体"/>
          <w:sz w:val="24"/>
          <w:szCs w:val="24"/>
        </w:rPr>
        <w:t>type I automatic checking facility</w:t>
      </w:r>
      <w:r w:rsidRPr="008023A4">
        <w:rPr>
          <w:rFonts w:ascii="宋体" w:hAnsi="宋体" w:hint="eastAsia"/>
          <w:sz w:val="24"/>
          <w:szCs w:val="24"/>
        </w:rPr>
        <w:t>)</w:t>
      </w:r>
      <w:r w:rsidR="00C87470" w:rsidRPr="008023A4">
        <w:rPr>
          <w:rFonts w:ascii="宋体" w:hAnsi="宋体" w:hint="eastAsia"/>
          <w:sz w:val="24"/>
          <w:szCs w:val="24"/>
        </w:rPr>
        <w:t>。</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以一定的时间间隔或固定的测量周期数间歇工作的自动检</w:t>
      </w:r>
      <w:r w:rsidR="002640C3" w:rsidRPr="008023A4">
        <w:rPr>
          <w:rFonts w:ascii="宋体" w:hAnsi="宋体" w:hint="eastAsia"/>
          <w:sz w:val="24"/>
          <w:szCs w:val="24"/>
        </w:rPr>
        <w:t>查</w:t>
      </w:r>
      <w:r w:rsidRPr="008023A4">
        <w:rPr>
          <w:rFonts w:ascii="宋体" w:hAnsi="宋体"/>
          <w:sz w:val="24"/>
          <w:szCs w:val="24"/>
        </w:rPr>
        <w:t>装置。</w:t>
      </w:r>
    </w:p>
    <w:p w:rsidR="007335ED" w:rsidRPr="008023A4" w:rsidRDefault="002640C3" w:rsidP="002640C3">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OIML D 11：2013</w:t>
      </w:r>
      <w:r w:rsidRPr="008023A4">
        <w:rPr>
          <w:rFonts w:ascii="仿宋" w:eastAsia="仿宋" w:hAnsi="仿宋" w:hint="eastAsia"/>
        </w:rPr>
        <w:t>，</w:t>
      </w:r>
      <w:smartTag w:uri="urn:schemas-microsoft-com:office:smarttags" w:element="chsdate">
        <w:smartTagPr>
          <w:attr w:name="Year" w:val="1899"/>
          <w:attr w:name="Month" w:val="12"/>
          <w:attr w:name="Day" w:val="30"/>
          <w:attr w:name="IsLunarDate" w:val="False"/>
          <w:attr w:name="IsROCDate" w:val="False"/>
        </w:smartTagPr>
        <w:r w:rsidR="007335ED" w:rsidRPr="008023A4">
          <w:rPr>
            <w:rFonts w:ascii="仿宋" w:eastAsia="仿宋" w:hAnsi="仿宋"/>
          </w:rPr>
          <w:t>3.19.1</w:t>
        </w:r>
      </w:smartTag>
      <w:r w:rsidR="007335ED" w:rsidRPr="008023A4">
        <w:rPr>
          <w:rFonts w:ascii="仿宋" w:eastAsia="仿宋" w:hAnsi="仿宋"/>
        </w:rPr>
        <w:t>.2</w:t>
      </w:r>
      <w:r w:rsidRPr="008023A4">
        <w:rPr>
          <w:rFonts w:ascii="仿宋" w:eastAsia="仿宋" w:hAnsi="仿宋" w:hint="eastAsia"/>
        </w:rPr>
        <w:t>。</w:t>
      </w:r>
    </w:p>
    <w:p w:rsidR="007335ED" w:rsidRPr="008023A4" w:rsidRDefault="007335ED" w:rsidP="007335E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3.5.8</w:t>
        </w:r>
      </w:smartTag>
      <w:r w:rsidR="008A00C1" w:rsidRPr="008023A4">
        <w:rPr>
          <w:rFonts w:ascii="宋体" w:hAnsi="宋体" w:hint="eastAsia"/>
          <w:sz w:val="24"/>
          <w:szCs w:val="24"/>
        </w:rPr>
        <w:t xml:space="preserve"> </w:t>
      </w:r>
      <w:r w:rsidRPr="008023A4">
        <w:rPr>
          <w:rFonts w:ascii="宋体" w:hAnsi="宋体"/>
          <w:sz w:val="24"/>
          <w:szCs w:val="24"/>
        </w:rPr>
        <w:t>非自动检</w:t>
      </w:r>
      <w:r w:rsidR="008A00C1" w:rsidRPr="008023A4">
        <w:rPr>
          <w:rFonts w:ascii="宋体" w:hAnsi="宋体" w:hint="eastAsia"/>
          <w:sz w:val="24"/>
          <w:szCs w:val="24"/>
        </w:rPr>
        <w:t>查</w:t>
      </w:r>
      <w:r w:rsidRPr="008023A4">
        <w:rPr>
          <w:rFonts w:ascii="宋体" w:hAnsi="宋体"/>
          <w:sz w:val="24"/>
          <w:szCs w:val="24"/>
        </w:rPr>
        <w:t>装置</w:t>
      </w:r>
      <w:r w:rsidR="008A00C1" w:rsidRPr="008023A4">
        <w:rPr>
          <w:rFonts w:ascii="宋体" w:hAnsi="宋体" w:hint="eastAsia"/>
          <w:sz w:val="24"/>
          <w:szCs w:val="24"/>
        </w:rPr>
        <w:t xml:space="preserve"> </w:t>
      </w:r>
      <w:r w:rsidR="008A00C1" w:rsidRPr="008023A4">
        <w:rPr>
          <w:rFonts w:ascii="宋体" w:hAnsi="宋体"/>
          <w:sz w:val="24"/>
          <w:szCs w:val="24"/>
        </w:rPr>
        <w:t>non-automatic checking facility</w:t>
      </w:r>
      <w:r w:rsidR="008A00C1" w:rsidRPr="008023A4">
        <w:rPr>
          <w:rFonts w:ascii="宋体" w:hAnsi="宋体" w:hint="eastAsia"/>
          <w:sz w:val="24"/>
          <w:szCs w:val="24"/>
        </w:rPr>
        <w:t>【OIML R49-1 3.5.8】</w:t>
      </w:r>
    </w:p>
    <w:p w:rsidR="007335ED" w:rsidRPr="008023A4" w:rsidRDefault="008A00C1" w:rsidP="008A00C1">
      <w:pPr>
        <w:ind w:firstLineChars="200" w:firstLine="480"/>
        <w:rPr>
          <w:rFonts w:ascii="宋体" w:hAnsi="宋体"/>
          <w:sz w:val="24"/>
          <w:szCs w:val="24"/>
        </w:rPr>
      </w:pPr>
      <w:r w:rsidRPr="008023A4">
        <w:rPr>
          <w:rFonts w:ascii="宋体" w:hAnsi="宋体" w:hint="eastAsia"/>
          <w:sz w:val="24"/>
          <w:szCs w:val="24"/>
        </w:rPr>
        <w:t>也称为</w:t>
      </w:r>
      <w:r w:rsidR="007335ED" w:rsidRPr="008023A4">
        <w:rPr>
          <w:sz w:val="24"/>
          <w:szCs w:val="24"/>
        </w:rPr>
        <w:t>N</w:t>
      </w:r>
      <w:r w:rsidR="007335ED" w:rsidRPr="008023A4">
        <w:rPr>
          <w:rFonts w:ascii="宋体" w:hAnsi="宋体"/>
          <w:sz w:val="24"/>
          <w:szCs w:val="24"/>
        </w:rPr>
        <w:t>型检</w:t>
      </w:r>
      <w:r w:rsidRPr="008023A4">
        <w:rPr>
          <w:rFonts w:ascii="宋体" w:hAnsi="宋体" w:hint="eastAsia"/>
          <w:sz w:val="24"/>
          <w:szCs w:val="24"/>
        </w:rPr>
        <w:t>查</w:t>
      </w:r>
      <w:r w:rsidR="007335ED" w:rsidRPr="008023A4">
        <w:rPr>
          <w:rFonts w:ascii="宋体" w:hAnsi="宋体"/>
          <w:sz w:val="24"/>
          <w:szCs w:val="24"/>
        </w:rPr>
        <w:t>装置</w:t>
      </w:r>
      <w:r w:rsidR="00B23796" w:rsidRPr="008023A4">
        <w:rPr>
          <w:rFonts w:ascii="宋体" w:hAnsi="宋体" w:hint="eastAsia"/>
          <w:sz w:val="24"/>
          <w:szCs w:val="24"/>
        </w:rPr>
        <w:t>(</w:t>
      </w:r>
      <w:r w:rsidR="00B23796" w:rsidRPr="008023A4">
        <w:rPr>
          <w:rFonts w:ascii="宋体" w:hAnsi="宋体"/>
          <w:sz w:val="24"/>
          <w:szCs w:val="24"/>
        </w:rPr>
        <w:t>type N checking facility</w:t>
      </w:r>
      <w:r w:rsidR="00B23796" w:rsidRPr="008023A4">
        <w:rPr>
          <w:rFonts w:ascii="宋体" w:hAnsi="宋体" w:hint="eastAsia"/>
          <w:sz w:val="24"/>
          <w:szCs w:val="24"/>
        </w:rPr>
        <w:t>)。</w:t>
      </w:r>
    </w:p>
    <w:p w:rsidR="007335ED" w:rsidRPr="008023A4" w:rsidRDefault="007335ED" w:rsidP="007335ED">
      <w:pPr>
        <w:ind w:firstLineChars="200" w:firstLine="480"/>
        <w:rPr>
          <w:rFonts w:ascii="宋体" w:hAnsi="宋体"/>
          <w:sz w:val="24"/>
          <w:szCs w:val="24"/>
        </w:rPr>
      </w:pPr>
      <w:r w:rsidRPr="008023A4">
        <w:rPr>
          <w:rFonts w:ascii="宋体" w:hAnsi="宋体"/>
          <w:sz w:val="24"/>
          <w:szCs w:val="24"/>
        </w:rPr>
        <w:t>需要操作人员干预的检</w:t>
      </w:r>
      <w:r w:rsidR="00B23796" w:rsidRPr="008023A4">
        <w:rPr>
          <w:rFonts w:ascii="宋体" w:hAnsi="宋体" w:hint="eastAsia"/>
          <w:sz w:val="24"/>
          <w:szCs w:val="24"/>
        </w:rPr>
        <w:t>查</w:t>
      </w:r>
      <w:r w:rsidRPr="008023A4">
        <w:rPr>
          <w:rFonts w:ascii="宋体" w:hAnsi="宋体"/>
          <w:sz w:val="24"/>
          <w:szCs w:val="24"/>
        </w:rPr>
        <w:t>装置。</w:t>
      </w:r>
    </w:p>
    <w:p w:rsidR="00361630" w:rsidRPr="008023A4" w:rsidRDefault="00920772" w:rsidP="00783851">
      <w:pPr>
        <w:ind w:firstLineChars="200" w:firstLine="420"/>
        <w:rPr>
          <w:rFonts w:ascii="仿宋" w:eastAsia="仿宋" w:hAnsi="仿宋"/>
        </w:rPr>
      </w:pPr>
      <w:r w:rsidRPr="008023A4">
        <w:rPr>
          <w:rFonts w:ascii="仿宋" w:eastAsia="仿宋" w:hAnsi="仿宋" w:hint="eastAsia"/>
        </w:rPr>
        <w:t>注：来源于</w:t>
      </w:r>
      <w:r w:rsidR="007335ED" w:rsidRPr="008023A4">
        <w:rPr>
          <w:rFonts w:ascii="仿宋" w:eastAsia="仿宋" w:hAnsi="仿宋"/>
        </w:rPr>
        <w:t>OIML D 11：2013</w:t>
      </w:r>
      <w:r w:rsidRPr="008023A4">
        <w:rPr>
          <w:rFonts w:ascii="仿宋" w:eastAsia="仿宋" w:hAnsi="仿宋" w:hint="eastAsia"/>
        </w:rPr>
        <w:t>，</w:t>
      </w:r>
      <w:smartTag w:uri="urn:schemas-microsoft-com:office:smarttags" w:element="chsdate">
        <w:smartTagPr>
          <w:attr w:name="Year" w:val="1899"/>
          <w:attr w:name="Month" w:val="12"/>
          <w:attr w:name="Day" w:val="30"/>
          <w:attr w:name="IsLunarDate" w:val="False"/>
          <w:attr w:name="IsROCDate" w:val="False"/>
        </w:smartTagPr>
        <w:r w:rsidR="007335ED" w:rsidRPr="008023A4">
          <w:rPr>
            <w:rFonts w:ascii="仿宋" w:eastAsia="仿宋" w:hAnsi="仿宋"/>
          </w:rPr>
          <w:t>3.19.2</w:t>
        </w:r>
      </w:smartTag>
      <w:r w:rsidRPr="008023A4">
        <w:rPr>
          <w:rFonts w:ascii="仿宋" w:eastAsia="仿宋" w:hAnsi="仿宋" w:hint="eastAsia"/>
        </w:rPr>
        <w:t>。</w:t>
      </w:r>
    </w:p>
    <w:p w:rsidR="003C406D" w:rsidRPr="008023A4" w:rsidRDefault="003C406D" w:rsidP="003C406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3.5.9</w:t>
        </w:r>
      </w:smartTag>
      <w:r w:rsidRPr="008023A4">
        <w:rPr>
          <w:rFonts w:ascii="宋体" w:hAnsi="宋体" w:hint="eastAsia"/>
          <w:sz w:val="24"/>
          <w:szCs w:val="24"/>
        </w:rPr>
        <w:t xml:space="preserve"> 机电转换装置 </w:t>
      </w:r>
      <w:r w:rsidR="007229B4" w:rsidRPr="008023A4">
        <w:rPr>
          <w:rFonts w:ascii="宋体" w:hAnsi="宋体" w:hint="eastAsia"/>
          <w:sz w:val="24"/>
          <w:szCs w:val="24"/>
        </w:rPr>
        <w:t>conver</w:t>
      </w:r>
      <w:r w:rsidR="00AF2476" w:rsidRPr="008023A4">
        <w:rPr>
          <w:rFonts w:ascii="宋体" w:hAnsi="宋体" w:hint="eastAsia"/>
          <w:sz w:val="24"/>
          <w:szCs w:val="24"/>
        </w:rPr>
        <w:t>t</w:t>
      </w:r>
      <w:r w:rsidR="00212CA5" w:rsidRPr="008023A4">
        <w:rPr>
          <w:rFonts w:ascii="宋体" w:hAnsi="宋体" w:hint="eastAsia"/>
          <w:sz w:val="24"/>
          <w:szCs w:val="24"/>
        </w:rPr>
        <w:t>e</w:t>
      </w:r>
      <w:r w:rsidR="007229B4" w:rsidRPr="008023A4">
        <w:rPr>
          <w:rFonts w:ascii="宋体" w:hAnsi="宋体" w:hint="eastAsia"/>
          <w:sz w:val="24"/>
          <w:szCs w:val="24"/>
        </w:rPr>
        <w:t>r</w:t>
      </w:r>
      <w:r w:rsidRPr="008023A4">
        <w:rPr>
          <w:rFonts w:ascii="宋体" w:hAnsi="宋体" w:hint="eastAsia"/>
          <w:sz w:val="24"/>
          <w:szCs w:val="24"/>
        </w:rPr>
        <w:t xml:space="preserve"> of m</w:t>
      </w:r>
      <w:r w:rsidR="00901780" w:rsidRPr="008023A4">
        <w:rPr>
          <w:rFonts w:ascii="宋体" w:hAnsi="宋体" w:hint="eastAsia"/>
          <w:sz w:val="24"/>
          <w:szCs w:val="24"/>
        </w:rPr>
        <w:t>e</w:t>
      </w:r>
      <w:r w:rsidRPr="008023A4">
        <w:rPr>
          <w:rFonts w:ascii="宋体" w:hAnsi="宋体" w:hint="eastAsia"/>
          <w:sz w:val="24"/>
          <w:szCs w:val="24"/>
        </w:rPr>
        <w:t>ch</w:t>
      </w:r>
      <w:r w:rsidR="00901780" w:rsidRPr="008023A4">
        <w:rPr>
          <w:rFonts w:ascii="宋体" w:hAnsi="宋体" w:hint="eastAsia"/>
          <w:sz w:val="24"/>
          <w:szCs w:val="24"/>
        </w:rPr>
        <w:t>anical</w:t>
      </w:r>
      <w:r w:rsidR="007229B4" w:rsidRPr="008023A4">
        <w:rPr>
          <w:rFonts w:ascii="宋体" w:hAnsi="宋体" w:hint="eastAsia"/>
          <w:sz w:val="24"/>
          <w:szCs w:val="24"/>
        </w:rPr>
        <w:t>-</w:t>
      </w:r>
      <w:r w:rsidR="00874BCB" w:rsidRPr="008023A4">
        <w:rPr>
          <w:rFonts w:ascii="宋体" w:hAnsi="宋体" w:hint="eastAsia"/>
          <w:sz w:val="24"/>
          <w:szCs w:val="24"/>
        </w:rPr>
        <w:t>electr</w:t>
      </w:r>
      <w:r w:rsidR="00901780" w:rsidRPr="008023A4">
        <w:rPr>
          <w:rFonts w:ascii="宋体" w:hAnsi="宋体" w:hint="eastAsia"/>
          <w:sz w:val="24"/>
          <w:szCs w:val="24"/>
        </w:rPr>
        <w:t>ic</w:t>
      </w:r>
      <w:r w:rsidR="00751EF7" w:rsidRPr="008023A4">
        <w:rPr>
          <w:rFonts w:ascii="宋体" w:hAnsi="宋体" w:hint="eastAsia"/>
          <w:sz w:val="24"/>
          <w:szCs w:val="24"/>
        </w:rPr>
        <w:t xml:space="preserve"> signal</w:t>
      </w:r>
    </w:p>
    <w:p w:rsidR="003C406D" w:rsidRPr="008023A4" w:rsidRDefault="003C406D" w:rsidP="00874BCB">
      <w:pPr>
        <w:ind w:firstLine="480"/>
        <w:rPr>
          <w:rFonts w:ascii="宋体" w:hAnsi="宋体"/>
          <w:sz w:val="24"/>
          <w:szCs w:val="24"/>
        </w:rPr>
      </w:pPr>
      <w:r w:rsidRPr="008023A4">
        <w:rPr>
          <w:rFonts w:ascii="宋体" w:hAnsi="宋体" w:hint="eastAsia"/>
          <w:sz w:val="24"/>
          <w:szCs w:val="24"/>
        </w:rPr>
        <w:t>将机械式水表的机械计数信号转换成电子计数信号的装置。</w:t>
      </w:r>
    </w:p>
    <w:p w:rsidR="00874BCB" w:rsidRPr="008023A4" w:rsidRDefault="00874BCB" w:rsidP="00874BCB">
      <w:pPr>
        <w:ind w:firstLine="480"/>
        <w:rPr>
          <w:rFonts w:ascii="仿宋" w:eastAsia="仿宋" w:hAnsi="仿宋"/>
        </w:rPr>
      </w:pPr>
      <w:r w:rsidRPr="008023A4">
        <w:rPr>
          <w:rFonts w:ascii="仿宋" w:eastAsia="仿宋" w:hAnsi="仿宋" w:hint="eastAsia"/>
        </w:rPr>
        <w:t>注1：</w:t>
      </w:r>
      <w:r w:rsidR="0041644D" w:rsidRPr="008023A4">
        <w:rPr>
          <w:rFonts w:ascii="仿宋" w:eastAsia="仿宋" w:hAnsi="仿宋" w:hint="eastAsia"/>
        </w:rPr>
        <w:t>机电转换装置根据</w:t>
      </w:r>
      <w:r w:rsidRPr="008023A4">
        <w:rPr>
          <w:rFonts w:ascii="仿宋" w:eastAsia="仿宋" w:hAnsi="仿宋" w:hint="eastAsia"/>
        </w:rPr>
        <w:t>转换</w:t>
      </w:r>
      <w:r w:rsidR="0041644D" w:rsidRPr="008023A4">
        <w:rPr>
          <w:rFonts w:ascii="仿宋" w:eastAsia="仿宋" w:hAnsi="仿宋" w:hint="eastAsia"/>
        </w:rPr>
        <w:t>原理</w:t>
      </w:r>
      <w:r w:rsidRPr="008023A4">
        <w:rPr>
          <w:rFonts w:ascii="仿宋" w:eastAsia="仿宋" w:hAnsi="仿宋" w:hint="eastAsia"/>
        </w:rPr>
        <w:t>和信号特征，</w:t>
      </w:r>
      <w:r w:rsidR="0041644D" w:rsidRPr="008023A4">
        <w:rPr>
          <w:rFonts w:ascii="仿宋" w:eastAsia="仿宋" w:hAnsi="仿宋" w:hint="eastAsia"/>
        </w:rPr>
        <w:t>分</w:t>
      </w:r>
      <w:r w:rsidRPr="008023A4">
        <w:rPr>
          <w:rFonts w:ascii="仿宋" w:eastAsia="仿宋" w:hAnsi="仿宋" w:hint="eastAsia"/>
        </w:rPr>
        <w:t>实时</w:t>
      </w:r>
      <w:r w:rsidR="00901780" w:rsidRPr="008023A4">
        <w:rPr>
          <w:rFonts w:ascii="仿宋" w:eastAsia="仿宋" w:hAnsi="仿宋" w:hint="eastAsia"/>
        </w:rPr>
        <w:t>转换</w:t>
      </w:r>
      <w:r w:rsidRPr="008023A4">
        <w:rPr>
          <w:rFonts w:ascii="仿宋" w:eastAsia="仿宋" w:hAnsi="仿宋" w:hint="eastAsia"/>
        </w:rPr>
        <w:t>式和直读式</w:t>
      </w:r>
      <w:r w:rsidR="00253F5F" w:rsidRPr="008023A4">
        <w:rPr>
          <w:rFonts w:ascii="仿宋" w:eastAsia="仿宋" w:hAnsi="仿宋" w:hint="eastAsia"/>
        </w:rPr>
        <w:t>二种</w:t>
      </w:r>
      <w:r w:rsidRPr="008023A4">
        <w:rPr>
          <w:rFonts w:ascii="仿宋" w:eastAsia="仿宋" w:hAnsi="仿宋" w:hint="eastAsia"/>
        </w:rPr>
        <w:t>。</w:t>
      </w:r>
    </w:p>
    <w:p w:rsidR="00901780" w:rsidRPr="008023A4" w:rsidRDefault="00901780" w:rsidP="00874BCB">
      <w:pPr>
        <w:ind w:firstLine="480"/>
        <w:rPr>
          <w:rFonts w:ascii="仿宋" w:eastAsia="仿宋" w:hAnsi="仿宋"/>
        </w:rPr>
      </w:pPr>
      <w:r w:rsidRPr="008023A4">
        <w:rPr>
          <w:rFonts w:ascii="仿宋" w:eastAsia="仿宋" w:hAnsi="仿宋" w:hint="eastAsia"/>
          <w:kern w:val="0"/>
        </w:rPr>
        <w:t>实时转换式：该类</w:t>
      </w:r>
      <w:r w:rsidRPr="008023A4">
        <w:rPr>
          <w:rFonts w:ascii="仿宋" w:eastAsia="仿宋" w:hAnsi="仿宋" w:hint="eastAsia"/>
        </w:rPr>
        <w:t>水表</w:t>
      </w:r>
      <w:r w:rsidR="008A3D9F" w:rsidRPr="008023A4">
        <w:rPr>
          <w:rFonts w:ascii="仿宋" w:eastAsia="仿宋" w:hAnsi="仿宋" w:hint="eastAsia"/>
        </w:rPr>
        <w:t>的</w:t>
      </w:r>
      <w:r w:rsidRPr="008023A4">
        <w:rPr>
          <w:rFonts w:ascii="仿宋" w:eastAsia="仿宋" w:hAnsi="仿宋" w:hint="eastAsia"/>
          <w:kern w:val="0"/>
        </w:rPr>
        <w:t>机电转换</w:t>
      </w:r>
      <w:r w:rsidR="008A3D9F" w:rsidRPr="008023A4">
        <w:rPr>
          <w:rFonts w:ascii="仿宋" w:eastAsia="仿宋" w:hAnsi="仿宋" w:hint="eastAsia"/>
          <w:kern w:val="0"/>
        </w:rPr>
        <w:t>装置</w:t>
      </w:r>
      <w:r w:rsidRPr="008023A4">
        <w:rPr>
          <w:rFonts w:ascii="仿宋" w:eastAsia="仿宋" w:hAnsi="仿宋" w:hint="eastAsia"/>
          <w:kern w:val="0"/>
        </w:rPr>
        <w:t>一般</w:t>
      </w:r>
      <w:r w:rsidR="008A3D9F" w:rsidRPr="008023A4">
        <w:rPr>
          <w:rFonts w:ascii="仿宋" w:eastAsia="仿宋" w:hAnsi="仿宋" w:hint="eastAsia"/>
          <w:kern w:val="0"/>
        </w:rPr>
        <w:t>通过</w:t>
      </w:r>
      <w:r w:rsidR="00CC1998" w:rsidRPr="008023A4">
        <w:rPr>
          <w:rFonts w:ascii="仿宋" w:eastAsia="仿宋" w:hAnsi="仿宋" w:hint="eastAsia"/>
          <w:kern w:val="0"/>
        </w:rPr>
        <w:t>信号元件的</w:t>
      </w:r>
      <w:r w:rsidRPr="008023A4">
        <w:rPr>
          <w:rFonts w:ascii="仿宋" w:eastAsia="仿宋" w:hAnsi="仿宋" w:hint="eastAsia"/>
          <w:kern w:val="0"/>
        </w:rPr>
        <w:t>运动产生</w:t>
      </w:r>
      <w:r w:rsidR="00670C51" w:rsidRPr="008023A4">
        <w:rPr>
          <w:rFonts w:ascii="仿宋" w:eastAsia="仿宋" w:hAnsi="仿宋" w:hint="eastAsia"/>
          <w:kern w:val="0"/>
        </w:rPr>
        <w:t>周期性的脉冲</w:t>
      </w:r>
      <w:r w:rsidR="00CC1998" w:rsidRPr="008023A4">
        <w:rPr>
          <w:rFonts w:ascii="仿宋" w:eastAsia="仿宋" w:hAnsi="仿宋" w:hint="eastAsia"/>
          <w:kern w:val="0"/>
        </w:rPr>
        <w:t>信</w:t>
      </w:r>
      <w:r w:rsidRPr="008023A4">
        <w:rPr>
          <w:rFonts w:ascii="仿宋" w:eastAsia="仿宋" w:hAnsi="仿宋" w:hint="eastAsia"/>
          <w:kern w:val="0"/>
        </w:rPr>
        <w:t>号，</w:t>
      </w:r>
      <w:r w:rsidR="00670C51" w:rsidRPr="008023A4">
        <w:rPr>
          <w:rFonts w:ascii="仿宋" w:eastAsia="仿宋" w:hAnsi="仿宋" w:hint="eastAsia"/>
          <w:kern w:val="0"/>
        </w:rPr>
        <w:t>由</w:t>
      </w:r>
      <w:r w:rsidRPr="008023A4">
        <w:rPr>
          <w:rFonts w:ascii="仿宋" w:eastAsia="仿宋" w:hAnsi="仿宋" w:hint="eastAsia"/>
          <w:kern w:val="0"/>
        </w:rPr>
        <w:t>电子</w:t>
      </w:r>
      <w:r w:rsidR="00670C51" w:rsidRPr="008023A4">
        <w:rPr>
          <w:rFonts w:ascii="仿宋" w:eastAsia="仿宋" w:hAnsi="仿宋" w:hint="eastAsia"/>
        </w:rPr>
        <w:t>装置实时采集并记录。</w:t>
      </w:r>
      <w:r w:rsidR="00A039B6" w:rsidRPr="008023A4">
        <w:rPr>
          <w:rFonts w:ascii="仿宋" w:eastAsia="仿宋" w:hAnsi="仿宋" w:hint="eastAsia"/>
        </w:rPr>
        <w:t>每一个脉冲信号代表一个固定的体积量</w:t>
      </w:r>
      <w:r w:rsidR="00540538" w:rsidRPr="008023A4">
        <w:rPr>
          <w:rFonts w:ascii="仿宋" w:eastAsia="仿宋" w:hAnsi="仿宋" w:hint="eastAsia"/>
        </w:rPr>
        <w:t>，称之为脉冲当量。</w:t>
      </w:r>
    </w:p>
    <w:p w:rsidR="00540538" w:rsidRPr="008023A4" w:rsidRDefault="00C503F3" w:rsidP="00874BCB">
      <w:pPr>
        <w:ind w:firstLine="480"/>
        <w:rPr>
          <w:rFonts w:ascii="仿宋" w:eastAsia="仿宋" w:hAnsi="仿宋"/>
          <w:kern w:val="0"/>
        </w:rPr>
      </w:pPr>
      <w:r w:rsidRPr="008023A4">
        <w:rPr>
          <w:rFonts w:ascii="仿宋" w:eastAsia="仿宋" w:hAnsi="仿宋" w:hint="eastAsia"/>
          <w:kern w:val="0"/>
        </w:rPr>
        <w:t>直读式：该类水表的机电转换装置</w:t>
      </w:r>
      <w:r w:rsidR="00636E13" w:rsidRPr="008023A4">
        <w:rPr>
          <w:rFonts w:ascii="仿宋" w:eastAsia="仿宋" w:hAnsi="仿宋" w:hint="eastAsia"/>
          <w:kern w:val="0"/>
        </w:rPr>
        <w:t>将代表</w:t>
      </w:r>
      <w:r w:rsidR="00874B55" w:rsidRPr="008023A4">
        <w:rPr>
          <w:rFonts w:ascii="仿宋" w:eastAsia="仿宋" w:hAnsi="仿宋" w:hint="eastAsia"/>
          <w:kern w:val="0"/>
        </w:rPr>
        <w:t>体积</w:t>
      </w:r>
      <w:r w:rsidR="00636E13" w:rsidRPr="008023A4">
        <w:rPr>
          <w:rFonts w:ascii="仿宋" w:eastAsia="仿宋" w:hAnsi="仿宋" w:hint="eastAsia"/>
          <w:kern w:val="0"/>
        </w:rPr>
        <w:t>总量的</w:t>
      </w:r>
      <w:r w:rsidRPr="008023A4">
        <w:rPr>
          <w:rFonts w:ascii="仿宋" w:eastAsia="仿宋" w:hAnsi="仿宋" w:hint="eastAsia"/>
          <w:kern w:val="0"/>
        </w:rPr>
        <w:t>机械指示装置</w:t>
      </w:r>
      <w:r w:rsidR="00636E13" w:rsidRPr="008023A4">
        <w:rPr>
          <w:rFonts w:ascii="仿宋" w:eastAsia="仿宋" w:hAnsi="仿宋" w:hint="eastAsia"/>
          <w:kern w:val="0"/>
        </w:rPr>
        <w:t>进行电子编码，</w:t>
      </w:r>
      <w:r w:rsidR="006D2A1C" w:rsidRPr="008023A4">
        <w:rPr>
          <w:rFonts w:ascii="仿宋" w:eastAsia="仿宋" w:hAnsi="仿宋" w:hint="eastAsia"/>
          <w:kern w:val="0"/>
        </w:rPr>
        <w:t>电子装置读取编码信号，经解码后</w:t>
      </w:r>
      <w:r w:rsidR="00B31CD2" w:rsidRPr="008023A4">
        <w:rPr>
          <w:rFonts w:ascii="仿宋" w:eastAsia="仿宋" w:hAnsi="仿宋" w:hint="eastAsia"/>
          <w:kern w:val="0"/>
        </w:rPr>
        <w:t>转换成总量的数值</w:t>
      </w:r>
      <w:r w:rsidRPr="008023A4">
        <w:rPr>
          <w:rFonts w:ascii="仿宋" w:eastAsia="仿宋" w:hAnsi="仿宋" w:hint="eastAsia"/>
          <w:kern w:val="0"/>
        </w:rPr>
        <w:t>。</w:t>
      </w:r>
      <w:r w:rsidR="00CC1998" w:rsidRPr="008023A4">
        <w:rPr>
          <w:rFonts w:ascii="仿宋" w:eastAsia="仿宋" w:hAnsi="仿宋" w:hint="eastAsia"/>
          <w:kern w:val="0"/>
        </w:rPr>
        <w:t>数值的分辨率取决于</w:t>
      </w:r>
      <w:r w:rsidR="00CF6F1B" w:rsidRPr="008023A4">
        <w:rPr>
          <w:rFonts w:ascii="仿宋" w:eastAsia="仿宋" w:hAnsi="仿宋" w:hint="eastAsia"/>
          <w:kern w:val="0"/>
        </w:rPr>
        <w:t>最</w:t>
      </w:r>
      <w:r w:rsidR="008932E7" w:rsidRPr="008023A4">
        <w:rPr>
          <w:rFonts w:ascii="仿宋" w:eastAsia="仿宋" w:hAnsi="仿宋" w:hint="eastAsia"/>
          <w:kern w:val="0"/>
        </w:rPr>
        <w:t>低编码</w:t>
      </w:r>
      <w:r w:rsidR="00CF6F1B" w:rsidRPr="008023A4">
        <w:rPr>
          <w:rFonts w:ascii="仿宋" w:eastAsia="仿宋" w:hAnsi="仿宋" w:hint="eastAsia"/>
          <w:kern w:val="0"/>
        </w:rPr>
        <w:t>位指示装置的</w:t>
      </w:r>
      <w:r w:rsidR="00CC1998" w:rsidRPr="008023A4">
        <w:rPr>
          <w:rFonts w:ascii="仿宋" w:eastAsia="仿宋" w:hAnsi="仿宋" w:hint="eastAsia"/>
          <w:kern w:val="0"/>
        </w:rPr>
        <w:t>电子编码分度，称之为</w:t>
      </w:r>
      <w:r w:rsidR="00CF6F1B" w:rsidRPr="008023A4">
        <w:rPr>
          <w:rFonts w:ascii="仿宋" w:eastAsia="仿宋" w:hAnsi="仿宋" w:hint="eastAsia"/>
          <w:kern w:val="0"/>
        </w:rPr>
        <w:t>最小</w:t>
      </w:r>
      <w:r w:rsidR="00CC1998" w:rsidRPr="008023A4">
        <w:rPr>
          <w:rFonts w:ascii="仿宋" w:eastAsia="仿宋" w:hAnsi="仿宋" w:hint="eastAsia"/>
          <w:kern w:val="0"/>
        </w:rPr>
        <w:t>转换分度</w:t>
      </w:r>
      <w:r w:rsidR="000B52EC" w:rsidRPr="008023A4">
        <w:rPr>
          <w:rFonts w:ascii="仿宋" w:eastAsia="仿宋" w:hAnsi="仿宋" w:hint="eastAsia"/>
          <w:kern w:val="0"/>
        </w:rPr>
        <w:t>值</w:t>
      </w:r>
      <w:r w:rsidR="00CC1998" w:rsidRPr="008023A4">
        <w:rPr>
          <w:rFonts w:ascii="仿宋" w:eastAsia="仿宋" w:hAnsi="仿宋" w:hint="eastAsia"/>
          <w:kern w:val="0"/>
        </w:rPr>
        <w:t>。</w:t>
      </w:r>
    </w:p>
    <w:p w:rsidR="008A136D" w:rsidRPr="008023A4" w:rsidRDefault="008A136D" w:rsidP="00874BCB">
      <w:pPr>
        <w:ind w:firstLine="480"/>
        <w:rPr>
          <w:rFonts w:ascii="仿宋" w:eastAsia="仿宋" w:hAnsi="仿宋"/>
          <w:kern w:val="0"/>
        </w:rPr>
      </w:pPr>
      <w:r w:rsidRPr="008023A4">
        <w:rPr>
          <w:rFonts w:ascii="仿宋" w:eastAsia="仿宋" w:hAnsi="仿宋" w:hint="eastAsia"/>
          <w:kern w:val="0"/>
        </w:rPr>
        <w:t>注2</w:t>
      </w:r>
      <w:r w:rsidR="002B1B7E" w:rsidRPr="008023A4">
        <w:rPr>
          <w:rFonts w:ascii="仿宋" w:eastAsia="仿宋" w:hAnsi="仿宋" w:hint="eastAsia"/>
          <w:kern w:val="0"/>
        </w:rPr>
        <w:t>：</w:t>
      </w:r>
      <w:r w:rsidRPr="008023A4">
        <w:rPr>
          <w:rFonts w:ascii="仿宋" w:eastAsia="仿宋" w:hAnsi="仿宋" w:hint="eastAsia"/>
          <w:kern w:val="0"/>
        </w:rPr>
        <w:t>机电转换装置是辅助装置的一种。当由机电转换装置产生的水表总量示值作为结算依据时，应受法制计量控制。</w:t>
      </w:r>
    </w:p>
    <w:p w:rsidR="006B76C9" w:rsidRPr="008023A4" w:rsidRDefault="006B76C9" w:rsidP="006B76C9">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3.5.10</w:t>
        </w:r>
      </w:smartTag>
      <w:r w:rsidRPr="008023A4">
        <w:rPr>
          <w:rFonts w:ascii="宋体" w:hAnsi="宋体" w:hint="eastAsia"/>
          <w:sz w:val="24"/>
          <w:szCs w:val="24"/>
        </w:rPr>
        <w:t xml:space="preserve"> 机电转换误差</w:t>
      </w:r>
      <w:r w:rsidR="007229B4" w:rsidRPr="008023A4">
        <w:rPr>
          <w:rFonts w:ascii="宋体" w:hAnsi="宋体" w:hint="eastAsia"/>
          <w:sz w:val="24"/>
          <w:szCs w:val="24"/>
        </w:rPr>
        <w:t xml:space="preserve"> </w:t>
      </w:r>
      <w:r w:rsidR="007229B4" w:rsidRPr="008023A4">
        <w:rPr>
          <w:rFonts w:ascii="宋体" w:hAnsi="宋体"/>
          <w:sz w:val="24"/>
          <w:szCs w:val="24"/>
        </w:rPr>
        <w:t>error of mechanical</w:t>
      </w:r>
      <w:r w:rsidR="007229B4" w:rsidRPr="008023A4">
        <w:rPr>
          <w:rFonts w:ascii="宋体" w:hAnsi="宋体" w:hint="eastAsia"/>
          <w:sz w:val="24"/>
          <w:szCs w:val="24"/>
        </w:rPr>
        <w:t>-electric conversion</w:t>
      </w:r>
    </w:p>
    <w:p w:rsidR="006B76C9" w:rsidRPr="008023A4" w:rsidRDefault="006B76C9" w:rsidP="006B76C9">
      <w:pPr>
        <w:rPr>
          <w:rFonts w:ascii="宋体" w:hAnsi="宋体"/>
          <w:sz w:val="24"/>
          <w:szCs w:val="24"/>
        </w:rPr>
      </w:pPr>
      <w:r w:rsidRPr="008023A4">
        <w:rPr>
          <w:rFonts w:ascii="宋体" w:hAnsi="宋体" w:hint="eastAsia"/>
          <w:sz w:val="24"/>
          <w:szCs w:val="24"/>
        </w:rPr>
        <w:t xml:space="preserve">    带机电转换装置的水表机电转换时电子</w:t>
      </w:r>
      <w:r w:rsidR="008C4DD0" w:rsidRPr="008023A4">
        <w:rPr>
          <w:rFonts w:ascii="宋体" w:hAnsi="宋体" w:hint="eastAsia"/>
          <w:sz w:val="24"/>
          <w:szCs w:val="24"/>
        </w:rPr>
        <w:t>（体积）</w:t>
      </w:r>
      <w:r w:rsidRPr="008023A4">
        <w:rPr>
          <w:rFonts w:ascii="宋体" w:hAnsi="宋体" w:hint="eastAsia"/>
          <w:sz w:val="24"/>
          <w:szCs w:val="24"/>
        </w:rPr>
        <w:t>总量示值与机械</w:t>
      </w:r>
      <w:r w:rsidR="008C4DD0" w:rsidRPr="008023A4">
        <w:rPr>
          <w:rFonts w:ascii="宋体" w:hAnsi="宋体" w:hint="eastAsia"/>
          <w:sz w:val="24"/>
          <w:szCs w:val="24"/>
        </w:rPr>
        <w:t>（体积）</w:t>
      </w:r>
      <w:r w:rsidRPr="008023A4">
        <w:rPr>
          <w:rFonts w:ascii="宋体" w:hAnsi="宋体" w:hint="eastAsia"/>
          <w:sz w:val="24"/>
          <w:szCs w:val="24"/>
        </w:rPr>
        <w:t>总量示值之差。</w:t>
      </w:r>
    </w:p>
    <w:p w:rsidR="00783851" w:rsidRPr="008023A4" w:rsidRDefault="00783851" w:rsidP="00783851">
      <w:pPr>
        <w:pStyle w:val="2"/>
        <w:rPr>
          <w:b w:val="0"/>
          <w:sz w:val="24"/>
          <w:szCs w:val="24"/>
        </w:rPr>
      </w:pPr>
      <w:r w:rsidRPr="008023A4">
        <w:rPr>
          <w:rFonts w:hint="eastAsia"/>
          <w:b w:val="0"/>
          <w:sz w:val="24"/>
          <w:szCs w:val="24"/>
        </w:rPr>
        <w:t xml:space="preserve">4 </w:t>
      </w:r>
      <w:r w:rsidRPr="008023A4">
        <w:rPr>
          <w:rFonts w:hint="eastAsia"/>
          <w:b w:val="0"/>
          <w:sz w:val="24"/>
          <w:szCs w:val="24"/>
        </w:rPr>
        <w:t>概述</w:t>
      </w:r>
    </w:p>
    <w:p w:rsidR="00783851" w:rsidRPr="008023A4" w:rsidRDefault="00783851" w:rsidP="00AB59CB">
      <w:pPr>
        <w:rPr>
          <w:rFonts w:ascii="宋体" w:hAnsi="宋体"/>
          <w:sz w:val="24"/>
          <w:szCs w:val="24"/>
        </w:rPr>
      </w:pPr>
      <w:bookmarkStart w:id="5" w:name="_Toc161738575"/>
      <w:bookmarkStart w:id="6" w:name="_Toc163888557"/>
      <w:bookmarkStart w:id="7" w:name="_Toc164390963"/>
      <w:bookmarkStart w:id="8" w:name="_Toc176762392"/>
      <w:bookmarkStart w:id="9" w:name="_Toc222584151"/>
      <w:bookmarkStart w:id="10" w:name="_Toc225404760"/>
      <w:r w:rsidRPr="008023A4">
        <w:rPr>
          <w:rFonts w:ascii="宋体" w:hAnsi="宋体" w:hint="eastAsia"/>
          <w:sz w:val="24"/>
          <w:szCs w:val="24"/>
        </w:rPr>
        <w:t>4.1 原理和结构组成</w:t>
      </w:r>
      <w:bookmarkEnd w:id="5"/>
      <w:bookmarkEnd w:id="6"/>
      <w:bookmarkEnd w:id="7"/>
      <w:bookmarkEnd w:id="8"/>
      <w:bookmarkEnd w:id="9"/>
      <w:bookmarkEnd w:id="10"/>
    </w:p>
    <w:p w:rsidR="004A72D6" w:rsidRPr="008023A4" w:rsidRDefault="004A72D6" w:rsidP="00783851">
      <w:pPr>
        <w:pStyle w:val="ad"/>
        <w:spacing w:line="300" w:lineRule="auto"/>
        <w:ind w:firstLine="482"/>
      </w:pPr>
      <w:r w:rsidRPr="008023A4">
        <w:rPr>
          <w:rFonts w:hint="eastAsia"/>
        </w:rPr>
        <w:t>冷水水表（以下简称水表）是一种以用途来命名的计量器具，用于计量流经封闭满管道可饮用冷水的</w:t>
      </w:r>
      <w:r w:rsidR="006D5002" w:rsidRPr="008023A4">
        <w:rPr>
          <w:rFonts w:hint="eastAsia"/>
        </w:rPr>
        <w:t>体积</w:t>
      </w:r>
      <w:r w:rsidRPr="008023A4">
        <w:rPr>
          <w:rFonts w:hint="eastAsia"/>
        </w:rPr>
        <w:t>总量，广泛应用于自来水供应部门</w:t>
      </w:r>
      <w:r w:rsidR="00466D44" w:rsidRPr="008023A4">
        <w:rPr>
          <w:rFonts w:hint="eastAsia"/>
        </w:rPr>
        <w:t>供给</w:t>
      </w:r>
      <w:r w:rsidRPr="008023A4">
        <w:rPr>
          <w:rFonts w:hint="eastAsia"/>
        </w:rPr>
        <w:t>居民和工商业</w:t>
      </w:r>
      <w:r w:rsidR="00210481" w:rsidRPr="008023A4">
        <w:rPr>
          <w:rFonts w:hint="eastAsia"/>
        </w:rPr>
        <w:t>等</w:t>
      </w:r>
      <w:r w:rsidR="00466D44" w:rsidRPr="008023A4">
        <w:rPr>
          <w:rFonts w:hint="eastAsia"/>
        </w:rPr>
        <w:t>用户的</w:t>
      </w:r>
      <w:r w:rsidRPr="008023A4">
        <w:rPr>
          <w:rFonts w:hint="eastAsia"/>
        </w:rPr>
        <w:t>自来水消</w:t>
      </w:r>
      <w:r w:rsidR="00055469" w:rsidRPr="008023A4">
        <w:rPr>
          <w:rFonts w:hint="eastAsia"/>
        </w:rPr>
        <w:t>耗</w:t>
      </w:r>
      <w:r w:rsidRPr="008023A4">
        <w:rPr>
          <w:rFonts w:hint="eastAsia"/>
        </w:rPr>
        <w:t>量计量。</w:t>
      </w:r>
    </w:p>
    <w:p w:rsidR="003D1A4E" w:rsidRPr="008023A4" w:rsidRDefault="00CA1D3A" w:rsidP="00783851">
      <w:pPr>
        <w:pStyle w:val="ad"/>
        <w:spacing w:line="300" w:lineRule="auto"/>
        <w:ind w:firstLine="482"/>
      </w:pPr>
      <w:r w:rsidRPr="008023A4">
        <w:rPr>
          <w:rFonts w:hint="eastAsia"/>
        </w:rPr>
        <w:t>一个完整的</w:t>
      </w:r>
      <w:r w:rsidR="003D1A4E" w:rsidRPr="008023A4">
        <w:rPr>
          <w:rFonts w:hint="eastAsia"/>
        </w:rPr>
        <w:t>水表通常</w:t>
      </w:r>
      <w:r w:rsidRPr="008023A4">
        <w:rPr>
          <w:rFonts w:hint="eastAsia"/>
        </w:rPr>
        <w:t>包括</w:t>
      </w:r>
      <w:r w:rsidR="003D1A4E" w:rsidRPr="008023A4">
        <w:rPr>
          <w:rFonts w:hint="eastAsia"/>
        </w:rPr>
        <w:t>测量传感器、计算器和指示装置三个部分。这三部分可以</w:t>
      </w:r>
      <w:r w:rsidR="001578F6" w:rsidRPr="008023A4">
        <w:rPr>
          <w:rFonts w:hint="eastAsia"/>
        </w:rPr>
        <w:t>是</w:t>
      </w:r>
      <w:r w:rsidR="003D1A4E" w:rsidRPr="008023A4">
        <w:rPr>
          <w:rFonts w:hint="eastAsia"/>
        </w:rPr>
        <w:t>不可分离的</w:t>
      </w:r>
      <w:r w:rsidR="00FA3620" w:rsidRPr="008023A4">
        <w:rPr>
          <w:rFonts w:hint="eastAsia"/>
        </w:rPr>
        <w:t>整</w:t>
      </w:r>
      <w:r w:rsidR="003D1A4E" w:rsidRPr="008023A4">
        <w:rPr>
          <w:rFonts w:hint="eastAsia"/>
        </w:rPr>
        <w:t>体，也可以</w:t>
      </w:r>
      <w:r w:rsidR="00F12E4C" w:rsidRPr="008023A4">
        <w:rPr>
          <w:rFonts w:hint="eastAsia"/>
        </w:rPr>
        <w:t>是</w:t>
      </w:r>
      <w:r w:rsidR="003D1A4E" w:rsidRPr="008023A4">
        <w:rPr>
          <w:rFonts w:hint="eastAsia"/>
        </w:rPr>
        <w:t>结构</w:t>
      </w:r>
      <w:r w:rsidR="00F12E4C" w:rsidRPr="008023A4">
        <w:rPr>
          <w:rFonts w:hint="eastAsia"/>
        </w:rPr>
        <w:t>和功能彼此</w:t>
      </w:r>
      <w:r w:rsidR="003D1A4E" w:rsidRPr="008023A4">
        <w:rPr>
          <w:rFonts w:hint="eastAsia"/>
        </w:rPr>
        <w:t>独立、</w:t>
      </w:r>
      <w:r w:rsidR="00F12E4C" w:rsidRPr="008023A4">
        <w:rPr>
          <w:rFonts w:hint="eastAsia"/>
        </w:rPr>
        <w:t>相互</w:t>
      </w:r>
      <w:r w:rsidR="000B2D44" w:rsidRPr="008023A4">
        <w:rPr>
          <w:rFonts w:hint="eastAsia"/>
        </w:rPr>
        <w:t>可</w:t>
      </w:r>
      <w:r w:rsidR="003D1A4E" w:rsidRPr="008023A4">
        <w:rPr>
          <w:rFonts w:hint="eastAsia"/>
        </w:rPr>
        <w:t>分离。</w:t>
      </w:r>
    </w:p>
    <w:p w:rsidR="00860F96" w:rsidRPr="008023A4" w:rsidRDefault="00195D6C" w:rsidP="00783851">
      <w:pPr>
        <w:pStyle w:val="ad"/>
        <w:spacing w:line="300" w:lineRule="auto"/>
        <w:ind w:firstLine="482"/>
      </w:pPr>
      <w:r w:rsidRPr="008023A4">
        <w:rPr>
          <w:rFonts w:hint="eastAsia"/>
        </w:rPr>
        <w:t>当水流经水表的测量传感器时，测量传感器通过物理效应感</w:t>
      </w:r>
      <w:r w:rsidR="003D680A" w:rsidRPr="008023A4">
        <w:rPr>
          <w:rFonts w:hint="eastAsia"/>
        </w:rPr>
        <w:t>应</w:t>
      </w:r>
      <w:r w:rsidRPr="008023A4">
        <w:rPr>
          <w:rFonts w:hint="eastAsia"/>
        </w:rPr>
        <w:t>水的流速或体积，并转换成某种信号传送给计算器，计算器将接受的信号进行转换和运算，</w:t>
      </w:r>
      <w:r w:rsidR="003904FD" w:rsidRPr="008023A4">
        <w:rPr>
          <w:rFonts w:hint="eastAsia"/>
        </w:rPr>
        <w:t>以可显示的测量结果的方式传送给指示装置，</w:t>
      </w:r>
      <w:r w:rsidR="001D7F70" w:rsidRPr="008023A4">
        <w:rPr>
          <w:rFonts w:hint="eastAsia"/>
        </w:rPr>
        <w:t>由指示装置指示出流经水表的水量的测量结果。</w:t>
      </w:r>
    </w:p>
    <w:p w:rsidR="00783851" w:rsidRPr="008023A4" w:rsidRDefault="00C66E67" w:rsidP="00783851">
      <w:pPr>
        <w:pStyle w:val="ad"/>
        <w:spacing w:line="300" w:lineRule="auto"/>
        <w:ind w:firstLine="482"/>
      </w:pPr>
      <w:r w:rsidRPr="008023A4">
        <w:rPr>
          <w:rFonts w:hint="eastAsia"/>
        </w:rPr>
        <w:t>根据测量传感器的结构和工作原理，通常</w:t>
      </w:r>
      <w:r w:rsidR="00800260" w:rsidRPr="008023A4">
        <w:rPr>
          <w:rFonts w:hint="eastAsia"/>
        </w:rPr>
        <w:t>将水表</w:t>
      </w:r>
      <w:r w:rsidRPr="008023A4">
        <w:rPr>
          <w:rFonts w:hint="eastAsia"/>
        </w:rPr>
        <w:t>分为</w:t>
      </w:r>
      <w:r w:rsidR="00800260" w:rsidRPr="008023A4">
        <w:rPr>
          <w:rFonts w:hint="eastAsia"/>
        </w:rPr>
        <w:t>基于</w:t>
      </w:r>
      <w:r w:rsidR="00783851" w:rsidRPr="008023A4">
        <w:rPr>
          <w:rFonts w:hint="eastAsia"/>
        </w:rPr>
        <w:t>机械原理</w:t>
      </w:r>
      <w:r w:rsidR="00B70EBC" w:rsidRPr="008023A4">
        <w:rPr>
          <w:rFonts w:hint="eastAsia"/>
        </w:rPr>
        <w:t>和</w:t>
      </w:r>
      <w:r w:rsidR="00783851" w:rsidRPr="008023A4">
        <w:rPr>
          <w:rFonts w:hint="eastAsia"/>
        </w:rPr>
        <w:t>电子</w:t>
      </w:r>
      <w:r w:rsidRPr="008023A4">
        <w:rPr>
          <w:rFonts w:hint="eastAsia"/>
        </w:rPr>
        <w:t>原理</w:t>
      </w:r>
      <w:r w:rsidR="00416E47" w:rsidRPr="008023A4">
        <w:rPr>
          <w:rFonts w:hint="eastAsia"/>
        </w:rPr>
        <w:t>两</w:t>
      </w:r>
      <w:r w:rsidR="00800260" w:rsidRPr="008023A4">
        <w:rPr>
          <w:rFonts w:hint="eastAsia"/>
        </w:rPr>
        <w:t>类</w:t>
      </w:r>
      <w:r w:rsidR="00783851" w:rsidRPr="008023A4">
        <w:rPr>
          <w:rFonts w:hint="eastAsia"/>
        </w:rPr>
        <w:t>。</w:t>
      </w:r>
    </w:p>
    <w:p w:rsidR="00BD15C9" w:rsidRPr="008023A4" w:rsidRDefault="0097525D" w:rsidP="00783851">
      <w:pPr>
        <w:pStyle w:val="ad"/>
        <w:spacing w:line="300" w:lineRule="auto"/>
        <w:ind w:firstLine="482"/>
      </w:pPr>
      <w:r w:rsidRPr="008023A4">
        <w:rPr>
          <w:rFonts w:hint="eastAsia"/>
        </w:rPr>
        <w:t>水表可以通过加装调整装置或修正装置，来改善或提高水表的计量性能</w:t>
      </w:r>
      <w:r w:rsidR="00BB41A5" w:rsidRPr="008023A4">
        <w:rPr>
          <w:rFonts w:hint="eastAsia"/>
        </w:rPr>
        <w:t>。这些调整装置或修正装置可以是机械的，也可以是电子的。</w:t>
      </w:r>
    </w:p>
    <w:p w:rsidR="00AE633F" w:rsidRPr="008023A4" w:rsidRDefault="00AE633F" w:rsidP="00783851">
      <w:pPr>
        <w:pStyle w:val="ad"/>
        <w:spacing w:line="300" w:lineRule="auto"/>
        <w:ind w:firstLine="482"/>
      </w:pPr>
      <w:r w:rsidRPr="008023A4">
        <w:rPr>
          <w:rFonts w:hint="eastAsia"/>
        </w:rPr>
        <w:lastRenderedPageBreak/>
        <w:t>如果水表的测量传感器不能独立完成水的体积测量时，可以借助于相关测量仪表对温度、压力等与水的特性相关的参数进行测量，来获取水的体积</w:t>
      </w:r>
      <w:r w:rsidR="00451B8A" w:rsidRPr="008023A4">
        <w:rPr>
          <w:rFonts w:hint="eastAsia"/>
        </w:rPr>
        <w:t>。</w:t>
      </w:r>
    </w:p>
    <w:p w:rsidR="00BB41A5" w:rsidRPr="008023A4" w:rsidRDefault="00403F6A" w:rsidP="00783851">
      <w:pPr>
        <w:pStyle w:val="ad"/>
        <w:spacing w:line="300" w:lineRule="auto"/>
        <w:ind w:firstLine="482"/>
      </w:pPr>
      <w:r w:rsidRPr="008023A4">
        <w:rPr>
          <w:rFonts w:hint="eastAsia"/>
        </w:rPr>
        <w:t>为了使水表满足特定的管理需要，可以加装辅助装置，以执行一种或多种特定的功能。</w:t>
      </w:r>
      <w:r w:rsidR="00B52E1B" w:rsidRPr="008023A4">
        <w:rPr>
          <w:rFonts w:hint="eastAsia"/>
        </w:rPr>
        <w:t>辅助装置可以是机械的，也可以是电子的。</w:t>
      </w:r>
    </w:p>
    <w:p w:rsidR="00783851" w:rsidRPr="008023A4" w:rsidRDefault="00B55C40" w:rsidP="007E6FD4">
      <w:pPr>
        <w:pStyle w:val="ad"/>
        <w:spacing w:beforeLines="10" w:line="300" w:lineRule="auto"/>
        <w:ind w:firstLine="482"/>
      </w:pPr>
      <w:r w:rsidRPr="008023A4">
        <w:rPr>
          <w:rFonts w:hint="eastAsia"/>
        </w:rPr>
        <w:t>通常将水表的电子部件称之为电子装置</w:t>
      </w:r>
      <w:r w:rsidR="00672CD9" w:rsidRPr="008023A4">
        <w:rPr>
          <w:rFonts w:hint="eastAsia"/>
        </w:rPr>
        <w:t>。电子装置可以是完整的水表，如基于电子原理的水表，也可以是水表的一部分，如</w:t>
      </w:r>
      <w:r w:rsidR="00ED0489" w:rsidRPr="008023A4">
        <w:rPr>
          <w:rFonts w:hint="eastAsia"/>
        </w:rPr>
        <w:t>电子</w:t>
      </w:r>
      <w:r w:rsidR="00916BAB" w:rsidRPr="008023A4">
        <w:rPr>
          <w:rFonts w:hint="eastAsia"/>
        </w:rPr>
        <w:t>原理工作的计算器、指示装置、</w:t>
      </w:r>
      <w:r w:rsidR="00ED0489" w:rsidRPr="008023A4">
        <w:rPr>
          <w:rFonts w:hint="eastAsia"/>
        </w:rPr>
        <w:t>调整装置、修正装置</w:t>
      </w:r>
      <w:r w:rsidR="00A47EBD" w:rsidRPr="008023A4">
        <w:rPr>
          <w:rFonts w:hint="eastAsia"/>
        </w:rPr>
        <w:t>、</w:t>
      </w:r>
      <w:r w:rsidR="00ED0489" w:rsidRPr="008023A4">
        <w:rPr>
          <w:rFonts w:hint="eastAsia"/>
        </w:rPr>
        <w:t>辅助装置</w:t>
      </w:r>
      <w:r w:rsidR="00A47EBD" w:rsidRPr="008023A4">
        <w:rPr>
          <w:rFonts w:hint="eastAsia"/>
        </w:rPr>
        <w:t>和检查装置等</w:t>
      </w:r>
      <w:r w:rsidR="006B395C" w:rsidRPr="008023A4">
        <w:rPr>
          <w:rFonts w:hint="eastAsia"/>
        </w:rPr>
        <w:t>。</w:t>
      </w:r>
    </w:p>
    <w:p w:rsidR="00DB65F5" w:rsidRPr="008023A4" w:rsidRDefault="00715C2F" w:rsidP="00DB65F5">
      <w:pPr>
        <w:pStyle w:val="ad"/>
        <w:spacing w:line="300" w:lineRule="auto"/>
        <w:ind w:firstLine="482"/>
      </w:pPr>
      <w:r w:rsidRPr="008023A4">
        <w:rPr>
          <w:rFonts w:hint="eastAsia"/>
        </w:rPr>
        <w:t>配备电子装置</w:t>
      </w:r>
      <w:r w:rsidR="00DB65F5" w:rsidRPr="008023A4">
        <w:rPr>
          <w:rFonts w:hint="eastAsia"/>
        </w:rPr>
        <w:t>的水表</w:t>
      </w:r>
      <w:r w:rsidR="00BF6BD0">
        <w:rPr>
          <w:rFonts w:hint="eastAsia"/>
        </w:rPr>
        <w:t>具备预付费功能时</w:t>
      </w:r>
      <w:r w:rsidR="00DB65F5" w:rsidRPr="008023A4">
        <w:rPr>
          <w:rFonts w:hint="eastAsia"/>
        </w:rPr>
        <w:t>应有检查装置，以对其</w:t>
      </w:r>
      <w:r w:rsidR="002252BA" w:rsidRPr="008023A4">
        <w:rPr>
          <w:rFonts w:hint="eastAsia"/>
        </w:rPr>
        <w:t>测量传感</w:t>
      </w:r>
      <w:r w:rsidR="002252BA" w:rsidRPr="008023A4">
        <w:rPr>
          <w:rFonts w:ascii="宋体" w:hAnsi="宋体" w:hint="eastAsia"/>
        </w:rPr>
        <w:t>器、</w:t>
      </w:r>
      <w:r w:rsidR="00DB65F5" w:rsidRPr="008023A4">
        <w:rPr>
          <w:rFonts w:hint="eastAsia"/>
        </w:rPr>
        <w:t>计算</w:t>
      </w:r>
      <w:r w:rsidR="00DB65F5" w:rsidRPr="008023A4">
        <w:rPr>
          <w:rFonts w:ascii="宋体" w:hAnsi="宋体" w:hint="eastAsia"/>
        </w:rPr>
        <w:t>器、</w:t>
      </w:r>
      <w:r w:rsidR="00DB65F5" w:rsidRPr="008023A4">
        <w:rPr>
          <w:rFonts w:hint="eastAsia"/>
        </w:rPr>
        <w:t>指示装</w:t>
      </w:r>
      <w:r w:rsidR="00DB65F5" w:rsidRPr="008023A4">
        <w:rPr>
          <w:rFonts w:ascii="宋体" w:hAnsi="宋体" w:hint="eastAsia"/>
        </w:rPr>
        <w:t>置</w:t>
      </w:r>
      <w:r w:rsidR="00A06C0D" w:rsidRPr="008023A4">
        <w:rPr>
          <w:rFonts w:ascii="宋体" w:hAnsi="宋体" w:hint="eastAsia"/>
        </w:rPr>
        <w:t>、辅助装置</w:t>
      </w:r>
      <w:r w:rsidR="00DB65F5" w:rsidRPr="008023A4">
        <w:rPr>
          <w:rFonts w:hint="eastAsia"/>
        </w:rPr>
        <w:t>或相关测量仪表的功能和状态进行检查。</w:t>
      </w:r>
    </w:p>
    <w:p w:rsidR="00783851" w:rsidRPr="008023A4" w:rsidRDefault="00E64D92" w:rsidP="009F4D82">
      <w:pPr>
        <w:rPr>
          <w:rFonts w:ascii="宋体" w:hAnsi="宋体"/>
          <w:sz w:val="24"/>
          <w:szCs w:val="24"/>
        </w:rPr>
      </w:pPr>
      <w:bookmarkStart w:id="11" w:name="_Toc161738576"/>
      <w:bookmarkStart w:id="12" w:name="_Toc163888558"/>
      <w:bookmarkStart w:id="13" w:name="_Toc164390964"/>
      <w:bookmarkStart w:id="14" w:name="_Toc176762393"/>
      <w:bookmarkStart w:id="15" w:name="_Toc222584152"/>
      <w:bookmarkStart w:id="16" w:name="_Toc225404761"/>
      <w:r w:rsidRPr="008023A4">
        <w:rPr>
          <w:rFonts w:ascii="宋体" w:hAnsi="宋体" w:hint="eastAsia"/>
          <w:sz w:val="24"/>
          <w:szCs w:val="24"/>
        </w:rPr>
        <w:t xml:space="preserve">4.2 </w:t>
      </w:r>
      <w:r w:rsidR="00783851" w:rsidRPr="008023A4">
        <w:rPr>
          <w:rFonts w:ascii="宋体" w:hAnsi="宋体" w:hint="eastAsia"/>
          <w:sz w:val="24"/>
          <w:szCs w:val="24"/>
        </w:rPr>
        <w:t>分类</w:t>
      </w:r>
      <w:bookmarkEnd w:id="11"/>
      <w:bookmarkEnd w:id="12"/>
      <w:bookmarkEnd w:id="13"/>
      <w:bookmarkEnd w:id="14"/>
      <w:bookmarkEnd w:id="15"/>
      <w:bookmarkEnd w:id="16"/>
    </w:p>
    <w:p w:rsidR="00154489" w:rsidRPr="008023A4" w:rsidRDefault="00154489" w:rsidP="00154489">
      <w:pPr>
        <w:pStyle w:val="a2"/>
        <w:numPr>
          <w:ilvl w:val="0"/>
          <w:numId w:val="0"/>
        </w:numPr>
        <w:spacing w:line="300" w:lineRule="auto"/>
        <w:ind w:firstLineChars="200" w:firstLine="480"/>
        <w:rPr>
          <w:rFonts w:ascii="宋体" w:eastAsia="宋体"/>
          <w:sz w:val="24"/>
        </w:rPr>
      </w:pPr>
      <w:r w:rsidRPr="008023A4">
        <w:rPr>
          <w:rFonts w:ascii="宋体" w:eastAsia="宋体" w:hint="eastAsia"/>
          <w:sz w:val="24"/>
        </w:rPr>
        <w:t>根据</w:t>
      </w:r>
      <w:r w:rsidR="00783851" w:rsidRPr="008023A4">
        <w:rPr>
          <w:rFonts w:ascii="宋体" w:eastAsia="宋体" w:hint="eastAsia"/>
          <w:sz w:val="24"/>
        </w:rPr>
        <w:t>水表的工作原理和结构</w:t>
      </w:r>
      <w:r w:rsidRPr="008023A4">
        <w:rPr>
          <w:rFonts w:ascii="宋体" w:eastAsia="宋体" w:hint="eastAsia"/>
          <w:sz w:val="24"/>
        </w:rPr>
        <w:t>特征，</w:t>
      </w:r>
      <w:r w:rsidR="00783851" w:rsidRPr="008023A4">
        <w:rPr>
          <w:rFonts w:ascii="宋体" w:eastAsia="宋体" w:hint="eastAsia"/>
          <w:sz w:val="24"/>
        </w:rPr>
        <w:t>一般可分</w:t>
      </w:r>
      <w:r w:rsidRPr="008023A4">
        <w:rPr>
          <w:rFonts w:ascii="宋体" w:eastAsia="宋体" w:hint="eastAsia"/>
          <w:sz w:val="24"/>
        </w:rPr>
        <w:t>为：</w:t>
      </w:r>
    </w:p>
    <w:p w:rsidR="00154489" w:rsidRPr="008023A4" w:rsidRDefault="00783851" w:rsidP="00154489">
      <w:pPr>
        <w:pStyle w:val="a2"/>
        <w:numPr>
          <w:ilvl w:val="0"/>
          <w:numId w:val="4"/>
        </w:numPr>
        <w:spacing w:line="300" w:lineRule="auto"/>
        <w:rPr>
          <w:rFonts w:ascii="宋体" w:eastAsia="宋体"/>
          <w:sz w:val="24"/>
        </w:rPr>
      </w:pPr>
      <w:r w:rsidRPr="008023A4">
        <w:rPr>
          <w:rFonts w:ascii="宋体" w:eastAsia="宋体" w:hint="eastAsia"/>
          <w:sz w:val="24"/>
        </w:rPr>
        <w:t>机械式水表</w:t>
      </w:r>
    </w:p>
    <w:p w:rsidR="00154489" w:rsidRPr="008023A4" w:rsidRDefault="00154489" w:rsidP="00154489">
      <w:pPr>
        <w:rPr>
          <w:sz w:val="24"/>
          <w:szCs w:val="24"/>
        </w:rPr>
      </w:pPr>
      <w:r w:rsidRPr="008023A4">
        <w:rPr>
          <w:rFonts w:hint="eastAsia"/>
          <w:sz w:val="24"/>
          <w:szCs w:val="24"/>
        </w:rPr>
        <w:t xml:space="preserve">    </w:t>
      </w:r>
      <w:r w:rsidR="00FD4D8D" w:rsidRPr="008023A4">
        <w:rPr>
          <w:rFonts w:hint="eastAsia"/>
          <w:sz w:val="24"/>
          <w:szCs w:val="24"/>
        </w:rPr>
        <w:t>测量传感</w:t>
      </w:r>
      <w:r w:rsidR="00FD4D8D" w:rsidRPr="008023A4">
        <w:rPr>
          <w:rFonts w:ascii="宋体" w:hAnsi="宋体" w:hint="eastAsia"/>
          <w:sz w:val="24"/>
          <w:szCs w:val="24"/>
        </w:rPr>
        <w:t>器、</w:t>
      </w:r>
      <w:r w:rsidR="00FD4D8D" w:rsidRPr="008023A4">
        <w:rPr>
          <w:rFonts w:hint="eastAsia"/>
          <w:sz w:val="24"/>
          <w:szCs w:val="24"/>
        </w:rPr>
        <w:t>计算</w:t>
      </w:r>
      <w:r w:rsidR="00FD4D8D" w:rsidRPr="008023A4">
        <w:rPr>
          <w:rFonts w:ascii="宋体" w:hAnsi="宋体" w:hint="eastAsia"/>
          <w:sz w:val="24"/>
          <w:szCs w:val="24"/>
        </w:rPr>
        <w:t>器和</w:t>
      </w:r>
      <w:r w:rsidR="00FD4D8D" w:rsidRPr="008023A4">
        <w:rPr>
          <w:rFonts w:hint="eastAsia"/>
          <w:sz w:val="24"/>
          <w:szCs w:val="24"/>
        </w:rPr>
        <w:t>指示装</w:t>
      </w:r>
      <w:r w:rsidR="00FD4D8D" w:rsidRPr="008023A4">
        <w:rPr>
          <w:rFonts w:ascii="宋体" w:hAnsi="宋体" w:hint="eastAsia"/>
          <w:sz w:val="24"/>
          <w:szCs w:val="24"/>
        </w:rPr>
        <w:t>置均为机械原理和结构的水表，</w:t>
      </w:r>
      <w:r w:rsidR="00B6262E" w:rsidRPr="008023A4">
        <w:rPr>
          <w:rFonts w:ascii="宋体" w:hAnsi="宋体" w:hint="eastAsia"/>
          <w:sz w:val="24"/>
          <w:szCs w:val="24"/>
        </w:rPr>
        <w:t>主要</w:t>
      </w:r>
      <w:r w:rsidR="00DE23C7" w:rsidRPr="008023A4">
        <w:rPr>
          <w:rFonts w:ascii="宋体" w:hAnsi="宋体" w:hint="eastAsia"/>
          <w:sz w:val="24"/>
          <w:szCs w:val="24"/>
        </w:rPr>
        <w:t>有</w:t>
      </w:r>
      <w:r w:rsidR="00B6262E" w:rsidRPr="008023A4">
        <w:rPr>
          <w:rFonts w:ascii="宋体" w:hAnsi="宋体" w:hint="eastAsia"/>
          <w:sz w:val="24"/>
          <w:szCs w:val="24"/>
        </w:rPr>
        <w:t>速度式水表和容积式水表。</w:t>
      </w:r>
    </w:p>
    <w:p w:rsidR="00783851" w:rsidRPr="008023A4" w:rsidRDefault="00715C2F" w:rsidP="00154489">
      <w:pPr>
        <w:pStyle w:val="a2"/>
        <w:numPr>
          <w:ilvl w:val="0"/>
          <w:numId w:val="4"/>
        </w:numPr>
        <w:spacing w:line="300" w:lineRule="auto"/>
        <w:rPr>
          <w:rFonts w:ascii="宋体" w:eastAsia="宋体"/>
          <w:sz w:val="24"/>
        </w:rPr>
      </w:pPr>
      <w:r w:rsidRPr="008023A4">
        <w:rPr>
          <w:rFonts w:ascii="宋体" w:eastAsia="宋体" w:hint="eastAsia"/>
          <w:sz w:val="24"/>
        </w:rPr>
        <w:t>配备电子装置</w:t>
      </w:r>
      <w:r w:rsidR="00154489" w:rsidRPr="008023A4">
        <w:rPr>
          <w:rFonts w:ascii="宋体" w:eastAsia="宋体" w:hint="eastAsia"/>
          <w:sz w:val="24"/>
        </w:rPr>
        <w:t>的机械</w:t>
      </w:r>
      <w:r w:rsidR="0058225F" w:rsidRPr="008023A4">
        <w:rPr>
          <w:rFonts w:ascii="宋体" w:eastAsia="宋体" w:hint="eastAsia"/>
          <w:sz w:val="24"/>
        </w:rPr>
        <w:t>式</w:t>
      </w:r>
      <w:r w:rsidR="00783851" w:rsidRPr="008023A4">
        <w:rPr>
          <w:rFonts w:ascii="宋体" w:eastAsia="宋体" w:hint="eastAsia"/>
          <w:sz w:val="24"/>
        </w:rPr>
        <w:t>水表</w:t>
      </w:r>
    </w:p>
    <w:p w:rsidR="003D3484" w:rsidRPr="008023A4" w:rsidRDefault="006B40DD" w:rsidP="003D3484">
      <w:pPr>
        <w:rPr>
          <w:sz w:val="24"/>
          <w:szCs w:val="24"/>
        </w:rPr>
      </w:pPr>
      <w:r w:rsidRPr="008023A4">
        <w:rPr>
          <w:rFonts w:hint="eastAsia"/>
          <w:sz w:val="24"/>
          <w:szCs w:val="24"/>
        </w:rPr>
        <w:t xml:space="preserve">    </w:t>
      </w:r>
      <w:r w:rsidR="0058225F" w:rsidRPr="008023A4">
        <w:rPr>
          <w:rFonts w:hint="eastAsia"/>
          <w:sz w:val="24"/>
          <w:szCs w:val="24"/>
        </w:rPr>
        <w:t>保留</w:t>
      </w:r>
      <w:r w:rsidRPr="008023A4">
        <w:rPr>
          <w:rFonts w:hint="eastAsia"/>
          <w:sz w:val="24"/>
          <w:szCs w:val="24"/>
        </w:rPr>
        <w:t>结构完整的机械式水</w:t>
      </w:r>
      <w:r w:rsidRPr="008023A4">
        <w:rPr>
          <w:rFonts w:ascii="宋体" w:hAnsi="宋体" w:hint="eastAsia"/>
          <w:sz w:val="24"/>
          <w:szCs w:val="24"/>
        </w:rPr>
        <w:t>表</w:t>
      </w:r>
      <w:r w:rsidR="0058225F" w:rsidRPr="008023A4">
        <w:rPr>
          <w:rFonts w:ascii="宋体" w:hAnsi="宋体" w:hint="eastAsia"/>
          <w:sz w:val="24"/>
          <w:szCs w:val="24"/>
        </w:rPr>
        <w:t>，在此</w:t>
      </w:r>
      <w:r w:rsidRPr="008023A4">
        <w:rPr>
          <w:rFonts w:hint="eastAsia"/>
          <w:sz w:val="24"/>
          <w:szCs w:val="24"/>
        </w:rPr>
        <w:t>基础上加装了电子装置的水表，</w:t>
      </w:r>
      <w:r w:rsidR="00EC7AEA" w:rsidRPr="008023A4">
        <w:rPr>
          <w:rFonts w:ascii="宋体" w:hAnsi="宋体" w:hint="eastAsia"/>
          <w:sz w:val="24"/>
          <w:szCs w:val="24"/>
        </w:rPr>
        <w:t>主要有IC卡水表和远传水表。</w:t>
      </w:r>
    </w:p>
    <w:p w:rsidR="00154489" w:rsidRDefault="00154489" w:rsidP="00154489">
      <w:pPr>
        <w:pStyle w:val="a2"/>
        <w:numPr>
          <w:ilvl w:val="0"/>
          <w:numId w:val="4"/>
        </w:numPr>
        <w:spacing w:line="300" w:lineRule="auto"/>
        <w:rPr>
          <w:rFonts w:ascii="宋体" w:eastAsia="宋体"/>
          <w:sz w:val="24"/>
        </w:rPr>
      </w:pPr>
      <w:r w:rsidRPr="008023A4">
        <w:rPr>
          <w:rFonts w:ascii="宋体" w:eastAsia="宋体" w:hint="eastAsia"/>
          <w:sz w:val="24"/>
        </w:rPr>
        <w:t>电子</w:t>
      </w:r>
      <w:r w:rsidR="00961227" w:rsidRPr="008023A4">
        <w:rPr>
          <w:rFonts w:ascii="宋体" w:eastAsia="宋体" w:hint="eastAsia"/>
          <w:sz w:val="24"/>
        </w:rPr>
        <w:t>式</w:t>
      </w:r>
      <w:r w:rsidRPr="008023A4">
        <w:rPr>
          <w:rFonts w:ascii="宋体" w:eastAsia="宋体" w:hint="eastAsia"/>
          <w:sz w:val="24"/>
        </w:rPr>
        <w:t>水表</w:t>
      </w:r>
    </w:p>
    <w:p w:rsidR="001E0638" w:rsidRDefault="001E0638" w:rsidP="001E0638">
      <w:pPr>
        <w:ind w:firstLine="465"/>
        <w:rPr>
          <w:rFonts w:ascii="宋体" w:hAnsi="宋体"/>
          <w:sz w:val="24"/>
          <w:szCs w:val="24"/>
        </w:rPr>
      </w:pPr>
      <w:r w:rsidRPr="001E0638">
        <w:rPr>
          <w:rFonts w:hint="eastAsia"/>
          <w:sz w:val="24"/>
          <w:szCs w:val="24"/>
        </w:rPr>
        <w:t>电子式</w:t>
      </w:r>
      <w:r>
        <w:rPr>
          <w:rFonts w:hint="eastAsia"/>
          <w:sz w:val="24"/>
          <w:szCs w:val="24"/>
        </w:rPr>
        <w:t>水表分为</w:t>
      </w:r>
      <w:r w:rsidRPr="008023A4">
        <w:rPr>
          <w:rFonts w:ascii="宋体" w:hAnsi="宋体" w:hint="eastAsia"/>
          <w:sz w:val="24"/>
          <w:szCs w:val="24"/>
        </w:rPr>
        <w:t>机械传感式电子水表</w:t>
      </w:r>
      <w:r>
        <w:rPr>
          <w:rFonts w:ascii="宋体" w:hAnsi="宋体" w:hint="eastAsia"/>
          <w:sz w:val="24"/>
          <w:szCs w:val="24"/>
        </w:rPr>
        <w:t>和电子传感式水表。</w:t>
      </w:r>
    </w:p>
    <w:p w:rsidR="00000998" w:rsidRDefault="00000998" w:rsidP="001E0638">
      <w:pPr>
        <w:ind w:firstLine="465"/>
        <w:rPr>
          <w:rFonts w:ascii="宋体" w:hAnsi="宋体"/>
          <w:sz w:val="24"/>
          <w:szCs w:val="24"/>
        </w:rPr>
      </w:pPr>
      <w:r w:rsidRPr="008023A4">
        <w:rPr>
          <w:rFonts w:ascii="宋体" w:hAnsi="宋体" w:hint="eastAsia"/>
          <w:sz w:val="24"/>
          <w:szCs w:val="24"/>
        </w:rPr>
        <w:t>机械传感式电子水表</w:t>
      </w:r>
      <w:r>
        <w:rPr>
          <w:rFonts w:ascii="宋体" w:hAnsi="宋体" w:hint="eastAsia"/>
          <w:sz w:val="24"/>
          <w:szCs w:val="24"/>
        </w:rPr>
        <w:t>的测量传感器由基于机械运动原理的传感器和能够将机械运动转换成电信号输入计算器的敏感元件组成，</w:t>
      </w:r>
      <w:r w:rsidR="00771341" w:rsidRPr="008023A4">
        <w:rPr>
          <w:rFonts w:hint="eastAsia"/>
          <w:sz w:val="24"/>
          <w:szCs w:val="24"/>
        </w:rPr>
        <w:t>计算</w:t>
      </w:r>
      <w:r w:rsidR="00771341" w:rsidRPr="001E0638">
        <w:rPr>
          <w:rFonts w:hint="eastAsia"/>
          <w:sz w:val="24"/>
          <w:szCs w:val="24"/>
        </w:rPr>
        <w:t>器和</w:t>
      </w:r>
      <w:r w:rsidR="00771341" w:rsidRPr="008023A4">
        <w:rPr>
          <w:rFonts w:hint="eastAsia"/>
          <w:sz w:val="24"/>
          <w:szCs w:val="24"/>
        </w:rPr>
        <w:t>指示装</w:t>
      </w:r>
      <w:r w:rsidR="00771341" w:rsidRPr="001E0638">
        <w:rPr>
          <w:rFonts w:hint="eastAsia"/>
          <w:sz w:val="24"/>
          <w:szCs w:val="24"/>
        </w:rPr>
        <w:t>置均为电子组件</w:t>
      </w:r>
      <w:r w:rsidR="00CD4B3C">
        <w:rPr>
          <w:rFonts w:hint="eastAsia"/>
          <w:sz w:val="24"/>
          <w:szCs w:val="24"/>
        </w:rPr>
        <w:t>，如叶轮式电子水表、涡轮式电子水表</w:t>
      </w:r>
      <w:r w:rsidR="00771341">
        <w:rPr>
          <w:rFonts w:hint="eastAsia"/>
          <w:sz w:val="24"/>
          <w:szCs w:val="24"/>
        </w:rPr>
        <w:t>。</w:t>
      </w:r>
    </w:p>
    <w:p w:rsidR="00E94FC7" w:rsidRPr="008023A4" w:rsidRDefault="00E94FC7" w:rsidP="00E94FC7">
      <w:pPr>
        <w:rPr>
          <w:sz w:val="24"/>
          <w:szCs w:val="24"/>
        </w:rPr>
      </w:pPr>
      <w:r w:rsidRPr="008023A4">
        <w:rPr>
          <w:rFonts w:hint="eastAsia"/>
          <w:sz w:val="24"/>
          <w:szCs w:val="24"/>
        </w:rPr>
        <w:t xml:space="preserve">    </w:t>
      </w:r>
      <w:r w:rsidR="006E1CBF">
        <w:rPr>
          <w:rFonts w:hint="eastAsia"/>
          <w:sz w:val="24"/>
          <w:szCs w:val="24"/>
        </w:rPr>
        <w:t>电子传感式水表的测量传感器基于电子或电磁</w:t>
      </w:r>
      <w:r w:rsidR="0028347C">
        <w:rPr>
          <w:rFonts w:hint="eastAsia"/>
          <w:sz w:val="24"/>
          <w:szCs w:val="24"/>
        </w:rPr>
        <w:t>感应</w:t>
      </w:r>
      <w:r w:rsidR="006E1CBF">
        <w:rPr>
          <w:rFonts w:hint="eastAsia"/>
          <w:sz w:val="24"/>
          <w:szCs w:val="24"/>
        </w:rPr>
        <w:t>原理</w:t>
      </w:r>
      <w:r w:rsidR="005F79BE">
        <w:rPr>
          <w:rFonts w:ascii="宋体" w:hAnsi="宋体" w:hint="eastAsia"/>
          <w:sz w:val="24"/>
          <w:szCs w:val="24"/>
        </w:rPr>
        <w:t>，</w:t>
      </w:r>
      <w:r w:rsidR="005F79BE" w:rsidRPr="008023A4">
        <w:rPr>
          <w:rFonts w:hint="eastAsia"/>
          <w:sz w:val="24"/>
          <w:szCs w:val="24"/>
        </w:rPr>
        <w:t>计算</w:t>
      </w:r>
      <w:r w:rsidR="005F79BE" w:rsidRPr="001E0638">
        <w:rPr>
          <w:rFonts w:hint="eastAsia"/>
          <w:sz w:val="24"/>
          <w:szCs w:val="24"/>
        </w:rPr>
        <w:t>器和</w:t>
      </w:r>
      <w:r w:rsidR="005F79BE" w:rsidRPr="008023A4">
        <w:rPr>
          <w:rFonts w:hint="eastAsia"/>
          <w:sz w:val="24"/>
          <w:szCs w:val="24"/>
        </w:rPr>
        <w:t>指示装</w:t>
      </w:r>
      <w:r w:rsidR="005F79BE" w:rsidRPr="001E0638">
        <w:rPr>
          <w:rFonts w:hint="eastAsia"/>
          <w:sz w:val="24"/>
          <w:szCs w:val="24"/>
        </w:rPr>
        <w:t>置均为电子组件</w:t>
      </w:r>
      <w:r w:rsidR="006E1CBF">
        <w:rPr>
          <w:rFonts w:hint="eastAsia"/>
          <w:sz w:val="24"/>
          <w:szCs w:val="24"/>
        </w:rPr>
        <w:t>，如</w:t>
      </w:r>
      <w:r w:rsidR="00836C87" w:rsidRPr="008023A4">
        <w:rPr>
          <w:rFonts w:ascii="宋体" w:hAnsi="宋体" w:hint="eastAsia"/>
          <w:sz w:val="24"/>
          <w:szCs w:val="24"/>
        </w:rPr>
        <w:t>超声水表</w:t>
      </w:r>
      <w:r w:rsidR="006E1CBF">
        <w:rPr>
          <w:rFonts w:ascii="宋体" w:hAnsi="宋体" w:hint="eastAsia"/>
          <w:sz w:val="24"/>
          <w:szCs w:val="24"/>
        </w:rPr>
        <w:t>、射流水表</w:t>
      </w:r>
      <w:r w:rsidR="00BA1B5C">
        <w:rPr>
          <w:rFonts w:ascii="宋体" w:hAnsi="宋体" w:hint="eastAsia"/>
          <w:sz w:val="24"/>
          <w:szCs w:val="24"/>
        </w:rPr>
        <w:t>、</w:t>
      </w:r>
      <w:r w:rsidR="00BA1B5C" w:rsidRPr="008023A4">
        <w:rPr>
          <w:rFonts w:ascii="宋体" w:hAnsi="宋体"/>
          <w:sz w:val="24"/>
          <w:szCs w:val="24"/>
        </w:rPr>
        <w:t>科里奥利水表</w:t>
      </w:r>
      <w:r w:rsidR="00836C87" w:rsidRPr="008023A4">
        <w:rPr>
          <w:rFonts w:ascii="宋体" w:hAnsi="宋体" w:hint="eastAsia"/>
          <w:sz w:val="24"/>
          <w:szCs w:val="24"/>
        </w:rPr>
        <w:t>和电磁水表</w:t>
      </w:r>
      <w:r w:rsidR="006E1CBF">
        <w:rPr>
          <w:rFonts w:ascii="宋体" w:hAnsi="宋体" w:hint="eastAsia"/>
          <w:sz w:val="24"/>
          <w:szCs w:val="24"/>
        </w:rPr>
        <w:t>等</w:t>
      </w:r>
      <w:r w:rsidR="00836C87" w:rsidRPr="008023A4">
        <w:rPr>
          <w:rFonts w:ascii="宋体" w:hAnsi="宋体" w:hint="eastAsia"/>
          <w:sz w:val="24"/>
          <w:szCs w:val="24"/>
        </w:rPr>
        <w:t>。</w:t>
      </w:r>
    </w:p>
    <w:p w:rsidR="00783851" w:rsidRPr="008023A4" w:rsidRDefault="008041D0" w:rsidP="008041D0">
      <w:pPr>
        <w:pStyle w:val="2"/>
        <w:rPr>
          <w:b w:val="0"/>
          <w:sz w:val="24"/>
          <w:szCs w:val="24"/>
        </w:rPr>
      </w:pPr>
      <w:r w:rsidRPr="008023A4">
        <w:rPr>
          <w:rFonts w:hint="eastAsia"/>
          <w:b w:val="0"/>
          <w:sz w:val="24"/>
          <w:szCs w:val="24"/>
        </w:rPr>
        <w:t xml:space="preserve">5 </w:t>
      </w:r>
      <w:r w:rsidR="009D4705" w:rsidRPr="008023A4">
        <w:rPr>
          <w:rFonts w:hint="eastAsia"/>
          <w:b w:val="0"/>
          <w:sz w:val="24"/>
          <w:szCs w:val="24"/>
        </w:rPr>
        <w:t>法制管理</w:t>
      </w:r>
      <w:r w:rsidRPr="008023A4">
        <w:rPr>
          <w:rFonts w:hint="eastAsia"/>
          <w:b w:val="0"/>
          <w:sz w:val="24"/>
          <w:szCs w:val="24"/>
        </w:rPr>
        <w:t>要求</w:t>
      </w:r>
    </w:p>
    <w:p w:rsidR="009D4705" w:rsidRPr="008023A4" w:rsidRDefault="000F27B7" w:rsidP="00056F38">
      <w:pPr>
        <w:rPr>
          <w:rFonts w:ascii="宋体" w:hAnsi="宋体"/>
          <w:sz w:val="24"/>
          <w:szCs w:val="24"/>
        </w:rPr>
      </w:pPr>
      <w:r w:rsidRPr="008023A4">
        <w:rPr>
          <w:rFonts w:ascii="宋体" w:hAnsi="宋体" w:hint="eastAsia"/>
          <w:sz w:val="24"/>
          <w:szCs w:val="24"/>
        </w:rPr>
        <w:t>5.1 计量单位</w:t>
      </w:r>
    </w:p>
    <w:p w:rsidR="000F27B7" w:rsidRPr="008023A4" w:rsidRDefault="00D42171" w:rsidP="007C7222">
      <w:pPr>
        <w:ind w:firstLine="480"/>
        <w:rPr>
          <w:sz w:val="24"/>
          <w:szCs w:val="24"/>
        </w:rPr>
      </w:pPr>
      <w:r w:rsidRPr="008023A4">
        <w:rPr>
          <w:rFonts w:hint="eastAsia"/>
          <w:sz w:val="24"/>
          <w:szCs w:val="24"/>
        </w:rPr>
        <w:t>水表及其相关测量仪器的测量、显示、打印和存储量</w:t>
      </w:r>
      <w:r w:rsidR="00D139B3" w:rsidRPr="008023A4">
        <w:rPr>
          <w:rFonts w:hint="eastAsia"/>
          <w:sz w:val="24"/>
          <w:szCs w:val="24"/>
        </w:rPr>
        <w:t>的计量单位均应采用法定计量单位，</w:t>
      </w:r>
      <w:r w:rsidR="005A32AE" w:rsidRPr="008023A4">
        <w:rPr>
          <w:rFonts w:hint="eastAsia"/>
          <w:sz w:val="24"/>
          <w:szCs w:val="24"/>
        </w:rPr>
        <w:t>主要量</w:t>
      </w:r>
      <w:r w:rsidR="007C7222" w:rsidRPr="008023A4">
        <w:rPr>
          <w:rFonts w:hint="eastAsia"/>
          <w:sz w:val="24"/>
          <w:szCs w:val="24"/>
        </w:rPr>
        <w:t>及其计量单位应符合</w:t>
      </w:r>
      <w:r w:rsidR="007C7222" w:rsidRPr="00FB015C">
        <w:rPr>
          <w:sz w:val="24"/>
          <w:szCs w:val="24"/>
        </w:rPr>
        <w:t>表</w:t>
      </w:r>
      <w:r w:rsidR="007C7222" w:rsidRPr="00FB015C">
        <w:rPr>
          <w:sz w:val="24"/>
          <w:szCs w:val="24"/>
        </w:rPr>
        <w:t>1</w:t>
      </w:r>
      <w:r w:rsidR="007C7222" w:rsidRPr="008023A4">
        <w:rPr>
          <w:rFonts w:hint="eastAsia"/>
          <w:sz w:val="24"/>
          <w:szCs w:val="24"/>
        </w:rPr>
        <w:t>的规定。</w:t>
      </w:r>
    </w:p>
    <w:p w:rsidR="007C7222" w:rsidRPr="008023A4" w:rsidRDefault="007C7222" w:rsidP="002C70D7">
      <w:pPr>
        <w:jc w:val="center"/>
        <w:rPr>
          <w:rFonts w:ascii="黑体" w:eastAsia="黑体"/>
        </w:rPr>
      </w:pPr>
      <w:r w:rsidRPr="008023A4">
        <w:rPr>
          <w:rFonts w:ascii="黑体" w:eastAsia="黑体" w:hint="eastAsia"/>
        </w:rPr>
        <w:t xml:space="preserve">表1 </w:t>
      </w:r>
      <w:r w:rsidR="00212A42" w:rsidRPr="008023A4">
        <w:rPr>
          <w:rFonts w:ascii="黑体" w:eastAsia="黑体" w:hint="eastAsia"/>
        </w:rPr>
        <w:t>主要量</w:t>
      </w:r>
      <w:r w:rsidR="00F353BD" w:rsidRPr="008023A4">
        <w:rPr>
          <w:rFonts w:ascii="黑体" w:eastAsia="黑体" w:hint="eastAsia"/>
        </w:rPr>
        <w:t>的</w:t>
      </w:r>
      <w:r w:rsidRPr="008023A4">
        <w:rPr>
          <w:rFonts w:ascii="黑体" w:eastAsia="黑体" w:hint="eastAsia"/>
        </w:rPr>
        <w:t>计量单位</w:t>
      </w:r>
    </w:p>
    <w:tbl>
      <w:tblPr>
        <w:tblW w:w="0" w:type="auto"/>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0"/>
        <w:gridCol w:w="3960"/>
      </w:tblGrid>
      <w:tr w:rsidR="00F41FFF" w:rsidRPr="008023A4" w:rsidTr="00E237FA">
        <w:trPr>
          <w:trHeight w:val="470"/>
          <w:jc w:val="center"/>
        </w:trPr>
        <w:tc>
          <w:tcPr>
            <w:tcW w:w="2520" w:type="dxa"/>
            <w:vAlign w:val="center"/>
          </w:tcPr>
          <w:p w:rsidR="00F41FFF" w:rsidRPr="008023A4" w:rsidRDefault="00F41FFF" w:rsidP="00355A72">
            <w:pPr>
              <w:jc w:val="center"/>
            </w:pPr>
            <w:r w:rsidRPr="008023A4">
              <w:rPr>
                <w:rFonts w:hint="eastAsia"/>
              </w:rPr>
              <w:t>量</w:t>
            </w:r>
            <w:r w:rsidR="00355A72" w:rsidRPr="008023A4">
              <w:rPr>
                <w:rFonts w:hint="eastAsia"/>
              </w:rPr>
              <w:t>的</w:t>
            </w:r>
            <w:r w:rsidR="00CE11EF" w:rsidRPr="008023A4">
              <w:rPr>
                <w:rFonts w:hint="eastAsia"/>
              </w:rPr>
              <w:t>名称</w:t>
            </w:r>
          </w:p>
        </w:tc>
        <w:tc>
          <w:tcPr>
            <w:tcW w:w="3960" w:type="dxa"/>
            <w:vAlign w:val="center"/>
          </w:tcPr>
          <w:p w:rsidR="00F41FFF" w:rsidRPr="008023A4" w:rsidRDefault="00F41FFF" w:rsidP="007C7222">
            <w:pPr>
              <w:jc w:val="center"/>
            </w:pPr>
            <w:r w:rsidRPr="008023A4">
              <w:rPr>
                <w:rFonts w:hint="eastAsia"/>
              </w:rPr>
              <w:t>单位</w:t>
            </w:r>
          </w:p>
        </w:tc>
      </w:tr>
      <w:tr w:rsidR="00F41FFF" w:rsidRPr="008023A4" w:rsidTr="00E237FA">
        <w:trPr>
          <w:trHeight w:val="470"/>
          <w:jc w:val="center"/>
        </w:trPr>
        <w:tc>
          <w:tcPr>
            <w:tcW w:w="2520" w:type="dxa"/>
            <w:vAlign w:val="center"/>
          </w:tcPr>
          <w:p w:rsidR="00F41FFF" w:rsidRPr="008023A4" w:rsidRDefault="00F41FFF" w:rsidP="007C7222">
            <w:pPr>
              <w:jc w:val="center"/>
            </w:pPr>
            <w:r w:rsidRPr="008023A4">
              <w:rPr>
                <w:rFonts w:hint="eastAsia"/>
              </w:rPr>
              <w:t>瞬时流量</w:t>
            </w:r>
          </w:p>
        </w:tc>
        <w:tc>
          <w:tcPr>
            <w:tcW w:w="3960" w:type="dxa"/>
            <w:vAlign w:val="center"/>
          </w:tcPr>
          <w:p w:rsidR="00F41FFF" w:rsidRPr="008023A4" w:rsidRDefault="00F41FFF" w:rsidP="007C7222">
            <w:pPr>
              <w:jc w:val="center"/>
            </w:pPr>
            <w:r w:rsidRPr="008023A4">
              <w:t>m</w:t>
            </w:r>
            <w:r w:rsidRPr="008023A4">
              <w:rPr>
                <w:vertAlign w:val="superscript"/>
              </w:rPr>
              <w:t>3</w:t>
            </w:r>
            <w:r w:rsidRPr="008023A4">
              <w:t>/h</w:t>
            </w:r>
          </w:p>
        </w:tc>
      </w:tr>
      <w:tr w:rsidR="00F41FFF" w:rsidRPr="008023A4" w:rsidTr="00E237FA">
        <w:trPr>
          <w:trHeight w:val="470"/>
          <w:jc w:val="center"/>
        </w:trPr>
        <w:tc>
          <w:tcPr>
            <w:tcW w:w="2520" w:type="dxa"/>
            <w:vAlign w:val="center"/>
          </w:tcPr>
          <w:p w:rsidR="00F41FFF" w:rsidRPr="008023A4" w:rsidRDefault="00F41FFF" w:rsidP="007C7222">
            <w:pPr>
              <w:jc w:val="center"/>
            </w:pPr>
            <w:r w:rsidRPr="008023A4">
              <w:rPr>
                <w:rFonts w:hint="eastAsia"/>
              </w:rPr>
              <w:t>累积流量或体积</w:t>
            </w:r>
          </w:p>
        </w:tc>
        <w:tc>
          <w:tcPr>
            <w:tcW w:w="3960" w:type="dxa"/>
            <w:vAlign w:val="center"/>
          </w:tcPr>
          <w:p w:rsidR="00F41FFF" w:rsidRPr="008023A4" w:rsidRDefault="00F41FFF" w:rsidP="007C7222">
            <w:pPr>
              <w:jc w:val="center"/>
            </w:pPr>
            <w:r w:rsidRPr="008023A4">
              <w:t>m</w:t>
            </w:r>
            <w:r w:rsidRPr="008023A4">
              <w:rPr>
                <w:vertAlign w:val="superscript"/>
              </w:rPr>
              <w:t>3</w:t>
            </w:r>
          </w:p>
        </w:tc>
      </w:tr>
      <w:tr w:rsidR="00F41FFF" w:rsidRPr="008023A4" w:rsidTr="00E237FA">
        <w:trPr>
          <w:trHeight w:val="470"/>
          <w:jc w:val="center"/>
        </w:trPr>
        <w:tc>
          <w:tcPr>
            <w:tcW w:w="2520" w:type="dxa"/>
            <w:vAlign w:val="center"/>
          </w:tcPr>
          <w:p w:rsidR="00F41FFF" w:rsidRPr="008023A4" w:rsidRDefault="00F41FFF" w:rsidP="007C7222">
            <w:pPr>
              <w:jc w:val="center"/>
            </w:pPr>
            <w:r w:rsidRPr="008023A4">
              <w:rPr>
                <w:rFonts w:hint="eastAsia"/>
              </w:rPr>
              <w:t>温度</w:t>
            </w:r>
          </w:p>
        </w:tc>
        <w:tc>
          <w:tcPr>
            <w:tcW w:w="3960" w:type="dxa"/>
            <w:vAlign w:val="center"/>
          </w:tcPr>
          <w:p w:rsidR="00F41FFF" w:rsidRPr="008023A4" w:rsidRDefault="00F41FFF" w:rsidP="007C7222">
            <w:pPr>
              <w:jc w:val="center"/>
            </w:pPr>
            <w:r w:rsidRPr="008023A4">
              <w:t>℃</w:t>
            </w:r>
          </w:p>
        </w:tc>
      </w:tr>
      <w:tr w:rsidR="00F41FFF" w:rsidRPr="008023A4" w:rsidTr="00E237FA">
        <w:trPr>
          <w:trHeight w:val="470"/>
          <w:jc w:val="center"/>
        </w:trPr>
        <w:tc>
          <w:tcPr>
            <w:tcW w:w="2520" w:type="dxa"/>
            <w:vAlign w:val="center"/>
          </w:tcPr>
          <w:p w:rsidR="00F41FFF" w:rsidRPr="008023A4" w:rsidRDefault="00F41FFF" w:rsidP="007C7222">
            <w:pPr>
              <w:jc w:val="center"/>
            </w:pPr>
            <w:r w:rsidRPr="008023A4">
              <w:rPr>
                <w:rFonts w:hint="eastAsia"/>
              </w:rPr>
              <w:t>压力</w:t>
            </w:r>
          </w:p>
        </w:tc>
        <w:tc>
          <w:tcPr>
            <w:tcW w:w="3960" w:type="dxa"/>
            <w:vAlign w:val="center"/>
          </w:tcPr>
          <w:p w:rsidR="00F41FFF" w:rsidRPr="008023A4" w:rsidRDefault="00F41FFF" w:rsidP="007C7222">
            <w:pPr>
              <w:jc w:val="center"/>
            </w:pPr>
            <w:r w:rsidRPr="008023A4">
              <w:t>MPa</w:t>
            </w:r>
          </w:p>
        </w:tc>
      </w:tr>
    </w:tbl>
    <w:p w:rsidR="007C7222" w:rsidRPr="008023A4" w:rsidRDefault="0044175B" w:rsidP="00EE248B">
      <w:pPr>
        <w:rPr>
          <w:rFonts w:ascii="宋体" w:hAnsi="宋体"/>
          <w:sz w:val="24"/>
          <w:szCs w:val="24"/>
        </w:rPr>
      </w:pPr>
      <w:r w:rsidRPr="008023A4">
        <w:rPr>
          <w:rFonts w:ascii="宋体" w:hAnsi="宋体" w:hint="eastAsia"/>
          <w:sz w:val="24"/>
          <w:szCs w:val="24"/>
        </w:rPr>
        <w:t>5.2 外部结构</w:t>
      </w:r>
    </w:p>
    <w:p w:rsidR="0044175B" w:rsidRPr="008023A4" w:rsidRDefault="00261591" w:rsidP="001914F8">
      <w:pPr>
        <w:ind w:firstLine="480"/>
        <w:rPr>
          <w:rFonts w:ascii="宋体"/>
          <w:kern w:val="0"/>
          <w:sz w:val="24"/>
        </w:rPr>
      </w:pPr>
      <w:r w:rsidRPr="008023A4">
        <w:rPr>
          <w:rFonts w:hint="eastAsia"/>
          <w:sz w:val="24"/>
          <w:szCs w:val="24"/>
        </w:rPr>
        <w:t>水表及其测量传感</w:t>
      </w:r>
      <w:r w:rsidRPr="008023A4">
        <w:rPr>
          <w:rFonts w:ascii="宋体" w:hAnsi="宋体" w:hint="eastAsia"/>
          <w:sz w:val="24"/>
          <w:szCs w:val="24"/>
        </w:rPr>
        <w:t>器、</w:t>
      </w:r>
      <w:r w:rsidRPr="008023A4">
        <w:rPr>
          <w:rFonts w:hint="eastAsia"/>
          <w:sz w:val="24"/>
          <w:szCs w:val="24"/>
        </w:rPr>
        <w:t>计算器和指示装置</w:t>
      </w:r>
      <w:r w:rsidR="001D3F11" w:rsidRPr="008023A4">
        <w:rPr>
          <w:rFonts w:hint="eastAsia"/>
          <w:sz w:val="24"/>
          <w:szCs w:val="24"/>
        </w:rPr>
        <w:t>，</w:t>
      </w:r>
      <w:r w:rsidRPr="008023A4">
        <w:rPr>
          <w:rFonts w:hint="eastAsia"/>
          <w:sz w:val="24"/>
          <w:szCs w:val="24"/>
        </w:rPr>
        <w:t>对计量性能有影响或</w:t>
      </w:r>
      <w:r w:rsidR="00B72C74" w:rsidRPr="008023A4">
        <w:rPr>
          <w:rFonts w:hint="eastAsia"/>
          <w:sz w:val="24"/>
          <w:szCs w:val="24"/>
        </w:rPr>
        <w:t>不允许使用</w:t>
      </w:r>
      <w:r w:rsidR="00B72C74" w:rsidRPr="008023A4">
        <w:rPr>
          <w:rFonts w:hint="eastAsia"/>
          <w:sz w:val="24"/>
          <w:szCs w:val="24"/>
        </w:rPr>
        <w:lastRenderedPageBreak/>
        <w:t>者自行</w:t>
      </w:r>
      <w:r w:rsidRPr="008023A4">
        <w:rPr>
          <w:rFonts w:hint="eastAsia"/>
          <w:sz w:val="24"/>
          <w:szCs w:val="24"/>
        </w:rPr>
        <w:t>调</w:t>
      </w:r>
      <w:r w:rsidR="00B72C74" w:rsidRPr="008023A4">
        <w:rPr>
          <w:rFonts w:hint="eastAsia"/>
          <w:sz w:val="24"/>
          <w:szCs w:val="24"/>
        </w:rPr>
        <w:t>整</w:t>
      </w:r>
      <w:r w:rsidRPr="008023A4">
        <w:rPr>
          <w:rFonts w:hint="eastAsia"/>
          <w:sz w:val="24"/>
          <w:szCs w:val="24"/>
        </w:rPr>
        <w:t>的部位</w:t>
      </w:r>
      <w:r w:rsidR="00A3146A" w:rsidRPr="008023A4">
        <w:rPr>
          <w:rFonts w:hint="eastAsia"/>
          <w:sz w:val="24"/>
          <w:szCs w:val="24"/>
        </w:rPr>
        <w:t>，</w:t>
      </w:r>
      <w:r w:rsidR="001D3F11" w:rsidRPr="008023A4">
        <w:rPr>
          <w:rFonts w:hint="eastAsia"/>
          <w:sz w:val="24"/>
          <w:szCs w:val="24"/>
        </w:rPr>
        <w:t>包括与</w:t>
      </w:r>
      <w:r w:rsidR="001D3F11" w:rsidRPr="008023A4">
        <w:rPr>
          <w:rFonts w:ascii="宋体" w:hint="eastAsia"/>
          <w:kern w:val="0"/>
          <w:sz w:val="24"/>
        </w:rPr>
        <w:t>相关测量仪表相连接</w:t>
      </w:r>
      <w:r w:rsidR="00D74AC5" w:rsidRPr="008023A4">
        <w:rPr>
          <w:rFonts w:ascii="宋体" w:hint="eastAsia"/>
          <w:kern w:val="0"/>
          <w:sz w:val="24"/>
        </w:rPr>
        <w:t>的</w:t>
      </w:r>
      <w:r w:rsidR="001D3F11" w:rsidRPr="008023A4">
        <w:rPr>
          <w:rFonts w:ascii="宋体" w:hint="eastAsia"/>
          <w:kern w:val="0"/>
          <w:sz w:val="24"/>
        </w:rPr>
        <w:t>接口</w:t>
      </w:r>
      <w:r w:rsidRPr="008023A4">
        <w:rPr>
          <w:rFonts w:hint="eastAsia"/>
          <w:sz w:val="24"/>
          <w:szCs w:val="24"/>
        </w:rPr>
        <w:t>，均应设计成封闭结</w:t>
      </w:r>
      <w:r w:rsidRPr="008023A4">
        <w:rPr>
          <w:rFonts w:ascii="宋体" w:hAnsi="宋体" w:hint="eastAsia"/>
          <w:sz w:val="24"/>
          <w:szCs w:val="24"/>
        </w:rPr>
        <w:t>构</w:t>
      </w:r>
      <w:r w:rsidR="007A3A3F" w:rsidRPr="008023A4">
        <w:rPr>
          <w:rFonts w:ascii="宋体" w:hAnsi="宋体" w:hint="eastAsia"/>
          <w:sz w:val="24"/>
          <w:szCs w:val="24"/>
        </w:rPr>
        <w:t>，</w:t>
      </w:r>
      <w:r w:rsidRPr="008023A4">
        <w:rPr>
          <w:rFonts w:ascii="宋体" w:hAnsi="宋体" w:hint="eastAsia"/>
          <w:sz w:val="24"/>
          <w:szCs w:val="24"/>
        </w:rPr>
        <w:t>或者</w:t>
      </w:r>
      <w:r w:rsidRPr="008023A4">
        <w:rPr>
          <w:rFonts w:ascii="宋体" w:hint="eastAsia"/>
          <w:kern w:val="0"/>
          <w:sz w:val="24"/>
        </w:rPr>
        <w:t>留有加</w:t>
      </w:r>
      <w:r w:rsidR="007A3A3F" w:rsidRPr="008023A4">
        <w:rPr>
          <w:rFonts w:ascii="宋体" w:hint="eastAsia"/>
          <w:kern w:val="0"/>
          <w:sz w:val="24"/>
        </w:rPr>
        <w:t>盖</w:t>
      </w:r>
      <w:r w:rsidRPr="008023A4">
        <w:rPr>
          <w:rFonts w:ascii="宋体" w:hint="eastAsia"/>
          <w:kern w:val="0"/>
          <w:sz w:val="24"/>
        </w:rPr>
        <w:t>封印的</w:t>
      </w:r>
      <w:r w:rsidR="007A3A3F" w:rsidRPr="008023A4">
        <w:rPr>
          <w:rFonts w:ascii="宋体" w:hint="eastAsia"/>
          <w:kern w:val="0"/>
          <w:sz w:val="24"/>
        </w:rPr>
        <w:t>位置</w:t>
      </w:r>
      <w:r w:rsidR="005E3B1D" w:rsidRPr="008023A4">
        <w:rPr>
          <w:rFonts w:ascii="宋体" w:hint="eastAsia"/>
          <w:kern w:val="0"/>
          <w:sz w:val="24"/>
        </w:rPr>
        <w:t>。这些结构</w:t>
      </w:r>
      <w:r w:rsidR="00EC118D" w:rsidRPr="008023A4">
        <w:rPr>
          <w:rFonts w:ascii="宋体" w:hint="eastAsia"/>
          <w:kern w:val="0"/>
          <w:sz w:val="24"/>
        </w:rPr>
        <w:t>或封印</w:t>
      </w:r>
      <w:r w:rsidR="00085A73" w:rsidRPr="008023A4">
        <w:rPr>
          <w:rFonts w:ascii="宋体" w:hint="eastAsia"/>
          <w:kern w:val="0"/>
          <w:sz w:val="24"/>
        </w:rPr>
        <w:t>被破坏</w:t>
      </w:r>
      <w:r w:rsidR="005E3B1D" w:rsidRPr="008023A4">
        <w:rPr>
          <w:rFonts w:ascii="宋体" w:hint="eastAsia"/>
          <w:kern w:val="0"/>
          <w:sz w:val="24"/>
        </w:rPr>
        <w:t>后,应留下不可恢复的痕迹。</w:t>
      </w:r>
    </w:p>
    <w:p w:rsidR="001914F8" w:rsidRPr="008023A4" w:rsidRDefault="001914F8" w:rsidP="001914F8">
      <w:pPr>
        <w:ind w:firstLine="480"/>
        <w:rPr>
          <w:rFonts w:ascii="宋体" w:hAnsi="宋体"/>
          <w:sz w:val="24"/>
          <w:szCs w:val="24"/>
        </w:rPr>
      </w:pPr>
      <w:r w:rsidRPr="008023A4">
        <w:rPr>
          <w:rFonts w:hint="eastAsia"/>
          <w:sz w:val="24"/>
          <w:szCs w:val="24"/>
        </w:rPr>
        <w:t>如果水表设计成适合现场检</w:t>
      </w:r>
      <w:r w:rsidRPr="008023A4">
        <w:rPr>
          <w:rFonts w:ascii="宋体" w:hAnsi="宋体" w:hint="eastAsia"/>
          <w:sz w:val="24"/>
          <w:szCs w:val="24"/>
        </w:rPr>
        <w:t>定，应有相应的信号接口。</w:t>
      </w:r>
    </w:p>
    <w:p w:rsidR="00DE0D02" w:rsidRPr="008023A4" w:rsidRDefault="00DE0D02" w:rsidP="00C853F1">
      <w:pPr>
        <w:rPr>
          <w:rFonts w:ascii="宋体" w:hAnsi="宋体"/>
          <w:sz w:val="24"/>
          <w:szCs w:val="24"/>
        </w:rPr>
      </w:pPr>
      <w:r w:rsidRPr="008023A4">
        <w:rPr>
          <w:rFonts w:ascii="宋体" w:hAnsi="宋体" w:hint="eastAsia"/>
          <w:sz w:val="24"/>
          <w:szCs w:val="24"/>
        </w:rPr>
        <w:t>5.3 标志</w:t>
      </w:r>
    </w:p>
    <w:p w:rsidR="000B7C72" w:rsidRPr="008023A4" w:rsidRDefault="000B7C72" w:rsidP="000B7C72">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5.3.1</w:t>
        </w:r>
      </w:smartTag>
      <w:r w:rsidRPr="008023A4">
        <w:rPr>
          <w:rFonts w:ascii="宋体" w:hAnsi="宋体" w:hint="eastAsia"/>
          <w:sz w:val="24"/>
          <w:szCs w:val="24"/>
        </w:rPr>
        <w:t xml:space="preserve"> 计量法制标志</w:t>
      </w:r>
    </w:p>
    <w:p w:rsidR="00DE0D02" w:rsidRPr="008023A4" w:rsidRDefault="009F354E" w:rsidP="000B7C72">
      <w:pPr>
        <w:ind w:firstLine="480"/>
        <w:rPr>
          <w:rFonts w:ascii="宋体" w:hAnsi="宋体"/>
          <w:sz w:val="24"/>
          <w:szCs w:val="24"/>
        </w:rPr>
      </w:pPr>
      <w:r w:rsidRPr="008023A4">
        <w:rPr>
          <w:rFonts w:ascii="宋体" w:hAnsi="宋体" w:hint="eastAsia"/>
          <w:sz w:val="24"/>
          <w:szCs w:val="24"/>
        </w:rPr>
        <w:t>水表的显著位置应</w:t>
      </w:r>
      <w:r w:rsidR="000B7C72" w:rsidRPr="008023A4">
        <w:rPr>
          <w:rFonts w:ascii="宋体" w:hAnsi="宋体" w:hint="eastAsia"/>
          <w:sz w:val="24"/>
          <w:szCs w:val="24"/>
        </w:rPr>
        <w:t>预留有</w:t>
      </w:r>
      <w:r w:rsidRPr="008023A4">
        <w:rPr>
          <w:rFonts w:ascii="宋体" w:hAnsi="宋体" w:hint="eastAsia"/>
          <w:sz w:val="24"/>
          <w:szCs w:val="24"/>
        </w:rPr>
        <w:t>制造计量器具许可证标志和编号及计量器具型式批准标志和编号</w:t>
      </w:r>
      <w:r w:rsidR="000B7C72" w:rsidRPr="008023A4">
        <w:rPr>
          <w:rFonts w:ascii="宋体" w:hAnsi="宋体" w:hint="eastAsia"/>
          <w:sz w:val="24"/>
          <w:szCs w:val="24"/>
        </w:rPr>
        <w:t>。</w:t>
      </w:r>
    </w:p>
    <w:p w:rsidR="000B7C72" w:rsidRPr="008023A4" w:rsidRDefault="000B7C72" w:rsidP="000B7C72">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5.3.2</w:t>
        </w:r>
      </w:smartTag>
      <w:r w:rsidRPr="008023A4">
        <w:rPr>
          <w:rFonts w:ascii="宋体" w:hAnsi="宋体" w:hint="eastAsia"/>
          <w:sz w:val="24"/>
          <w:szCs w:val="24"/>
        </w:rPr>
        <w:t xml:space="preserve"> 计量器具标识</w:t>
      </w:r>
    </w:p>
    <w:p w:rsidR="000B7C72" w:rsidRPr="008023A4" w:rsidRDefault="009F6A46" w:rsidP="009F6A46">
      <w:pPr>
        <w:ind w:firstLine="480"/>
        <w:rPr>
          <w:sz w:val="24"/>
          <w:szCs w:val="24"/>
        </w:rPr>
      </w:pPr>
      <w:r w:rsidRPr="008023A4">
        <w:rPr>
          <w:sz w:val="24"/>
          <w:szCs w:val="24"/>
        </w:rPr>
        <w:t>水表应清晰、永久地在外壳、指示装置的度盘或铭牌、不可分离的表盖上，集中或分散标明以下信息</w:t>
      </w:r>
      <w:r w:rsidR="003615F5">
        <w:rPr>
          <w:rFonts w:hint="eastAsia"/>
          <w:sz w:val="24"/>
          <w:szCs w:val="24"/>
        </w:rPr>
        <w:t>，</w:t>
      </w:r>
      <w:r w:rsidRPr="008023A4">
        <w:rPr>
          <w:sz w:val="24"/>
          <w:szCs w:val="24"/>
        </w:rPr>
        <w:t>这些标志在出售到市场后或使用</w:t>
      </w:r>
      <w:r w:rsidR="00692E4D" w:rsidRPr="008023A4">
        <w:rPr>
          <w:rFonts w:hint="eastAsia"/>
          <w:sz w:val="24"/>
          <w:szCs w:val="24"/>
        </w:rPr>
        <w:t>中</w:t>
      </w:r>
      <w:r w:rsidR="0031234B" w:rsidRPr="008023A4">
        <w:rPr>
          <w:sz w:val="24"/>
          <w:szCs w:val="24"/>
        </w:rPr>
        <w:t>应</w:t>
      </w:r>
      <w:r w:rsidRPr="008023A4">
        <w:rPr>
          <w:sz w:val="24"/>
          <w:szCs w:val="24"/>
        </w:rPr>
        <w:t>在不拆卸表的情况下可见</w:t>
      </w:r>
      <w:r w:rsidR="003615F5">
        <w:rPr>
          <w:rFonts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 xml:space="preserve">a） </w:t>
      </w:r>
      <w:r w:rsidRPr="008023A4">
        <w:rPr>
          <w:rFonts w:ascii="宋体" w:hAnsi="宋体" w:hint="eastAsia"/>
          <w:sz w:val="24"/>
          <w:szCs w:val="24"/>
        </w:rPr>
        <w:t>计</w:t>
      </w:r>
      <w:r w:rsidRPr="008023A4">
        <w:rPr>
          <w:rFonts w:ascii="宋体" w:hAnsi="宋体"/>
          <w:sz w:val="24"/>
          <w:szCs w:val="24"/>
        </w:rPr>
        <w:t>量单位</w:t>
      </w:r>
      <w:r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b） 准确度等级，</w:t>
      </w:r>
      <w:r w:rsidR="00B110F8" w:rsidRPr="008023A4">
        <w:rPr>
          <w:rFonts w:ascii="宋体" w:hAnsi="宋体"/>
          <w:sz w:val="24"/>
          <w:szCs w:val="24"/>
        </w:rPr>
        <w:t>如果</w:t>
      </w:r>
      <w:r w:rsidRPr="008023A4">
        <w:rPr>
          <w:rFonts w:ascii="宋体" w:hAnsi="宋体"/>
          <w:sz w:val="24"/>
          <w:szCs w:val="24"/>
        </w:rPr>
        <w:t>不为2级</w:t>
      </w:r>
      <w:r w:rsidRPr="008023A4">
        <w:rPr>
          <w:rFonts w:ascii="宋体" w:hAnsi="宋体" w:hint="eastAsia"/>
          <w:sz w:val="24"/>
          <w:szCs w:val="24"/>
        </w:rPr>
        <w:t>；</w:t>
      </w:r>
    </w:p>
    <w:p w:rsidR="005E5237" w:rsidRPr="008023A4" w:rsidRDefault="005E5237" w:rsidP="000569D1">
      <w:pPr>
        <w:ind w:firstLineChars="200" w:firstLine="480"/>
        <w:rPr>
          <w:sz w:val="24"/>
          <w:szCs w:val="24"/>
        </w:rPr>
      </w:pPr>
      <w:r w:rsidRPr="008023A4">
        <w:rPr>
          <w:rFonts w:asciiTheme="minorEastAsia" w:eastAsiaTheme="minorEastAsia" w:hAnsiTheme="minorEastAsia"/>
          <w:sz w:val="24"/>
          <w:szCs w:val="24"/>
        </w:rPr>
        <w:t>c</w:t>
      </w:r>
      <w:r w:rsidRPr="008023A4">
        <w:rPr>
          <w:rFonts w:hAnsi="宋体"/>
          <w:sz w:val="24"/>
          <w:szCs w:val="24"/>
        </w:rPr>
        <w:t>）</w:t>
      </w:r>
      <w:r w:rsidRPr="008023A4">
        <w:rPr>
          <w:sz w:val="24"/>
          <w:szCs w:val="24"/>
        </w:rPr>
        <w:t xml:space="preserve"> </w:t>
      </w:r>
      <w:r w:rsidR="002D7C0F" w:rsidRPr="008023A4">
        <w:rPr>
          <w:rFonts w:hint="eastAsia"/>
          <w:i/>
          <w:sz w:val="24"/>
          <w:szCs w:val="24"/>
        </w:rPr>
        <w:t>Q</w:t>
      </w:r>
      <w:r w:rsidR="002D7C0F" w:rsidRPr="008023A4">
        <w:rPr>
          <w:rFonts w:hint="eastAsia"/>
          <w:sz w:val="24"/>
          <w:szCs w:val="24"/>
          <w:vertAlign w:val="subscript"/>
        </w:rPr>
        <w:t>3</w:t>
      </w:r>
      <w:r w:rsidR="0020012E" w:rsidRPr="008023A4">
        <w:rPr>
          <w:rFonts w:hAnsi="宋体" w:hint="eastAsia"/>
          <w:sz w:val="24"/>
          <w:szCs w:val="24"/>
        </w:rPr>
        <w:t>和</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w:t>
      </w:r>
      <w:r w:rsidR="002D7C0F" w:rsidRPr="008023A4">
        <w:rPr>
          <w:rFonts w:hint="eastAsia"/>
          <w:i/>
          <w:sz w:val="24"/>
          <w:szCs w:val="24"/>
        </w:rPr>
        <w:t>Q</w:t>
      </w:r>
      <w:r w:rsidR="002D7C0F" w:rsidRPr="008023A4">
        <w:rPr>
          <w:rFonts w:hint="eastAsia"/>
          <w:sz w:val="24"/>
          <w:szCs w:val="24"/>
          <w:vertAlign w:val="subscript"/>
        </w:rPr>
        <w:t>1</w:t>
      </w:r>
      <w:r w:rsidR="0020012E" w:rsidRPr="008023A4">
        <w:rPr>
          <w:rFonts w:hAnsi="宋体"/>
          <w:sz w:val="24"/>
          <w:szCs w:val="24"/>
        </w:rPr>
        <w:t>的数值</w:t>
      </w:r>
      <w:r w:rsidR="000569D1" w:rsidRPr="008023A4">
        <w:rPr>
          <w:rFonts w:hAnsi="宋体" w:hint="eastAsia"/>
          <w:sz w:val="24"/>
          <w:szCs w:val="24"/>
        </w:rPr>
        <w:t>：</w:t>
      </w:r>
      <w:r w:rsidRPr="008023A4">
        <w:rPr>
          <w:rFonts w:hAnsi="宋体"/>
          <w:sz w:val="24"/>
          <w:szCs w:val="24"/>
        </w:rPr>
        <w:t>如果水表</w:t>
      </w:r>
      <w:r w:rsidR="0020012E" w:rsidRPr="008023A4">
        <w:rPr>
          <w:rFonts w:hAnsi="宋体" w:hint="eastAsia"/>
          <w:sz w:val="24"/>
          <w:szCs w:val="24"/>
        </w:rPr>
        <w:t>可</w:t>
      </w:r>
      <w:r w:rsidR="0020012E" w:rsidRPr="008023A4">
        <w:rPr>
          <w:rFonts w:hAnsi="宋体"/>
          <w:sz w:val="24"/>
          <w:szCs w:val="24"/>
        </w:rPr>
        <w:t>测量反向流</w:t>
      </w:r>
      <w:r w:rsidRPr="008023A4">
        <w:rPr>
          <w:rFonts w:hAnsi="宋体"/>
          <w:sz w:val="24"/>
          <w:szCs w:val="24"/>
        </w:rPr>
        <w:t>且</w:t>
      </w:r>
      <w:r w:rsidR="002D7C0F" w:rsidRPr="008023A4">
        <w:rPr>
          <w:rFonts w:hint="eastAsia"/>
          <w:i/>
          <w:sz w:val="24"/>
          <w:szCs w:val="24"/>
        </w:rPr>
        <w:t>Q</w:t>
      </w:r>
      <w:r w:rsidR="002D7C0F" w:rsidRPr="008023A4">
        <w:rPr>
          <w:rFonts w:hint="eastAsia"/>
          <w:sz w:val="24"/>
          <w:szCs w:val="24"/>
          <w:vertAlign w:val="subscript"/>
        </w:rPr>
        <w:t>3</w:t>
      </w:r>
      <w:r w:rsidR="00D34FD3" w:rsidRPr="008023A4">
        <w:rPr>
          <w:rFonts w:hint="eastAsia"/>
          <w:sz w:val="24"/>
          <w:szCs w:val="24"/>
        </w:rPr>
        <w:t>和</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w:t>
      </w:r>
      <w:r w:rsidR="002D7C0F" w:rsidRPr="008023A4">
        <w:rPr>
          <w:rFonts w:hint="eastAsia"/>
          <w:i/>
          <w:sz w:val="24"/>
          <w:szCs w:val="24"/>
        </w:rPr>
        <w:t>Q</w:t>
      </w:r>
      <w:r w:rsidR="002D7C0F" w:rsidRPr="008023A4">
        <w:rPr>
          <w:rFonts w:hint="eastAsia"/>
          <w:sz w:val="24"/>
          <w:szCs w:val="24"/>
          <w:vertAlign w:val="subscript"/>
        </w:rPr>
        <w:t>1</w:t>
      </w:r>
      <w:r w:rsidR="00D34FD3" w:rsidRPr="008023A4">
        <w:rPr>
          <w:rFonts w:hAnsi="宋体"/>
          <w:sz w:val="24"/>
          <w:szCs w:val="24"/>
        </w:rPr>
        <w:t>的数值</w:t>
      </w:r>
      <w:r w:rsidRPr="008023A4">
        <w:rPr>
          <w:rFonts w:hAnsi="宋体"/>
          <w:sz w:val="24"/>
          <w:szCs w:val="24"/>
        </w:rPr>
        <w:t>在正向和反向流的情况下不同，</w:t>
      </w:r>
      <w:r w:rsidR="00EB1ADA" w:rsidRPr="008023A4">
        <w:rPr>
          <w:rFonts w:hAnsi="宋体" w:hint="eastAsia"/>
          <w:sz w:val="24"/>
          <w:szCs w:val="24"/>
        </w:rPr>
        <w:t>则</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和</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w:t>
      </w:r>
      <w:r w:rsidR="002D7C0F" w:rsidRPr="008023A4">
        <w:rPr>
          <w:rFonts w:hint="eastAsia"/>
          <w:i/>
          <w:sz w:val="24"/>
          <w:szCs w:val="24"/>
        </w:rPr>
        <w:t>Q</w:t>
      </w:r>
      <w:r w:rsidR="002D7C0F" w:rsidRPr="008023A4">
        <w:rPr>
          <w:rFonts w:hint="eastAsia"/>
          <w:sz w:val="24"/>
          <w:szCs w:val="24"/>
          <w:vertAlign w:val="subscript"/>
        </w:rPr>
        <w:t>1</w:t>
      </w:r>
      <w:r w:rsidR="00EB1ADA" w:rsidRPr="008023A4">
        <w:rPr>
          <w:rFonts w:hAnsi="宋体"/>
          <w:sz w:val="24"/>
          <w:szCs w:val="24"/>
        </w:rPr>
        <w:t>的数值</w:t>
      </w:r>
      <w:r w:rsidR="00EB1ADA" w:rsidRPr="008023A4">
        <w:rPr>
          <w:rFonts w:hAnsi="宋体" w:hint="eastAsia"/>
          <w:sz w:val="24"/>
          <w:szCs w:val="24"/>
        </w:rPr>
        <w:t>均</w:t>
      </w:r>
      <w:r w:rsidR="00EB1ADA" w:rsidRPr="008023A4">
        <w:rPr>
          <w:rFonts w:hAnsi="宋体"/>
          <w:sz w:val="24"/>
          <w:szCs w:val="24"/>
        </w:rPr>
        <w:t>应</w:t>
      </w:r>
      <w:r w:rsidR="00721C26" w:rsidRPr="008023A4">
        <w:rPr>
          <w:rFonts w:hAnsi="宋体" w:hint="eastAsia"/>
          <w:sz w:val="24"/>
          <w:szCs w:val="24"/>
        </w:rPr>
        <w:t>按对应流向</w:t>
      </w:r>
      <w:r w:rsidR="00721C26" w:rsidRPr="008023A4">
        <w:rPr>
          <w:rFonts w:hAnsi="宋体"/>
          <w:sz w:val="24"/>
          <w:szCs w:val="24"/>
        </w:rPr>
        <w:t>描述</w:t>
      </w:r>
      <w:r w:rsidRPr="008023A4">
        <w:rPr>
          <w:rFonts w:hAnsi="宋体"/>
          <w:sz w:val="24"/>
          <w:szCs w:val="24"/>
        </w:rPr>
        <w:t>。</w:t>
      </w:r>
      <w:r w:rsidR="00721C26" w:rsidRPr="008023A4">
        <w:rPr>
          <w:rFonts w:hAnsi="宋体"/>
          <w:sz w:val="24"/>
          <w:szCs w:val="24"/>
        </w:rPr>
        <w:t>比值</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w:t>
      </w:r>
      <w:r w:rsidR="002D7C0F" w:rsidRPr="008023A4">
        <w:rPr>
          <w:rFonts w:hint="eastAsia"/>
          <w:i/>
          <w:sz w:val="24"/>
          <w:szCs w:val="24"/>
        </w:rPr>
        <w:t>Q</w:t>
      </w:r>
      <w:r w:rsidR="002D7C0F" w:rsidRPr="008023A4">
        <w:rPr>
          <w:rFonts w:hint="eastAsia"/>
          <w:sz w:val="24"/>
          <w:szCs w:val="24"/>
          <w:vertAlign w:val="subscript"/>
        </w:rPr>
        <w:t>1</w:t>
      </w:r>
      <w:r w:rsidR="00721C26" w:rsidRPr="008023A4">
        <w:rPr>
          <w:rFonts w:hAnsi="宋体"/>
          <w:sz w:val="24"/>
          <w:szCs w:val="24"/>
        </w:rPr>
        <w:t>可</w:t>
      </w:r>
      <w:r w:rsidRPr="008023A4">
        <w:rPr>
          <w:rFonts w:hAnsi="宋体"/>
          <w:sz w:val="24"/>
          <w:szCs w:val="24"/>
        </w:rPr>
        <w:t>表述为</w:t>
      </w:r>
      <w:r w:rsidRPr="008023A4">
        <w:rPr>
          <w:sz w:val="24"/>
          <w:szCs w:val="24"/>
        </w:rPr>
        <w:t>R</w:t>
      </w:r>
      <w:r w:rsidRPr="008023A4">
        <w:rPr>
          <w:rFonts w:hAnsi="宋体"/>
          <w:sz w:val="24"/>
          <w:szCs w:val="24"/>
        </w:rPr>
        <w:t>，如</w:t>
      </w:r>
      <w:r w:rsidRPr="008023A4">
        <w:rPr>
          <w:rFonts w:asciiTheme="minorEastAsia" w:eastAsiaTheme="minorEastAsia" w:hAnsiTheme="minorEastAsia"/>
          <w:sz w:val="24"/>
          <w:szCs w:val="24"/>
        </w:rPr>
        <w:t>“</w:t>
      </w:r>
      <w:r w:rsidRPr="008023A4">
        <w:rPr>
          <w:sz w:val="24"/>
          <w:szCs w:val="24"/>
        </w:rPr>
        <w:t>R</w:t>
      </w:r>
      <w:smartTag w:uri="urn:schemas-microsoft-com:office:smarttags" w:element="chmetcnv">
        <w:smartTagPr>
          <w:attr w:name="TCSC" w:val="0"/>
          <w:attr w:name="NumberType" w:val="1"/>
          <w:attr w:name="Negative" w:val="False"/>
          <w:attr w:name="HasSpace" w:val="False"/>
          <w:attr w:name="SourceValue" w:val="160"/>
          <w:attr w:name="UnitName" w:val="”"/>
        </w:smartTagPr>
        <w:r w:rsidRPr="008023A4">
          <w:rPr>
            <w:sz w:val="24"/>
            <w:szCs w:val="24"/>
          </w:rPr>
          <w:t>160</w:t>
        </w:r>
        <w:r w:rsidRPr="008023A4">
          <w:rPr>
            <w:rFonts w:asciiTheme="minorEastAsia" w:eastAsiaTheme="minorEastAsia" w:hAnsiTheme="minorEastAsia"/>
            <w:sz w:val="24"/>
            <w:szCs w:val="24"/>
          </w:rPr>
          <w:t>”</w:t>
        </w:r>
      </w:smartTag>
      <w:r w:rsidR="00502153" w:rsidRPr="008023A4">
        <w:rPr>
          <w:rFonts w:hAnsi="宋体"/>
          <w:sz w:val="24"/>
          <w:szCs w:val="24"/>
        </w:rPr>
        <w:t>。</w:t>
      </w:r>
      <w:r w:rsidR="00502153" w:rsidRPr="008023A4">
        <w:rPr>
          <w:rFonts w:hAnsi="宋体" w:hint="eastAsia"/>
          <w:sz w:val="24"/>
          <w:szCs w:val="24"/>
        </w:rPr>
        <w:t>如果</w:t>
      </w:r>
      <w:r w:rsidRPr="008023A4">
        <w:rPr>
          <w:rFonts w:hAnsi="宋体"/>
          <w:sz w:val="24"/>
          <w:szCs w:val="24"/>
        </w:rPr>
        <w:t>水表在水平和垂直位置上有不同的</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w:t>
      </w:r>
      <w:r w:rsidR="002D7C0F" w:rsidRPr="008023A4">
        <w:rPr>
          <w:rFonts w:hint="eastAsia"/>
          <w:i/>
          <w:sz w:val="24"/>
          <w:szCs w:val="24"/>
        </w:rPr>
        <w:t>Q</w:t>
      </w:r>
      <w:r w:rsidR="002D7C0F" w:rsidRPr="008023A4">
        <w:rPr>
          <w:rFonts w:hint="eastAsia"/>
          <w:sz w:val="24"/>
          <w:szCs w:val="24"/>
          <w:vertAlign w:val="subscript"/>
        </w:rPr>
        <w:t>1</w:t>
      </w:r>
      <w:r w:rsidRPr="008023A4">
        <w:rPr>
          <w:rFonts w:hAnsi="宋体"/>
          <w:sz w:val="24"/>
          <w:szCs w:val="24"/>
        </w:rPr>
        <w:t>值，</w:t>
      </w:r>
      <w:r w:rsidR="008B2D2F" w:rsidRPr="008023A4">
        <w:rPr>
          <w:rFonts w:hAnsi="宋体" w:hint="eastAsia"/>
          <w:sz w:val="24"/>
          <w:szCs w:val="24"/>
        </w:rPr>
        <w:t>则</w:t>
      </w:r>
      <w:r w:rsidRPr="008023A4">
        <w:rPr>
          <w:rFonts w:hAnsi="宋体"/>
          <w:sz w:val="24"/>
          <w:szCs w:val="24"/>
        </w:rPr>
        <w:t>两种</w:t>
      </w:r>
      <w:r w:rsidR="002D7C0F" w:rsidRPr="008023A4">
        <w:rPr>
          <w:rFonts w:hint="eastAsia"/>
          <w:i/>
          <w:sz w:val="24"/>
          <w:szCs w:val="24"/>
        </w:rPr>
        <w:t>Q</w:t>
      </w:r>
      <w:r w:rsidR="002D7C0F" w:rsidRPr="008023A4">
        <w:rPr>
          <w:rFonts w:hint="eastAsia"/>
          <w:sz w:val="24"/>
          <w:szCs w:val="24"/>
          <w:vertAlign w:val="subscript"/>
        </w:rPr>
        <w:t>3</w:t>
      </w:r>
      <w:r w:rsidR="002D7C0F" w:rsidRPr="008023A4">
        <w:rPr>
          <w:rFonts w:hint="eastAsia"/>
          <w:sz w:val="24"/>
          <w:szCs w:val="24"/>
        </w:rPr>
        <w:t>/</w:t>
      </w:r>
      <w:r w:rsidR="002D7C0F" w:rsidRPr="008023A4">
        <w:rPr>
          <w:rFonts w:hint="eastAsia"/>
          <w:i/>
          <w:sz w:val="24"/>
          <w:szCs w:val="24"/>
        </w:rPr>
        <w:t>Q</w:t>
      </w:r>
      <w:r w:rsidR="002D7C0F" w:rsidRPr="008023A4">
        <w:rPr>
          <w:rFonts w:hint="eastAsia"/>
          <w:sz w:val="24"/>
          <w:szCs w:val="24"/>
          <w:vertAlign w:val="subscript"/>
        </w:rPr>
        <w:t>1</w:t>
      </w:r>
      <w:r w:rsidR="008B2D2F" w:rsidRPr="008023A4">
        <w:rPr>
          <w:rFonts w:hint="eastAsia"/>
          <w:sz w:val="24"/>
          <w:szCs w:val="24"/>
        </w:rPr>
        <w:t>值</w:t>
      </w:r>
      <w:r w:rsidR="00502153" w:rsidRPr="008023A4">
        <w:rPr>
          <w:rFonts w:hAnsi="宋体" w:hint="eastAsia"/>
          <w:sz w:val="24"/>
          <w:szCs w:val="24"/>
        </w:rPr>
        <w:t>均</w:t>
      </w:r>
      <w:r w:rsidR="00502153" w:rsidRPr="008023A4">
        <w:rPr>
          <w:rFonts w:hAnsi="宋体"/>
          <w:sz w:val="24"/>
          <w:szCs w:val="24"/>
        </w:rPr>
        <w:t>应</w:t>
      </w:r>
      <w:r w:rsidR="00502153" w:rsidRPr="008023A4">
        <w:rPr>
          <w:rFonts w:hAnsi="宋体" w:hint="eastAsia"/>
          <w:sz w:val="24"/>
          <w:szCs w:val="24"/>
        </w:rPr>
        <w:t>按对应的水表安装方位</w:t>
      </w:r>
      <w:r w:rsidRPr="008023A4">
        <w:rPr>
          <w:rFonts w:hAnsi="宋体"/>
          <w:sz w:val="24"/>
          <w:szCs w:val="24"/>
        </w:rPr>
        <w:t>描述；</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d）</w:t>
      </w:r>
      <w:r w:rsidR="00296E6B" w:rsidRPr="008023A4">
        <w:rPr>
          <w:rFonts w:ascii="宋体" w:hAnsi="宋体"/>
          <w:sz w:val="24"/>
          <w:szCs w:val="24"/>
        </w:rPr>
        <w:t>制造商的名称或</w:t>
      </w:r>
      <w:r w:rsidR="00C6052A" w:rsidRPr="008023A4">
        <w:rPr>
          <w:rFonts w:ascii="宋体" w:hAnsi="宋体"/>
          <w:sz w:val="24"/>
          <w:szCs w:val="24"/>
        </w:rPr>
        <w:t>商标</w:t>
      </w:r>
      <w:r w:rsidR="00C6052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e）</w:t>
      </w:r>
      <w:r w:rsidR="00C6052A" w:rsidRPr="008023A4">
        <w:rPr>
          <w:rFonts w:ascii="宋体" w:hAnsi="宋体"/>
          <w:sz w:val="24"/>
          <w:szCs w:val="24"/>
        </w:rPr>
        <w:t>制造年份，至少</w:t>
      </w:r>
      <w:r w:rsidR="00C6052A" w:rsidRPr="008023A4">
        <w:rPr>
          <w:rFonts w:ascii="宋体" w:hAnsi="宋体" w:hint="eastAsia"/>
          <w:sz w:val="24"/>
          <w:szCs w:val="24"/>
        </w:rPr>
        <w:t>为</w:t>
      </w:r>
      <w:r w:rsidR="00C6052A" w:rsidRPr="008023A4">
        <w:rPr>
          <w:rFonts w:ascii="宋体" w:hAnsi="宋体"/>
          <w:sz w:val="24"/>
          <w:szCs w:val="24"/>
        </w:rPr>
        <w:t>制造年份的最后两位</w:t>
      </w:r>
      <w:r w:rsidR="0026684A" w:rsidRPr="008023A4">
        <w:rPr>
          <w:rFonts w:ascii="宋体" w:hAnsi="宋体" w:hint="eastAsia"/>
          <w:sz w:val="24"/>
          <w:szCs w:val="24"/>
        </w:rPr>
        <w:t>，</w:t>
      </w:r>
      <w:r w:rsidR="00C6052A" w:rsidRPr="008023A4">
        <w:rPr>
          <w:rFonts w:ascii="宋体" w:hAnsi="宋体"/>
          <w:sz w:val="24"/>
          <w:szCs w:val="24"/>
        </w:rPr>
        <w:t>或者制造年月</w:t>
      </w:r>
      <w:r w:rsidR="00C6052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f）</w:t>
      </w:r>
      <w:r w:rsidR="0026684A" w:rsidRPr="008023A4">
        <w:rPr>
          <w:rFonts w:ascii="宋体" w:hAnsi="宋体"/>
          <w:sz w:val="24"/>
          <w:szCs w:val="24"/>
        </w:rPr>
        <w:t>编号（尽可能靠近指示装置）</w:t>
      </w:r>
      <w:r w:rsidR="0026684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g）</w:t>
      </w:r>
      <w:r w:rsidR="0026684A" w:rsidRPr="008023A4">
        <w:rPr>
          <w:rFonts w:ascii="宋体" w:hAnsi="宋体"/>
          <w:sz w:val="24"/>
          <w:szCs w:val="24"/>
        </w:rPr>
        <w:t>流动方向（标志在水表壳体的两侧，如果在任何情况下都能很容易看到</w:t>
      </w:r>
      <w:r w:rsidR="00296E6B" w:rsidRPr="008023A4">
        <w:rPr>
          <w:rFonts w:ascii="宋体" w:hAnsi="宋体" w:hint="eastAsia"/>
          <w:sz w:val="24"/>
          <w:szCs w:val="24"/>
        </w:rPr>
        <w:t>表示</w:t>
      </w:r>
      <w:r w:rsidR="0026684A" w:rsidRPr="008023A4">
        <w:rPr>
          <w:rFonts w:ascii="宋体" w:hAnsi="宋体"/>
          <w:sz w:val="24"/>
          <w:szCs w:val="24"/>
        </w:rPr>
        <w:t>流动方向</w:t>
      </w:r>
      <w:r w:rsidR="00296E6B" w:rsidRPr="008023A4">
        <w:rPr>
          <w:rFonts w:ascii="宋体" w:hAnsi="宋体" w:hint="eastAsia"/>
          <w:sz w:val="24"/>
          <w:szCs w:val="24"/>
        </w:rPr>
        <w:t>的</w:t>
      </w:r>
      <w:r w:rsidR="0026684A" w:rsidRPr="008023A4">
        <w:rPr>
          <w:rFonts w:ascii="宋体" w:hAnsi="宋体"/>
          <w:sz w:val="24"/>
          <w:szCs w:val="24"/>
        </w:rPr>
        <w:t>指示</w:t>
      </w:r>
      <w:r w:rsidR="0026684A" w:rsidRPr="008023A4">
        <w:rPr>
          <w:rFonts w:hAnsi="宋体"/>
          <w:sz w:val="24"/>
          <w:szCs w:val="24"/>
        </w:rPr>
        <w:t>箭头，也可只标志在一侧）；</w:t>
      </w:r>
    </w:p>
    <w:p w:rsidR="005E5237" w:rsidRPr="008023A4" w:rsidRDefault="005E5237" w:rsidP="000569D1">
      <w:pPr>
        <w:ind w:firstLineChars="200" w:firstLine="480"/>
        <w:rPr>
          <w:sz w:val="24"/>
          <w:szCs w:val="24"/>
        </w:rPr>
      </w:pPr>
      <w:r w:rsidRPr="008023A4">
        <w:rPr>
          <w:rFonts w:ascii="宋体" w:hAnsi="宋体"/>
          <w:sz w:val="24"/>
          <w:szCs w:val="24"/>
        </w:rPr>
        <w:t>h）</w:t>
      </w:r>
      <w:r w:rsidR="0026684A" w:rsidRPr="008023A4">
        <w:rPr>
          <w:rFonts w:hAnsi="宋体"/>
          <w:sz w:val="24"/>
          <w:szCs w:val="24"/>
        </w:rPr>
        <w:t>最大允许</w:t>
      </w:r>
      <w:r w:rsidR="0026684A" w:rsidRPr="008023A4">
        <w:rPr>
          <w:rFonts w:hAnsi="宋体" w:hint="eastAsia"/>
          <w:sz w:val="24"/>
          <w:szCs w:val="24"/>
        </w:rPr>
        <w:t>工作</w:t>
      </w:r>
      <w:r w:rsidR="0026684A" w:rsidRPr="008023A4">
        <w:rPr>
          <w:rFonts w:hAnsi="宋体"/>
          <w:sz w:val="24"/>
          <w:szCs w:val="24"/>
        </w:rPr>
        <w:t>压力（</w:t>
      </w:r>
      <w:r w:rsidR="0026684A" w:rsidRPr="008023A4">
        <w:rPr>
          <w:sz w:val="24"/>
          <w:szCs w:val="24"/>
        </w:rPr>
        <w:t>MAP</w:t>
      </w:r>
      <w:r w:rsidR="0026684A" w:rsidRPr="008023A4">
        <w:rPr>
          <w:rFonts w:hAnsi="宋体"/>
          <w:sz w:val="24"/>
          <w:szCs w:val="24"/>
        </w:rPr>
        <w:t>），如果超过</w:t>
      </w:r>
      <w:r w:rsidR="0026684A" w:rsidRPr="008023A4">
        <w:rPr>
          <w:sz w:val="24"/>
          <w:szCs w:val="24"/>
        </w:rPr>
        <w:t xml:space="preserve">1MPa </w:t>
      </w:r>
      <w:r w:rsidR="0026684A" w:rsidRPr="008023A4">
        <w:rPr>
          <w:rFonts w:hAnsi="宋体"/>
          <w:sz w:val="24"/>
          <w:szCs w:val="24"/>
        </w:rPr>
        <w:t>（</w:t>
      </w:r>
      <w:r w:rsidR="0026684A" w:rsidRPr="008023A4">
        <w:rPr>
          <w:sz w:val="24"/>
          <w:szCs w:val="24"/>
        </w:rPr>
        <w:t>10 bar</w:t>
      </w:r>
      <w:r w:rsidR="0026684A" w:rsidRPr="008023A4">
        <w:rPr>
          <w:rFonts w:hAnsi="宋体"/>
          <w:sz w:val="24"/>
          <w:szCs w:val="24"/>
        </w:rPr>
        <w:t>），或者对于</w:t>
      </w:r>
      <w:r w:rsidR="0026684A" w:rsidRPr="008023A4">
        <w:rPr>
          <w:sz w:val="24"/>
          <w:szCs w:val="24"/>
        </w:rPr>
        <w:t>DN500</w:t>
      </w:r>
      <w:r w:rsidR="0026684A" w:rsidRPr="008023A4">
        <w:rPr>
          <w:rFonts w:hAnsi="宋体"/>
          <w:sz w:val="24"/>
          <w:szCs w:val="24"/>
        </w:rPr>
        <w:t>及以上，超过</w:t>
      </w:r>
      <w:r w:rsidR="0026684A" w:rsidRPr="008023A4">
        <w:rPr>
          <w:sz w:val="24"/>
          <w:szCs w:val="24"/>
        </w:rPr>
        <w:t>0.6 MPa</w:t>
      </w:r>
      <w:r w:rsidR="0026684A" w:rsidRPr="008023A4">
        <w:rPr>
          <w:rFonts w:hAnsi="宋体"/>
          <w:sz w:val="24"/>
          <w:szCs w:val="24"/>
        </w:rPr>
        <w:t>（</w:t>
      </w:r>
      <w:r w:rsidR="0026684A" w:rsidRPr="008023A4">
        <w:rPr>
          <w:sz w:val="24"/>
          <w:szCs w:val="24"/>
        </w:rPr>
        <w:t>6 bar</w:t>
      </w:r>
      <w:r w:rsidR="0026684A" w:rsidRPr="008023A4">
        <w:rPr>
          <w:rFonts w:hAnsi="宋体"/>
          <w:sz w:val="24"/>
          <w:szCs w:val="24"/>
        </w:rPr>
        <w:t>）；</w:t>
      </w:r>
    </w:p>
    <w:p w:rsidR="005E5237" w:rsidRPr="008023A4" w:rsidRDefault="005E5237" w:rsidP="000569D1">
      <w:pPr>
        <w:ind w:firstLineChars="200" w:firstLine="480"/>
        <w:rPr>
          <w:sz w:val="24"/>
          <w:szCs w:val="24"/>
        </w:rPr>
      </w:pPr>
      <w:r w:rsidRPr="008023A4">
        <w:rPr>
          <w:sz w:val="24"/>
          <w:szCs w:val="24"/>
        </w:rPr>
        <w:t>i</w:t>
      </w:r>
      <w:r w:rsidRPr="008023A4">
        <w:rPr>
          <w:rFonts w:hAnsi="宋体"/>
          <w:sz w:val="24"/>
          <w:szCs w:val="24"/>
        </w:rPr>
        <w:t>）</w:t>
      </w:r>
      <w:r w:rsidR="0026684A" w:rsidRPr="008023A4">
        <w:rPr>
          <w:rFonts w:hAnsi="宋体"/>
          <w:sz w:val="24"/>
          <w:szCs w:val="24"/>
        </w:rPr>
        <w:t>字母</w:t>
      </w:r>
      <w:r w:rsidR="0026684A" w:rsidRPr="008023A4">
        <w:rPr>
          <w:sz w:val="24"/>
          <w:szCs w:val="24"/>
        </w:rPr>
        <w:t>V</w:t>
      </w:r>
      <w:r w:rsidR="0026684A" w:rsidRPr="008023A4">
        <w:rPr>
          <w:rFonts w:hAnsi="宋体"/>
          <w:sz w:val="24"/>
          <w:szCs w:val="24"/>
        </w:rPr>
        <w:t>或</w:t>
      </w:r>
      <w:r w:rsidR="0026684A" w:rsidRPr="008023A4">
        <w:rPr>
          <w:sz w:val="24"/>
          <w:szCs w:val="24"/>
        </w:rPr>
        <w:t>H</w:t>
      </w:r>
      <w:r w:rsidR="0026684A" w:rsidRPr="008023A4">
        <w:rPr>
          <w:rFonts w:hAnsi="宋体"/>
          <w:sz w:val="24"/>
          <w:szCs w:val="24"/>
        </w:rPr>
        <w:t>，如果水表只能在垂直或水平位置</w:t>
      </w:r>
      <w:r w:rsidR="00296E6B" w:rsidRPr="008023A4">
        <w:rPr>
          <w:rFonts w:hAnsi="宋体" w:hint="eastAsia"/>
          <w:sz w:val="24"/>
          <w:szCs w:val="24"/>
        </w:rPr>
        <w:t>上</w:t>
      </w:r>
      <w:r w:rsidR="0026684A" w:rsidRPr="008023A4">
        <w:rPr>
          <w:rFonts w:hAnsi="宋体"/>
          <w:sz w:val="24"/>
          <w:szCs w:val="24"/>
        </w:rPr>
        <w:t>工作；</w:t>
      </w:r>
    </w:p>
    <w:p w:rsidR="005E5237" w:rsidRPr="008023A4" w:rsidRDefault="005E5237" w:rsidP="000569D1">
      <w:pPr>
        <w:ind w:firstLineChars="200" w:firstLine="480"/>
        <w:rPr>
          <w:sz w:val="24"/>
          <w:szCs w:val="24"/>
        </w:rPr>
      </w:pPr>
      <w:r w:rsidRPr="008023A4">
        <w:rPr>
          <w:sz w:val="24"/>
          <w:szCs w:val="24"/>
        </w:rPr>
        <w:t>j</w:t>
      </w:r>
      <w:r w:rsidRPr="008023A4">
        <w:rPr>
          <w:rFonts w:hAnsi="宋体"/>
          <w:sz w:val="24"/>
          <w:szCs w:val="24"/>
        </w:rPr>
        <w:t>）</w:t>
      </w:r>
      <w:r w:rsidR="0026684A" w:rsidRPr="008023A4">
        <w:rPr>
          <w:rFonts w:hAnsi="宋体"/>
          <w:sz w:val="24"/>
          <w:szCs w:val="24"/>
        </w:rPr>
        <w:t>温度等级，</w:t>
      </w:r>
      <w:r w:rsidR="00B110F8" w:rsidRPr="008023A4">
        <w:rPr>
          <w:rFonts w:hAnsi="宋体"/>
          <w:sz w:val="24"/>
          <w:szCs w:val="24"/>
        </w:rPr>
        <w:t>如果</w:t>
      </w:r>
      <w:r w:rsidR="0026684A" w:rsidRPr="008023A4">
        <w:rPr>
          <w:rFonts w:hAnsi="宋体"/>
          <w:sz w:val="24"/>
          <w:szCs w:val="24"/>
        </w:rPr>
        <w:t>不为</w:t>
      </w:r>
      <w:r w:rsidR="0026684A" w:rsidRPr="008023A4">
        <w:rPr>
          <w:sz w:val="24"/>
          <w:szCs w:val="24"/>
        </w:rPr>
        <w:t>T30</w:t>
      </w:r>
      <w:r w:rsidR="0026684A" w:rsidRPr="008023A4">
        <w:rPr>
          <w:rFonts w:hAnsi="宋体"/>
          <w:sz w:val="24"/>
          <w:szCs w:val="24"/>
        </w:rPr>
        <w:t>；</w:t>
      </w:r>
    </w:p>
    <w:p w:rsidR="005E5237" w:rsidRPr="008023A4" w:rsidRDefault="005E5237" w:rsidP="000569D1">
      <w:pPr>
        <w:ind w:firstLineChars="200" w:firstLine="480"/>
        <w:rPr>
          <w:sz w:val="24"/>
          <w:szCs w:val="24"/>
        </w:rPr>
      </w:pPr>
      <w:r w:rsidRPr="008023A4">
        <w:rPr>
          <w:sz w:val="24"/>
          <w:szCs w:val="24"/>
        </w:rPr>
        <w:t>k</w:t>
      </w:r>
      <w:r w:rsidRPr="008023A4">
        <w:rPr>
          <w:rFonts w:hAnsi="宋体"/>
          <w:sz w:val="24"/>
          <w:szCs w:val="24"/>
        </w:rPr>
        <w:t>）</w:t>
      </w:r>
      <w:r w:rsidR="0026684A" w:rsidRPr="008023A4">
        <w:rPr>
          <w:rFonts w:ascii="宋体" w:hAnsi="宋体"/>
          <w:sz w:val="24"/>
          <w:szCs w:val="24"/>
        </w:rPr>
        <w:t>压力损失等级，</w:t>
      </w:r>
      <w:r w:rsidR="00B110F8" w:rsidRPr="008023A4">
        <w:rPr>
          <w:rFonts w:ascii="宋体" w:hAnsi="宋体"/>
          <w:sz w:val="24"/>
          <w:szCs w:val="24"/>
        </w:rPr>
        <w:t>如果</w:t>
      </w:r>
      <w:r w:rsidR="0026684A" w:rsidRPr="008023A4">
        <w:rPr>
          <w:rFonts w:ascii="宋体" w:hAnsi="宋体"/>
          <w:sz w:val="24"/>
          <w:szCs w:val="24"/>
        </w:rPr>
        <w:t>不为</w:t>
      </w:r>
      <w:r w:rsidR="002D7C0F" w:rsidRPr="008023A4">
        <w:rPr>
          <w:sz w:val="24"/>
          <w:szCs w:val="24"/>
        </w:rPr>
        <w:t>Δ</w:t>
      </w:r>
      <w:r w:rsidR="002D7C0F" w:rsidRPr="008023A4">
        <w:rPr>
          <w:i/>
          <w:sz w:val="24"/>
          <w:szCs w:val="24"/>
        </w:rPr>
        <w:t>p</w:t>
      </w:r>
      <w:r w:rsidR="00D726B2" w:rsidRPr="008023A4">
        <w:rPr>
          <w:rFonts w:hint="eastAsia"/>
          <w:sz w:val="24"/>
          <w:szCs w:val="24"/>
        </w:rPr>
        <w:t>63</w:t>
      </w:r>
      <w:r w:rsidR="0026684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l）</w:t>
      </w:r>
      <w:r w:rsidR="0026684A" w:rsidRPr="008023A4">
        <w:rPr>
          <w:rFonts w:ascii="宋体" w:hAnsi="宋体"/>
          <w:sz w:val="24"/>
          <w:szCs w:val="24"/>
        </w:rPr>
        <w:t>安装敏感度等级，</w:t>
      </w:r>
      <w:r w:rsidR="00B110F8" w:rsidRPr="008023A4">
        <w:rPr>
          <w:rFonts w:ascii="宋体" w:hAnsi="宋体"/>
          <w:sz w:val="24"/>
          <w:szCs w:val="24"/>
        </w:rPr>
        <w:t>如果</w:t>
      </w:r>
      <w:r w:rsidR="0026684A" w:rsidRPr="008023A4">
        <w:rPr>
          <w:rFonts w:ascii="宋体" w:hAnsi="宋体"/>
          <w:sz w:val="24"/>
          <w:szCs w:val="24"/>
        </w:rPr>
        <w:t>不为</w:t>
      </w:r>
      <w:r w:rsidR="0026684A" w:rsidRPr="008023A4">
        <w:rPr>
          <w:sz w:val="24"/>
          <w:szCs w:val="24"/>
        </w:rPr>
        <w:t>U0/D0</w:t>
      </w:r>
      <w:r w:rsidR="0026684A" w:rsidRPr="008023A4">
        <w:rPr>
          <w:rFonts w:ascii="宋体" w:hAnsi="宋体" w:hint="eastAsia"/>
          <w:sz w:val="24"/>
          <w:szCs w:val="24"/>
        </w:rPr>
        <w:t>；</w:t>
      </w:r>
    </w:p>
    <w:p w:rsidR="0026684A" w:rsidRPr="008023A4" w:rsidRDefault="0026684A" w:rsidP="0026684A">
      <w:pPr>
        <w:ind w:firstLineChars="200" w:firstLine="480"/>
        <w:rPr>
          <w:rFonts w:ascii="宋体" w:hAnsi="宋体"/>
          <w:sz w:val="24"/>
          <w:szCs w:val="24"/>
        </w:rPr>
      </w:pPr>
      <w:r w:rsidRPr="008023A4">
        <w:rPr>
          <w:rFonts w:ascii="宋体" w:hAnsi="宋体"/>
          <w:sz w:val="24"/>
          <w:szCs w:val="24"/>
        </w:rPr>
        <w:t>对于</w:t>
      </w:r>
      <w:r w:rsidR="00715C2F" w:rsidRPr="008023A4">
        <w:rPr>
          <w:rFonts w:ascii="宋体" w:hAnsi="宋体"/>
          <w:sz w:val="24"/>
          <w:szCs w:val="24"/>
        </w:rPr>
        <w:t>配备电子装置</w:t>
      </w:r>
      <w:r w:rsidRPr="008023A4">
        <w:rPr>
          <w:rFonts w:ascii="宋体" w:hAnsi="宋体"/>
          <w:sz w:val="24"/>
          <w:szCs w:val="24"/>
        </w:rPr>
        <w:t>的水表，</w:t>
      </w:r>
      <w:r w:rsidR="004B2428" w:rsidRPr="008023A4">
        <w:rPr>
          <w:rFonts w:ascii="宋体" w:hAnsi="宋体"/>
          <w:sz w:val="24"/>
          <w:szCs w:val="24"/>
        </w:rPr>
        <w:t>下列</w:t>
      </w:r>
      <w:r w:rsidRPr="008023A4">
        <w:rPr>
          <w:rFonts w:ascii="宋体" w:hAnsi="宋体"/>
          <w:sz w:val="24"/>
          <w:szCs w:val="24"/>
        </w:rPr>
        <w:t>额外的内容还需要标明在适</w:t>
      </w:r>
      <w:r w:rsidR="00E57256" w:rsidRPr="008023A4">
        <w:rPr>
          <w:rFonts w:ascii="宋体" w:hAnsi="宋体" w:hint="eastAsia"/>
          <w:sz w:val="24"/>
          <w:szCs w:val="24"/>
        </w:rPr>
        <w:t>当</w:t>
      </w:r>
      <w:r w:rsidRPr="008023A4">
        <w:rPr>
          <w:rFonts w:ascii="宋体" w:hAnsi="宋体"/>
          <w:sz w:val="24"/>
          <w:szCs w:val="24"/>
        </w:rPr>
        <w:t>的地方</w:t>
      </w:r>
      <w:r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m）</w:t>
      </w:r>
      <w:r w:rsidR="0026684A" w:rsidRPr="008023A4">
        <w:rPr>
          <w:rFonts w:ascii="宋体" w:hAnsi="宋体"/>
          <w:sz w:val="24"/>
          <w:szCs w:val="24"/>
        </w:rPr>
        <w:t>对于外部电源：电压和频率</w:t>
      </w:r>
      <w:r w:rsidR="0026684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n）</w:t>
      </w:r>
      <w:r w:rsidR="0026684A" w:rsidRPr="008023A4">
        <w:rPr>
          <w:rFonts w:ascii="宋体" w:hAnsi="宋体"/>
          <w:sz w:val="24"/>
          <w:szCs w:val="24"/>
        </w:rPr>
        <w:t>对于可更换电池：更换电池的最后期限</w:t>
      </w:r>
      <w:r w:rsidR="0026684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o）</w:t>
      </w:r>
      <w:r w:rsidR="0026684A" w:rsidRPr="008023A4">
        <w:rPr>
          <w:rFonts w:ascii="宋体" w:hAnsi="宋体"/>
          <w:sz w:val="24"/>
          <w:szCs w:val="24"/>
        </w:rPr>
        <w:t>对于不可更换电池：必须更换水表的最后期限</w:t>
      </w:r>
      <w:r w:rsidR="0026684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p）</w:t>
      </w:r>
      <w:r w:rsidR="0026684A" w:rsidRPr="008023A4">
        <w:rPr>
          <w:rFonts w:ascii="宋体" w:hAnsi="宋体"/>
          <w:sz w:val="24"/>
          <w:szCs w:val="24"/>
        </w:rPr>
        <w:t>环境类别</w:t>
      </w:r>
      <w:r w:rsidR="0026684A" w:rsidRPr="008023A4">
        <w:rPr>
          <w:rFonts w:ascii="宋体" w:hAnsi="宋体" w:hint="eastAsia"/>
          <w:sz w:val="24"/>
          <w:szCs w:val="24"/>
        </w:rPr>
        <w:t>；</w:t>
      </w:r>
    </w:p>
    <w:p w:rsidR="005E5237" w:rsidRPr="008023A4" w:rsidRDefault="005E5237" w:rsidP="000569D1">
      <w:pPr>
        <w:ind w:firstLineChars="200" w:firstLine="480"/>
        <w:rPr>
          <w:rFonts w:ascii="宋体" w:hAnsi="宋体"/>
          <w:sz w:val="24"/>
          <w:szCs w:val="24"/>
        </w:rPr>
      </w:pPr>
      <w:r w:rsidRPr="008023A4">
        <w:rPr>
          <w:rFonts w:ascii="宋体" w:hAnsi="宋体"/>
          <w:sz w:val="24"/>
          <w:szCs w:val="24"/>
        </w:rPr>
        <w:t>q）</w:t>
      </w:r>
      <w:r w:rsidR="0026684A" w:rsidRPr="008023A4">
        <w:rPr>
          <w:rFonts w:ascii="宋体" w:hAnsi="宋体"/>
          <w:sz w:val="24"/>
          <w:szCs w:val="24"/>
        </w:rPr>
        <w:t>电磁环境等级</w:t>
      </w:r>
      <w:r w:rsidR="0026684A" w:rsidRPr="008023A4">
        <w:rPr>
          <w:rFonts w:ascii="宋体" w:hAnsi="宋体" w:hint="eastAsia"/>
          <w:sz w:val="24"/>
          <w:szCs w:val="24"/>
        </w:rPr>
        <w:t>。</w:t>
      </w:r>
    </w:p>
    <w:p w:rsidR="000F7686" w:rsidRPr="008023A4" w:rsidRDefault="000F7686" w:rsidP="000F7686">
      <w:pPr>
        <w:ind w:firstLineChars="200" w:firstLine="420"/>
        <w:rPr>
          <w:rFonts w:ascii="仿宋" w:eastAsia="仿宋" w:hAnsi="仿宋"/>
        </w:rPr>
      </w:pPr>
      <w:r w:rsidRPr="008023A4">
        <w:rPr>
          <w:rFonts w:ascii="仿宋" w:eastAsia="仿宋" w:hAnsi="仿宋" w:hint="eastAsia"/>
        </w:rPr>
        <w:t>例：</w:t>
      </w:r>
    </w:p>
    <w:p w:rsidR="000F7686" w:rsidRPr="008023A4" w:rsidRDefault="000F7686" w:rsidP="000F7686">
      <w:pPr>
        <w:ind w:firstLineChars="200" w:firstLine="420"/>
        <w:rPr>
          <w:rFonts w:eastAsia="仿宋"/>
        </w:rPr>
      </w:pPr>
      <w:r w:rsidRPr="008023A4">
        <w:rPr>
          <w:rFonts w:eastAsia="仿宋" w:hAnsi="仿宋"/>
        </w:rPr>
        <w:t>具有</w:t>
      </w:r>
      <w:r w:rsidR="004B2428" w:rsidRPr="008023A4">
        <w:rPr>
          <w:rFonts w:eastAsia="仿宋" w:hAnsi="仿宋"/>
        </w:rPr>
        <w:t>下列</w:t>
      </w:r>
      <w:r w:rsidRPr="008023A4">
        <w:rPr>
          <w:rFonts w:eastAsia="仿宋" w:hAnsi="仿宋"/>
        </w:rPr>
        <w:t>特性的</w:t>
      </w:r>
      <w:r w:rsidR="007B3D6D" w:rsidRPr="008023A4">
        <w:rPr>
          <w:rFonts w:eastAsia="仿宋" w:hAnsi="仿宋"/>
        </w:rPr>
        <w:t>水</w:t>
      </w:r>
      <w:r w:rsidRPr="008023A4">
        <w:rPr>
          <w:rFonts w:eastAsia="仿宋" w:hAnsi="仿宋"/>
        </w:rPr>
        <w:t>表：</w:t>
      </w:r>
    </w:p>
    <w:p w:rsidR="000F7686" w:rsidRPr="008023A4" w:rsidRDefault="000F7686" w:rsidP="000F7686">
      <w:pPr>
        <w:ind w:firstLineChars="200" w:firstLine="420"/>
        <w:rPr>
          <w:rFonts w:eastAsia="仿宋"/>
        </w:rPr>
      </w:pPr>
      <w:r w:rsidRPr="008023A4">
        <w:rPr>
          <w:rFonts w:eastAsia="仿宋"/>
        </w:rPr>
        <w:t>—</w:t>
      </w:r>
      <w:r w:rsidR="003A60FB" w:rsidRPr="008023A4">
        <w:rPr>
          <w:rFonts w:eastAsia="仿宋"/>
          <w:i/>
        </w:rPr>
        <w:t>Q</w:t>
      </w:r>
      <w:r w:rsidR="003A60FB" w:rsidRPr="008023A4">
        <w:rPr>
          <w:rFonts w:eastAsia="仿宋"/>
          <w:vertAlign w:val="subscript"/>
        </w:rPr>
        <w:t>3</w:t>
      </w:r>
      <w:r w:rsidRPr="008023A4">
        <w:rPr>
          <w:rFonts w:eastAsia="仿宋"/>
        </w:rPr>
        <w:t>=</w:t>
      </w:r>
      <w:smartTag w:uri="urn:schemas-microsoft-com:office:smarttags" w:element="chmetcnv">
        <w:smartTagPr>
          <w:attr w:name="UnitName" w:val="m3"/>
          <w:attr w:name="SourceValue" w:val="2.5"/>
          <w:attr w:name="HasSpace" w:val="False"/>
          <w:attr w:name="Negative" w:val="False"/>
          <w:attr w:name="NumberType" w:val="1"/>
          <w:attr w:name="TCSC" w:val="0"/>
        </w:smartTagPr>
        <w:r w:rsidRPr="008023A4">
          <w:rPr>
            <w:rFonts w:eastAsia="仿宋"/>
          </w:rPr>
          <w:t>2.5m</w:t>
        </w:r>
        <w:r w:rsidRPr="008023A4">
          <w:rPr>
            <w:rFonts w:eastAsia="仿宋"/>
            <w:vertAlign w:val="superscript"/>
          </w:rPr>
          <w:t>3</w:t>
        </w:r>
      </w:smartTag>
      <w:r w:rsidRPr="008023A4">
        <w:rPr>
          <w:rFonts w:eastAsia="仿宋"/>
        </w:rPr>
        <w:t>/h</w:t>
      </w:r>
    </w:p>
    <w:p w:rsidR="000F7686" w:rsidRPr="008023A4" w:rsidRDefault="000F7686" w:rsidP="000F7686">
      <w:pPr>
        <w:ind w:firstLineChars="200" w:firstLine="420"/>
        <w:rPr>
          <w:rFonts w:eastAsia="仿宋"/>
        </w:rPr>
      </w:pPr>
      <w:r w:rsidRPr="008023A4">
        <w:rPr>
          <w:rFonts w:eastAsia="仿宋"/>
        </w:rPr>
        <w:t>—</w:t>
      </w:r>
      <w:r w:rsidR="003A60FB" w:rsidRPr="008023A4">
        <w:rPr>
          <w:rFonts w:eastAsia="仿宋"/>
          <w:i/>
        </w:rPr>
        <w:t>Q</w:t>
      </w:r>
      <w:r w:rsidR="003A60FB" w:rsidRPr="008023A4">
        <w:rPr>
          <w:rFonts w:eastAsia="仿宋"/>
          <w:vertAlign w:val="subscript"/>
        </w:rPr>
        <w:t>3</w:t>
      </w:r>
      <w:r w:rsidR="003A60FB" w:rsidRPr="008023A4">
        <w:rPr>
          <w:rFonts w:eastAsia="仿宋"/>
        </w:rPr>
        <w:t>/</w:t>
      </w:r>
      <w:r w:rsidR="003A60FB" w:rsidRPr="008023A4">
        <w:rPr>
          <w:rFonts w:eastAsia="仿宋"/>
          <w:i/>
        </w:rPr>
        <w:t xml:space="preserve"> Q</w:t>
      </w:r>
      <w:r w:rsidR="003A60FB" w:rsidRPr="008023A4">
        <w:rPr>
          <w:rFonts w:eastAsia="仿宋"/>
          <w:vertAlign w:val="subscript"/>
        </w:rPr>
        <w:t>1</w:t>
      </w:r>
      <w:r w:rsidR="00C255F9" w:rsidRPr="008023A4">
        <w:rPr>
          <w:rFonts w:eastAsia="仿宋"/>
        </w:rPr>
        <w:t>=</w:t>
      </w:r>
      <w:r w:rsidRPr="008023A4">
        <w:rPr>
          <w:rFonts w:eastAsia="仿宋"/>
        </w:rPr>
        <w:t>200</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水平安装</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温度等级</w:t>
      </w:r>
      <w:r w:rsidR="00C255F9" w:rsidRPr="008023A4">
        <w:rPr>
          <w:rFonts w:eastAsia="仿宋"/>
        </w:rPr>
        <w:t>T</w:t>
      </w:r>
      <w:r w:rsidRPr="008023A4">
        <w:rPr>
          <w:rFonts w:eastAsia="仿宋"/>
        </w:rPr>
        <w:t>30</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压力损失等级</w:t>
      </w:r>
      <w:r w:rsidR="00ED6866" w:rsidRPr="008023A4">
        <w:rPr>
          <w:rFonts w:eastAsia="仿宋" w:hAnsi="仿宋"/>
        </w:rPr>
        <w:t>：</w:t>
      </w:r>
      <w:r w:rsidR="002D0EC6" w:rsidRPr="008023A4">
        <w:rPr>
          <w:sz w:val="24"/>
          <w:szCs w:val="24"/>
        </w:rPr>
        <w:t>Δ</w:t>
      </w:r>
      <w:r w:rsidR="002D0EC6" w:rsidRPr="008023A4">
        <w:rPr>
          <w:i/>
          <w:sz w:val="24"/>
          <w:szCs w:val="24"/>
        </w:rPr>
        <w:t>p</w:t>
      </w:r>
      <w:r w:rsidR="002D0EC6" w:rsidRPr="008023A4">
        <w:rPr>
          <w:rFonts w:hint="eastAsia"/>
          <w:sz w:val="24"/>
          <w:szCs w:val="24"/>
        </w:rPr>
        <w:t>63</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最大允许工作压力：</w:t>
      </w:r>
      <w:r w:rsidRPr="008023A4">
        <w:rPr>
          <w:rFonts w:eastAsia="仿宋"/>
        </w:rPr>
        <w:t>1MPa</w:t>
      </w:r>
      <w:r w:rsidRPr="008023A4">
        <w:rPr>
          <w:rFonts w:eastAsia="仿宋" w:hAnsi="仿宋"/>
        </w:rPr>
        <w:t>（</w:t>
      </w:r>
      <w:r w:rsidRPr="008023A4">
        <w:rPr>
          <w:rFonts w:eastAsia="仿宋"/>
        </w:rPr>
        <w:t>10bar</w:t>
      </w:r>
      <w:r w:rsidRPr="008023A4">
        <w:rPr>
          <w:rFonts w:eastAsia="仿宋" w:hAnsi="仿宋"/>
        </w:rPr>
        <w:t>）</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剖面敏感度等级</w:t>
      </w:r>
      <w:r w:rsidRPr="008023A4">
        <w:rPr>
          <w:rFonts w:eastAsia="仿宋"/>
        </w:rPr>
        <w:t>U10/D</w:t>
      </w:r>
      <w:r w:rsidR="00AA5B2A" w:rsidRPr="008023A4">
        <w:rPr>
          <w:rFonts w:eastAsia="仿宋" w:hint="eastAsia"/>
        </w:rPr>
        <w:t>5</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编号：</w:t>
      </w:r>
      <w:r w:rsidRPr="008023A4">
        <w:rPr>
          <w:rFonts w:eastAsia="仿宋"/>
        </w:rPr>
        <w:t>123456</w:t>
      </w:r>
    </w:p>
    <w:p w:rsidR="000F7686" w:rsidRPr="008023A4" w:rsidRDefault="000F7686" w:rsidP="000F7686">
      <w:pPr>
        <w:ind w:firstLineChars="200" w:firstLine="420"/>
        <w:rPr>
          <w:rFonts w:eastAsia="仿宋"/>
        </w:rPr>
      </w:pPr>
      <w:r w:rsidRPr="008023A4">
        <w:rPr>
          <w:rFonts w:eastAsia="仿宋"/>
        </w:rPr>
        <w:lastRenderedPageBreak/>
        <w:t xml:space="preserve">— </w:t>
      </w:r>
      <w:r w:rsidRPr="008023A4">
        <w:rPr>
          <w:rFonts w:eastAsia="仿宋" w:hAnsi="仿宋"/>
        </w:rPr>
        <w:t>制造年份：</w:t>
      </w:r>
      <w:r w:rsidRPr="008023A4">
        <w:rPr>
          <w:rFonts w:eastAsia="仿宋"/>
        </w:rPr>
        <w:t>20</w:t>
      </w:r>
      <w:r w:rsidR="00416D83" w:rsidRPr="008023A4">
        <w:rPr>
          <w:rFonts w:eastAsia="仿宋"/>
        </w:rPr>
        <w:t>15</w:t>
      </w:r>
    </w:p>
    <w:p w:rsidR="000F7686" w:rsidRPr="008023A4" w:rsidRDefault="000F7686" w:rsidP="000F7686">
      <w:pPr>
        <w:ind w:firstLineChars="200" w:firstLine="420"/>
        <w:rPr>
          <w:rFonts w:eastAsia="仿宋"/>
        </w:rPr>
      </w:pPr>
      <w:r w:rsidRPr="008023A4">
        <w:rPr>
          <w:rFonts w:eastAsia="仿宋"/>
        </w:rPr>
        <w:t xml:space="preserve">— </w:t>
      </w:r>
      <w:r w:rsidRPr="008023A4">
        <w:rPr>
          <w:rFonts w:eastAsia="仿宋" w:hAnsi="仿宋"/>
        </w:rPr>
        <w:t>制造商商</w:t>
      </w:r>
      <w:r w:rsidRPr="008023A4">
        <w:rPr>
          <w:rFonts w:eastAsia="仿宋"/>
        </w:rPr>
        <w:t>ABC</w:t>
      </w:r>
    </w:p>
    <w:p w:rsidR="000F7686" w:rsidRPr="008023A4" w:rsidRDefault="000F7686" w:rsidP="000F7686">
      <w:pPr>
        <w:ind w:firstLineChars="200" w:firstLine="420"/>
        <w:rPr>
          <w:rFonts w:eastAsia="仿宋"/>
        </w:rPr>
      </w:pPr>
      <w:r w:rsidRPr="008023A4">
        <w:rPr>
          <w:rFonts w:eastAsia="仿宋" w:hAnsi="仿宋"/>
        </w:rPr>
        <w:t>可以</w:t>
      </w:r>
      <w:r w:rsidR="00917FA4" w:rsidRPr="008023A4">
        <w:rPr>
          <w:rFonts w:eastAsia="仿宋" w:hAnsi="仿宋"/>
        </w:rPr>
        <w:t>标记如下</w:t>
      </w:r>
      <w:r w:rsidRPr="008023A4">
        <w:rPr>
          <w:rFonts w:eastAsia="仿宋" w:hAnsi="仿宋"/>
        </w:rPr>
        <w:t>：</w:t>
      </w:r>
    </w:p>
    <w:p w:rsidR="000F7686" w:rsidRPr="008023A4" w:rsidRDefault="00CA017B" w:rsidP="000F7686">
      <w:pPr>
        <w:ind w:firstLine="480"/>
        <w:rPr>
          <w:rFonts w:eastAsia="仿宋"/>
        </w:rPr>
      </w:pPr>
      <w:r w:rsidRPr="008023A4">
        <w:rPr>
          <w:rFonts w:eastAsia="仿宋"/>
          <w:i/>
        </w:rPr>
        <w:t>Q</w:t>
      </w:r>
      <w:r w:rsidRPr="008023A4">
        <w:rPr>
          <w:rFonts w:eastAsia="仿宋"/>
          <w:vertAlign w:val="subscript"/>
        </w:rPr>
        <w:t>3</w:t>
      </w:r>
      <w:r w:rsidR="000F7686" w:rsidRPr="008023A4">
        <w:rPr>
          <w:rFonts w:eastAsia="仿宋"/>
        </w:rPr>
        <w:t>2.5</w:t>
      </w:r>
      <w:r w:rsidR="000F7686" w:rsidRPr="008023A4">
        <w:rPr>
          <w:rFonts w:eastAsia="仿宋"/>
        </w:rPr>
        <w:t>、</w:t>
      </w:r>
      <w:r w:rsidR="000F7686" w:rsidRPr="008023A4">
        <w:rPr>
          <w:rFonts w:eastAsia="仿宋"/>
        </w:rPr>
        <w:t>R200</w:t>
      </w:r>
      <w:r w:rsidR="000F7686" w:rsidRPr="008023A4">
        <w:rPr>
          <w:rFonts w:eastAsia="仿宋"/>
        </w:rPr>
        <w:t>、</w:t>
      </w:r>
      <w:r w:rsidR="000F7686" w:rsidRPr="008023A4">
        <w:rPr>
          <w:rFonts w:eastAsia="仿宋"/>
        </w:rPr>
        <w:t>H</w:t>
      </w:r>
      <w:r w:rsidR="000F7686" w:rsidRPr="008023A4">
        <w:rPr>
          <w:rFonts w:eastAsia="仿宋"/>
        </w:rPr>
        <w:t>、</w:t>
      </w:r>
      <w:r w:rsidR="000F7686" w:rsidRPr="008023A4">
        <w:rPr>
          <w:rFonts w:eastAsia="仿宋"/>
        </w:rPr>
        <w:t>→</w:t>
      </w:r>
      <w:r w:rsidR="000F7686" w:rsidRPr="008023A4">
        <w:rPr>
          <w:rFonts w:eastAsia="仿宋"/>
        </w:rPr>
        <w:t>、</w:t>
      </w:r>
      <w:r w:rsidR="000F7686" w:rsidRPr="008023A4">
        <w:rPr>
          <w:rFonts w:eastAsia="仿宋"/>
        </w:rPr>
        <w:t>U10/D</w:t>
      </w:r>
      <w:r w:rsidR="00AA5B2A" w:rsidRPr="008023A4">
        <w:rPr>
          <w:rFonts w:eastAsia="仿宋" w:hint="eastAsia"/>
        </w:rPr>
        <w:t>5</w:t>
      </w:r>
      <w:r w:rsidR="000F7686" w:rsidRPr="008023A4">
        <w:rPr>
          <w:rFonts w:eastAsia="仿宋"/>
        </w:rPr>
        <w:t>、</w:t>
      </w:r>
      <w:r w:rsidR="000F7686" w:rsidRPr="008023A4">
        <w:rPr>
          <w:rFonts w:eastAsia="仿宋"/>
        </w:rPr>
        <w:t>123456</w:t>
      </w:r>
      <w:r w:rsidR="000F7686" w:rsidRPr="008023A4">
        <w:rPr>
          <w:rFonts w:eastAsia="仿宋"/>
        </w:rPr>
        <w:t>、</w:t>
      </w:r>
      <w:r w:rsidR="00416D83" w:rsidRPr="008023A4">
        <w:rPr>
          <w:rFonts w:eastAsia="仿宋"/>
        </w:rPr>
        <w:t>15</w:t>
      </w:r>
      <w:r w:rsidR="000F7686" w:rsidRPr="008023A4">
        <w:rPr>
          <w:rFonts w:eastAsia="仿宋"/>
        </w:rPr>
        <w:t>、</w:t>
      </w:r>
      <w:r w:rsidR="000F7686" w:rsidRPr="008023A4">
        <w:rPr>
          <w:rFonts w:eastAsia="仿宋"/>
        </w:rPr>
        <w:t>ABC</w:t>
      </w:r>
      <w:r w:rsidRPr="008023A4">
        <w:rPr>
          <w:rFonts w:eastAsia="仿宋"/>
        </w:rPr>
        <w:t>。</w:t>
      </w:r>
    </w:p>
    <w:p w:rsidR="00CA017B" w:rsidRPr="008023A4" w:rsidRDefault="00C535AD" w:rsidP="00C535AD">
      <w:pPr>
        <w:rPr>
          <w:rFonts w:ascii="宋体" w:hAnsi="宋体"/>
          <w:sz w:val="24"/>
          <w:szCs w:val="24"/>
        </w:rPr>
      </w:pPr>
      <w:r w:rsidRPr="008023A4">
        <w:rPr>
          <w:rFonts w:ascii="宋体" w:hAnsi="宋体" w:hint="eastAsia"/>
          <w:sz w:val="24"/>
          <w:szCs w:val="24"/>
        </w:rPr>
        <w:t xml:space="preserve">5.4 </w:t>
      </w:r>
      <w:r w:rsidR="005E2ACA" w:rsidRPr="008023A4">
        <w:rPr>
          <w:rFonts w:ascii="宋体" w:hAnsi="宋体" w:hint="eastAsia"/>
          <w:sz w:val="24"/>
          <w:szCs w:val="24"/>
        </w:rPr>
        <w:t>保护装置</w:t>
      </w:r>
    </w:p>
    <w:p w:rsidR="005E2ACA" w:rsidRPr="008023A4" w:rsidRDefault="005E2ACA" w:rsidP="00C535AD">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5.4.1</w:t>
        </w:r>
      </w:smartTag>
      <w:r w:rsidRPr="008023A4">
        <w:rPr>
          <w:rFonts w:ascii="宋体" w:hAnsi="宋体" w:hint="eastAsia"/>
          <w:sz w:val="24"/>
          <w:szCs w:val="24"/>
        </w:rPr>
        <w:t xml:space="preserve"> 总</w:t>
      </w:r>
      <w:r w:rsidR="00B610C2" w:rsidRPr="008023A4">
        <w:rPr>
          <w:rFonts w:ascii="宋体" w:hAnsi="宋体" w:hint="eastAsia"/>
          <w:sz w:val="24"/>
          <w:szCs w:val="24"/>
        </w:rPr>
        <w:t>要求</w:t>
      </w:r>
    </w:p>
    <w:p w:rsidR="005E2ACA" w:rsidRPr="008023A4" w:rsidRDefault="005E2ACA" w:rsidP="005E2ACA">
      <w:pPr>
        <w:ind w:firstLineChars="200" w:firstLine="480"/>
        <w:rPr>
          <w:rFonts w:ascii="宋体" w:hAnsi="宋体"/>
          <w:sz w:val="24"/>
          <w:szCs w:val="24"/>
        </w:rPr>
      </w:pPr>
      <w:r w:rsidRPr="008023A4">
        <w:rPr>
          <w:rFonts w:ascii="宋体" w:hAnsi="宋体"/>
          <w:sz w:val="24"/>
          <w:szCs w:val="24"/>
        </w:rPr>
        <w:t>水表应</w:t>
      </w:r>
      <w:r w:rsidR="007C4018" w:rsidRPr="008023A4">
        <w:rPr>
          <w:rFonts w:ascii="宋体" w:hAnsi="宋体" w:hint="eastAsia"/>
          <w:sz w:val="24"/>
          <w:szCs w:val="24"/>
        </w:rPr>
        <w:t>包含</w:t>
      </w:r>
      <w:r w:rsidRPr="008023A4">
        <w:rPr>
          <w:rFonts w:ascii="宋体" w:hAnsi="宋体"/>
          <w:sz w:val="24"/>
          <w:szCs w:val="24"/>
        </w:rPr>
        <w:t>可以封印的</w:t>
      </w:r>
      <w:r w:rsidRPr="008023A4">
        <w:rPr>
          <w:rFonts w:ascii="宋体" w:hAnsi="宋体" w:hint="eastAsia"/>
          <w:sz w:val="24"/>
          <w:szCs w:val="24"/>
        </w:rPr>
        <w:t>保</w:t>
      </w:r>
      <w:r w:rsidRPr="008023A4">
        <w:rPr>
          <w:rFonts w:ascii="宋体" w:hAnsi="宋体"/>
          <w:sz w:val="24"/>
          <w:szCs w:val="24"/>
        </w:rPr>
        <w:t>护装置，以保证在正确安装水表</w:t>
      </w:r>
      <w:r w:rsidR="007C4018" w:rsidRPr="008023A4">
        <w:rPr>
          <w:rFonts w:ascii="宋体" w:hAnsi="宋体" w:hint="eastAsia"/>
          <w:sz w:val="24"/>
          <w:szCs w:val="24"/>
        </w:rPr>
        <w:t>之</w:t>
      </w:r>
      <w:r w:rsidRPr="008023A4">
        <w:rPr>
          <w:rFonts w:ascii="宋体" w:hAnsi="宋体"/>
          <w:sz w:val="24"/>
          <w:szCs w:val="24"/>
        </w:rPr>
        <w:t>前和</w:t>
      </w:r>
      <w:r w:rsidR="007C4018" w:rsidRPr="008023A4">
        <w:rPr>
          <w:rFonts w:ascii="宋体" w:hAnsi="宋体" w:hint="eastAsia"/>
          <w:sz w:val="24"/>
          <w:szCs w:val="24"/>
        </w:rPr>
        <w:t>之</w:t>
      </w:r>
      <w:r w:rsidRPr="008023A4">
        <w:rPr>
          <w:rFonts w:ascii="宋体" w:hAnsi="宋体"/>
          <w:sz w:val="24"/>
          <w:szCs w:val="24"/>
        </w:rPr>
        <w:t>后，在不损坏</w:t>
      </w:r>
      <w:r w:rsidR="007C4018" w:rsidRPr="008023A4">
        <w:rPr>
          <w:rFonts w:ascii="宋体" w:hAnsi="宋体" w:hint="eastAsia"/>
          <w:sz w:val="24"/>
          <w:szCs w:val="24"/>
        </w:rPr>
        <w:t>保</w:t>
      </w:r>
      <w:r w:rsidRPr="008023A4">
        <w:rPr>
          <w:rFonts w:ascii="宋体" w:hAnsi="宋体"/>
          <w:sz w:val="24"/>
          <w:szCs w:val="24"/>
        </w:rPr>
        <w:t>护装置的情况下无法拆卸或者改动水表</w:t>
      </w:r>
      <w:r w:rsidR="00344C3B" w:rsidRPr="008023A4">
        <w:rPr>
          <w:rFonts w:ascii="宋体" w:hAnsi="宋体" w:hint="eastAsia"/>
          <w:sz w:val="24"/>
          <w:szCs w:val="24"/>
        </w:rPr>
        <w:t>及其</w:t>
      </w:r>
      <w:r w:rsidRPr="008023A4">
        <w:rPr>
          <w:rFonts w:ascii="宋体" w:hAnsi="宋体"/>
          <w:sz w:val="24"/>
          <w:szCs w:val="24"/>
        </w:rPr>
        <w:t>调整装置或</w:t>
      </w:r>
      <w:r w:rsidR="007C4018" w:rsidRPr="008023A4">
        <w:rPr>
          <w:rFonts w:ascii="宋体" w:hAnsi="宋体" w:hint="eastAsia"/>
          <w:sz w:val="24"/>
          <w:szCs w:val="24"/>
        </w:rPr>
        <w:t>修</w:t>
      </w:r>
      <w:r w:rsidRPr="008023A4">
        <w:rPr>
          <w:rFonts w:ascii="宋体" w:hAnsi="宋体"/>
          <w:sz w:val="24"/>
          <w:szCs w:val="24"/>
        </w:rPr>
        <w:t>正装置。</w:t>
      </w:r>
      <w:r w:rsidR="00E37B7F" w:rsidRPr="008023A4">
        <w:rPr>
          <w:rFonts w:ascii="宋体" w:hAnsi="宋体" w:hint="eastAsia"/>
          <w:sz w:val="24"/>
          <w:szCs w:val="24"/>
        </w:rPr>
        <w:t>如果是</w:t>
      </w:r>
      <w:r w:rsidRPr="008023A4">
        <w:rPr>
          <w:rFonts w:ascii="宋体" w:hAnsi="宋体"/>
          <w:sz w:val="24"/>
          <w:szCs w:val="24"/>
        </w:rPr>
        <w:t>复式</w:t>
      </w:r>
      <w:r w:rsidRPr="008023A4">
        <w:rPr>
          <w:rFonts w:ascii="宋体" w:hAnsi="宋体" w:hint="eastAsia"/>
          <w:sz w:val="24"/>
          <w:szCs w:val="24"/>
        </w:rPr>
        <w:t>水</w:t>
      </w:r>
      <w:r w:rsidRPr="008023A4">
        <w:rPr>
          <w:rFonts w:ascii="宋体" w:hAnsi="宋体"/>
          <w:sz w:val="24"/>
          <w:szCs w:val="24"/>
        </w:rPr>
        <w:t>表，此要求适用于两</w:t>
      </w:r>
      <w:r w:rsidRPr="008023A4">
        <w:rPr>
          <w:rFonts w:ascii="宋体" w:hAnsi="宋体" w:hint="eastAsia"/>
          <w:sz w:val="24"/>
          <w:szCs w:val="24"/>
        </w:rPr>
        <w:t>个水</w:t>
      </w:r>
      <w:r w:rsidRPr="008023A4">
        <w:rPr>
          <w:rFonts w:ascii="宋体" w:hAnsi="宋体"/>
          <w:sz w:val="24"/>
          <w:szCs w:val="24"/>
        </w:rPr>
        <w:t>表。</w:t>
      </w:r>
    </w:p>
    <w:p w:rsidR="005E2ACA" w:rsidRPr="008023A4" w:rsidRDefault="005E2ACA" w:rsidP="005E2ACA">
      <w:pPr>
        <w:ind w:firstLineChars="200" w:firstLine="480"/>
        <w:rPr>
          <w:rFonts w:ascii="宋体" w:hAnsi="宋体"/>
          <w:sz w:val="24"/>
          <w:szCs w:val="24"/>
        </w:rPr>
      </w:pPr>
      <w:r w:rsidRPr="008023A4">
        <w:rPr>
          <w:rFonts w:ascii="宋体" w:hAnsi="宋体"/>
          <w:sz w:val="24"/>
          <w:szCs w:val="24"/>
        </w:rPr>
        <w:t>在</w:t>
      </w:r>
      <w:r w:rsidRPr="008023A4">
        <w:rPr>
          <w:rFonts w:ascii="宋体" w:hAnsi="宋体" w:hint="eastAsia"/>
          <w:sz w:val="24"/>
          <w:szCs w:val="24"/>
        </w:rPr>
        <w:t>水</w:t>
      </w:r>
      <w:r w:rsidRPr="008023A4">
        <w:rPr>
          <w:rFonts w:ascii="宋体" w:hAnsi="宋体"/>
          <w:sz w:val="24"/>
          <w:szCs w:val="24"/>
        </w:rPr>
        <w:t>表为单一用户提供服务的过程中，</w:t>
      </w:r>
      <w:r w:rsidR="00B205F8" w:rsidRPr="008023A4">
        <w:rPr>
          <w:rFonts w:ascii="宋体" w:hAnsi="宋体" w:hint="eastAsia"/>
          <w:sz w:val="24"/>
          <w:szCs w:val="24"/>
        </w:rPr>
        <w:t>已</w:t>
      </w:r>
      <w:r w:rsidR="001C2088" w:rsidRPr="008023A4">
        <w:rPr>
          <w:rFonts w:ascii="宋体" w:hAnsi="宋体"/>
          <w:sz w:val="24"/>
          <w:szCs w:val="24"/>
        </w:rPr>
        <w:t>供总量的</w:t>
      </w:r>
      <w:r w:rsidRPr="008023A4">
        <w:rPr>
          <w:rFonts w:ascii="宋体" w:hAnsi="宋体"/>
          <w:sz w:val="24"/>
          <w:szCs w:val="24"/>
        </w:rPr>
        <w:t>显示</w:t>
      </w:r>
      <w:r w:rsidR="00452368" w:rsidRPr="008023A4">
        <w:rPr>
          <w:rFonts w:ascii="宋体" w:hAnsi="宋体" w:hint="eastAsia"/>
          <w:sz w:val="24"/>
          <w:szCs w:val="24"/>
        </w:rPr>
        <w:t>，</w:t>
      </w:r>
      <w:r w:rsidRPr="008023A4">
        <w:rPr>
          <w:rFonts w:ascii="宋体" w:hAnsi="宋体"/>
          <w:sz w:val="24"/>
          <w:szCs w:val="24"/>
        </w:rPr>
        <w:t>或者</w:t>
      </w:r>
      <w:r w:rsidR="00452368" w:rsidRPr="008023A4">
        <w:rPr>
          <w:rFonts w:ascii="宋体" w:hAnsi="宋体" w:hint="eastAsia"/>
          <w:sz w:val="24"/>
          <w:szCs w:val="24"/>
        </w:rPr>
        <w:t>一组</w:t>
      </w:r>
      <w:r w:rsidRPr="008023A4">
        <w:rPr>
          <w:rFonts w:ascii="宋体" w:hAnsi="宋体"/>
          <w:sz w:val="24"/>
          <w:szCs w:val="24"/>
        </w:rPr>
        <w:t>可</w:t>
      </w:r>
      <w:r w:rsidR="0060765D" w:rsidRPr="008023A4">
        <w:rPr>
          <w:rFonts w:ascii="宋体" w:hAnsi="宋体" w:hint="eastAsia"/>
          <w:sz w:val="24"/>
          <w:szCs w:val="24"/>
        </w:rPr>
        <w:t>推</w:t>
      </w:r>
      <w:r w:rsidRPr="008023A4">
        <w:rPr>
          <w:rFonts w:ascii="宋体" w:hAnsi="宋体"/>
          <w:sz w:val="24"/>
          <w:szCs w:val="24"/>
        </w:rPr>
        <w:t>导出</w:t>
      </w:r>
      <w:r w:rsidR="00E64654" w:rsidRPr="008023A4">
        <w:rPr>
          <w:rFonts w:ascii="宋体" w:hAnsi="宋体" w:hint="eastAsia"/>
          <w:sz w:val="24"/>
          <w:szCs w:val="24"/>
        </w:rPr>
        <w:t>已</w:t>
      </w:r>
      <w:r w:rsidR="00E64654" w:rsidRPr="008023A4">
        <w:rPr>
          <w:rFonts w:ascii="宋体" w:hAnsi="宋体"/>
          <w:sz w:val="24"/>
          <w:szCs w:val="24"/>
        </w:rPr>
        <w:t>供</w:t>
      </w:r>
      <w:r w:rsidRPr="008023A4">
        <w:rPr>
          <w:rFonts w:ascii="宋体" w:hAnsi="宋体"/>
          <w:sz w:val="24"/>
          <w:szCs w:val="24"/>
        </w:rPr>
        <w:t>总量</w:t>
      </w:r>
      <w:r w:rsidR="00986572" w:rsidRPr="008023A4">
        <w:rPr>
          <w:rFonts w:ascii="宋体" w:hAnsi="宋体" w:hint="eastAsia"/>
          <w:sz w:val="24"/>
          <w:szCs w:val="24"/>
        </w:rPr>
        <w:t>的</w:t>
      </w:r>
      <w:r w:rsidR="00D47137" w:rsidRPr="008023A4">
        <w:rPr>
          <w:rFonts w:ascii="宋体" w:hAnsi="宋体"/>
          <w:sz w:val="24"/>
          <w:szCs w:val="24"/>
        </w:rPr>
        <w:t>显示应不可</w:t>
      </w:r>
      <w:r w:rsidRPr="008023A4">
        <w:rPr>
          <w:rFonts w:ascii="宋体" w:hAnsi="宋体"/>
          <w:sz w:val="24"/>
          <w:szCs w:val="24"/>
        </w:rPr>
        <w:t>重置</w:t>
      </w:r>
      <w:r w:rsidRPr="008023A4">
        <w:rPr>
          <w:rFonts w:ascii="宋体" w:hAnsi="宋体" w:hint="eastAsia"/>
          <w:sz w:val="24"/>
          <w:szCs w:val="24"/>
        </w:rPr>
        <w:t>。</w:t>
      </w:r>
    </w:p>
    <w:p w:rsidR="00517BFE" w:rsidRPr="008023A4" w:rsidRDefault="00517BFE" w:rsidP="00517BFE">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5.4.2</w:t>
        </w:r>
      </w:smartTag>
      <w:r w:rsidRPr="008023A4">
        <w:rPr>
          <w:rFonts w:ascii="宋体" w:hAnsi="宋体" w:hint="eastAsia"/>
          <w:sz w:val="24"/>
          <w:szCs w:val="24"/>
        </w:rPr>
        <w:t xml:space="preserve"> </w:t>
      </w:r>
      <w:r w:rsidRPr="008023A4">
        <w:rPr>
          <w:rFonts w:ascii="宋体" w:hAnsi="宋体"/>
          <w:sz w:val="24"/>
          <w:szCs w:val="24"/>
        </w:rPr>
        <w:t>电子封印</w:t>
      </w:r>
    </w:p>
    <w:p w:rsidR="00517BFE" w:rsidRPr="008023A4" w:rsidRDefault="00517BFE" w:rsidP="00517BFE">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5.4.2</w:t>
        </w:r>
      </w:smartTag>
      <w:r w:rsidRPr="008023A4">
        <w:rPr>
          <w:rFonts w:ascii="宋体" w:hAnsi="宋体" w:hint="eastAsia"/>
          <w:sz w:val="24"/>
          <w:szCs w:val="24"/>
        </w:rPr>
        <w:t>.1</w:t>
      </w:r>
      <w:r w:rsidRPr="008023A4">
        <w:rPr>
          <w:rFonts w:ascii="宋体" w:hAnsi="宋体"/>
          <w:sz w:val="24"/>
          <w:szCs w:val="24"/>
        </w:rPr>
        <w:t>当机械封印不能防止接触对</w:t>
      </w:r>
      <w:r w:rsidR="005F4951" w:rsidRPr="008023A4">
        <w:rPr>
          <w:sz w:val="24"/>
          <w:szCs w:val="24"/>
        </w:rPr>
        <w:t>确定</w:t>
      </w:r>
      <w:r w:rsidRPr="008023A4">
        <w:rPr>
          <w:rFonts w:ascii="宋体" w:hAnsi="宋体"/>
          <w:sz w:val="24"/>
          <w:szCs w:val="24"/>
        </w:rPr>
        <w:t>测量结果有影响的参数时，</w:t>
      </w:r>
      <w:r w:rsidR="005F4951" w:rsidRPr="008023A4">
        <w:rPr>
          <w:rFonts w:ascii="宋体" w:hAnsi="宋体" w:hint="eastAsia"/>
          <w:sz w:val="24"/>
          <w:szCs w:val="24"/>
        </w:rPr>
        <w:t>保</w:t>
      </w:r>
      <w:r w:rsidRPr="008023A4">
        <w:rPr>
          <w:rFonts w:ascii="宋体" w:hAnsi="宋体"/>
          <w:sz w:val="24"/>
          <w:szCs w:val="24"/>
        </w:rPr>
        <w:t>护</w:t>
      </w:r>
      <w:r w:rsidR="00D84B7A" w:rsidRPr="008023A4">
        <w:rPr>
          <w:rFonts w:ascii="宋体" w:hAnsi="宋体" w:hint="eastAsia"/>
          <w:sz w:val="24"/>
          <w:szCs w:val="24"/>
        </w:rPr>
        <w:t>措施</w:t>
      </w:r>
      <w:r w:rsidRPr="008023A4">
        <w:rPr>
          <w:rFonts w:ascii="宋体" w:hAnsi="宋体"/>
          <w:sz w:val="24"/>
          <w:szCs w:val="24"/>
        </w:rPr>
        <w:t>应满足</w:t>
      </w:r>
      <w:r w:rsidR="004B2428" w:rsidRPr="008023A4">
        <w:rPr>
          <w:rFonts w:ascii="宋体" w:hAnsi="宋体"/>
          <w:sz w:val="24"/>
          <w:szCs w:val="24"/>
        </w:rPr>
        <w:t>下列</w:t>
      </w:r>
      <w:r w:rsidR="002C7E99" w:rsidRPr="008023A4">
        <w:rPr>
          <w:rFonts w:ascii="宋体" w:hAnsi="宋体" w:hint="eastAsia"/>
          <w:sz w:val="24"/>
          <w:szCs w:val="24"/>
        </w:rPr>
        <w:t>规定</w:t>
      </w:r>
      <w:r w:rsidR="00672691" w:rsidRPr="008023A4">
        <w:rPr>
          <w:rFonts w:ascii="宋体" w:hAnsi="宋体" w:hint="eastAsia"/>
          <w:sz w:val="24"/>
          <w:szCs w:val="24"/>
        </w:rPr>
        <w:t>：</w:t>
      </w:r>
    </w:p>
    <w:p w:rsidR="002C7E99" w:rsidRPr="008023A4" w:rsidRDefault="002C7E99" w:rsidP="002C7E99">
      <w:pPr>
        <w:ind w:firstLineChars="200" w:firstLine="480"/>
        <w:rPr>
          <w:rFonts w:ascii="宋体" w:hAnsi="宋体"/>
          <w:sz w:val="24"/>
          <w:szCs w:val="24"/>
        </w:rPr>
      </w:pPr>
      <w:r w:rsidRPr="008023A4">
        <w:rPr>
          <w:rFonts w:ascii="宋体" w:hAnsi="宋体"/>
          <w:sz w:val="24"/>
          <w:szCs w:val="24"/>
        </w:rPr>
        <w:t>a）只允许授权人员接触参数，如借助密码（</w:t>
      </w:r>
      <w:r w:rsidR="00FA655E" w:rsidRPr="008023A4">
        <w:rPr>
          <w:rFonts w:ascii="宋体" w:hAnsi="宋体" w:hint="eastAsia"/>
          <w:sz w:val="24"/>
          <w:szCs w:val="24"/>
        </w:rPr>
        <w:t>口令</w:t>
      </w:r>
      <w:r w:rsidRPr="008023A4">
        <w:rPr>
          <w:rFonts w:ascii="宋体" w:hAnsi="宋体"/>
          <w:sz w:val="24"/>
          <w:szCs w:val="24"/>
        </w:rPr>
        <w:t>）或特殊</w:t>
      </w:r>
      <w:r w:rsidR="00FA655E" w:rsidRPr="008023A4">
        <w:rPr>
          <w:rFonts w:ascii="宋体" w:hAnsi="宋体" w:hint="eastAsia"/>
          <w:sz w:val="24"/>
          <w:szCs w:val="24"/>
        </w:rPr>
        <w:t>设备</w:t>
      </w:r>
      <w:r w:rsidRPr="008023A4">
        <w:rPr>
          <w:rFonts w:ascii="宋体" w:hAnsi="宋体"/>
          <w:sz w:val="24"/>
          <w:szCs w:val="24"/>
        </w:rPr>
        <w:t>（例如钥匙）。密码应能更换。</w:t>
      </w:r>
    </w:p>
    <w:p w:rsidR="002C7E99" w:rsidRPr="008023A4" w:rsidRDefault="002C7E99" w:rsidP="002C7E99">
      <w:pPr>
        <w:ind w:firstLineChars="200" w:firstLine="480"/>
        <w:rPr>
          <w:rFonts w:ascii="宋体" w:hAnsi="宋体"/>
          <w:sz w:val="24"/>
          <w:szCs w:val="24"/>
        </w:rPr>
      </w:pPr>
      <w:r w:rsidRPr="008023A4">
        <w:rPr>
          <w:rFonts w:ascii="宋体" w:hAnsi="宋体"/>
          <w:sz w:val="24"/>
          <w:szCs w:val="24"/>
        </w:rPr>
        <w:t>b）</w:t>
      </w:r>
      <w:r w:rsidR="00CB570E" w:rsidRPr="008023A4">
        <w:rPr>
          <w:rFonts w:ascii="宋体" w:hAnsi="宋体" w:hint="eastAsia"/>
          <w:sz w:val="24"/>
          <w:szCs w:val="24"/>
        </w:rPr>
        <w:t>在某一时间段内，干预的证据应是可获取的</w:t>
      </w:r>
      <w:r w:rsidRPr="008023A4">
        <w:rPr>
          <w:rFonts w:ascii="宋体" w:hAnsi="宋体"/>
          <w:sz w:val="24"/>
          <w:szCs w:val="24"/>
        </w:rPr>
        <w:t>。记录中应包括日期和识别实施干预的授权人员的特征要素[见 a）]。如果必须删除之前的干预才能记录新的干预，应删除最早的记录。</w:t>
      </w:r>
    </w:p>
    <w:p w:rsidR="002C7E99" w:rsidRPr="008023A4" w:rsidRDefault="00BF4A0F" w:rsidP="00517BFE">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5.4.2</w:t>
        </w:r>
      </w:smartTag>
      <w:r w:rsidRPr="008023A4">
        <w:rPr>
          <w:rFonts w:ascii="宋体" w:hAnsi="宋体" w:hint="eastAsia"/>
          <w:sz w:val="24"/>
          <w:szCs w:val="24"/>
        </w:rPr>
        <w:t xml:space="preserve">.2 </w:t>
      </w:r>
      <w:r w:rsidRPr="008023A4">
        <w:rPr>
          <w:rFonts w:ascii="宋体" w:hAnsi="宋体"/>
          <w:sz w:val="24"/>
          <w:szCs w:val="24"/>
        </w:rPr>
        <w:t>对于带有</w:t>
      </w:r>
      <w:r w:rsidR="00C3685C" w:rsidRPr="008023A4">
        <w:rPr>
          <w:rFonts w:ascii="宋体" w:hAnsi="宋体" w:hint="eastAsia"/>
          <w:sz w:val="24"/>
          <w:szCs w:val="24"/>
        </w:rPr>
        <w:t>允许</w:t>
      </w:r>
      <w:r w:rsidRPr="008023A4">
        <w:rPr>
          <w:rFonts w:ascii="宋体" w:hAnsi="宋体"/>
          <w:sz w:val="24"/>
          <w:szCs w:val="24"/>
        </w:rPr>
        <w:t>用户拆卸且可</w:t>
      </w:r>
      <w:r w:rsidRPr="008023A4">
        <w:rPr>
          <w:rFonts w:ascii="宋体" w:hAnsi="宋体" w:hint="eastAsia"/>
          <w:sz w:val="24"/>
          <w:szCs w:val="24"/>
        </w:rPr>
        <w:t>更</w:t>
      </w:r>
      <w:r w:rsidRPr="008023A4">
        <w:rPr>
          <w:rFonts w:ascii="宋体" w:hAnsi="宋体"/>
          <w:sz w:val="24"/>
          <w:szCs w:val="24"/>
        </w:rPr>
        <w:t>换部件的</w:t>
      </w:r>
      <w:r w:rsidRPr="008023A4">
        <w:rPr>
          <w:rFonts w:ascii="宋体" w:hAnsi="宋体" w:hint="eastAsia"/>
          <w:sz w:val="24"/>
          <w:szCs w:val="24"/>
        </w:rPr>
        <w:t>水</w:t>
      </w:r>
      <w:r w:rsidRPr="008023A4">
        <w:rPr>
          <w:rFonts w:ascii="宋体" w:hAnsi="宋体"/>
          <w:sz w:val="24"/>
          <w:szCs w:val="24"/>
        </w:rPr>
        <w:t>表，应满足</w:t>
      </w:r>
      <w:r w:rsidR="004B2428" w:rsidRPr="008023A4">
        <w:rPr>
          <w:rFonts w:ascii="宋体" w:hAnsi="宋体"/>
          <w:sz w:val="24"/>
          <w:szCs w:val="24"/>
        </w:rPr>
        <w:t>下列</w:t>
      </w:r>
      <w:r w:rsidRPr="008023A4">
        <w:rPr>
          <w:rFonts w:ascii="宋体" w:hAnsi="宋体"/>
          <w:sz w:val="24"/>
          <w:szCs w:val="24"/>
        </w:rPr>
        <w:t>规定</w:t>
      </w:r>
      <w:r w:rsidRPr="008023A4">
        <w:rPr>
          <w:rFonts w:ascii="宋体" w:hAnsi="宋体" w:hint="eastAsia"/>
          <w:sz w:val="24"/>
          <w:szCs w:val="24"/>
        </w:rPr>
        <w:t>：</w:t>
      </w:r>
    </w:p>
    <w:p w:rsidR="00BF4A0F" w:rsidRPr="008023A4" w:rsidRDefault="00BF4A0F" w:rsidP="00BF4A0F">
      <w:pPr>
        <w:ind w:firstLineChars="200" w:firstLine="480"/>
        <w:rPr>
          <w:rFonts w:ascii="宋体" w:hAnsi="宋体"/>
          <w:sz w:val="24"/>
          <w:szCs w:val="24"/>
        </w:rPr>
      </w:pPr>
      <w:r w:rsidRPr="008023A4">
        <w:rPr>
          <w:rFonts w:ascii="宋体" w:hAnsi="宋体"/>
          <w:sz w:val="24"/>
          <w:szCs w:val="24"/>
        </w:rPr>
        <w:t>a）应不</w:t>
      </w:r>
      <w:r w:rsidR="00AE627A" w:rsidRPr="008023A4">
        <w:rPr>
          <w:rFonts w:ascii="宋体" w:hAnsi="宋体" w:hint="eastAsia"/>
          <w:sz w:val="24"/>
          <w:szCs w:val="24"/>
        </w:rPr>
        <w:t>允许</w:t>
      </w:r>
      <w:r w:rsidRPr="008023A4">
        <w:rPr>
          <w:rFonts w:ascii="宋体" w:hAnsi="宋体"/>
          <w:sz w:val="24"/>
          <w:szCs w:val="24"/>
        </w:rPr>
        <w:t>通过拆卸点更改参与确定测量结果的参数，满足</w:t>
      </w:r>
      <w:smartTag w:uri="urn:schemas-microsoft-com:office:smarttags" w:element="chsdate">
        <w:smartTagPr>
          <w:attr w:name="IsROCDate" w:val="False"/>
          <w:attr w:name="IsLunarDate" w:val="False"/>
          <w:attr w:name="Day" w:val="30"/>
          <w:attr w:name="Month" w:val="12"/>
          <w:attr w:name="Year" w:val="1899"/>
        </w:smartTagPr>
        <w:r w:rsidR="00EB5039" w:rsidRPr="008023A4">
          <w:rPr>
            <w:rFonts w:ascii="宋体" w:hAnsi="宋体" w:hint="eastAsia"/>
            <w:sz w:val="24"/>
            <w:szCs w:val="24"/>
          </w:rPr>
          <w:t>5</w:t>
        </w:r>
        <w:r w:rsidRPr="008023A4">
          <w:rPr>
            <w:rFonts w:ascii="宋体" w:hAnsi="宋体"/>
            <w:sz w:val="24"/>
            <w:szCs w:val="24"/>
          </w:rPr>
          <w:t>.</w:t>
        </w:r>
        <w:r w:rsidR="00EB5039" w:rsidRPr="008023A4">
          <w:rPr>
            <w:rFonts w:ascii="宋体" w:hAnsi="宋体" w:hint="eastAsia"/>
            <w:sz w:val="24"/>
            <w:szCs w:val="24"/>
          </w:rPr>
          <w:t>4</w:t>
        </w:r>
        <w:r w:rsidRPr="008023A4">
          <w:rPr>
            <w:rFonts w:ascii="宋体" w:hAnsi="宋体"/>
            <w:sz w:val="24"/>
            <w:szCs w:val="24"/>
          </w:rPr>
          <w:t>.2</w:t>
        </w:r>
      </w:smartTag>
      <w:r w:rsidRPr="008023A4">
        <w:rPr>
          <w:rFonts w:ascii="宋体" w:hAnsi="宋体"/>
          <w:sz w:val="24"/>
          <w:szCs w:val="24"/>
        </w:rPr>
        <w:t>.1规定</w:t>
      </w:r>
      <w:r w:rsidR="00EB5039" w:rsidRPr="008023A4">
        <w:rPr>
          <w:rFonts w:ascii="宋体" w:hAnsi="宋体"/>
          <w:sz w:val="24"/>
          <w:szCs w:val="24"/>
        </w:rPr>
        <w:t>的</w:t>
      </w:r>
      <w:r w:rsidR="00EB5039" w:rsidRPr="008023A4">
        <w:rPr>
          <w:rFonts w:ascii="宋体" w:hAnsi="宋体" w:hint="eastAsia"/>
          <w:sz w:val="24"/>
          <w:szCs w:val="24"/>
        </w:rPr>
        <w:t>除外</w:t>
      </w:r>
      <w:r w:rsidRPr="008023A4">
        <w:rPr>
          <w:rFonts w:ascii="宋体" w:hAnsi="宋体"/>
          <w:sz w:val="24"/>
          <w:szCs w:val="24"/>
        </w:rPr>
        <w:t>。</w:t>
      </w:r>
    </w:p>
    <w:p w:rsidR="00BF4A0F" w:rsidRPr="008023A4" w:rsidRDefault="00BF4A0F" w:rsidP="00BF4A0F">
      <w:pPr>
        <w:ind w:firstLineChars="200" w:firstLine="480"/>
        <w:rPr>
          <w:rFonts w:ascii="宋体" w:hAnsi="宋体"/>
          <w:sz w:val="24"/>
          <w:szCs w:val="24"/>
        </w:rPr>
      </w:pPr>
      <w:r w:rsidRPr="008023A4">
        <w:rPr>
          <w:rFonts w:ascii="宋体" w:hAnsi="宋体"/>
          <w:sz w:val="24"/>
          <w:szCs w:val="24"/>
        </w:rPr>
        <w:t>b） 应</w:t>
      </w:r>
      <w:r w:rsidR="00B65EA1" w:rsidRPr="008023A4">
        <w:rPr>
          <w:rFonts w:ascii="宋体" w:hAnsi="宋体" w:hint="eastAsia"/>
          <w:sz w:val="24"/>
          <w:szCs w:val="24"/>
        </w:rPr>
        <w:t>借助于</w:t>
      </w:r>
      <w:r w:rsidRPr="008023A4">
        <w:rPr>
          <w:rFonts w:ascii="宋体" w:hAnsi="宋体"/>
          <w:sz w:val="24"/>
          <w:szCs w:val="24"/>
        </w:rPr>
        <w:t>电子和数据处理</w:t>
      </w:r>
      <w:r w:rsidR="00B65EA1" w:rsidRPr="008023A4">
        <w:rPr>
          <w:rFonts w:ascii="宋体" w:hAnsi="宋体" w:hint="eastAsia"/>
          <w:sz w:val="24"/>
          <w:szCs w:val="24"/>
        </w:rPr>
        <w:t>安全机制，或借助于</w:t>
      </w:r>
      <w:r w:rsidRPr="008023A4">
        <w:rPr>
          <w:rFonts w:ascii="宋体" w:hAnsi="宋体"/>
          <w:sz w:val="24"/>
          <w:szCs w:val="24"/>
        </w:rPr>
        <w:t>机械方法（</w:t>
      </w:r>
      <w:r w:rsidR="00B110F8" w:rsidRPr="008023A4">
        <w:rPr>
          <w:rFonts w:ascii="宋体" w:hAnsi="宋体"/>
          <w:sz w:val="24"/>
          <w:szCs w:val="24"/>
        </w:rPr>
        <w:t>如果</w:t>
      </w:r>
      <w:r w:rsidRPr="008023A4">
        <w:rPr>
          <w:rFonts w:ascii="宋体" w:hAnsi="宋体"/>
          <w:sz w:val="24"/>
          <w:szCs w:val="24"/>
        </w:rPr>
        <w:t>前者不可</w:t>
      </w:r>
      <w:r w:rsidR="00B65EA1" w:rsidRPr="008023A4">
        <w:rPr>
          <w:rFonts w:ascii="宋体" w:hAnsi="宋体" w:hint="eastAsia"/>
          <w:sz w:val="24"/>
          <w:szCs w:val="24"/>
        </w:rPr>
        <w:t>行</w:t>
      </w:r>
      <w:r w:rsidRPr="008023A4">
        <w:rPr>
          <w:rFonts w:ascii="宋体" w:hAnsi="宋体"/>
          <w:sz w:val="24"/>
          <w:szCs w:val="24"/>
        </w:rPr>
        <w:t>）</w:t>
      </w:r>
      <w:r w:rsidR="00B65EA1" w:rsidRPr="008023A4">
        <w:rPr>
          <w:rFonts w:ascii="宋体" w:hAnsi="宋体" w:hint="eastAsia"/>
          <w:sz w:val="24"/>
          <w:szCs w:val="24"/>
        </w:rPr>
        <w:t>，</w:t>
      </w:r>
      <w:r w:rsidR="00FA47AC" w:rsidRPr="008023A4">
        <w:rPr>
          <w:rFonts w:ascii="宋体" w:hAnsi="宋体" w:hint="eastAsia"/>
          <w:sz w:val="24"/>
          <w:szCs w:val="24"/>
        </w:rPr>
        <w:t>来</w:t>
      </w:r>
      <w:r w:rsidRPr="008023A4">
        <w:rPr>
          <w:rFonts w:ascii="宋体" w:hAnsi="宋体"/>
          <w:sz w:val="24"/>
          <w:szCs w:val="24"/>
        </w:rPr>
        <w:t>防止插入任何可能影响准确度的装置。</w:t>
      </w:r>
    </w:p>
    <w:p w:rsidR="00BF4A0F" w:rsidRPr="008023A4" w:rsidRDefault="006000FD" w:rsidP="00517BFE">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5.4.2</w:t>
        </w:r>
      </w:smartTag>
      <w:r w:rsidRPr="008023A4">
        <w:rPr>
          <w:rFonts w:ascii="宋体" w:hAnsi="宋体" w:hint="eastAsia"/>
          <w:sz w:val="24"/>
          <w:szCs w:val="24"/>
        </w:rPr>
        <w:t>.3</w:t>
      </w:r>
      <w:r w:rsidR="00E719DF" w:rsidRPr="008023A4">
        <w:rPr>
          <w:rFonts w:ascii="宋体" w:hAnsi="宋体" w:hint="eastAsia"/>
          <w:sz w:val="24"/>
          <w:szCs w:val="24"/>
        </w:rPr>
        <w:t xml:space="preserve"> </w:t>
      </w:r>
      <w:r w:rsidR="00CF6DEF" w:rsidRPr="008023A4">
        <w:rPr>
          <w:rFonts w:ascii="宋体" w:hAnsi="宋体"/>
          <w:sz w:val="24"/>
          <w:szCs w:val="24"/>
        </w:rPr>
        <w:t>对于带有</w:t>
      </w:r>
      <w:r w:rsidR="00C3685C" w:rsidRPr="008023A4">
        <w:rPr>
          <w:rFonts w:ascii="宋体" w:hAnsi="宋体" w:hint="eastAsia"/>
          <w:sz w:val="24"/>
          <w:szCs w:val="24"/>
        </w:rPr>
        <w:t>允许</w:t>
      </w:r>
      <w:r w:rsidR="00CF6DEF" w:rsidRPr="008023A4">
        <w:rPr>
          <w:rFonts w:ascii="宋体" w:hAnsi="宋体"/>
          <w:sz w:val="24"/>
          <w:szCs w:val="24"/>
        </w:rPr>
        <w:t>用户</w:t>
      </w:r>
      <w:r w:rsidR="003338DA" w:rsidRPr="008023A4">
        <w:rPr>
          <w:rFonts w:ascii="宋体" w:hAnsi="宋体" w:hint="eastAsia"/>
          <w:sz w:val="24"/>
          <w:szCs w:val="24"/>
        </w:rPr>
        <w:t>自行</w:t>
      </w:r>
      <w:r w:rsidR="00CF6DEF" w:rsidRPr="008023A4">
        <w:rPr>
          <w:rFonts w:ascii="宋体" w:hAnsi="宋体"/>
          <w:sz w:val="24"/>
          <w:szCs w:val="24"/>
        </w:rPr>
        <w:t>断开连接且不可</w:t>
      </w:r>
      <w:r w:rsidR="00CF6DEF" w:rsidRPr="008023A4">
        <w:rPr>
          <w:rFonts w:ascii="宋体" w:hAnsi="宋体" w:hint="eastAsia"/>
          <w:sz w:val="24"/>
          <w:szCs w:val="24"/>
        </w:rPr>
        <w:t>更</w:t>
      </w:r>
      <w:r w:rsidR="00C002C5" w:rsidRPr="008023A4">
        <w:rPr>
          <w:rFonts w:ascii="宋体" w:hAnsi="宋体"/>
          <w:sz w:val="24"/>
          <w:szCs w:val="24"/>
        </w:rPr>
        <w:t>换</w:t>
      </w:r>
      <w:r w:rsidR="00CF6DEF" w:rsidRPr="008023A4">
        <w:rPr>
          <w:rFonts w:ascii="宋体" w:hAnsi="宋体"/>
          <w:sz w:val="24"/>
          <w:szCs w:val="24"/>
        </w:rPr>
        <w:t>部件的</w:t>
      </w:r>
      <w:r w:rsidR="00C002C5" w:rsidRPr="008023A4">
        <w:rPr>
          <w:rFonts w:ascii="宋体" w:hAnsi="宋体" w:hint="eastAsia"/>
          <w:sz w:val="24"/>
          <w:szCs w:val="24"/>
        </w:rPr>
        <w:t>水</w:t>
      </w:r>
      <w:r w:rsidR="00CF6DEF" w:rsidRPr="008023A4">
        <w:rPr>
          <w:rFonts w:ascii="宋体" w:hAnsi="宋体"/>
          <w:sz w:val="24"/>
          <w:szCs w:val="24"/>
        </w:rPr>
        <w:t>表，</w:t>
      </w:r>
      <w:r w:rsidR="00CA7612" w:rsidRPr="008023A4">
        <w:rPr>
          <w:rFonts w:ascii="宋体" w:hAnsi="宋体" w:hint="eastAsia"/>
          <w:sz w:val="24"/>
          <w:szCs w:val="24"/>
        </w:rPr>
        <w:t>也</w:t>
      </w:r>
      <w:r w:rsidR="00CF6DEF" w:rsidRPr="008023A4">
        <w:rPr>
          <w:rFonts w:ascii="宋体" w:hAnsi="宋体"/>
          <w:sz w:val="24"/>
          <w:szCs w:val="24"/>
        </w:rPr>
        <w:t>应满足</w:t>
      </w:r>
      <w:r w:rsidR="00D0506F" w:rsidRPr="008023A4">
        <w:rPr>
          <w:rFonts w:ascii="宋体" w:hAnsi="宋体" w:hint="eastAsia"/>
          <w:sz w:val="24"/>
          <w:szCs w:val="24"/>
        </w:rPr>
        <w:t>5</w:t>
      </w:r>
      <w:r w:rsidR="00CF6DEF" w:rsidRPr="008023A4">
        <w:rPr>
          <w:rFonts w:ascii="宋体" w:hAnsi="宋体"/>
          <w:sz w:val="24"/>
          <w:szCs w:val="24"/>
        </w:rPr>
        <w:t>.</w:t>
      </w:r>
      <w:r w:rsidR="00D0506F" w:rsidRPr="008023A4">
        <w:rPr>
          <w:rFonts w:ascii="宋体" w:hAnsi="宋体" w:hint="eastAsia"/>
          <w:sz w:val="24"/>
          <w:szCs w:val="24"/>
        </w:rPr>
        <w:t>4</w:t>
      </w:r>
      <w:r w:rsidR="00CF6DEF" w:rsidRPr="008023A4">
        <w:rPr>
          <w:rFonts w:ascii="宋体" w:hAnsi="宋体"/>
          <w:sz w:val="24"/>
          <w:szCs w:val="24"/>
        </w:rPr>
        <w:t>.2.2的规定。另外，这些</w:t>
      </w:r>
      <w:r w:rsidR="00D0506F" w:rsidRPr="008023A4">
        <w:rPr>
          <w:rFonts w:ascii="宋体" w:hAnsi="宋体" w:hint="eastAsia"/>
          <w:sz w:val="24"/>
          <w:szCs w:val="24"/>
        </w:rPr>
        <w:t>水</w:t>
      </w:r>
      <w:r w:rsidR="00CF6DEF" w:rsidRPr="008023A4">
        <w:rPr>
          <w:rFonts w:ascii="宋体" w:hAnsi="宋体"/>
          <w:sz w:val="24"/>
          <w:szCs w:val="24"/>
        </w:rPr>
        <w:t>表应</w:t>
      </w:r>
      <w:r w:rsidR="00A77D51" w:rsidRPr="008023A4">
        <w:rPr>
          <w:rFonts w:ascii="宋体" w:hAnsi="宋体" w:hint="eastAsia"/>
          <w:sz w:val="24"/>
          <w:szCs w:val="24"/>
        </w:rPr>
        <w:t>具备</w:t>
      </w:r>
      <w:r w:rsidR="00C042E7" w:rsidRPr="008023A4">
        <w:rPr>
          <w:rFonts w:ascii="宋体" w:hAnsi="宋体" w:hint="eastAsia"/>
          <w:sz w:val="24"/>
          <w:szCs w:val="24"/>
        </w:rPr>
        <w:t>某些</w:t>
      </w:r>
      <w:r w:rsidR="00C042E7" w:rsidRPr="008023A4">
        <w:rPr>
          <w:rFonts w:ascii="宋体" w:hAnsi="宋体"/>
          <w:sz w:val="24"/>
          <w:szCs w:val="24"/>
        </w:rPr>
        <w:t>装置或</w:t>
      </w:r>
      <w:r w:rsidR="00C042E7" w:rsidRPr="008023A4">
        <w:rPr>
          <w:rFonts w:ascii="宋体" w:hAnsi="宋体" w:hint="eastAsia"/>
          <w:sz w:val="24"/>
          <w:szCs w:val="24"/>
        </w:rPr>
        <w:t>措施，</w:t>
      </w:r>
      <w:r w:rsidR="00C042E7" w:rsidRPr="008023A4">
        <w:rPr>
          <w:rFonts w:ascii="宋体" w:hAnsi="宋体"/>
          <w:sz w:val="24"/>
          <w:szCs w:val="24"/>
        </w:rPr>
        <w:t>以</w:t>
      </w:r>
      <w:r w:rsidR="00E26FD2" w:rsidRPr="008023A4">
        <w:rPr>
          <w:rFonts w:ascii="宋体" w:hAnsi="宋体" w:hint="eastAsia"/>
          <w:sz w:val="24"/>
          <w:szCs w:val="24"/>
        </w:rPr>
        <w:t>保证</w:t>
      </w:r>
      <w:r w:rsidR="00C042E7" w:rsidRPr="008023A4">
        <w:rPr>
          <w:rFonts w:ascii="宋体" w:hAnsi="宋体" w:hint="eastAsia"/>
          <w:sz w:val="24"/>
          <w:szCs w:val="24"/>
        </w:rPr>
        <w:t>如果各</w:t>
      </w:r>
      <w:r w:rsidR="00CF6DEF" w:rsidRPr="008023A4">
        <w:rPr>
          <w:rFonts w:ascii="宋体" w:hAnsi="宋体"/>
          <w:sz w:val="24"/>
          <w:szCs w:val="24"/>
        </w:rPr>
        <w:t>部件在</w:t>
      </w:r>
      <w:r w:rsidR="00C042E7" w:rsidRPr="008023A4">
        <w:rPr>
          <w:rFonts w:ascii="宋体" w:hAnsi="宋体" w:hint="eastAsia"/>
          <w:sz w:val="24"/>
          <w:szCs w:val="24"/>
        </w:rPr>
        <w:t>没有按照型式批准的要求</w:t>
      </w:r>
      <w:r w:rsidR="00CF6DEF" w:rsidRPr="008023A4">
        <w:rPr>
          <w:rFonts w:ascii="宋体" w:hAnsi="宋体"/>
          <w:sz w:val="24"/>
          <w:szCs w:val="24"/>
        </w:rPr>
        <w:t>连接</w:t>
      </w:r>
      <w:r w:rsidR="00C042E7" w:rsidRPr="008023A4">
        <w:rPr>
          <w:rFonts w:ascii="宋体" w:hAnsi="宋体" w:hint="eastAsia"/>
          <w:sz w:val="24"/>
          <w:szCs w:val="24"/>
        </w:rPr>
        <w:t>时就不允许</w:t>
      </w:r>
      <w:r w:rsidR="00CF6DEF" w:rsidRPr="008023A4">
        <w:rPr>
          <w:rFonts w:ascii="宋体" w:hAnsi="宋体"/>
          <w:sz w:val="24"/>
          <w:szCs w:val="24"/>
        </w:rPr>
        <w:t>工作</w:t>
      </w:r>
      <w:r w:rsidR="006041DF" w:rsidRPr="008023A4">
        <w:rPr>
          <w:rFonts w:ascii="宋体" w:hAnsi="宋体" w:hint="eastAsia"/>
          <w:sz w:val="24"/>
          <w:szCs w:val="24"/>
        </w:rPr>
        <w:t>，并</w:t>
      </w:r>
      <w:r w:rsidR="00CF6DEF" w:rsidRPr="008023A4">
        <w:rPr>
          <w:rFonts w:ascii="宋体" w:hAnsi="宋体"/>
          <w:sz w:val="24"/>
          <w:szCs w:val="24"/>
        </w:rPr>
        <w:t>提供一</w:t>
      </w:r>
      <w:r w:rsidR="00CF6DEF" w:rsidRPr="008023A4">
        <w:rPr>
          <w:rFonts w:ascii="宋体" w:hAnsi="宋体" w:hint="eastAsia"/>
          <w:sz w:val="24"/>
          <w:szCs w:val="24"/>
        </w:rPr>
        <w:t>个</w:t>
      </w:r>
      <w:r w:rsidR="00DF3A69" w:rsidRPr="008023A4">
        <w:rPr>
          <w:rFonts w:ascii="宋体" w:hAnsi="宋体" w:hint="eastAsia"/>
          <w:sz w:val="24"/>
          <w:szCs w:val="24"/>
        </w:rPr>
        <w:t>阻</w:t>
      </w:r>
      <w:r w:rsidR="00CF6DEF" w:rsidRPr="008023A4">
        <w:rPr>
          <w:rFonts w:ascii="宋体" w:hAnsi="宋体"/>
          <w:sz w:val="24"/>
          <w:szCs w:val="24"/>
        </w:rPr>
        <w:t>止</w:t>
      </w:r>
      <w:r w:rsidR="0002689E" w:rsidRPr="008023A4">
        <w:rPr>
          <w:rFonts w:ascii="宋体" w:hAnsi="宋体"/>
          <w:sz w:val="24"/>
          <w:szCs w:val="24"/>
        </w:rPr>
        <w:t>用户</w:t>
      </w:r>
      <w:r w:rsidR="00CF6DEF" w:rsidRPr="008023A4">
        <w:rPr>
          <w:rFonts w:ascii="宋体" w:hAnsi="宋体"/>
          <w:sz w:val="24"/>
          <w:szCs w:val="24"/>
        </w:rPr>
        <w:t>任何非授权的拆卸和重新连接之后</w:t>
      </w:r>
      <w:r w:rsidR="003A07BD" w:rsidRPr="008023A4">
        <w:rPr>
          <w:rFonts w:ascii="宋体" w:hAnsi="宋体" w:hint="eastAsia"/>
          <w:sz w:val="24"/>
          <w:szCs w:val="24"/>
        </w:rPr>
        <w:t>再用于</w:t>
      </w:r>
      <w:r w:rsidR="00CF6DEF" w:rsidRPr="008023A4">
        <w:rPr>
          <w:rFonts w:ascii="宋体" w:hAnsi="宋体"/>
          <w:sz w:val="24"/>
          <w:szCs w:val="24"/>
        </w:rPr>
        <w:t>测量</w:t>
      </w:r>
      <w:r w:rsidR="003A07BD" w:rsidRPr="008023A4">
        <w:rPr>
          <w:rFonts w:ascii="宋体" w:hAnsi="宋体" w:hint="eastAsia"/>
          <w:sz w:val="24"/>
          <w:szCs w:val="24"/>
        </w:rPr>
        <w:t>的</w:t>
      </w:r>
      <w:r w:rsidR="003A07BD" w:rsidRPr="008023A4">
        <w:rPr>
          <w:rFonts w:ascii="宋体" w:hAnsi="宋体"/>
          <w:sz w:val="24"/>
          <w:szCs w:val="24"/>
        </w:rPr>
        <w:t>装置</w:t>
      </w:r>
      <w:r w:rsidR="00CF6DEF" w:rsidRPr="008023A4">
        <w:rPr>
          <w:rFonts w:ascii="宋体" w:hAnsi="宋体"/>
          <w:sz w:val="24"/>
          <w:szCs w:val="24"/>
        </w:rPr>
        <w:t>。</w:t>
      </w:r>
    </w:p>
    <w:p w:rsidR="00120D9C" w:rsidRPr="008023A4" w:rsidRDefault="0071255C" w:rsidP="0071255C">
      <w:pPr>
        <w:pStyle w:val="2"/>
        <w:rPr>
          <w:rFonts w:ascii="黑体" w:hAnsi="宋体"/>
          <w:sz w:val="24"/>
          <w:szCs w:val="24"/>
        </w:rPr>
      </w:pPr>
      <w:r w:rsidRPr="008023A4">
        <w:rPr>
          <w:rFonts w:ascii="黑体" w:hAnsi="宋体" w:hint="eastAsia"/>
          <w:sz w:val="24"/>
          <w:szCs w:val="24"/>
        </w:rPr>
        <w:t>6 计量要求</w:t>
      </w:r>
    </w:p>
    <w:p w:rsidR="00225F68" w:rsidRPr="008023A4" w:rsidRDefault="00225F68" w:rsidP="00007129">
      <w:pPr>
        <w:rPr>
          <w:rFonts w:ascii="宋体" w:hAnsi="宋体"/>
          <w:sz w:val="24"/>
          <w:szCs w:val="24"/>
        </w:rPr>
      </w:pPr>
      <w:r w:rsidRPr="008023A4">
        <w:rPr>
          <w:rFonts w:ascii="宋体" w:hAnsi="宋体" w:hint="eastAsia"/>
          <w:sz w:val="24"/>
          <w:szCs w:val="24"/>
        </w:rPr>
        <w:t xml:space="preserve">6.1 </w:t>
      </w:r>
      <w:r w:rsidR="006B1AC6" w:rsidRPr="008023A4">
        <w:rPr>
          <w:rFonts w:ascii="宋体" w:hAnsi="宋体" w:hint="eastAsia"/>
          <w:sz w:val="24"/>
          <w:szCs w:val="24"/>
        </w:rPr>
        <w:t>水表</w:t>
      </w:r>
      <w:r w:rsidR="00C413B1" w:rsidRPr="008023A4">
        <w:rPr>
          <w:rFonts w:ascii="宋体" w:hAnsi="宋体" w:hint="eastAsia"/>
          <w:sz w:val="24"/>
          <w:szCs w:val="24"/>
        </w:rPr>
        <w:t>的</w:t>
      </w:r>
      <w:r w:rsidR="00877A9F" w:rsidRPr="008023A4">
        <w:rPr>
          <w:rFonts w:ascii="宋体" w:hAnsi="宋体" w:hint="eastAsia"/>
          <w:sz w:val="24"/>
          <w:szCs w:val="24"/>
        </w:rPr>
        <w:t>特</w:t>
      </w:r>
      <w:r w:rsidR="006B1AC6" w:rsidRPr="008023A4">
        <w:rPr>
          <w:rFonts w:ascii="宋体" w:hAnsi="宋体" w:hint="eastAsia"/>
          <w:sz w:val="24"/>
          <w:szCs w:val="24"/>
        </w:rPr>
        <w:t>征</w:t>
      </w:r>
      <w:r w:rsidR="00877A9F" w:rsidRPr="008023A4">
        <w:rPr>
          <w:rFonts w:ascii="宋体" w:hAnsi="宋体" w:hint="eastAsia"/>
          <w:sz w:val="24"/>
          <w:szCs w:val="24"/>
        </w:rPr>
        <w:t>参数</w:t>
      </w:r>
    </w:p>
    <w:p w:rsidR="00225F68" w:rsidRPr="008023A4" w:rsidRDefault="00225F68" w:rsidP="00225F68">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6.1.1</w:t>
        </w:r>
      </w:smartTag>
      <w:r w:rsidRPr="008023A4">
        <w:rPr>
          <w:rFonts w:ascii="宋体" w:hAnsi="宋体" w:hint="eastAsia"/>
          <w:sz w:val="24"/>
          <w:szCs w:val="24"/>
        </w:rPr>
        <w:t xml:space="preserve"> 水表的</w:t>
      </w:r>
      <w:r w:rsidRPr="008023A4">
        <w:rPr>
          <w:rFonts w:ascii="宋体" w:hAnsi="宋体"/>
          <w:sz w:val="24"/>
          <w:szCs w:val="24"/>
        </w:rPr>
        <w:t>特</w:t>
      </w:r>
      <w:r w:rsidR="00127466" w:rsidRPr="008023A4">
        <w:rPr>
          <w:rFonts w:ascii="宋体" w:hAnsi="宋体" w:hint="eastAsia"/>
          <w:sz w:val="24"/>
          <w:szCs w:val="24"/>
        </w:rPr>
        <w:t>征流量</w:t>
      </w:r>
      <w:r w:rsidRPr="008023A4">
        <w:rPr>
          <w:rFonts w:ascii="宋体" w:hAnsi="宋体" w:hint="eastAsia"/>
          <w:sz w:val="24"/>
          <w:szCs w:val="24"/>
        </w:rPr>
        <w:t>由</w:t>
      </w:r>
      <w:r w:rsidR="00DC3285" w:rsidRPr="008023A4">
        <w:rPr>
          <w:i/>
          <w:sz w:val="24"/>
          <w:szCs w:val="24"/>
        </w:rPr>
        <w:t>Q</w:t>
      </w:r>
      <w:r w:rsidR="00DC3285" w:rsidRPr="008023A4">
        <w:rPr>
          <w:sz w:val="24"/>
          <w:szCs w:val="24"/>
          <w:vertAlign w:val="subscript"/>
        </w:rPr>
        <w:t>1</w:t>
      </w:r>
      <w:r w:rsidR="00DC3285" w:rsidRPr="008023A4">
        <w:rPr>
          <w:rFonts w:ascii="宋体" w:hAnsi="宋体" w:hint="eastAsia"/>
          <w:sz w:val="24"/>
          <w:szCs w:val="24"/>
        </w:rPr>
        <w:t>、</w:t>
      </w:r>
      <w:r w:rsidR="00DC3285" w:rsidRPr="008023A4">
        <w:rPr>
          <w:i/>
          <w:sz w:val="24"/>
          <w:szCs w:val="24"/>
        </w:rPr>
        <w:t>Q</w:t>
      </w:r>
      <w:r w:rsidR="00DC3285" w:rsidRPr="008023A4">
        <w:rPr>
          <w:sz w:val="24"/>
          <w:szCs w:val="24"/>
          <w:vertAlign w:val="subscript"/>
        </w:rPr>
        <w:t>2</w:t>
      </w:r>
      <w:r w:rsidR="00DC3285" w:rsidRPr="008023A4">
        <w:rPr>
          <w:rFonts w:ascii="宋体" w:hAnsi="宋体" w:hint="eastAsia"/>
          <w:i/>
          <w:sz w:val="24"/>
          <w:szCs w:val="24"/>
        </w:rPr>
        <w:t>、</w:t>
      </w:r>
      <w:r w:rsidR="00DC3285" w:rsidRPr="008023A4">
        <w:rPr>
          <w:i/>
          <w:sz w:val="24"/>
          <w:szCs w:val="24"/>
        </w:rPr>
        <w:t>Q</w:t>
      </w:r>
      <w:r w:rsidR="00DC3285" w:rsidRPr="008023A4">
        <w:rPr>
          <w:sz w:val="24"/>
          <w:szCs w:val="24"/>
          <w:vertAlign w:val="subscript"/>
        </w:rPr>
        <w:t>3</w:t>
      </w:r>
      <w:r w:rsidRPr="008023A4">
        <w:rPr>
          <w:rFonts w:ascii="宋体" w:hAnsi="宋体"/>
          <w:sz w:val="24"/>
          <w:szCs w:val="24"/>
        </w:rPr>
        <w:t>和</w:t>
      </w:r>
      <w:r w:rsidR="00DC3285" w:rsidRPr="008023A4">
        <w:rPr>
          <w:i/>
          <w:sz w:val="24"/>
          <w:szCs w:val="24"/>
        </w:rPr>
        <w:t>Q</w:t>
      </w:r>
      <w:r w:rsidR="00DC3285" w:rsidRPr="008023A4">
        <w:rPr>
          <w:sz w:val="24"/>
          <w:szCs w:val="24"/>
          <w:vertAlign w:val="subscript"/>
        </w:rPr>
        <w:t>4</w:t>
      </w:r>
      <w:r w:rsidRPr="008023A4">
        <w:rPr>
          <w:rFonts w:ascii="宋体" w:hAnsi="宋体"/>
          <w:sz w:val="24"/>
          <w:szCs w:val="24"/>
        </w:rPr>
        <w:t>的值定义</w:t>
      </w:r>
      <w:r w:rsidRPr="008023A4">
        <w:rPr>
          <w:rFonts w:ascii="宋体" w:hAnsi="宋体" w:hint="eastAsia"/>
          <w:sz w:val="24"/>
          <w:szCs w:val="24"/>
        </w:rPr>
        <w:t>。</w:t>
      </w:r>
    </w:p>
    <w:p w:rsidR="00225F68" w:rsidRPr="008023A4" w:rsidRDefault="00225F68" w:rsidP="00225F68">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6.1.2</w:t>
        </w:r>
      </w:smartTag>
      <w:r w:rsidRPr="008023A4">
        <w:rPr>
          <w:rFonts w:ascii="宋体" w:hAnsi="宋体"/>
          <w:sz w:val="24"/>
          <w:szCs w:val="24"/>
        </w:rPr>
        <w:t>水表应按</w:t>
      </w:r>
      <w:r w:rsidR="00DC3285" w:rsidRPr="008023A4">
        <w:rPr>
          <w:i/>
          <w:sz w:val="24"/>
          <w:szCs w:val="24"/>
        </w:rPr>
        <w:t>Q</w:t>
      </w:r>
      <w:r w:rsidR="00DC3285" w:rsidRPr="008023A4">
        <w:rPr>
          <w:sz w:val="24"/>
          <w:szCs w:val="24"/>
          <w:vertAlign w:val="subscript"/>
        </w:rPr>
        <w:t>3</w:t>
      </w:r>
      <w:r w:rsidRPr="008023A4">
        <w:rPr>
          <w:rFonts w:ascii="宋体" w:hAnsi="宋体"/>
          <w:sz w:val="24"/>
          <w:szCs w:val="24"/>
        </w:rPr>
        <w:t>（以</w:t>
      </w:r>
      <w:r w:rsidR="00B12BEA" w:rsidRPr="008023A4">
        <w:rPr>
          <w:sz w:val="24"/>
          <w:szCs w:val="24"/>
        </w:rPr>
        <w:t>m</w:t>
      </w:r>
      <w:r w:rsidR="00B12BEA" w:rsidRPr="008023A4">
        <w:rPr>
          <w:sz w:val="24"/>
          <w:szCs w:val="24"/>
          <w:vertAlign w:val="superscript"/>
        </w:rPr>
        <w:t>3</w:t>
      </w:r>
      <w:r w:rsidR="00B12BEA" w:rsidRPr="008023A4">
        <w:rPr>
          <w:sz w:val="24"/>
          <w:szCs w:val="24"/>
        </w:rPr>
        <w:t>/h</w:t>
      </w:r>
      <w:r w:rsidRPr="008023A4">
        <w:rPr>
          <w:rFonts w:ascii="宋体" w:hAnsi="宋体"/>
          <w:sz w:val="24"/>
          <w:szCs w:val="24"/>
        </w:rPr>
        <w:t>为单位）的数值及</w:t>
      </w:r>
      <w:r w:rsidR="00DC3285" w:rsidRPr="008023A4">
        <w:rPr>
          <w:i/>
          <w:sz w:val="24"/>
          <w:szCs w:val="24"/>
        </w:rPr>
        <w:t>Q</w:t>
      </w:r>
      <w:r w:rsidR="00DC3285" w:rsidRPr="008023A4">
        <w:rPr>
          <w:sz w:val="24"/>
          <w:szCs w:val="24"/>
          <w:vertAlign w:val="subscript"/>
        </w:rPr>
        <w:t>3</w:t>
      </w:r>
      <w:r w:rsidR="00DC3285" w:rsidRPr="008023A4">
        <w:rPr>
          <w:rFonts w:hint="eastAsia"/>
          <w:sz w:val="24"/>
          <w:szCs w:val="24"/>
        </w:rPr>
        <w:t>/</w:t>
      </w:r>
      <w:r w:rsidR="00DC3285" w:rsidRPr="008023A4">
        <w:rPr>
          <w:i/>
          <w:sz w:val="24"/>
          <w:szCs w:val="24"/>
        </w:rPr>
        <w:t xml:space="preserve"> Q</w:t>
      </w:r>
      <w:r w:rsidR="00DC3285" w:rsidRPr="008023A4">
        <w:rPr>
          <w:sz w:val="24"/>
          <w:szCs w:val="24"/>
          <w:vertAlign w:val="subscript"/>
        </w:rPr>
        <w:t>1</w:t>
      </w:r>
      <w:r w:rsidR="00DC3285" w:rsidRPr="008023A4">
        <w:rPr>
          <w:rFonts w:ascii="宋体" w:hAnsi="宋体"/>
          <w:sz w:val="24"/>
          <w:szCs w:val="24"/>
        </w:rPr>
        <w:t>的</w:t>
      </w:r>
      <w:r w:rsidR="00373E57" w:rsidRPr="008023A4">
        <w:rPr>
          <w:rFonts w:ascii="宋体" w:hAnsi="宋体" w:hint="eastAsia"/>
          <w:sz w:val="24"/>
          <w:szCs w:val="24"/>
        </w:rPr>
        <w:t>数</w:t>
      </w:r>
      <w:r w:rsidRPr="008023A4">
        <w:rPr>
          <w:rFonts w:ascii="宋体" w:hAnsi="宋体"/>
          <w:sz w:val="24"/>
          <w:szCs w:val="24"/>
        </w:rPr>
        <w:t>值</w:t>
      </w:r>
      <w:r w:rsidRPr="008023A4">
        <w:rPr>
          <w:rFonts w:ascii="宋体" w:hAnsi="宋体" w:hint="eastAsia"/>
          <w:sz w:val="24"/>
          <w:szCs w:val="24"/>
        </w:rPr>
        <w:t>标志。</w:t>
      </w:r>
    </w:p>
    <w:p w:rsidR="00225F68" w:rsidRPr="008023A4" w:rsidRDefault="00225F68" w:rsidP="00225F68">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6.1.3</w:t>
        </w:r>
      </w:smartTag>
      <w:r w:rsidRPr="008023A4">
        <w:rPr>
          <w:rFonts w:ascii="宋体" w:hAnsi="宋体" w:hint="eastAsia"/>
          <w:sz w:val="24"/>
          <w:szCs w:val="24"/>
        </w:rPr>
        <w:t xml:space="preserve"> </w:t>
      </w:r>
      <w:r w:rsidR="00B12BEA" w:rsidRPr="008023A4">
        <w:rPr>
          <w:i/>
          <w:sz w:val="24"/>
          <w:szCs w:val="24"/>
        </w:rPr>
        <w:t>Q</w:t>
      </w:r>
      <w:r w:rsidR="00B12BEA" w:rsidRPr="008023A4">
        <w:rPr>
          <w:sz w:val="24"/>
          <w:szCs w:val="24"/>
          <w:vertAlign w:val="subscript"/>
        </w:rPr>
        <w:t>3</w:t>
      </w:r>
      <w:r w:rsidRPr="008023A4">
        <w:rPr>
          <w:rFonts w:ascii="宋体" w:hAnsi="宋体" w:hint="eastAsia"/>
          <w:sz w:val="24"/>
          <w:szCs w:val="24"/>
        </w:rPr>
        <w:t>的值</w:t>
      </w:r>
      <w:r w:rsidRPr="008023A4">
        <w:rPr>
          <w:rFonts w:ascii="宋体" w:hAnsi="宋体"/>
          <w:sz w:val="24"/>
          <w:szCs w:val="24"/>
        </w:rPr>
        <w:t>应</w:t>
      </w:r>
      <w:r w:rsidRPr="008023A4">
        <w:rPr>
          <w:rFonts w:ascii="宋体" w:hAnsi="宋体" w:hint="eastAsia"/>
          <w:sz w:val="24"/>
          <w:szCs w:val="24"/>
        </w:rPr>
        <w:t>从</w:t>
      </w:r>
      <w:r w:rsidR="00B51F80" w:rsidRPr="00FB015C">
        <w:rPr>
          <w:rFonts w:hAnsi="宋体"/>
          <w:sz w:val="24"/>
          <w:szCs w:val="24"/>
        </w:rPr>
        <w:t>表</w:t>
      </w:r>
      <w:r w:rsidR="00B51F80" w:rsidRPr="00FB015C">
        <w:rPr>
          <w:sz w:val="24"/>
          <w:szCs w:val="24"/>
        </w:rPr>
        <w:t>2</w:t>
      </w:r>
      <w:r w:rsidR="00B51F80" w:rsidRPr="008023A4">
        <w:rPr>
          <w:rFonts w:ascii="宋体" w:hAnsi="宋体" w:hint="eastAsia"/>
          <w:sz w:val="24"/>
          <w:szCs w:val="24"/>
        </w:rPr>
        <w:t>的</w:t>
      </w:r>
      <w:r w:rsidR="002B2207" w:rsidRPr="008023A4">
        <w:rPr>
          <w:rFonts w:ascii="宋体" w:hAnsi="宋体" w:hint="eastAsia"/>
          <w:sz w:val="24"/>
          <w:szCs w:val="24"/>
        </w:rPr>
        <w:t>数</w:t>
      </w:r>
      <w:r w:rsidR="00B51F80" w:rsidRPr="008023A4">
        <w:rPr>
          <w:rFonts w:ascii="宋体" w:hAnsi="宋体" w:hint="eastAsia"/>
          <w:sz w:val="24"/>
          <w:szCs w:val="24"/>
        </w:rPr>
        <w:t>列</w:t>
      </w:r>
      <w:r w:rsidRPr="008023A4">
        <w:rPr>
          <w:rFonts w:ascii="宋体" w:hAnsi="宋体"/>
          <w:sz w:val="24"/>
          <w:szCs w:val="24"/>
        </w:rPr>
        <w:t>中选取</w:t>
      </w:r>
      <w:r w:rsidR="00B51F80" w:rsidRPr="008023A4">
        <w:rPr>
          <w:rFonts w:ascii="宋体" w:hAnsi="宋体" w:hint="eastAsia"/>
          <w:sz w:val="24"/>
          <w:szCs w:val="24"/>
        </w:rPr>
        <w:t>。</w:t>
      </w:r>
    </w:p>
    <w:p w:rsidR="000266E6" w:rsidRPr="008023A4" w:rsidRDefault="000266E6" w:rsidP="000266E6">
      <w:pPr>
        <w:jc w:val="center"/>
        <w:rPr>
          <w:rFonts w:ascii="黑体" w:eastAsia="黑体" w:hAnsi="黑体"/>
        </w:rPr>
      </w:pPr>
      <w:r w:rsidRPr="008023A4">
        <w:rPr>
          <w:rFonts w:ascii="黑体" w:eastAsia="黑体" w:hAnsi="黑体" w:hint="eastAsia"/>
        </w:rPr>
        <w:t xml:space="preserve">表2 </w:t>
      </w:r>
      <w:r w:rsidRPr="008023A4">
        <w:rPr>
          <w:b/>
          <w:i/>
        </w:rPr>
        <w:t>Q</w:t>
      </w:r>
      <w:r w:rsidRPr="008023A4">
        <w:rPr>
          <w:b/>
          <w:vertAlign w:val="subscript"/>
        </w:rPr>
        <w:t>3</w:t>
      </w:r>
      <w:r w:rsidRPr="008023A4">
        <w:rPr>
          <w:rFonts w:ascii="黑体" w:eastAsia="黑体" w:hAnsi="黑体" w:hint="eastAsia"/>
        </w:rPr>
        <w:t>值的数列</w:t>
      </w:r>
    </w:p>
    <w:tbl>
      <w:tblPr>
        <w:tblW w:w="0" w:type="auto"/>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10"/>
        <w:gridCol w:w="1405"/>
        <w:gridCol w:w="1404"/>
        <w:gridCol w:w="1405"/>
        <w:gridCol w:w="1405"/>
      </w:tblGrid>
      <w:tr w:rsidR="00225F68" w:rsidRPr="008023A4" w:rsidTr="00C73944">
        <w:trPr>
          <w:trHeight w:val="312"/>
          <w:jc w:val="center"/>
        </w:trPr>
        <w:tc>
          <w:tcPr>
            <w:tcW w:w="1610"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1</w:t>
            </w:r>
            <w:r w:rsidR="002B2207" w:rsidRPr="008023A4">
              <w:rPr>
                <w:rFonts w:ascii="宋体" w:hAnsi="宋体" w:hint="eastAsia"/>
              </w:rPr>
              <w:t>.</w:t>
            </w:r>
            <w:r w:rsidRPr="008023A4">
              <w:rPr>
                <w:rFonts w:ascii="宋体" w:hAnsi="宋体"/>
              </w:rPr>
              <w:t>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1.6</w:t>
            </w:r>
          </w:p>
        </w:tc>
        <w:tc>
          <w:tcPr>
            <w:tcW w:w="1404"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2.5</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4.0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6.3</w:t>
            </w:r>
          </w:p>
        </w:tc>
      </w:tr>
      <w:tr w:rsidR="00225F68" w:rsidRPr="008023A4" w:rsidTr="00C73944">
        <w:trPr>
          <w:trHeight w:val="312"/>
          <w:jc w:val="center"/>
        </w:trPr>
        <w:tc>
          <w:tcPr>
            <w:tcW w:w="1610"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10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16</w:t>
            </w:r>
          </w:p>
        </w:tc>
        <w:tc>
          <w:tcPr>
            <w:tcW w:w="1404"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25</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40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63</w:t>
            </w:r>
          </w:p>
        </w:tc>
      </w:tr>
      <w:tr w:rsidR="00225F68" w:rsidRPr="008023A4" w:rsidTr="00C73944">
        <w:trPr>
          <w:trHeight w:val="312"/>
          <w:jc w:val="center"/>
        </w:trPr>
        <w:tc>
          <w:tcPr>
            <w:tcW w:w="1610"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100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160</w:t>
            </w:r>
          </w:p>
        </w:tc>
        <w:tc>
          <w:tcPr>
            <w:tcW w:w="1404"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250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400</w:t>
            </w:r>
          </w:p>
        </w:tc>
        <w:tc>
          <w:tcPr>
            <w:tcW w:w="1405" w:type="dxa"/>
            <w:vAlign w:val="center"/>
          </w:tcPr>
          <w:p w:rsidR="00225F68" w:rsidRPr="008023A4" w:rsidRDefault="00225F68" w:rsidP="000266E6">
            <w:pPr>
              <w:autoSpaceDE w:val="0"/>
              <w:autoSpaceDN w:val="0"/>
              <w:adjustRightInd w:val="0"/>
              <w:jc w:val="right"/>
              <w:rPr>
                <w:rFonts w:ascii="宋体" w:hAnsi="宋体"/>
              </w:rPr>
            </w:pPr>
            <w:r w:rsidRPr="008023A4">
              <w:rPr>
                <w:rFonts w:ascii="宋体" w:hAnsi="宋体"/>
              </w:rPr>
              <w:t>630</w:t>
            </w:r>
          </w:p>
        </w:tc>
      </w:tr>
      <w:tr w:rsidR="00225F68" w:rsidRPr="008023A4" w:rsidTr="00C73944">
        <w:trPr>
          <w:trHeight w:val="312"/>
          <w:jc w:val="center"/>
        </w:trPr>
        <w:tc>
          <w:tcPr>
            <w:tcW w:w="1610" w:type="dxa"/>
            <w:vAlign w:val="center"/>
          </w:tcPr>
          <w:p w:rsidR="00225F68" w:rsidRPr="008023A4" w:rsidRDefault="00225F68" w:rsidP="000266E6">
            <w:pPr>
              <w:jc w:val="right"/>
              <w:rPr>
                <w:rFonts w:ascii="宋体" w:hAnsi="宋体"/>
              </w:rPr>
            </w:pPr>
            <w:r w:rsidRPr="008023A4">
              <w:rPr>
                <w:rFonts w:ascii="宋体" w:hAnsi="宋体"/>
              </w:rPr>
              <w:t>1000</w:t>
            </w:r>
          </w:p>
        </w:tc>
        <w:tc>
          <w:tcPr>
            <w:tcW w:w="1405" w:type="dxa"/>
            <w:vAlign w:val="center"/>
          </w:tcPr>
          <w:p w:rsidR="00225F68" w:rsidRPr="008023A4" w:rsidRDefault="00225F68" w:rsidP="000266E6">
            <w:pPr>
              <w:jc w:val="right"/>
              <w:rPr>
                <w:rFonts w:ascii="宋体" w:hAnsi="宋体"/>
              </w:rPr>
            </w:pPr>
            <w:r w:rsidRPr="008023A4">
              <w:rPr>
                <w:rFonts w:ascii="宋体" w:hAnsi="宋体"/>
              </w:rPr>
              <w:t>1600</w:t>
            </w:r>
          </w:p>
        </w:tc>
        <w:tc>
          <w:tcPr>
            <w:tcW w:w="1404" w:type="dxa"/>
            <w:vAlign w:val="center"/>
          </w:tcPr>
          <w:p w:rsidR="00225F68" w:rsidRPr="008023A4" w:rsidRDefault="00225F68" w:rsidP="000266E6">
            <w:pPr>
              <w:jc w:val="right"/>
              <w:rPr>
                <w:rFonts w:ascii="宋体" w:hAnsi="宋体"/>
              </w:rPr>
            </w:pPr>
            <w:r w:rsidRPr="008023A4">
              <w:rPr>
                <w:rFonts w:ascii="宋体" w:hAnsi="宋体"/>
              </w:rPr>
              <w:t>2500</w:t>
            </w:r>
          </w:p>
        </w:tc>
        <w:tc>
          <w:tcPr>
            <w:tcW w:w="1405" w:type="dxa"/>
            <w:vAlign w:val="center"/>
          </w:tcPr>
          <w:p w:rsidR="00225F68" w:rsidRPr="008023A4" w:rsidRDefault="00225F68" w:rsidP="000266E6">
            <w:pPr>
              <w:jc w:val="right"/>
              <w:rPr>
                <w:rFonts w:ascii="宋体" w:hAnsi="宋体"/>
              </w:rPr>
            </w:pPr>
            <w:r w:rsidRPr="008023A4">
              <w:rPr>
                <w:rFonts w:ascii="宋体" w:hAnsi="宋体"/>
              </w:rPr>
              <w:t>4000</w:t>
            </w:r>
          </w:p>
        </w:tc>
        <w:tc>
          <w:tcPr>
            <w:tcW w:w="1405" w:type="dxa"/>
            <w:vAlign w:val="center"/>
          </w:tcPr>
          <w:p w:rsidR="00225F68" w:rsidRPr="008023A4" w:rsidRDefault="00225F68" w:rsidP="000266E6">
            <w:pPr>
              <w:jc w:val="right"/>
              <w:rPr>
                <w:rFonts w:ascii="宋体" w:hAnsi="宋体"/>
              </w:rPr>
            </w:pPr>
            <w:r w:rsidRPr="008023A4">
              <w:rPr>
                <w:rFonts w:ascii="宋体" w:hAnsi="宋体"/>
              </w:rPr>
              <w:t>6300</w:t>
            </w:r>
          </w:p>
        </w:tc>
      </w:tr>
    </w:tbl>
    <w:p w:rsidR="00225F68" w:rsidRPr="008023A4" w:rsidRDefault="006057EF" w:rsidP="00655775">
      <w:pPr>
        <w:ind w:firstLineChars="200" w:firstLine="480"/>
        <w:rPr>
          <w:rFonts w:ascii="宋体" w:hAnsi="宋体"/>
          <w:sz w:val="24"/>
          <w:szCs w:val="24"/>
        </w:rPr>
      </w:pPr>
      <w:r w:rsidRPr="008023A4">
        <w:rPr>
          <w:rFonts w:ascii="宋体" w:hAnsi="宋体" w:hint="eastAsia"/>
          <w:sz w:val="24"/>
          <w:szCs w:val="24"/>
        </w:rPr>
        <w:t>该列</w:t>
      </w:r>
      <w:r w:rsidR="00655775" w:rsidRPr="008023A4">
        <w:rPr>
          <w:rFonts w:ascii="宋体" w:hAnsi="宋体" w:hint="eastAsia"/>
          <w:sz w:val="24"/>
          <w:szCs w:val="24"/>
        </w:rPr>
        <w:t>数</w:t>
      </w:r>
      <w:r w:rsidR="00E86C3B" w:rsidRPr="008023A4">
        <w:rPr>
          <w:rFonts w:ascii="宋体" w:hAnsi="宋体"/>
          <w:sz w:val="24"/>
          <w:szCs w:val="24"/>
        </w:rPr>
        <w:t>可以按此序列扩展到更</w:t>
      </w:r>
      <w:r w:rsidR="00E86C3B" w:rsidRPr="008023A4">
        <w:rPr>
          <w:rFonts w:ascii="宋体" w:hAnsi="宋体" w:hint="eastAsia"/>
          <w:sz w:val="24"/>
          <w:szCs w:val="24"/>
        </w:rPr>
        <w:t>大</w:t>
      </w:r>
      <w:r w:rsidR="00E86C3B" w:rsidRPr="008023A4">
        <w:rPr>
          <w:rFonts w:ascii="宋体" w:hAnsi="宋体"/>
          <w:sz w:val="24"/>
          <w:szCs w:val="24"/>
        </w:rPr>
        <w:t>或者更</w:t>
      </w:r>
      <w:r w:rsidR="00E86C3B" w:rsidRPr="008023A4">
        <w:rPr>
          <w:rFonts w:ascii="宋体" w:hAnsi="宋体" w:hint="eastAsia"/>
          <w:sz w:val="24"/>
          <w:szCs w:val="24"/>
        </w:rPr>
        <w:t>小</w:t>
      </w:r>
      <w:r w:rsidR="00E86C3B" w:rsidRPr="008023A4">
        <w:rPr>
          <w:rFonts w:ascii="宋体" w:hAnsi="宋体"/>
          <w:sz w:val="24"/>
          <w:szCs w:val="24"/>
        </w:rPr>
        <w:t>的数值</w:t>
      </w:r>
      <w:r w:rsidR="00E86C3B" w:rsidRPr="008023A4">
        <w:rPr>
          <w:rFonts w:ascii="宋体" w:hAnsi="宋体" w:hint="eastAsia"/>
          <w:sz w:val="24"/>
          <w:szCs w:val="24"/>
        </w:rPr>
        <w:t>。</w:t>
      </w:r>
    </w:p>
    <w:p w:rsidR="002B2207" w:rsidRPr="008023A4" w:rsidRDefault="002B2207" w:rsidP="002B2207">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6.1.4</w:t>
        </w:r>
      </w:smartTag>
      <w:r w:rsidRPr="008023A4">
        <w:rPr>
          <w:rFonts w:ascii="宋体" w:hAnsi="宋体" w:hint="eastAsia"/>
          <w:sz w:val="24"/>
          <w:szCs w:val="24"/>
        </w:rPr>
        <w:t xml:space="preserve"> </w:t>
      </w:r>
      <w:r w:rsidR="0068679F" w:rsidRPr="008023A4">
        <w:rPr>
          <w:rFonts w:ascii="宋体" w:hAnsi="宋体"/>
          <w:sz w:val="24"/>
          <w:szCs w:val="24"/>
        </w:rPr>
        <w:t>比值</w:t>
      </w:r>
      <w:r w:rsidR="008B1410" w:rsidRPr="008023A4">
        <w:rPr>
          <w:i/>
          <w:sz w:val="24"/>
          <w:szCs w:val="24"/>
        </w:rPr>
        <w:t>Q</w:t>
      </w:r>
      <w:r w:rsidR="008B1410" w:rsidRPr="008023A4">
        <w:rPr>
          <w:sz w:val="24"/>
          <w:szCs w:val="24"/>
          <w:vertAlign w:val="subscript"/>
        </w:rPr>
        <w:t>3</w:t>
      </w:r>
      <w:r w:rsidR="008B1410" w:rsidRPr="008023A4">
        <w:rPr>
          <w:rFonts w:hint="eastAsia"/>
          <w:sz w:val="24"/>
          <w:szCs w:val="24"/>
        </w:rPr>
        <w:t>/</w:t>
      </w:r>
      <w:r w:rsidR="008B1410" w:rsidRPr="008023A4">
        <w:rPr>
          <w:i/>
          <w:sz w:val="24"/>
          <w:szCs w:val="24"/>
        </w:rPr>
        <w:t xml:space="preserve"> Q</w:t>
      </w:r>
      <w:r w:rsidR="008B1410" w:rsidRPr="008023A4">
        <w:rPr>
          <w:sz w:val="24"/>
          <w:szCs w:val="24"/>
          <w:vertAlign w:val="subscript"/>
        </w:rPr>
        <w:t>1</w:t>
      </w:r>
      <w:r w:rsidRPr="008023A4">
        <w:rPr>
          <w:rFonts w:ascii="宋体" w:hAnsi="宋体"/>
          <w:sz w:val="24"/>
          <w:szCs w:val="24"/>
        </w:rPr>
        <w:t>应从</w:t>
      </w:r>
      <w:r w:rsidR="00881421" w:rsidRPr="00FB015C">
        <w:rPr>
          <w:rFonts w:hAnsi="宋体"/>
          <w:sz w:val="24"/>
          <w:szCs w:val="24"/>
        </w:rPr>
        <w:t>表</w:t>
      </w:r>
      <w:r w:rsidR="00881421" w:rsidRPr="00FB015C">
        <w:rPr>
          <w:sz w:val="24"/>
          <w:szCs w:val="24"/>
        </w:rPr>
        <w:t>3</w:t>
      </w:r>
      <w:r w:rsidR="00881421" w:rsidRPr="008023A4">
        <w:rPr>
          <w:rFonts w:ascii="宋体" w:hAnsi="宋体" w:hint="eastAsia"/>
          <w:sz w:val="24"/>
          <w:szCs w:val="24"/>
        </w:rPr>
        <w:t>的</w:t>
      </w:r>
      <w:r w:rsidRPr="008023A4">
        <w:rPr>
          <w:rFonts w:ascii="宋体" w:hAnsi="宋体" w:hint="eastAsia"/>
          <w:sz w:val="24"/>
          <w:szCs w:val="24"/>
        </w:rPr>
        <w:t>数</w:t>
      </w:r>
      <w:r w:rsidR="00881421" w:rsidRPr="008023A4">
        <w:rPr>
          <w:rFonts w:ascii="宋体" w:hAnsi="宋体" w:hint="eastAsia"/>
          <w:sz w:val="24"/>
          <w:szCs w:val="24"/>
        </w:rPr>
        <w:t>列</w:t>
      </w:r>
      <w:r w:rsidRPr="008023A4">
        <w:rPr>
          <w:rFonts w:ascii="宋体" w:hAnsi="宋体"/>
          <w:sz w:val="24"/>
          <w:szCs w:val="24"/>
        </w:rPr>
        <w:t>中选取</w:t>
      </w:r>
      <w:r w:rsidR="00881421" w:rsidRPr="008023A4">
        <w:rPr>
          <w:rFonts w:ascii="宋体" w:hAnsi="宋体" w:hint="eastAsia"/>
          <w:sz w:val="24"/>
          <w:szCs w:val="24"/>
        </w:rPr>
        <w:t>。</w:t>
      </w:r>
    </w:p>
    <w:p w:rsidR="00881421" w:rsidRPr="008023A4" w:rsidRDefault="00881421" w:rsidP="00881421">
      <w:pPr>
        <w:jc w:val="center"/>
        <w:rPr>
          <w:rFonts w:ascii="黑体" w:eastAsia="黑体" w:hAnsi="黑体"/>
        </w:rPr>
      </w:pPr>
      <w:r w:rsidRPr="008023A4">
        <w:rPr>
          <w:rFonts w:ascii="黑体" w:eastAsia="黑体" w:hAnsi="黑体" w:hint="eastAsia"/>
        </w:rPr>
        <w:t xml:space="preserve">表3 </w:t>
      </w:r>
      <w:r w:rsidRPr="008023A4">
        <w:rPr>
          <w:b/>
          <w:i/>
        </w:rPr>
        <w:t>Q</w:t>
      </w:r>
      <w:r w:rsidRPr="008023A4">
        <w:rPr>
          <w:b/>
          <w:vertAlign w:val="subscript"/>
        </w:rPr>
        <w:t>3</w:t>
      </w:r>
      <w:r w:rsidRPr="008023A4">
        <w:rPr>
          <w:rFonts w:hint="eastAsia"/>
          <w:b/>
        </w:rPr>
        <w:t>/</w:t>
      </w:r>
      <w:r w:rsidRPr="008023A4">
        <w:rPr>
          <w:b/>
          <w:i/>
        </w:rPr>
        <w:t xml:space="preserve"> Q</w:t>
      </w:r>
      <w:r w:rsidRPr="008023A4">
        <w:rPr>
          <w:b/>
          <w:vertAlign w:val="subscript"/>
        </w:rPr>
        <w:t>1</w:t>
      </w:r>
      <w:r w:rsidRPr="008023A4">
        <w:rPr>
          <w:rFonts w:ascii="黑体" w:eastAsia="黑体" w:hAnsi="黑体" w:hint="eastAsia"/>
        </w:rPr>
        <w:t>值的数列</w:t>
      </w:r>
    </w:p>
    <w:tbl>
      <w:tblPr>
        <w:tblW w:w="0" w:type="auto"/>
        <w:jc w:val="center"/>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11"/>
        <w:gridCol w:w="1405"/>
        <w:gridCol w:w="1404"/>
        <w:gridCol w:w="1405"/>
        <w:gridCol w:w="1484"/>
      </w:tblGrid>
      <w:tr w:rsidR="002B2207" w:rsidRPr="008023A4" w:rsidTr="007C0776">
        <w:trPr>
          <w:jc w:val="center"/>
        </w:trPr>
        <w:tc>
          <w:tcPr>
            <w:tcW w:w="1511"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40</w:t>
            </w:r>
          </w:p>
        </w:tc>
        <w:tc>
          <w:tcPr>
            <w:tcW w:w="1405"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50</w:t>
            </w:r>
          </w:p>
        </w:tc>
        <w:tc>
          <w:tcPr>
            <w:tcW w:w="1404"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63</w:t>
            </w:r>
          </w:p>
        </w:tc>
        <w:tc>
          <w:tcPr>
            <w:tcW w:w="1405"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80</w:t>
            </w:r>
          </w:p>
        </w:tc>
        <w:tc>
          <w:tcPr>
            <w:tcW w:w="1484"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100</w:t>
            </w:r>
          </w:p>
        </w:tc>
      </w:tr>
      <w:tr w:rsidR="002B2207" w:rsidRPr="008023A4" w:rsidTr="007C0776">
        <w:trPr>
          <w:jc w:val="center"/>
        </w:trPr>
        <w:tc>
          <w:tcPr>
            <w:tcW w:w="1511"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lastRenderedPageBreak/>
              <w:t>125</w:t>
            </w:r>
          </w:p>
        </w:tc>
        <w:tc>
          <w:tcPr>
            <w:tcW w:w="1405"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160</w:t>
            </w:r>
          </w:p>
        </w:tc>
        <w:tc>
          <w:tcPr>
            <w:tcW w:w="1404"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200</w:t>
            </w:r>
          </w:p>
        </w:tc>
        <w:tc>
          <w:tcPr>
            <w:tcW w:w="1405"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250</w:t>
            </w:r>
          </w:p>
        </w:tc>
        <w:tc>
          <w:tcPr>
            <w:tcW w:w="1484"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315</w:t>
            </w:r>
          </w:p>
        </w:tc>
      </w:tr>
      <w:tr w:rsidR="002B2207" w:rsidRPr="008023A4" w:rsidTr="007C0776">
        <w:trPr>
          <w:jc w:val="center"/>
        </w:trPr>
        <w:tc>
          <w:tcPr>
            <w:tcW w:w="1511"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400</w:t>
            </w:r>
          </w:p>
        </w:tc>
        <w:tc>
          <w:tcPr>
            <w:tcW w:w="1405"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500</w:t>
            </w:r>
          </w:p>
        </w:tc>
        <w:tc>
          <w:tcPr>
            <w:tcW w:w="1404"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630</w:t>
            </w:r>
          </w:p>
        </w:tc>
        <w:tc>
          <w:tcPr>
            <w:tcW w:w="1405"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800</w:t>
            </w:r>
          </w:p>
        </w:tc>
        <w:tc>
          <w:tcPr>
            <w:tcW w:w="1484" w:type="dxa"/>
          </w:tcPr>
          <w:p w:rsidR="002B2207" w:rsidRPr="008023A4" w:rsidRDefault="002B2207" w:rsidP="002B2207">
            <w:pPr>
              <w:autoSpaceDE w:val="0"/>
              <w:autoSpaceDN w:val="0"/>
              <w:adjustRightInd w:val="0"/>
              <w:jc w:val="right"/>
              <w:rPr>
                <w:rFonts w:ascii="宋体" w:hAnsi="宋体"/>
              </w:rPr>
            </w:pPr>
            <w:r w:rsidRPr="008023A4">
              <w:rPr>
                <w:rFonts w:ascii="宋体" w:hAnsi="宋体"/>
              </w:rPr>
              <w:t>1000</w:t>
            </w:r>
          </w:p>
        </w:tc>
      </w:tr>
    </w:tbl>
    <w:p w:rsidR="00B672F6" w:rsidRPr="008023A4" w:rsidRDefault="006057EF" w:rsidP="00B672F6">
      <w:pPr>
        <w:ind w:firstLineChars="200" w:firstLine="480"/>
        <w:rPr>
          <w:rFonts w:ascii="宋体" w:hAnsi="宋体"/>
          <w:sz w:val="24"/>
          <w:szCs w:val="24"/>
        </w:rPr>
      </w:pPr>
      <w:r w:rsidRPr="008023A4">
        <w:rPr>
          <w:rFonts w:ascii="宋体" w:hAnsi="宋体" w:hint="eastAsia"/>
          <w:sz w:val="24"/>
          <w:szCs w:val="24"/>
        </w:rPr>
        <w:t>该</w:t>
      </w:r>
      <w:r w:rsidR="00B672F6" w:rsidRPr="008023A4">
        <w:rPr>
          <w:rFonts w:ascii="宋体" w:hAnsi="宋体" w:hint="eastAsia"/>
          <w:sz w:val="24"/>
          <w:szCs w:val="24"/>
        </w:rPr>
        <w:t>列数</w:t>
      </w:r>
      <w:r w:rsidR="00B672F6" w:rsidRPr="008023A4">
        <w:rPr>
          <w:rFonts w:ascii="宋体" w:hAnsi="宋体"/>
          <w:sz w:val="24"/>
          <w:szCs w:val="24"/>
        </w:rPr>
        <w:t>可以按此序列扩展到更高的数值</w:t>
      </w:r>
      <w:r w:rsidR="00B672F6" w:rsidRPr="008023A4">
        <w:rPr>
          <w:rFonts w:ascii="宋体" w:hAnsi="宋体" w:hint="eastAsia"/>
          <w:sz w:val="24"/>
          <w:szCs w:val="24"/>
        </w:rPr>
        <w:t>。</w:t>
      </w:r>
    </w:p>
    <w:p w:rsidR="002B2207" w:rsidRPr="008023A4" w:rsidRDefault="006057EF" w:rsidP="006057EF">
      <w:pPr>
        <w:ind w:firstLineChars="200" w:firstLine="420"/>
        <w:rPr>
          <w:rFonts w:ascii="仿宋" w:eastAsia="仿宋" w:hAnsi="仿宋"/>
        </w:rPr>
      </w:pPr>
      <w:r w:rsidRPr="008023A4">
        <w:rPr>
          <w:rFonts w:ascii="仿宋" w:eastAsia="仿宋" w:hAnsi="仿宋" w:hint="eastAsia"/>
        </w:rPr>
        <w:t xml:space="preserve">注： </w:t>
      </w:r>
      <w:smartTag w:uri="urn:schemas-microsoft-com:office:smarttags" w:element="chsdate">
        <w:smartTagPr>
          <w:attr w:name="IsROCDate" w:val="False"/>
          <w:attr w:name="IsLunarDate" w:val="False"/>
          <w:attr w:name="Day" w:val="30"/>
          <w:attr w:name="Month" w:val="12"/>
          <w:attr w:name="Year" w:val="1899"/>
        </w:smartTagPr>
        <w:r w:rsidRPr="008023A4">
          <w:rPr>
            <w:rFonts w:ascii="仿宋" w:eastAsia="仿宋" w:hAnsi="仿宋" w:hint="eastAsia"/>
          </w:rPr>
          <w:t>6.1.3</w:t>
        </w:r>
      </w:smartTag>
      <w:r w:rsidR="009C7442" w:rsidRPr="008023A4">
        <w:rPr>
          <w:rFonts w:ascii="仿宋" w:eastAsia="仿宋" w:hAnsi="仿宋" w:hint="eastAsia"/>
        </w:rPr>
        <w:t>和</w:t>
      </w:r>
      <w:r w:rsidRPr="008023A4">
        <w:rPr>
          <w:rFonts w:ascii="仿宋" w:eastAsia="仿宋" w:hAnsi="仿宋" w:hint="eastAsia"/>
        </w:rPr>
        <w:t xml:space="preserve">6.1.4的数分别来自于GB/T 321-2005的R5和 R10 </w:t>
      </w:r>
      <w:r w:rsidR="003543E1" w:rsidRPr="008023A4">
        <w:rPr>
          <w:rFonts w:ascii="仿宋" w:eastAsia="仿宋" w:hAnsi="仿宋" w:hint="eastAsia"/>
        </w:rPr>
        <w:t>。</w:t>
      </w:r>
    </w:p>
    <w:p w:rsidR="002B3A34" w:rsidRPr="008023A4" w:rsidRDefault="002B3A34" w:rsidP="002B3A34">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6.1.5</w:t>
        </w:r>
      </w:smartTag>
      <w:r w:rsidRPr="008023A4">
        <w:rPr>
          <w:rFonts w:ascii="宋体" w:hAnsi="宋体" w:hint="eastAsia"/>
          <w:sz w:val="24"/>
          <w:szCs w:val="24"/>
        </w:rPr>
        <w:t xml:space="preserve"> </w:t>
      </w:r>
      <w:r w:rsidR="003A0B94" w:rsidRPr="008023A4">
        <w:rPr>
          <w:rFonts w:ascii="宋体" w:hAnsi="宋体" w:hint="eastAsia"/>
          <w:sz w:val="24"/>
          <w:szCs w:val="24"/>
        </w:rPr>
        <w:t>比</w:t>
      </w:r>
      <w:r w:rsidR="003A0B94" w:rsidRPr="008023A4">
        <w:rPr>
          <w:rFonts w:ascii="宋体" w:hAnsi="宋体"/>
          <w:sz w:val="24"/>
          <w:szCs w:val="24"/>
        </w:rPr>
        <w:t>值</w:t>
      </w:r>
      <w:r w:rsidR="008B1410" w:rsidRPr="008023A4">
        <w:rPr>
          <w:i/>
          <w:sz w:val="24"/>
          <w:szCs w:val="24"/>
        </w:rPr>
        <w:t>Q</w:t>
      </w:r>
      <w:r w:rsidR="008B1410" w:rsidRPr="008023A4">
        <w:rPr>
          <w:sz w:val="24"/>
          <w:szCs w:val="24"/>
          <w:vertAlign w:val="subscript"/>
        </w:rPr>
        <w:t>2</w:t>
      </w:r>
      <w:r w:rsidR="008B1410" w:rsidRPr="008023A4">
        <w:rPr>
          <w:rFonts w:hint="eastAsia"/>
          <w:sz w:val="24"/>
          <w:szCs w:val="24"/>
        </w:rPr>
        <w:t>/</w:t>
      </w:r>
      <w:r w:rsidR="008B1410" w:rsidRPr="008023A4">
        <w:rPr>
          <w:i/>
          <w:sz w:val="24"/>
          <w:szCs w:val="24"/>
        </w:rPr>
        <w:t>Q</w:t>
      </w:r>
      <w:r w:rsidR="008B1410" w:rsidRPr="008023A4">
        <w:rPr>
          <w:sz w:val="24"/>
          <w:szCs w:val="24"/>
          <w:vertAlign w:val="subscript"/>
        </w:rPr>
        <w:t>1</w:t>
      </w:r>
      <w:r w:rsidRPr="008023A4">
        <w:rPr>
          <w:rFonts w:ascii="宋体" w:hAnsi="宋体" w:hint="eastAsia"/>
          <w:sz w:val="24"/>
          <w:szCs w:val="24"/>
        </w:rPr>
        <w:t>为</w:t>
      </w:r>
      <w:r w:rsidRPr="008023A4">
        <w:rPr>
          <w:rFonts w:ascii="宋体" w:hAnsi="宋体"/>
          <w:sz w:val="24"/>
          <w:szCs w:val="24"/>
        </w:rPr>
        <w:t>1.6</w:t>
      </w:r>
      <w:r w:rsidRPr="008023A4">
        <w:rPr>
          <w:rFonts w:ascii="宋体" w:hAnsi="宋体" w:hint="eastAsia"/>
          <w:sz w:val="24"/>
          <w:szCs w:val="24"/>
        </w:rPr>
        <w:t>。</w:t>
      </w:r>
    </w:p>
    <w:p w:rsidR="002B3A34" w:rsidRPr="008023A4" w:rsidRDefault="002B3A34" w:rsidP="002B3A34">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6.1.6</w:t>
        </w:r>
      </w:smartTag>
      <w:r w:rsidRPr="008023A4">
        <w:rPr>
          <w:rFonts w:ascii="宋体" w:hAnsi="宋体" w:hint="eastAsia"/>
          <w:sz w:val="24"/>
          <w:szCs w:val="24"/>
        </w:rPr>
        <w:t xml:space="preserve"> </w:t>
      </w:r>
      <w:r w:rsidR="003A0B94" w:rsidRPr="008023A4">
        <w:rPr>
          <w:rFonts w:ascii="宋体" w:hAnsi="宋体" w:hint="eastAsia"/>
          <w:sz w:val="24"/>
          <w:szCs w:val="24"/>
        </w:rPr>
        <w:t>比</w:t>
      </w:r>
      <w:r w:rsidR="003A0B94" w:rsidRPr="008023A4">
        <w:rPr>
          <w:rFonts w:ascii="宋体" w:hAnsi="宋体"/>
          <w:sz w:val="24"/>
          <w:szCs w:val="24"/>
        </w:rPr>
        <w:t>值</w:t>
      </w:r>
      <w:r w:rsidR="008B1410" w:rsidRPr="008023A4">
        <w:rPr>
          <w:i/>
          <w:sz w:val="24"/>
          <w:szCs w:val="24"/>
        </w:rPr>
        <w:t>Q</w:t>
      </w:r>
      <w:r w:rsidR="008B1410" w:rsidRPr="008023A4">
        <w:rPr>
          <w:sz w:val="24"/>
          <w:szCs w:val="24"/>
          <w:vertAlign w:val="subscript"/>
        </w:rPr>
        <w:t>4</w:t>
      </w:r>
      <w:r w:rsidR="008B1410" w:rsidRPr="008023A4">
        <w:rPr>
          <w:rFonts w:hint="eastAsia"/>
          <w:sz w:val="24"/>
          <w:szCs w:val="24"/>
        </w:rPr>
        <w:t>/</w:t>
      </w:r>
      <w:r w:rsidR="008B1410" w:rsidRPr="008023A4">
        <w:rPr>
          <w:i/>
          <w:sz w:val="24"/>
          <w:szCs w:val="24"/>
        </w:rPr>
        <w:t>Q</w:t>
      </w:r>
      <w:r w:rsidR="008B1410" w:rsidRPr="008023A4">
        <w:rPr>
          <w:sz w:val="24"/>
          <w:szCs w:val="24"/>
          <w:vertAlign w:val="subscript"/>
        </w:rPr>
        <w:t>3</w:t>
      </w:r>
      <w:r w:rsidRPr="008023A4">
        <w:rPr>
          <w:rFonts w:ascii="宋体" w:hAnsi="宋体" w:hint="eastAsia"/>
          <w:sz w:val="24"/>
          <w:szCs w:val="24"/>
        </w:rPr>
        <w:t>为</w:t>
      </w:r>
      <w:r w:rsidRPr="008023A4">
        <w:rPr>
          <w:rFonts w:ascii="宋体" w:hAnsi="宋体"/>
          <w:sz w:val="24"/>
          <w:szCs w:val="24"/>
        </w:rPr>
        <w:t>1.25</w:t>
      </w:r>
      <w:r w:rsidRPr="008023A4">
        <w:rPr>
          <w:rFonts w:ascii="宋体" w:hAnsi="宋体" w:hint="eastAsia"/>
          <w:sz w:val="24"/>
          <w:szCs w:val="24"/>
        </w:rPr>
        <w:t>。</w:t>
      </w:r>
    </w:p>
    <w:p w:rsidR="002A7DDB" w:rsidRPr="008023A4" w:rsidRDefault="002A7DDB" w:rsidP="00C9549F">
      <w:pPr>
        <w:rPr>
          <w:rFonts w:ascii="宋体" w:hAnsi="宋体"/>
          <w:sz w:val="24"/>
          <w:szCs w:val="24"/>
        </w:rPr>
      </w:pPr>
      <w:r w:rsidRPr="008023A4">
        <w:rPr>
          <w:rFonts w:ascii="宋体" w:hAnsi="宋体" w:hint="eastAsia"/>
          <w:sz w:val="24"/>
          <w:szCs w:val="24"/>
        </w:rPr>
        <w:t>6.2</w:t>
      </w:r>
      <w:r w:rsidR="005C651E" w:rsidRPr="008023A4">
        <w:rPr>
          <w:rFonts w:ascii="宋体" w:hAnsi="宋体" w:hint="eastAsia"/>
          <w:sz w:val="24"/>
          <w:szCs w:val="24"/>
        </w:rPr>
        <w:t xml:space="preserve"> </w:t>
      </w:r>
      <w:r w:rsidRPr="008023A4">
        <w:rPr>
          <w:rFonts w:ascii="宋体" w:hAnsi="宋体"/>
          <w:sz w:val="24"/>
          <w:szCs w:val="24"/>
        </w:rPr>
        <w:t>准确度等级和最大允许误差</w:t>
      </w:r>
    </w:p>
    <w:p w:rsidR="002A7DDB" w:rsidRPr="008023A4" w:rsidRDefault="002A7DDB" w:rsidP="002A7DDB">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6.2.1</w:t>
        </w:r>
      </w:smartTag>
      <w:r w:rsidRPr="008023A4">
        <w:rPr>
          <w:rFonts w:ascii="宋体" w:hAnsi="宋体" w:hint="eastAsia"/>
          <w:sz w:val="24"/>
          <w:szCs w:val="24"/>
        </w:rPr>
        <w:t xml:space="preserve"> 总要求</w:t>
      </w:r>
    </w:p>
    <w:p w:rsidR="002A7DDB" w:rsidRPr="008023A4" w:rsidRDefault="002A7DDB" w:rsidP="002A7DDB">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的</w:t>
      </w:r>
      <w:r w:rsidRPr="008023A4">
        <w:rPr>
          <w:rFonts w:ascii="宋体" w:hAnsi="宋体"/>
          <w:sz w:val="24"/>
          <w:szCs w:val="24"/>
        </w:rPr>
        <w:t>设计</w:t>
      </w:r>
      <w:r w:rsidRPr="008023A4">
        <w:rPr>
          <w:rFonts w:ascii="宋体" w:hAnsi="宋体" w:hint="eastAsia"/>
          <w:sz w:val="24"/>
          <w:szCs w:val="24"/>
        </w:rPr>
        <w:t>和</w:t>
      </w:r>
      <w:r w:rsidRPr="008023A4">
        <w:rPr>
          <w:rFonts w:ascii="宋体" w:hAnsi="宋体"/>
          <w:sz w:val="24"/>
          <w:szCs w:val="24"/>
        </w:rPr>
        <w:t>制造</w:t>
      </w:r>
      <w:r w:rsidRPr="008023A4">
        <w:rPr>
          <w:rFonts w:ascii="宋体" w:hAnsi="宋体" w:hint="eastAsia"/>
          <w:sz w:val="24"/>
          <w:szCs w:val="24"/>
        </w:rPr>
        <w:t>应</w:t>
      </w:r>
      <w:r w:rsidRPr="008023A4">
        <w:rPr>
          <w:rFonts w:ascii="宋体" w:hAnsi="宋体"/>
          <w:sz w:val="24"/>
          <w:szCs w:val="24"/>
        </w:rPr>
        <w:t>使其在额定工作条件下</w:t>
      </w:r>
      <w:r w:rsidRPr="008023A4">
        <w:rPr>
          <w:rFonts w:ascii="宋体" w:hAnsi="宋体" w:hint="eastAsia"/>
          <w:sz w:val="24"/>
          <w:szCs w:val="24"/>
        </w:rPr>
        <w:t>的示值</w:t>
      </w:r>
      <w:r w:rsidRPr="008023A4">
        <w:rPr>
          <w:rFonts w:ascii="宋体" w:hAnsi="宋体"/>
          <w:sz w:val="24"/>
          <w:szCs w:val="24"/>
        </w:rPr>
        <w:t>误差不超过</w:t>
      </w: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6</w:t>
        </w:r>
        <w:r w:rsidRPr="008023A4">
          <w:rPr>
            <w:rFonts w:ascii="宋体" w:hAnsi="宋体"/>
            <w:sz w:val="24"/>
            <w:szCs w:val="24"/>
          </w:rPr>
          <w:t>.2.2</w:t>
        </w:r>
      </w:smartTag>
      <w:r w:rsidRPr="008023A4">
        <w:rPr>
          <w:rFonts w:ascii="宋体" w:hAnsi="宋体" w:hint="eastAsia"/>
          <w:sz w:val="24"/>
          <w:szCs w:val="24"/>
        </w:rPr>
        <w:t>规定的</w:t>
      </w:r>
      <w:r w:rsidRPr="008023A4">
        <w:rPr>
          <w:rFonts w:ascii="宋体" w:hAnsi="宋体"/>
          <w:sz w:val="24"/>
          <w:szCs w:val="24"/>
        </w:rPr>
        <w:t>最大允许误差</w:t>
      </w:r>
      <w:r w:rsidRPr="008023A4">
        <w:rPr>
          <w:rFonts w:ascii="宋体" w:hAnsi="宋体" w:hint="eastAsia"/>
          <w:sz w:val="24"/>
          <w:szCs w:val="24"/>
        </w:rPr>
        <w:t>。</w:t>
      </w:r>
    </w:p>
    <w:p w:rsidR="002A7DDB" w:rsidRPr="008023A4" w:rsidRDefault="002A4FE6" w:rsidP="002A7DDB">
      <w:pPr>
        <w:ind w:firstLineChars="200" w:firstLine="480"/>
        <w:rPr>
          <w:rFonts w:ascii="宋体" w:hAnsi="宋体"/>
          <w:sz w:val="24"/>
          <w:szCs w:val="24"/>
        </w:rPr>
      </w:pPr>
      <w:r w:rsidRPr="008023A4">
        <w:rPr>
          <w:rFonts w:ascii="宋体" w:hAnsi="宋体"/>
          <w:sz w:val="24"/>
          <w:szCs w:val="24"/>
        </w:rPr>
        <w:t>水表应按</w:t>
      </w: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6</w:t>
        </w:r>
        <w:r w:rsidR="002A7DDB" w:rsidRPr="008023A4">
          <w:rPr>
            <w:rFonts w:ascii="宋体" w:hAnsi="宋体"/>
            <w:sz w:val="24"/>
            <w:szCs w:val="24"/>
          </w:rPr>
          <w:t>.2.2</w:t>
        </w:r>
      </w:smartTag>
      <w:r w:rsidR="002A7DDB" w:rsidRPr="008023A4">
        <w:rPr>
          <w:rFonts w:ascii="宋体" w:hAnsi="宋体"/>
          <w:sz w:val="24"/>
          <w:szCs w:val="24"/>
        </w:rPr>
        <w:t>的要求</w:t>
      </w:r>
      <w:r w:rsidRPr="008023A4">
        <w:rPr>
          <w:rFonts w:ascii="宋体" w:hAnsi="宋体" w:hint="eastAsia"/>
          <w:sz w:val="24"/>
          <w:szCs w:val="24"/>
        </w:rPr>
        <w:t>标注</w:t>
      </w:r>
      <w:r w:rsidR="002A7DDB" w:rsidRPr="008023A4">
        <w:rPr>
          <w:rFonts w:ascii="宋体" w:hAnsi="宋体"/>
          <w:sz w:val="24"/>
          <w:szCs w:val="24"/>
        </w:rPr>
        <w:t>准确度等级</w:t>
      </w:r>
      <w:r w:rsidRPr="008023A4">
        <w:rPr>
          <w:rFonts w:ascii="宋体" w:hAnsi="宋体" w:hint="eastAsia"/>
          <w:sz w:val="24"/>
          <w:szCs w:val="24"/>
        </w:rPr>
        <w:t>为</w:t>
      </w:r>
      <w:r w:rsidR="002A7DDB" w:rsidRPr="008023A4">
        <w:rPr>
          <w:rFonts w:ascii="宋体" w:hAnsi="宋体"/>
          <w:sz w:val="24"/>
          <w:szCs w:val="24"/>
        </w:rPr>
        <w:t>1级或2级</w:t>
      </w:r>
      <w:r w:rsidR="002A7DDB" w:rsidRPr="008023A4">
        <w:rPr>
          <w:rFonts w:ascii="宋体" w:hAnsi="宋体" w:hint="eastAsia"/>
          <w:sz w:val="24"/>
          <w:szCs w:val="24"/>
        </w:rPr>
        <w:t>。</w:t>
      </w:r>
    </w:p>
    <w:p w:rsidR="005D61E5" w:rsidRPr="008023A4" w:rsidRDefault="005D61E5" w:rsidP="005D61E5">
      <w:pPr>
        <w:ind w:firstLineChars="200" w:firstLine="480"/>
        <w:rPr>
          <w:rFonts w:ascii="宋体" w:hAnsi="宋体"/>
          <w:sz w:val="24"/>
          <w:szCs w:val="24"/>
        </w:rPr>
      </w:pPr>
      <w:r w:rsidRPr="008023A4">
        <w:rPr>
          <w:rFonts w:ascii="宋体" w:hAnsi="宋体"/>
          <w:sz w:val="24"/>
          <w:szCs w:val="24"/>
        </w:rPr>
        <w:t>制造商应</w:t>
      </w:r>
      <w:r w:rsidR="004F1172" w:rsidRPr="008023A4">
        <w:rPr>
          <w:rFonts w:ascii="宋体" w:hAnsi="宋体" w:hint="eastAsia"/>
          <w:sz w:val="24"/>
          <w:szCs w:val="24"/>
        </w:rPr>
        <w:t>确定</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的</w:t>
      </w:r>
      <w:r w:rsidRPr="008023A4">
        <w:rPr>
          <w:rFonts w:ascii="宋体" w:hAnsi="宋体"/>
          <w:sz w:val="24"/>
          <w:szCs w:val="24"/>
        </w:rPr>
        <w:t>准确度等级</w:t>
      </w:r>
      <w:r w:rsidRPr="008023A4">
        <w:rPr>
          <w:rFonts w:ascii="宋体" w:hAnsi="宋体" w:hint="eastAsia"/>
          <w:sz w:val="24"/>
          <w:szCs w:val="24"/>
        </w:rPr>
        <w:t>。</w:t>
      </w:r>
    </w:p>
    <w:p w:rsidR="00E94AFE" w:rsidRPr="008023A4" w:rsidRDefault="00E94AFE" w:rsidP="00E94AFE">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6.2.2</w:t>
        </w:r>
        <w:r w:rsidR="002A2BFF" w:rsidRPr="008023A4">
          <w:rPr>
            <w:rFonts w:ascii="宋体" w:hAnsi="宋体" w:hint="eastAsia"/>
            <w:sz w:val="24"/>
            <w:szCs w:val="24"/>
          </w:rPr>
          <w:t xml:space="preserve"> </w:t>
        </w:r>
      </w:smartTag>
      <w:r w:rsidRPr="008023A4">
        <w:rPr>
          <w:rFonts w:ascii="宋体" w:hAnsi="宋体"/>
          <w:sz w:val="24"/>
          <w:szCs w:val="24"/>
        </w:rPr>
        <w:t>准确度等级</w:t>
      </w:r>
      <w:r w:rsidR="00EE5498" w:rsidRPr="008023A4">
        <w:rPr>
          <w:rFonts w:ascii="宋体" w:hAnsi="宋体" w:hint="eastAsia"/>
          <w:sz w:val="24"/>
          <w:szCs w:val="24"/>
        </w:rPr>
        <w:t>和最大允许误差的</w:t>
      </w:r>
      <w:r w:rsidR="00F80985">
        <w:rPr>
          <w:rFonts w:ascii="宋体" w:hAnsi="宋体" w:hint="eastAsia"/>
          <w:sz w:val="24"/>
          <w:szCs w:val="24"/>
        </w:rPr>
        <w:t>对应</w:t>
      </w:r>
      <w:r w:rsidR="00EE5498" w:rsidRPr="008023A4">
        <w:rPr>
          <w:rFonts w:ascii="宋体" w:hAnsi="宋体" w:hint="eastAsia"/>
          <w:sz w:val="24"/>
          <w:szCs w:val="24"/>
        </w:rPr>
        <w:t>关系</w:t>
      </w:r>
    </w:p>
    <w:p w:rsidR="00470AD8" w:rsidRPr="008023A4" w:rsidRDefault="00470AD8" w:rsidP="00E94AFE">
      <w:pPr>
        <w:rPr>
          <w:rFonts w:ascii="宋体" w:hAnsi="宋体"/>
          <w:sz w:val="24"/>
          <w:szCs w:val="24"/>
        </w:rPr>
      </w:pPr>
      <w:r w:rsidRPr="008023A4">
        <w:rPr>
          <w:rFonts w:ascii="宋体" w:hAnsi="宋体" w:hint="eastAsia"/>
          <w:sz w:val="24"/>
          <w:szCs w:val="24"/>
        </w:rPr>
        <w:t xml:space="preserve">    准确度等级1级的水表最大允许误差应符合表4的规定。</w:t>
      </w:r>
    </w:p>
    <w:p w:rsidR="00EE5498" w:rsidRPr="008023A4" w:rsidRDefault="00EE5498" w:rsidP="00EE5498">
      <w:pPr>
        <w:jc w:val="center"/>
        <w:rPr>
          <w:rFonts w:ascii="黑体" w:eastAsia="黑体" w:hAnsi="黑体"/>
        </w:rPr>
      </w:pPr>
      <w:r w:rsidRPr="008023A4">
        <w:rPr>
          <w:rFonts w:ascii="黑体" w:eastAsia="黑体" w:hAnsi="黑体" w:hint="eastAsia"/>
        </w:rPr>
        <w:t>表4</w:t>
      </w:r>
      <w:r w:rsidR="000530A6" w:rsidRPr="008023A4">
        <w:rPr>
          <w:rFonts w:ascii="黑体" w:eastAsia="黑体" w:hAnsi="黑体" w:hint="eastAsia"/>
        </w:rPr>
        <w:t xml:space="preserve"> </w:t>
      </w:r>
      <w:r w:rsidRPr="008023A4">
        <w:rPr>
          <w:rFonts w:ascii="黑体" w:eastAsia="黑体" w:hAnsi="黑体"/>
        </w:rPr>
        <w:t>准确度等级</w:t>
      </w:r>
      <w:r w:rsidR="00470AD8" w:rsidRPr="008023A4">
        <w:rPr>
          <w:rFonts w:ascii="黑体" w:eastAsia="黑体" w:hAnsi="黑体" w:hint="eastAsia"/>
        </w:rPr>
        <w:t>1级水表的</w:t>
      </w:r>
      <w:r w:rsidRPr="008023A4">
        <w:rPr>
          <w:rFonts w:ascii="黑体" w:eastAsia="黑体" w:hAnsi="黑体"/>
        </w:rPr>
        <w:t>最大允许误差</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2173"/>
        <w:gridCol w:w="2174"/>
        <w:gridCol w:w="2174"/>
      </w:tblGrid>
      <w:tr w:rsidR="00470AD8" w:rsidRPr="008023A4" w:rsidTr="00696795">
        <w:trPr>
          <w:trHeight w:val="392"/>
        </w:trPr>
        <w:tc>
          <w:tcPr>
            <w:tcW w:w="1701" w:type="dxa"/>
            <w:vAlign w:val="center"/>
          </w:tcPr>
          <w:p w:rsidR="00470AD8" w:rsidRPr="008023A4" w:rsidRDefault="00470AD8" w:rsidP="00C376E3">
            <w:pPr>
              <w:autoSpaceDE w:val="0"/>
              <w:autoSpaceDN w:val="0"/>
              <w:adjustRightInd w:val="0"/>
              <w:ind w:right="105"/>
              <w:jc w:val="center"/>
              <w:rPr>
                <w:rFonts w:ascii="宋体" w:hAnsi="宋体"/>
              </w:rPr>
            </w:pPr>
            <w:r w:rsidRPr="008023A4">
              <w:rPr>
                <w:rFonts w:ascii="宋体" w:hAnsi="宋体" w:hint="eastAsia"/>
              </w:rPr>
              <w:t>准确度等级</w:t>
            </w:r>
          </w:p>
        </w:tc>
        <w:tc>
          <w:tcPr>
            <w:tcW w:w="6521" w:type="dxa"/>
            <w:gridSpan w:val="3"/>
            <w:vAlign w:val="center"/>
          </w:tcPr>
          <w:p w:rsidR="00470AD8" w:rsidRPr="008023A4" w:rsidRDefault="00470AD8" w:rsidP="00C376E3">
            <w:pPr>
              <w:autoSpaceDE w:val="0"/>
              <w:autoSpaceDN w:val="0"/>
              <w:adjustRightInd w:val="0"/>
              <w:jc w:val="center"/>
              <w:rPr>
                <w:rFonts w:ascii="宋体" w:hAnsi="宋体"/>
              </w:rPr>
            </w:pPr>
            <w:r w:rsidRPr="008023A4">
              <w:rPr>
                <w:rFonts w:ascii="宋体" w:hAnsi="宋体" w:hint="eastAsia"/>
              </w:rPr>
              <w:t>1级</w:t>
            </w:r>
          </w:p>
        </w:tc>
      </w:tr>
      <w:tr w:rsidR="004E4807" w:rsidRPr="008023A4" w:rsidTr="007C767A">
        <w:trPr>
          <w:trHeight w:val="392"/>
        </w:trPr>
        <w:tc>
          <w:tcPr>
            <w:tcW w:w="1701" w:type="dxa"/>
            <w:vMerge w:val="restart"/>
            <w:vAlign w:val="center"/>
          </w:tcPr>
          <w:p w:rsidR="004E4807" w:rsidRPr="008023A4" w:rsidRDefault="004E4807" w:rsidP="00696795">
            <w:pPr>
              <w:autoSpaceDE w:val="0"/>
              <w:autoSpaceDN w:val="0"/>
              <w:adjustRightInd w:val="0"/>
              <w:jc w:val="center"/>
              <w:rPr>
                <w:rFonts w:ascii="宋体" w:hAnsi="宋体"/>
              </w:rPr>
            </w:pPr>
            <w:r w:rsidRPr="008023A4">
              <w:rPr>
                <w:rFonts w:ascii="宋体" w:hAnsi="宋体" w:hint="eastAsia"/>
              </w:rPr>
              <w:t>流量</w:t>
            </w:r>
          </w:p>
        </w:tc>
        <w:tc>
          <w:tcPr>
            <w:tcW w:w="2173" w:type="dxa"/>
            <w:vAlign w:val="center"/>
          </w:tcPr>
          <w:p w:rsidR="004E4807" w:rsidRPr="008023A4" w:rsidRDefault="004E4807" w:rsidP="00C376E3">
            <w:pPr>
              <w:autoSpaceDE w:val="0"/>
              <w:autoSpaceDN w:val="0"/>
              <w:adjustRightInd w:val="0"/>
              <w:jc w:val="center"/>
              <w:rPr>
                <w:rFonts w:ascii="宋体" w:hAnsi="宋体"/>
              </w:rPr>
            </w:pPr>
            <w:r w:rsidRPr="008023A4">
              <w:rPr>
                <w:rFonts w:ascii="宋体" w:hAnsi="宋体" w:hint="eastAsia"/>
              </w:rPr>
              <w:t>低区</w:t>
            </w:r>
          </w:p>
        </w:tc>
        <w:tc>
          <w:tcPr>
            <w:tcW w:w="4348" w:type="dxa"/>
            <w:gridSpan w:val="2"/>
            <w:vAlign w:val="center"/>
          </w:tcPr>
          <w:p w:rsidR="004E4807" w:rsidRPr="008023A4" w:rsidRDefault="004E4807" w:rsidP="00C376E3">
            <w:pPr>
              <w:autoSpaceDE w:val="0"/>
              <w:autoSpaceDN w:val="0"/>
              <w:adjustRightInd w:val="0"/>
              <w:jc w:val="center"/>
              <w:rPr>
                <w:rFonts w:ascii="宋体" w:hAnsi="宋体"/>
              </w:rPr>
            </w:pPr>
            <w:r w:rsidRPr="008023A4">
              <w:rPr>
                <w:rFonts w:ascii="宋体" w:hAnsi="宋体" w:hint="eastAsia"/>
              </w:rPr>
              <w:t>高区</w:t>
            </w:r>
          </w:p>
        </w:tc>
      </w:tr>
      <w:tr w:rsidR="004E4807" w:rsidRPr="008023A4" w:rsidTr="007C767A">
        <w:trPr>
          <w:trHeight w:val="392"/>
        </w:trPr>
        <w:tc>
          <w:tcPr>
            <w:tcW w:w="1701" w:type="dxa"/>
            <w:vMerge/>
            <w:vAlign w:val="center"/>
          </w:tcPr>
          <w:p w:rsidR="004E4807" w:rsidRPr="008023A4" w:rsidRDefault="004E4807" w:rsidP="00696795">
            <w:pPr>
              <w:autoSpaceDE w:val="0"/>
              <w:autoSpaceDN w:val="0"/>
              <w:adjustRightInd w:val="0"/>
              <w:jc w:val="center"/>
              <w:rPr>
                <w:rFonts w:ascii="宋体" w:hAnsi="宋体"/>
              </w:rPr>
            </w:pPr>
          </w:p>
        </w:tc>
        <w:tc>
          <w:tcPr>
            <w:tcW w:w="2173" w:type="dxa"/>
            <w:vAlign w:val="center"/>
          </w:tcPr>
          <w:p w:rsidR="004E4807" w:rsidRPr="008023A4" w:rsidRDefault="004E4807" w:rsidP="007C767A">
            <w:pPr>
              <w:autoSpaceDE w:val="0"/>
              <w:autoSpaceDN w:val="0"/>
              <w:adjustRightInd w:val="0"/>
              <w:jc w:val="center"/>
              <w:rPr>
                <w:rFonts w:ascii="宋体" w:hAnsi="宋体"/>
              </w:rPr>
            </w:pPr>
            <w:r w:rsidRPr="008023A4">
              <w:rPr>
                <w:i/>
              </w:rPr>
              <w:t>Q</w:t>
            </w:r>
            <w:r w:rsidRPr="008023A4">
              <w:rPr>
                <w:vertAlign w:val="subscript"/>
              </w:rPr>
              <w:t>1</w:t>
            </w:r>
            <w:r w:rsidRPr="008023A4">
              <w:rPr>
                <w:rFonts w:ascii="宋体" w:hAnsi="宋体"/>
              </w:rPr>
              <w:t>≤</w:t>
            </w:r>
            <w:r w:rsidRPr="008023A4">
              <w:rPr>
                <w:i/>
              </w:rPr>
              <w:t>Q</w:t>
            </w:r>
            <w:r w:rsidRPr="008023A4">
              <w:rPr>
                <w:rFonts w:ascii="宋体" w:hAnsi="宋体" w:hint="eastAsia"/>
              </w:rPr>
              <w:t>＜</w:t>
            </w:r>
            <w:r w:rsidRPr="008023A4">
              <w:rPr>
                <w:i/>
              </w:rPr>
              <w:t>Q</w:t>
            </w:r>
            <w:r w:rsidRPr="008023A4">
              <w:rPr>
                <w:vertAlign w:val="subscript"/>
              </w:rPr>
              <w:t>2</w:t>
            </w:r>
          </w:p>
        </w:tc>
        <w:tc>
          <w:tcPr>
            <w:tcW w:w="4348" w:type="dxa"/>
            <w:gridSpan w:val="2"/>
            <w:vAlign w:val="center"/>
          </w:tcPr>
          <w:p w:rsidR="004E4807" w:rsidRPr="008023A4" w:rsidRDefault="004E4807" w:rsidP="007C767A">
            <w:pPr>
              <w:autoSpaceDE w:val="0"/>
              <w:autoSpaceDN w:val="0"/>
              <w:adjustRightInd w:val="0"/>
              <w:jc w:val="center"/>
              <w:rPr>
                <w:rFonts w:ascii="宋体" w:hAnsi="宋体"/>
              </w:rPr>
            </w:pPr>
            <w:r w:rsidRPr="008023A4">
              <w:rPr>
                <w:i/>
              </w:rPr>
              <w:t>Q</w:t>
            </w:r>
            <w:r w:rsidRPr="008023A4">
              <w:rPr>
                <w:vertAlign w:val="subscript"/>
              </w:rPr>
              <w:t>2</w:t>
            </w:r>
            <w:r w:rsidRPr="008023A4">
              <w:rPr>
                <w:rFonts w:ascii="宋体" w:hAnsi="宋体"/>
              </w:rPr>
              <w:t>≤</w:t>
            </w:r>
            <w:r w:rsidRPr="008023A4">
              <w:rPr>
                <w:i/>
              </w:rPr>
              <w:t>Q</w:t>
            </w:r>
            <w:r w:rsidRPr="008023A4">
              <w:rPr>
                <w:rFonts w:ascii="宋体" w:hAnsi="宋体"/>
              </w:rPr>
              <w:t>≤</w:t>
            </w:r>
            <w:r w:rsidRPr="008023A4">
              <w:rPr>
                <w:i/>
              </w:rPr>
              <w:t>Q</w:t>
            </w:r>
            <w:r w:rsidRPr="008023A4">
              <w:rPr>
                <w:vertAlign w:val="subscript"/>
              </w:rPr>
              <w:t>4</w:t>
            </w:r>
          </w:p>
        </w:tc>
      </w:tr>
      <w:tr w:rsidR="004E4807" w:rsidRPr="008023A4" w:rsidTr="00DB2D03">
        <w:trPr>
          <w:trHeight w:val="392"/>
        </w:trPr>
        <w:tc>
          <w:tcPr>
            <w:tcW w:w="1701" w:type="dxa"/>
            <w:vAlign w:val="center"/>
          </w:tcPr>
          <w:p w:rsidR="004E4807" w:rsidRPr="008023A4" w:rsidRDefault="004E4807" w:rsidP="00696795">
            <w:pPr>
              <w:autoSpaceDE w:val="0"/>
              <w:autoSpaceDN w:val="0"/>
              <w:adjustRightInd w:val="0"/>
              <w:jc w:val="center"/>
              <w:rPr>
                <w:rFonts w:ascii="宋体" w:hAnsi="宋体"/>
              </w:rPr>
            </w:pPr>
            <w:r w:rsidRPr="008023A4">
              <w:rPr>
                <w:rFonts w:ascii="宋体" w:hAnsi="宋体" w:hint="eastAsia"/>
              </w:rPr>
              <w:t>水温/</w:t>
            </w:r>
            <w:r w:rsidRPr="008023A4">
              <w:rPr>
                <w:rFonts w:ascii="宋体" w:hAnsi="宋体"/>
              </w:rPr>
              <w:t>℃</w:t>
            </w:r>
          </w:p>
        </w:tc>
        <w:tc>
          <w:tcPr>
            <w:tcW w:w="2173" w:type="dxa"/>
            <w:vAlign w:val="center"/>
          </w:tcPr>
          <w:p w:rsidR="004E4807" w:rsidRPr="008023A4" w:rsidRDefault="004E4807" w:rsidP="00C376E3">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c>
          <w:tcPr>
            <w:tcW w:w="2174" w:type="dxa"/>
            <w:vAlign w:val="center"/>
          </w:tcPr>
          <w:p w:rsidR="004E4807" w:rsidRPr="008023A4" w:rsidRDefault="004E4807" w:rsidP="00C376E3">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30</w:t>
            </w:r>
          </w:p>
        </w:tc>
        <w:tc>
          <w:tcPr>
            <w:tcW w:w="2174" w:type="dxa"/>
            <w:vAlign w:val="center"/>
          </w:tcPr>
          <w:p w:rsidR="004E4807" w:rsidRPr="008023A4" w:rsidRDefault="004E4807" w:rsidP="00C376E3">
            <w:pPr>
              <w:autoSpaceDE w:val="0"/>
              <w:autoSpaceDN w:val="0"/>
              <w:adjustRightInd w:val="0"/>
              <w:jc w:val="center"/>
              <w:rPr>
                <w:rFonts w:ascii="宋体" w:hAnsi="宋体"/>
              </w:rPr>
            </w:pPr>
            <w:r w:rsidRPr="008023A4">
              <w:rPr>
                <w:rFonts w:hint="eastAsia"/>
              </w:rPr>
              <w:t>30</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r>
      <w:tr w:rsidR="004E4807" w:rsidRPr="008023A4" w:rsidTr="00DB2D03">
        <w:trPr>
          <w:trHeight w:val="392"/>
        </w:trPr>
        <w:tc>
          <w:tcPr>
            <w:tcW w:w="1701" w:type="dxa"/>
            <w:vAlign w:val="center"/>
          </w:tcPr>
          <w:p w:rsidR="004E4807" w:rsidRPr="008023A4" w:rsidRDefault="004E4807" w:rsidP="00696795">
            <w:pPr>
              <w:autoSpaceDE w:val="0"/>
              <w:autoSpaceDN w:val="0"/>
              <w:adjustRightInd w:val="0"/>
              <w:jc w:val="center"/>
              <w:rPr>
                <w:rFonts w:ascii="宋体" w:hAnsi="宋体"/>
              </w:rPr>
            </w:pPr>
            <w:r w:rsidRPr="008023A4">
              <w:rPr>
                <w:rFonts w:ascii="宋体" w:hAnsi="宋体" w:hint="eastAsia"/>
              </w:rPr>
              <w:t>最大允许误差</w:t>
            </w:r>
          </w:p>
        </w:tc>
        <w:tc>
          <w:tcPr>
            <w:tcW w:w="2173" w:type="dxa"/>
            <w:vAlign w:val="center"/>
          </w:tcPr>
          <w:p w:rsidR="004E4807" w:rsidRPr="008023A4" w:rsidRDefault="004E4807" w:rsidP="00C376E3">
            <w:pPr>
              <w:autoSpaceDE w:val="0"/>
              <w:autoSpaceDN w:val="0"/>
              <w:adjustRightInd w:val="0"/>
              <w:jc w:val="center"/>
            </w:pPr>
            <w:r w:rsidRPr="008023A4">
              <w:rPr>
                <w:rFonts w:asciiTheme="minorEastAsia" w:eastAsiaTheme="minorEastAsia" w:hAnsiTheme="minorEastAsia"/>
              </w:rPr>
              <w:t>±</w:t>
            </w:r>
            <w:r w:rsidRPr="008023A4">
              <w:t>3%</w:t>
            </w:r>
          </w:p>
        </w:tc>
        <w:tc>
          <w:tcPr>
            <w:tcW w:w="2174" w:type="dxa"/>
            <w:vAlign w:val="center"/>
          </w:tcPr>
          <w:p w:rsidR="004E4807" w:rsidRPr="008023A4" w:rsidRDefault="004E4807" w:rsidP="00C376E3">
            <w:pPr>
              <w:autoSpaceDE w:val="0"/>
              <w:autoSpaceDN w:val="0"/>
              <w:adjustRightInd w:val="0"/>
              <w:jc w:val="center"/>
            </w:pPr>
            <w:r w:rsidRPr="008023A4">
              <w:rPr>
                <w:rFonts w:asciiTheme="minorEastAsia" w:eastAsiaTheme="minorEastAsia" w:hAnsiTheme="minorEastAsia"/>
              </w:rPr>
              <w:t>±</w:t>
            </w:r>
            <w:r w:rsidRPr="008023A4">
              <w:t>1%</w:t>
            </w:r>
          </w:p>
        </w:tc>
        <w:tc>
          <w:tcPr>
            <w:tcW w:w="2174" w:type="dxa"/>
            <w:vAlign w:val="center"/>
          </w:tcPr>
          <w:p w:rsidR="004E4807" w:rsidRPr="008023A4" w:rsidRDefault="004E4807" w:rsidP="00C376E3">
            <w:pPr>
              <w:autoSpaceDE w:val="0"/>
              <w:autoSpaceDN w:val="0"/>
              <w:adjustRightInd w:val="0"/>
              <w:jc w:val="center"/>
            </w:pPr>
            <w:r w:rsidRPr="008023A4">
              <w:rPr>
                <w:rFonts w:asciiTheme="minorEastAsia" w:eastAsiaTheme="minorEastAsia" w:hAnsiTheme="minorEastAsia"/>
              </w:rPr>
              <w:t>±</w:t>
            </w:r>
            <w:r w:rsidRPr="008023A4">
              <w:t>2%</w:t>
            </w:r>
          </w:p>
        </w:tc>
      </w:tr>
    </w:tbl>
    <w:p w:rsidR="00470AD8" w:rsidRPr="008023A4" w:rsidRDefault="00470AD8" w:rsidP="00470AD8">
      <w:pPr>
        <w:rPr>
          <w:rFonts w:ascii="宋体" w:hAnsi="宋体"/>
          <w:sz w:val="24"/>
          <w:szCs w:val="24"/>
        </w:rPr>
      </w:pPr>
      <w:r w:rsidRPr="008023A4">
        <w:rPr>
          <w:rFonts w:ascii="宋体" w:hAnsi="宋体" w:hint="eastAsia"/>
          <w:sz w:val="24"/>
          <w:szCs w:val="24"/>
        </w:rPr>
        <w:t xml:space="preserve">    准确度等级2级的水表最大允许误差应符合表5的规定。</w:t>
      </w:r>
    </w:p>
    <w:p w:rsidR="00D671AB" w:rsidRPr="008023A4" w:rsidRDefault="000F6BBA" w:rsidP="000F6BBA">
      <w:pPr>
        <w:jc w:val="center"/>
        <w:rPr>
          <w:rFonts w:ascii="黑体" w:eastAsia="黑体" w:hAnsi="黑体"/>
        </w:rPr>
      </w:pPr>
      <w:r w:rsidRPr="008023A4">
        <w:rPr>
          <w:rFonts w:ascii="黑体" w:eastAsia="黑体" w:hAnsi="黑体" w:hint="eastAsia"/>
        </w:rPr>
        <w:t>表</w:t>
      </w:r>
      <w:r w:rsidR="00470AD8" w:rsidRPr="008023A4">
        <w:rPr>
          <w:rFonts w:ascii="黑体" w:eastAsia="黑体" w:hAnsi="黑体" w:hint="eastAsia"/>
        </w:rPr>
        <w:t>5</w:t>
      </w:r>
      <w:r w:rsidR="000530A6" w:rsidRPr="008023A4">
        <w:rPr>
          <w:rFonts w:ascii="黑体" w:eastAsia="黑体" w:hAnsi="黑体" w:hint="eastAsia"/>
        </w:rPr>
        <w:t xml:space="preserve"> </w:t>
      </w:r>
      <w:r w:rsidR="00470AD8" w:rsidRPr="008023A4">
        <w:rPr>
          <w:rFonts w:ascii="黑体" w:eastAsia="黑体" w:hAnsi="黑体"/>
        </w:rPr>
        <w:t>准确度等级</w:t>
      </w:r>
      <w:r w:rsidR="00470AD8" w:rsidRPr="008023A4">
        <w:rPr>
          <w:rFonts w:ascii="黑体" w:eastAsia="黑体" w:hAnsi="黑体" w:hint="eastAsia"/>
        </w:rPr>
        <w:t>2级水表的</w:t>
      </w:r>
      <w:r w:rsidRPr="008023A4">
        <w:rPr>
          <w:rFonts w:ascii="黑体" w:eastAsia="黑体" w:hAnsi="黑体"/>
        </w:rPr>
        <w:t>最大允许误差</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2173"/>
        <w:gridCol w:w="2174"/>
        <w:gridCol w:w="2174"/>
      </w:tblGrid>
      <w:tr w:rsidR="00AE3F4F" w:rsidRPr="008023A4" w:rsidTr="007C767A">
        <w:trPr>
          <w:trHeight w:val="392"/>
        </w:trPr>
        <w:tc>
          <w:tcPr>
            <w:tcW w:w="1701" w:type="dxa"/>
            <w:vAlign w:val="center"/>
          </w:tcPr>
          <w:p w:rsidR="00AE3F4F" w:rsidRPr="008023A4" w:rsidRDefault="00AE3F4F" w:rsidP="007C767A">
            <w:pPr>
              <w:autoSpaceDE w:val="0"/>
              <w:autoSpaceDN w:val="0"/>
              <w:adjustRightInd w:val="0"/>
              <w:ind w:right="105"/>
              <w:jc w:val="center"/>
              <w:rPr>
                <w:rFonts w:ascii="宋体" w:hAnsi="宋体"/>
              </w:rPr>
            </w:pPr>
            <w:r w:rsidRPr="008023A4">
              <w:rPr>
                <w:rFonts w:ascii="宋体" w:hAnsi="宋体" w:hint="eastAsia"/>
              </w:rPr>
              <w:t>准确度等级</w:t>
            </w:r>
          </w:p>
        </w:tc>
        <w:tc>
          <w:tcPr>
            <w:tcW w:w="6521" w:type="dxa"/>
            <w:gridSpan w:val="3"/>
            <w:vAlign w:val="center"/>
          </w:tcPr>
          <w:p w:rsidR="00AE3F4F" w:rsidRPr="008023A4" w:rsidRDefault="00AE3F4F" w:rsidP="007C767A">
            <w:pPr>
              <w:autoSpaceDE w:val="0"/>
              <w:autoSpaceDN w:val="0"/>
              <w:adjustRightInd w:val="0"/>
              <w:jc w:val="center"/>
              <w:rPr>
                <w:rFonts w:ascii="宋体" w:hAnsi="宋体"/>
              </w:rPr>
            </w:pPr>
            <w:r w:rsidRPr="008023A4">
              <w:rPr>
                <w:rFonts w:ascii="宋体" w:hAnsi="宋体" w:hint="eastAsia"/>
              </w:rPr>
              <w:t>2级</w:t>
            </w:r>
          </w:p>
        </w:tc>
      </w:tr>
      <w:tr w:rsidR="00B12455" w:rsidRPr="008023A4" w:rsidTr="007C767A">
        <w:trPr>
          <w:trHeight w:val="392"/>
        </w:trPr>
        <w:tc>
          <w:tcPr>
            <w:tcW w:w="1701" w:type="dxa"/>
            <w:vMerge w:val="restart"/>
            <w:vAlign w:val="center"/>
          </w:tcPr>
          <w:p w:rsidR="00B12455" w:rsidRPr="008023A4" w:rsidRDefault="00B12455" w:rsidP="007C767A">
            <w:pPr>
              <w:autoSpaceDE w:val="0"/>
              <w:autoSpaceDN w:val="0"/>
              <w:adjustRightInd w:val="0"/>
              <w:jc w:val="center"/>
              <w:rPr>
                <w:rFonts w:ascii="宋体" w:hAnsi="宋体"/>
              </w:rPr>
            </w:pPr>
            <w:r w:rsidRPr="008023A4">
              <w:rPr>
                <w:rFonts w:ascii="宋体" w:hAnsi="宋体" w:hint="eastAsia"/>
              </w:rPr>
              <w:t>流量</w:t>
            </w:r>
          </w:p>
        </w:tc>
        <w:tc>
          <w:tcPr>
            <w:tcW w:w="2173" w:type="dxa"/>
            <w:vAlign w:val="center"/>
          </w:tcPr>
          <w:p w:rsidR="00B12455" w:rsidRPr="008023A4" w:rsidRDefault="00B12455" w:rsidP="007C767A">
            <w:pPr>
              <w:autoSpaceDE w:val="0"/>
              <w:autoSpaceDN w:val="0"/>
              <w:adjustRightInd w:val="0"/>
              <w:jc w:val="center"/>
              <w:rPr>
                <w:rFonts w:ascii="宋体" w:hAnsi="宋体"/>
              </w:rPr>
            </w:pPr>
            <w:r w:rsidRPr="008023A4">
              <w:rPr>
                <w:rFonts w:ascii="宋体" w:hAnsi="宋体" w:hint="eastAsia"/>
              </w:rPr>
              <w:t>低区</w:t>
            </w:r>
          </w:p>
        </w:tc>
        <w:tc>
          <w:tcPr>
            <w:tcW w:w="4348" w:type="dxa"/>
            <w:gridSpan w:val="2"/>
            <w:vAlign w:val="center"/>
          </w:tcPr>
          <w:p w:rsidR="00B12455" w:rsidRPr="008023A4" w:rsidRDefault="00B12455" w:rsidP="007C767A">
            <w:pPr>
              <w:autoSpaceDE w:val="0"/>
              <w:autoSpaceDN w:val="0"/>
              <w:adjustRightInd w:val="0"/>
              <w:jc w:val="center"/>
              <w:rPr>
                <w:rFonts w:ascii="宋体" w:hAnsi="宋体"/>
              </w:rPr>
            </w:pPr>
            <w:r w:rsidRPr="008023A4">
              <w:rPr>
                <w:rFonts w:ascii="宋体" w:hAnsi="宋体" w:hint="eastAsia"/>
              </w:rPr>
              <w:t>高区</w:t>
            </w:r>
          </w:p>
        </w:tc>
      </w:tr>
      <w:tr w:rsidR="00B12455" w:rsidRPr="008023A4" w:rsidTr="007C767A">
        <w:trPr>
          <w:trHeight w:val="392"/>
        </w:trPr>
        <w:tc>
          <w:tcPr>
            <w:tcW w:w="1701" w:type="dxa"/>
            <w:vMerge/>
            <w:vAlign w:val="center"/>
          </w:tcPr>
          <w:p w:rsidR="00B12455" w:rsidRPr="008023A4" w:rsidRDefault="00B12455" w:rsidP="007C767A">
            <w:pPr>
              <w:autoSpaceDE w:val="0"/>
              <w:autoSpaceDN w:val="0"/>
              <w:adjustRightInd w:val="0"/>
              <w:jc w:val="center"/>
              <w:rPr>
                <w:rFonts w:ascii="宋体" w:hAnsi="宋体"/>
              </w:rPr>
            </w:pPr>
          </w:p>
        </w:tc>
        <w:tc>
          <w:tcPr>
            <w:tcW w:w="2173" w:type="dxa"/>
            <w:vAlign w:val="center"/>
          </w:tcPr>
          <w:p w:rsidR="00B12455" w:rsidRPr="008023A4" w:rsidRDefault="00B12455" w:rsidP="007C767A">
            <w:pPr>
              <w:autoSpaceDE w:val="0"/>
              <w:autoSpaceDN w:val="0"/>
              <w:adjustRightInd w:val="0"/>
              <w:jc w:val="center"/>
              <w:rPr>
                <w:rFonts w:ascii="宋体" w:hAnsi="宋体"/>
              </w:rPr>
            </w:pPr>
            <w:r w:rsidRPr="008023A4">
              <w:rPr>
                <w:i/>
              </w:rPr>
              <w:t>Q</w:t>
            </w:r>
            <w:r w:rsidRPr="008023A4">
              <w:rPr>
                <w:vertAlign w:val="subscript"/>
              </w:rPr>
              <w:t>1</w:t>
            </w:r>
            <w:r w:rsidRPr="008023A4">
              <w:rPr>
                <w:rFonts w:ascii="宋体" w:hAnsi="宋体"/>
              </w:rPr>
              <w:t>≤</w:t>
            </w:r>
            <w:r w:rsidRPr="008023A4">
              <w:rPr>
                <w:i/>
              </w:rPr>
              <w:t>Q</w:t>
            </w:r>
            <w:r w:rsidRPr="008023A4">
              <w:rPr>
                <w:rFonts w:ascii="宋体" w:hAnsi="宋体" w:hint="eastAsia"/>
              </w:rPr>
              <w:t>＜</w:t>
            </w:r>
            <w:r w:rsidRPr="008023A4">
              <w:rPr>
                <w:i/>
              </w:rPr>
              <w:t>Q</w:t>
            </w:r>
            <w:r w:rsidRPr="008023A4">
              <w:rPr>
                <w:vertAlign w:val="subscript"/>
              </w:rPr>
              <w:t>2</w:t>
            </w:r>
          </w:p>
        </w:tc>
        <w:tc>
          <w:tcPr>
            <w:tcW w:w="4348" w:type="dxa"/>
            <w:gridSpan w:val="2"/>
            <w:vAlign w:val="center"/>
          </w:tcPr>
          <w:p w:rsidR="00B12455" w:rsidRPr="008023A4" w:rsidRDefault="00B12455" w:rsidP="007C767A">
            <w:pPr>
              <w:autoSpaceDE w:val="0"/>
              <w:autoSpaceDN w:val="0"/>
              <w:adjustRightInd w:val="0"/>
              <w:jc w:val="center"/>
              <w:rPr>
                <w:rFonts w:ascii="宋体" w:hAnsi="宋体"/>
              </w:rPr>
            </w:pPr>
            <w:r w:rsidRPr="008023A4">
              <w:rPr>
                <w:i/>
              </w:rPr>
              <w:t>Q</w:t>
            </w:r>
            <w:r w:rsidRPr="008023A4">
              <w:rPr>
                <w:vertAlign w:val="subscript"/>
              </w:rPr>
              <w:t>2</w:t>
            </w:r>
            <w:r w:rsidRPr="008023A4">
              <w:rPr>
                <w:rFonts w:ascii="宋体" w:hAnsi="宋体"/>
              </w:rPr>
              <w:t>≤</w:t>
            </w:r>
            <w:r w:rsidRPr="008023A4">
              <w:rPr>
                <w:i/>
              </w:rPr>
              <w:t>Q</w:t>
            </w:r>
            <w:r w:rsidRPr="008023A4">
              <w:rPr>
                <w:rFonts w:ascii="宋体" w:hAnsi="宋体"/>
              </w:rPr>
              <w:t>≤</w:t>
            </w:r>
            <w:r w:rsidRPr="008023A4">
              <w:rPr>
                <w:i/>
              </w:rPr>
              <w:t>Q</w:t>
            </w:r>
            <w:r w:rsidRPr="008023A4">
              <w:rPr>
                <w:vertAlign w:val="subscript"/>
              </w:rPr>
              <w:t>4</w:t>
            </w:r>
          </w:p>
        </w:tc>
      </w:tr>
      <w:tr w:rsidR="00B12455" w:rsidRPr="008023A4" w:rsidTr="007C767A">
        <w:trPr>
          <w:trHeight w:val="392"/>
        </w:trPr>
        <w:tc>
          <w:tcPr>
            <w:tcW w:w="1701" w:type="dxa"/>
            <w:vAlign w:val="center"/>
          </w:tcPr>
          <w:p w:rsidR="00B12455" w:rsidRPr="008023A4" w:rsidRDefault="00B12455" w:rsidP="007C767A">
            <w:pPr>
              <w:autoSpaceDE w:val="0"/>
              <w:autoSpaceDN w:val="0"/>
              <w:adjustRightInd w:val="0"/>
              <w:jc w:val="center"/>
              <w:rPr>
                <w:rFonts w:ascii="宋体" w:hAnsi="宋体"/>
              </w:rPr>
            </w:pPr>
            <w:r w:rsidRPr="008023A4">
              <w:rPr>
                <w:rFonts w:ascii="宋体" w:hAnsi="宋体" w:hint="eastAsia"/>
              </w:rPr>
              <w:t>水温/</w:t>
            </w:r>
            <w:r w:rsidRPr="008023A4">
              <w:rPr>
                <w:rFonts w:ascii="宋体" w:hAnsi="宋体"/>
              </w:rPr>
              <w:t>℃</w:t>
            </w:r>
          </w:p>
        </w:tc>
        <w:tc>
          <w:tcPr>
            <w:tcW w:w="2173" w:type="dxa"/>
            <w:vAlign w:val="center"/>
          </w:tcPr>
          <w:p w:rsidR="00B12455" w:rsidRPr="008023A4" w:rsidRDefault="00B12455" w:rsidP="007C767A">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c>
          <w:tcPr>
            <w:tcW w:w="2174" w:type="dxa"/>
            <w:vAlign w:val="center"/>
          </w:tcPr>
          <w:p w:rsidR="00B12455" w:rsidRPr="008023A4" w:rsidRDefault="00B12455" w:rsidP="007C767A">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30</w:t>
            </w:r>
          </w:p>
        </w:tc>
        <w:tc>
          <w:tcPr>
            <w:tcW w:w="2174" w:type="dxa"/>
            <w:vAlign w:val="center"/>
          </w:tcPr>
          <w:p w:rsidR="00B12455" w:rsidRPr="008023A4" w:rsidRDefault="00B12455" w:rsidP="007C767A">
            <w:pPr>
              <w:autoSpaceDE w:val="0"/>
              <w:autoSpaceDN w:val="0"/>
              <w:adjustRightInd w:val="0"/>
              <w:jc w:val="center"/>
              <w:rPr>
                <w:rFonts w:ascii="宋体" w:hAnsi="宋体"/>
              </w:rPr>
            </w:pPr>
            <w:r w:rsidRPr="008023A4">
              <w:rPr>
                <w:rFonts w:hint="eastAsia"/>
              </w:rPr>
              <w:t>30</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r>
      <w:tr w:rsidR="00B12455" w:rsidRPr="008023A4" w:rsidTr="007C767A">
        <w:trPr>
          <w:trHeight w:val="392"/>
        </w:trPr>
        <w:tc>
          <w:tcPr>
            <w:tcW w:w="1701" w:type="dxa"/>
            <w:vAlign w:val="center"/>
          </w:tcPr>
          <w:p w:rsidR="00B12455" w:rsidRPr="008023A4" w:rsidRDefault="00B12455" w:rsidP="007C767A">
            <w:pPr>
              <w:autoSpaceDE w:val="0"/>
              <w:autoSpaceDN w:val="0"/>
              <w:adjustRightInd w:val="0"/>
              <w:jc w:val="center"/>
              <w:rPr>
                <w:rFonts w:ascii="宋体" w:hAnsi="宋体"/>
              </w:rPr>
            </w:pPr>
            <w:r w:rsidRPr="008023A4">
              <w:rPr>
                <w:rFonts w:ascii="宋体" w:hAnsi="宋体" w:hint="eastAsia"/>
              </w:rPr>
              <w:t>最大允许误差</w:t>
            </w:r>
          </w:p>
        </w:tc>
        <w:tc>
          <w:tcPr>
            <w:tcW w:w="2173" w:type="dxa"/>
            <w:vAlign w:val="center"/>
          </w:tcPr>
          <w:p w:rsidR="00B12455" w:rsidRPr="008023A4" w:rsidRDefault="00B12455" w:rsidP="007C767A">
            <w:pPr>
              <w:autoSpaceDE w:val="0"/>
              <w:autoSpaceDN w:val="0"/>
              <w:adjustRightInd w:val="0"/>
              <w:jc w:val="center"/>
            </w:pPr>
            <w:r w:rsidRPr="008023A4">
              <w:rPr>
                <w:rFonts w:asciiTheme="minorEastAsia" w:eastAsiaTheme="minorEastAsia" w:hAnsiTheme="minorEastAsia"/>
              </w:rPr>
              <w:t>±</w:t>
            </w:r>
            <w:r w:rsidRPr="008023A4">
              <w:rPr>
                <w:rFonts w:hint="eastAsia"/>
              </w:rPr>
              <w:t>5</w:t>
            </w:r>
            <w:r w:rsidRPr="008023A4">
              <w:t>%</w:t>
            </w:r>
          </w:p>
        </w:tc>
        <w:tc>
          <w:tcPr>
            <w:tcW w:w="2174" w:type="dxa"/>
            <w:vAlign w:val="center"/>
          </w:tcPr>
          <w:p w:rsidR="00B12455" w:rsidRPr="008023A4" w:rsidRDefault="00B12455" w:rsidP="007C767A">
            <w:pPr>
              <w:autoSpaceDE w:val="0"/>
              <w:autoSpaceDN w:val="0"/>
              <w:adjustRightInd w:val="0"/>
              <w:jc w:val="center"/>
            </w:pPr>
            <w:r w:rsidRPr="008023A4">
              <w:rPr>
                <w:rFonts w:asciiTheme="minorEastAsia" w:eastAsiaTheme="minorEastAsia" w:hAnsiTheme="minorEastAsia"/>
              </w:rPr>
              <w:t>±</w:t>
            </w:r>
            <w:r w:rsidRPr="008023A4">
              <w:rPr>
                <w:rFonts w:hint="eastAsia"/>
              </w:rPr>
              <w:t>2</w:t>
            </w:r>
            <w:r w:rsidRPr="008023A4">
              <w:t>%</w:t>
            </w:r>
          </w:p>
        </w:tc>
        <w:tc>
          <w:tcPr>
            <w:tcW w:w="2174" w:type="dxa"/>
            <w:vAlign w:val="center"/>
          </w:tcPr>
          <w:p w:rsidR="00B12455" w:rsidRPr="008023A4" w:rsidRDefault="00B12455" w:rsidP="007C767A">
            <w:pPr>
              <w:autoSpaceDE w:val="0"/>
              <w:autoSpaceDN w:val="0"/>
              <w:adjustRightInd w:val="0"/>
              <w:jc w:val="center"/>
            </w:pPr>
            <w:r w:rsidRPr="008023A4">
              <w:rPr>
                <w:rFonts w:asciiTheme="minorEastAsia" w:eastAsiaTheme="minorEastAsia" w:hAnsiTheme="minorEastAsia"/>
              </w:rPr>
              <w:t>±</w:t>
            </w:r>
            <w:r w:rsidRPr="008023A4">
              <w:rPr>
                <w:rFonts w:hint="eastAsia"/>
              </w:rPr>
              <w:t>3</w:t>
            </w:r>
            <w:r w:rsidRPr="008023A4">
              <w:t>%</w:t>
            </w:r>
          </w:p>
        </w:tc>
      </w:tr>
    </w:tbl>
    <w:p w:rsidR="00971CFE" w:rsidRPr="008023A4" w:rsidRDefault="000618D6" w:rsidP="00971CFE">
      <w:pPr>
        <w:rPr>
          <w:rFonts w:ascii="宋体" w:hAnsi="宋体"/>
          <w:sz w:val="24"/>
          <w:szCs w:val="24"/>
        </w:rPr>
      </w:pPr>
      <w:r w:rsidRPr="008023A4">
        <w:rPr>
          <w:rFonts w:ascii="宋体" w:hAnsi="宋体" w:hint="eastAsia"/>
          <w:sz w:val="24"/>
          <w:szCs w:val="24"/>
        </w:rPr>
        <w:t>6.2.3</w:t>
      </w:r>
      <w:r w:rsidR="00971CFE" w:rsidRPr="008023A4">
        <w:rPr>
          <w:rFonts w:ascii="宋体" w:hAnsi="宋体" w:hint="eastAsia"/>
          <w:sz w:val="24"/>
          <w:szCs w:val="24"/>
        </w:rPr>
        <w:t xml:space="preserve"> 水</w:t>
      </w:r>
      <w:r w:rsidR="00971CFE" w:rsidRPr="008023A4">
        <w:rPr>
          <w:rFonts w:ascii="宋体" w:hAnsi="宋体"/>
          <w:sz w:val="24"/>
          <w:szCs w:val="24"/>
        </w:rPr>
        <w:t>表的温度等级</w:t>
      </w:r>
    </w:p>
    <w:p w:rsidR="00971CFE" w:rsidRPr="008023A4" w:rsidRDefault="00971CFE" w:rsidP="00971CFE">
      <w:pPr>
        <w:ind w:firstLineChars="200" w:firstLine="480"/>
        <w:rPr>
          <w:rFonts w:ascii="宋体" w:hAnsi="宋体"/>
          <w:sz w:val="24"/>
          <w:szCs w:val="24"/>
        </w:rPr>
      </w:pPr>
      <w:r w:rsidRPr="008023A4">
        <w:rPr>
          <w:rFonts w:ascii="宋体" w:hAnsi="宋体"/>
          <w:sz w:val="24"/>
          <w:szCs w:val="24"/>
        </w:rPr>
        <w:t>不同的温度等级对应不同的温度范围，制造商</w:t>
      </w:r>
      <w:r w:rsidRPr="008023A4">
        <w:rPr>
          <w:rFonts w:ascii="宋体" w:hAnsi="宋体" w:hint="eastAsia"/>
          <w:sz w:val="24"/>
          <w:szCs w:val="24"/>
        </w:rPr>
        <w:t>应</w:t>
      </w:r>
      <w:r w:rsidRPr="008023A4">
        <w:rPr>
          <w:rFonts w:ascii="宋体" w:hAnsi="宋体"/>
          <w:sz w:val="24"/>
          <w:szCs w:val="24"/>
        </w:rPr>
        <w:t>按</w:t>
      </w:r>
      <w:r w:rsidR="006F52AF" w:rsidRPr="008023A4">
        <w:rPr>
          <w:rFonts w:ascii="宋体" w:hAnsi="宋体"/>
          <w:sz w:val="24"/>
          <w:szCs w:val="24"/>
        </w:rPr>
        <w:t>表6</w:t>
      </w:r>
      <w:r w:rsidRPr="008023A4">
        <w:rPr>
          <w:rFonts w:ascii="宋体" w:hAnsi="宋体" w:hint="eastAsia"/>
          <w:sz w:val="24"/>
          <w:szCs w:val="24"/>
        </w:rPr>
        <w:t>给定</w:t>
      </w:r>
      <w:r w:rsidRPr="008023A4">
        <w:rPr>
          <w:rFonts w:ascii="宋体" w:hAnsi="宋体"/>
          <w:sz w:val="24"/>
          <w:szCs w:val="24"/>
        </w:rPr>
        <w:t>的值选取</w:t>
      </w:r>
      <w:r w:rsidRPr="008023A4">
        <w:rPr>
          <w:rFonts w:ascii="宋体" w:hAnsi="宋体" w:hint="eastAsia"/>
          <w:sz w:val="24"/>
          <w:szCs w:val="24"/>
        </w:rPr>
        <w:t>水</w:t>
      </w:r>
      <w:r w:rsidRPr="008023A4">
        <w:rPr>
          <w:rFonts w:ascii="宋体" w:hAnsi="宋体"/>
          <w:sz w:val="24"/>
          <w:szCs w:val="24"/>
        </w:rPr>
        <w:t>表的温度等级</w:t>
      </w:r>
      <w:r w:rsidRPr="008023A4">
        <w:rPr>
          <w:rFonts w:ascii="宋体" w:hAnsi="宋体" w:hint="eastAsia"/>
          <w:sz w:val="24"/>
          <w:szCs w:val="24"/>
        </w:rPr>
        <w:t>。</w:t>
      </w:r>
    </w:p>
    <w:p w:rsidR="00971CFE" w:rsidRPr="008023A4" w:rsidRDefault="00971CFE" w:rsidP="00971CFE">
      <w:pPr>
        <w:ind w:firstLineChars="200" w:firstLine="480"/>
        <w:rPr>
          <w:rFonts w:ascii="宋体" w:hAnsi="宋体"/>
          <w:sz w:val="24"/>
          <w:szCs w:val="24"/>
        </w:rPr>
      </w:pPr>
      <w:r w:rsidRPr="008023A4">
        <w:rPr>
          <w:rFonts w:ascii="宋体" w:hAnsi="宋体"/>
          <w:sz w:val="24"/>
          <w:szCs w:val="24"/>
        </w:rPr>
        <w:t>水温应在</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的</w:t>
      </w:r>
      <w:r w:rsidRPr="008023A4">
        <w:rPr>
          <w:rFonts w:ascii="宋体" w:hAnsi="宋体"/>
          <w:sz w:val="24"/>
          <w:szCs w:val="24"/>
        </w:rPr>
        <w:t>进水口测量</w:t>
      </w:r>
      <w:r w:rsidRPr="008023A4">
        <w:rPr>
          <w:rFonts w:ascii="宋体" w:hAnsi="宋体" w:hint="eastAsia"/>
          <w:sz w:val="24"/>
          <w:szCs w:val="24"/>
        </w:rPr>
        <w:t>。</w:t>
      </w:r>
    </w:p>
    <w:p w:rsidR="00F353BD" w:rsidRPr="008023A4" w:rsidRDefault="006F52AF" w:rsidP="00F353BD">
      <w:pPr>
        <w:ind w:firstLineChars="200" w:firstLine="420"/>
        <w:jc w:val="center"/>
        <w:rPr>
          <w:rFonts w:ascii="黑体" w:eastAsia="黑体" w:hAnsi="宋体"/>
        </w:rPr>
      </w:pPr>
      <w:r w:rsidRPr="008023A4">
        <w:rPr>
          <w:rFonts w:ascii="黑体" w:eastAsia="黑体" w:hAnsi="宋体" w:hint="eastAsia"/>
        </w:rPr>
        <w:t>表6</w:t>
      </w:r>
      <w:r w:rsidR="00F353BD" w:rsidRPr="008023A4">
        <w:rPr>
          <w:rFonts w:ascii="黑体" w:eastAsia="黑体" w:hAnsi="宋体" w:hint="eastAsia"/>
        </w:rPr>
        <w:t xml:space="preserve"> 水表的温度等级</w:t>
      </w:r>
    </w:p>
    <w:tbl>
      <w:tblPr>
        <w:tblW w:w="0" w:type="auto"/>
        <w:jc w:val="center"/>
        <w:tblInd w:w="-1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8"/>
        <w:gridCol w:w="3166"/>
        <w:gridCol w:w="3167"/>
      </w:tblGrid>
      <w:tr w:rsidR="001A26D6" w:rsidRPr="008023A4" w:rsidTr="002C7809">
        <w:trPr>
          <w:trHeight w:val="350"/>
          <w:jc w:val="center"/>
        </w:trPr>
        <w:tc>
          <w:tcPr>
            <w:tcW w:w="1958" w:type="dxa"/>
            <w:vAlign w:val="center"/>
          </w:tcPr>
          <w:p w:rsidR="001A26D6" w:rsidRPr="008023A4" w:rsidRDefault="001A26D6" w:rsidP="00C8080B">
            <w:pPr>
              <w:jc w:val="center"/>
              <w:rPr>
                <w:rFonts w:ascii="宋体" w:hAnsi="宋体"/>
              </w:rPr>
            </w:pPr>
            <w:r w:rsidRPr="008023A4">
              <w:rPr>
                <w:rFonts w:ascii="宋体" w:hAnsi="宋体"/>
              </w:rPr>
              <w:t>等级</w:t>
            </w:r>
          </w:p>
        </w:tc>
        <w:tc>
          <w:tcPr>
            <w:tcW w:w="3166" w:type="dxa"/>
            <w:vAlign w:val="center"/>
          </w:tcPr>
          <w:p w:rsidR="001A26D6" w:rsidRPr="008023A4" w:rsidRDefault="001A26D6" w:rsidP="00C8080B">
            <w:pPr>
              <w:jc w:val="center"/>
              <w:rPr>
                <w:rFonts w:ascii="宋体" w:hAnsi="宋体"/>
              </w:rPr>
            </w:pPr>
            <w:r w:rsidRPr="008023A4">
              <w:rPr>
                <w:rFonts w:ascii="宋体" w:hAnsi="宋体"/>
              </w:rPr>
              <w:t>最低允许工作温度（mAT）</w:t>
            </w:r>
            <w:r w:rsidR="00EB4352" w:rsidRPr="008023A4">
              <w:rPr>
                <w:rFonts w:ascii="宋体" w:hAnsi="宋体" w:hint="eastAsia"/>
              </w:rPr>
              <w:t>/</w:t>
            </w:r>
            <w:r w:rsidRPr="008023A4">
              <w:rPr>
                <w:rFonts w:ascii="宋体" w:hAnsi="宋体"/>
              </w:rPr>
              <w:t>℃</w:t>
            </w:r>
          </w:p>
        </w:tc>
        <w:tc>
          <w:tcPr>
            <w:tcW w:w="3167" w:type="dxa"/>
            <w:vAlign w:val="center"/>
          </w:tcPr>
          <w:p w:rsidR="001A26D6" w:rsidRPr="008023A4" w:rsidRDefault="001A26D6" w:rsidP="00C8080B">
            <w:pPr>
              <w:jc w:val="center"/>
              <w:rPr>
                <w:rFonts w:ascii="宋体" w:hAnsi="宋体"/>
              </w:rPr>
            </w:pPr>
            <w:r w:rsidRPr="008023A4">
              <w:rPr>
                <w:rFonts w:ascii="宋体" w:hAnsi="宋体"/>
              </w:rPr>
              <w:t>最高允许工作温度（MAT</w:t>
            </w:r>
            <w:r w:rsidR="00EB4352" w:rsidRPr="008023A4">
              <w:rPr>
                <w:rFonts w:ascii="宋体" w:hAnsi="宋体"/>
              </w:rPr>
              <w:t>）</w:t>
            </w:r>
            <w:r w:rsidR="00EB4352" w:rsidRPr="008023A4">
              <w:rPr>
                <w:rFonts w:ascii="宋体" w:hAnsi="宋体" w:hint="eastAsia"/>
              </w:rPr>
              <w:t>/</w:t>
            </w:r>
            <w:r w:rsidRPr="008023A4">
              <w:rPr>
                <w:rFonts w:ascii="宋体" w:hAnsi="宋体"/>
              </w:rPr>
              <w:t>℃</w:t>
            </w:r>
          </w:p>
        </w:tc>
      </w:tr>
      <w:tr w:rsidR="001A26D6" w:rsidRPr="008023A4" w:rsidTr="002C7809">
        <w:trPr>
          <w:trHeight w:val="350"/>
          <w:jc w:val="center"/>
        </w:trPr>
        <w:tc>
          <w:tcPr>
            <w:tcW w:w="1958" w:type="dxa"/>
            <w:vAlign w:val="center"/>
          </w:tcPr>
          <w:p w:rsidR="001A26D6" w:rsidRPr="008023A4" w:rsidRDefault="001A26D6" w:rsidP="008447CA">
            <w:pPr>
              <w:jc w:val="center"/>
              <w:rPr>
                <w:rFonts w:ascii="宋体" w:hAnsi="宋体"/>
              </w:rPr>
            </w:pPr>
            <w:r w:rsidRPr="008023A4">
              <w:rPr>
                <w:rFonts w:ascii="宋体" w:hAnsi="宋体"/>
              </w:rPr>
              <w:t>T30</w:t>
            </w:r>
          </w:p>
        </w:tc>
        <w:tc>
          <w:tcPr>
            <w:tcW w:w="3166" w:type="dxa"/>
            <w:vAlign w:val="center"/>
          </w:tcPr>
          <w:p w:rsidR="001A26D6" w:rsidRPr="008023A4" w:rsidRDefault="001A26D6" w:rsidP="008447CA">
            <w:pPr>
              <w:jc w:val="center"/>
              <w:rPr>
                <w:rFonts w:ascii="宋体" w:hAnsi="宋体"/>
              </w:rPr>
            </w:pPr>
            <w:r w:rsidRPr="008023A4">
              <w:rPr>
                <w:rFonts w:ascii="宋体" w:hAnsi="宋体"/>
              </w:rPr>
              <w:t>0.1</w:t>
            </w:r>
          </w:p>
        </w:tc>
        <w:tc>
          <w:tcPr>
            <w:tcW w:w="3167" w:type="dxa"/>
            <w:vAlign w:val="center"/>
          </w:tcPr>
          <w:p w:rsidR="001A26D6" w:rsidRPr="008023A4" w:rsidRDefault="001A26D6" w:rsidP="008447CA">
            <w:pPr>
              <w:jc w:val="center"/>
              <w:rPr>
                <w:rFonts w:ascii="宋体" w:hAnsi="宋体"/>
              </w:rPr>
            </w:pPr>
            <w:r w:rsidRPr="008023A4">
              <w:rPr>
                <w:rFonts w:ascii="宋体" w:hAnsi="宋体"/>
              </w:rPr>
              <w:t>30</w:t>
            </w:r>
          </w:p>
        </w:tc>
      </w:tr>
      <w:tr w:rsidR="001A26D6" w:rsidRPr="008023A4" w:rsidTr="002C7809">
        <w:trPr>
          <w:trHeight w:val="350"/>
          <w:jc w:val="center"/>
        </w:trPr>
        <w:tc>
          <w:tcPr>
            <w:tcW w:w="1958" w:type="dxa"/>
            <w:vAlign w:val="center"/>
          </w:tcPr>
          <w:p w:rsidR="001A26D6" w:rsidRPr="008023A4" w:rsidRDefault="001A26D6" w:rsidP="008447CA">
            <w:pPr>
              <w:jc w:val="center"/>
              <w:rPr>
                <w:rFonts w:ascii="宋体" w:hAnsi="宋体"/>
              </w:rPr>
            </w:pPr>
            <w:r w:rsidRPr="008023A4">
              <w:rPr>
                <w:rFonts w:ascii="宋体" w:hAnsi="宋体"/>
              </w:rPr>
              <w:t>T50</w:t>
            </w:r>
          </w:p>
        </w:tc>
        <w:tc>
          <w:tcPr>
            <w:tcW w:w="3166" w:type="dxa"/>
            <w:vAlign w:val="center"/>
          </w:tcPr>
          <w:p w:rsidR="001A26D6" w:rsidRPr="008023A4" w:rsidRDefault="001A26D6" w:rsidP="008447CA">
            <w:pPr>
              <w:jc w:val="center"/>
              <w:rPr>
                <w:rFonts w:ascii="宋体" w:hAnsi="宋体"/>
              </w:rPr>
            </w:pPr>
            <w:r w:rsidRPr="008023A4">
              <w:rPr>
                <w:rFonts w:ascii="宋体" w:hAnsi="宋体"/>
              </w:rPr>
              <w:t>0.1</w:t>
            </w:r>
          </w:p>
        </w:tc>
        <w:tc>
          <w:tcPr>
            <w:tcW w:w="3167" w:type="dxa"/>
            <w:vAlign w:val="center"/>
          </w:tcPr>
          <w:p w:rsidR="001A26D6" w:rsidRPr="008023A4" w:rsidRDefault="001A26D6" w:rsidP="008447CA">
            <w:pPr>
              <w:jc w:val="center"/>
              <w:rPr>
                <w:rFonts w:ascii="宋体" w:hAnsi="宋体"/>
              </w:rPr>
            </w:pPr>
            <w:r w:rsidRPr="008023A4">
              <w:rPr>
                <w:rFonts w:ascii="宋体" w:hAnsi="宋体"/>
              </w:rPr>
              <w:t>50</w:t>
            </w:r>
          </w:p>
        </w:tc>
      </w:tr>
    </w:tbl>
    <w:p w:rsidR="00F353BD" w:rsidRPr="008023A4" w:rsidRDefault="000618D6" w:rsidP="006F1B5E">
      <w:pPr>
        <w:rPr>
          <w:rFonts w:ascii="宋体" w:hAnsi="宋体"/>
          <w:sz w:val="24"/>
          <w:szCs w:val="24"/>
        </w:rPr>
      </w:pPr>
      <w:r w:rsidRPr="008023A4">
        <w:rPr>
          <w:rFonts w:ascii="宋体" w:hAnsi="宋体" w:hint="eastAsia"/>
          <w:sz w:val="24"/>
          <w:szCs w:val="24"/>
        </w:rPr>
        <w:t>6.2.4</w:t>
      </w:r>
      <w:r w:rsidR="00702D50" w:rsidRPr="008023A4">
        <w:rPr>
          <w:rFonts w:ascii="宋体" w:hAnsi="宋体" w:hint="eastAsia"/>
          <w:sz w:val="24"/>
          <w:szCs w:val="24"/>
        </w:rPr>
        <w:t xml:space="preserve"> </w:t>
      </w:r>
      <w:r w:rsidR="006F1B5E" w:rsidRPr="008023A4">
        <w:rPr>
          <w:rFonts w:ascii="宋体" w:hAnsi="宋体"/>
          <w:sz w:val="24"/>
          <w:szCs w:val="24"/>
        </w:rPr>
        <w:t>带有可分离计算器和测量传感器的水表</w:t>
      </w:r>
    </w:p>
    <w:p w:rsidR="006F1B5E" w:rsidRPr="008023A4" w:rsidRDefault="00A14F01" w:rsidP="00A14F01">
      <w:pPr>
        <w:ind w:firstLineChars="200" w:firstLine="480"/>
        <w:rPr>
          <w:rFonts w:ascii="宋体" w:hAnsi="宋体"/>
          <w:sz w:val="24"/>
          <w:szCs w:val="24"/>
        </w:rPr>
      </w:pPr>
      <w:r w:rsidRPr="008023A4">
        <w:rPr>
          <w:rFonts w:ascii="宋体" w:hAnsi="宋体"/>
          <w:sz w:val="24"/>
          <w:szCs w:val="24"/>
        </w:rPr>
        <w:t>水表的计算器（包括指示装置）</w:t>
      </w:r>
      <w:r w:rsidR="009A43DE" w:rsidRPr="008023A4">
        <w:rPr>
          <w:rFonts w:ascii="宋体" w:hAnsi="宋体" w:hint="eastAsia"/>
          <w:sz w:val="24"/>
          <w:szCs w:val="24"/>
        </w:rPr>
        <w:t>和</w:t>
      </w:r>
      <w:r w:rsidRPr="008023A4">
        <w:rPr>
          <w:rFonts w:ascii="宋体" w:hAnsi="宋体"/>
          <w:sz w:val="24"/>
          <w:szCs w:val="24"/>
        </w:rPr>
        <w:t>测量传感器（包括流量传感器或者</w:t>
      </w:r>
      <w:r w:rsidRPr="008023A4">
        <w:rPr>
          <w:rFonts w:ascii="宋体" w:hAnsi="宋体" w:hint="eastAsia"/>
          <w:sz w:val="24"/>
          <w:szCs w:val="24"/>
        </w:rPr>
        <w:t>体</w:t>
      </w:r>
      <w:r w:rsidRPr="008023A4">
        <w:rPr>
          <w:rFonts w:ascii="宋体" w:hAnsi="宋体"/>
          <w:sz w:val="24"/>
          <w:szCs w:val="24"/>
        </w:rPr>
        <w:t>积传感器）如果可分离</w:t>
      </w:r>
      <w:r w:rsidR="009A43DE" w:rsidRPr="008023A4">
        <w:rPr>
          <w:rFonts w:ascii="宋体" w:hAnsi="宋体" w:hint="eastAsia"/>
          <w:sz w:val="24"/>
          <w:szCs w:val="24"/>
        </w:rPr>
        <w:t>，</w:t>
      </w:r>
      <w:r w:rsidRPr="008023A4">
        <w:rPr>
          <w:rFonts w:ascii="宋体" w:hAnsi="宋体"/>
          <w:sz w:val="24"/>
          <w:szCs w:val="24"/>
        </w:rPr>
        <w:t>并可与</w:t>
      </w:r>
      <w:r w:rsidR="009A5F0A">
        <w:rPr>
          <w:rFonts w:ascii="宋体" w:hAnsi="宋体"/>
          <w:sz w:val="24"/>
          <w:szCs w:val="24"/>
        </w:rPr>
        <w:t>其他</w:t>
      </w:r>
      <w:r w:rsidRPr="008023A4">
        <w:rPr>
          <w:rFonts w:ascii="宋体" w:hAnsi="宋体"/>
          <w:sz w:val="24"/>
          <w:szCs w:val="24"/>
        </w:rPr>
        <w:t>相同或不同结构的计算器和测量传感器互换，</w:t>
      </w:r>
      <w:r w:rsidR="0022533F" w:rsidRPr="008023A4">
        <w:rPr>
          <w:rFonts w:ascii="宋体" w:hAnsi="宋体" w:hint="eastAsia"/>
          <w:sz w:val="24"/>
          <w:szCs w:val="24"/>
        </w:rPr>
        <w:t>则</w:t>
      </w:r>
      <w:r w:rsidRPr="008023A4">
        <w:rPr>
          <w:rFonts w:ascii="宋体" w:hAnsi="宋体"/>
          <w:sz w:val="24"/>
          <w:szCs w:val="24"/>
        </w:rPr>
        <w:t>可以</w:t>
      </w:r>
      <w:r w:rsidR="009901AA" w:rsidRPr="008023A4">
        <w:rPr>
          <w:rFonts w:ascii="宋体" w:hAnsi="宋体" w:hint="eastAsia"/>
          <w:sz w:val="24"/>
          <w:szCs w:val="24"/>
        </w:rPr>
        <w:t>按不同组合</w:t>
      </w:r>
      <w:r w:rsidR="004C2DD0" w:rsidRPr="008023A4">
        <w:rPr>
          <w:rFonts w:ascii="宋体" w:hAnsi="宋体" w:hint="eastAsia"/>
          <w:sz w:val="24"/>
          <w:szCs w:val="24"/>
        </w:rPr>
        <w:t>同时</w:t>
      </w:r>
      <w:r w:rsidRPr="008023A4">
        <w:rPr>
          <w:rFonts w:ascii="宋体" w:hAnsi="宋体"/>
          <w:sz w:val="24"/>
          <w:szCs w:val="24"/>
        </w:rPr>
        <w:t>进行型式</w:t>
      </w:r>
      <w:r w:rsidR="00501A2B" w:rsidRPr="008023A4">
        <w:rPr>
          <w:rFonts w:ascii="宋体" w:hAnsi="宋体" w:hint="eastAsia"/>
          <w:sz w:val="24"/>
          <w:szCs w:val="24"/>
        </w:rPr>
        <w:t>评价</w:t>
      </w:r>
      <w:r w:rsidRPr="008023A4">
        <w:rPr>
          <w:rFonts w:ascii="宋体" w:hAnsi="宋体"/>
          <w:sz w:val="24"/>
          <w:szCs w:val="24"/>
        </w:rPr>
        <w:t>。指示装置和</w:t>
      </w:r>
      <w:r w:rsidR="00501A2B" w:rsidRPr="008023A4">
        <w:rPr>
          <w:rFonts w:ascii="宋体" w:hAnsi="宋体" w:hint="eastAsia"/>
          <w:sz w:val="24"/>
          <w:szCs w:val="24"/>
        </w:rPr>
        <w:t>测</w:t>
      </w:r>
      <w:r w:rsidRPr="008023A4">
        <w:rPr>
          <w:rFonts w:ascii="宋体" w:hAnsi="宋体"/>
          <w:sz w:val="24"/>
          <w:szCs w:val="24"/>
        </w:rPr>
        <w:t>量传感器</w:t>
      </w:r>
      <w:r w:rsidR="00501A2B" w:rsidRPr="008023A4">
        <w:rPr>
          <w:rFonts w:ascii="宋体" w:hAnsi="宋体"/>
          <w:sz w:val="24"/>
          <w:szCs w:val="24"/>
        </w:rPr>
        <w:t>组合</w:t>
      </w:r>
      <w:r w:rsidR="00501A2B" w:rsidRPr="008023A4">
        <w:rPr>
          <w:rFonts w:ascii="宋体" w:hAnsi="宋体" w:hint="eastAsia"/>
          <w:sz w:val="24"/>
          <w:szCs w:val="24"/>
        </w:rPr>
        <w:t>后</w:t>
      </w:r>
      <w:r w:rsidRPr="008023A4">
        <w:rPr>
          <w:rFonts w:ascii="宋体" w:hAnsi="宋体"/>
          <w:sz w:val="24"/>
          <w:szCs w:val="24"/>
        </w:rPr>
        <w:t>的最大允许误差应</w:t>
      </w:r>
      <w:r w:rsidR="00C8263B" w:rsidRPr="008023A4">
        <w:rPr>
          <w:rFonts w:ascii="宋体" w:hAnsi="宋体" w:hint="eastAsia"/>
          <w:sz w:val="24"/>
          <w:szCs w:val="24"/>
        </w:rPr>
        <w:t>符合</w:t>
      </w:r>
      <w:smartTag w:uri="urn:schemas-microsoft-com:office:smarttags" w:element="chsdate">
        <w:smartTagPr>
          <w:attr w:name="Year" w:val="1899"/>
          <w:attr w:name="Month" w:val="12"/>
          <w:attr w:name="Day" w:val="30"/>
          <w:attr w:name="IsLunarDate" w:val="False"/>
          <w:attr w:name="IsROCDate" w:val="False"/>
        </w:smartTagPr>
        <w:r w:rsidR="001C7273" w:rsidRPr="008023A4">
          <w:rPr>
            <w:rFonts w:ascii="宋体" w:hAnsi="宋体" w:hint="eastAsia"/>
            <w:sz w:val="24"/>
            <w:szCs w:val="24"/>
          </w:rPr>
          <w:t>6</w:t>
        </w:r>
        <w:r w:rsidRPr="008023A4">
          <w:rPr>
            <w:rFonts w:ascii="宋体" w:hAnsi="宋体"/>
            <w:sz w:val="24"/>
            <w:szCs w:val="24"/>
          </w:rPr>
          <w:t>.2.2</w:t>
        </w:r>
      </w:smartTag>
      <w:r w:rsidR="00553595" w:rsidRPr="008023A4">
        <w:rPr>
          <w:rFonts w:ascii="宋体" w:hAnsi="宋体" w:hint="eastAsia"/>
          <w:sz w:val="24"/>
          <w:szCs w:val="24"/>
        </w:rPr>
        <w:t>规定</w:t>
      </w:r>
      <w:r w:rsidR="00632AD5" w:rsidRPr="008023A4">
        <w:rPr>
          <w:rFonts w:ascii="宋体" w:hAnsi="宋体" w:hint="eastAsia"/>
          <w:sz w:val="24"/>
          <w:szCs w:val="24"/>
        </w:rPr>
        <w:t>的</w:t>
      </w:r>
      <w:r w:rsidR="00553595" w:rsidRPr="008023A4">
        <w:rPr>
          <w:rFonts w:ascii="宋体" w:hAnsi="宋体" w:hint="eastAsia"/>
          <w:sz w:val="24"/>
          <w:szCs w:val="24"/>
        </w:rPr>
        <w:t>要求</w:t>
      </w:r>
      <w:r w:rsidRPr="008023A4">
        <w:rPr>
          <w:rFonts w:ascii="宋体" w:hAnsi="宋体" w:hint="eastAsia"/>
          <w:sz w:val="24"/>
          <w:szCs w:val="24"/>
        </w:rPr>
        <w:t>。</w:t>
      </w:r>
    </w:p>
    <w:p w:rsidR="00950F06" w:rsidRPr="008023A4" w:rsidRDefault="00A26464" w:rsidP="00A26464">
      <w:pPr>
        <w:rPr>
          <w:rFonts w:ascii="宋体" w:hAnsi="宋体"/>
          <w:sz w:val="24"/>
          <w:szCs w:val="24"/>
        </w:rPr>
      </w:pPr>
      <w:r w:rsidRPr="008023A4">
        <w:rPr>
          <w:rFonts w:ascii="宋体" w:hAnsi="宋体" w:hint="eastAsia"/>
          <w:sz w:val="24"/>
          <w:szCs w:val="24"/>
        </w:rPr>
        <w:t>6.</w:t>
      </w:r>
      <w:r w:rsidR="00A34EAD" w:rsidRPr="008023A4">
        <w:rPr>
          <w:rFonts w:ascii="宋体" w:hAnsi="宋体" w:hint="eastAsia"/>
          <w:sz w:val="24"/>
          <w:szCs w:val="24"/>
        </w:rPr>
        <w:t>3</w:t>
      </w:r>
      <w:r w:rsidRPr="008023A4">
        <w:rPr>
          <w:rFonts w:ascii="宋体" w:hAnsi="宋体" w:hint="eastAsia"/>
          <w:sz w:val="24"/>
          <w:szCs w:val="24"/>
        </w:rPr>
        <w:t xml:space="preserve"> </w:t>
      </w:r>
      <w:r w:rsidR="00950F06" w:rsidRPr="008023A4">
        <w:rPr>
          <w:rFonts w:ascii="宋体" w:hAnsi="宋体" w:hint="eastAsia"/>
          <w:sz w:val="24"/>
          <w:szCs w:val="24"/>
        </w:rPr>
        <w:t>示值误差的曲线</w:t>
      </w:r>
    </w:p>
    <w:p w:rsidR="005A27F9" w:rsidRPr="008023A4" w:rsidRDefault="005A27F9" w:rsidP="005A27F9">
      <w:pPr>
        <w:ind w:firstLineChars="200" w:firstLine="480"/>
        <w:rPr>
          <w:rFonts w:ascii="宋体" w:hAnsi="宋体"/>
          <w:sz w:val="24"/>
          <w:szCs w:val="24"/>
        </w:rPr>
      </w:pPr>
      <w:r w:rsidRPr="008023A4">
        <w:rPr>
          <w:rFonts w:ascii="宋体" w:hAnsi="宋体" w:hint="eastAsia"/>
          <w:sz w:val="24"/>
          <w:szCs w:val="24"/>
        </w:rPr>
        <w:lastRenderedPageBreak/>
        <w:t>水表的</w:t>
      </w:r>
      <w:r w:rsidRPr="008023A4">
        <w:rPr>
          <w:rFonts w:ascii="宋体" w:hAnsi="宋体"/>
          <w:sz w:val="24"/>
          <w:szCs w:val="24"/>
        </w:rPr>
        <w:t>相对示值误差</w:t>
      </w:r>
      <w:r w:rsidR="005335D7" w:rsidRPr="008023A4">
        <w:rPr>
          <w:rFonts w:ascii="宋体" w:hAnsi="宋体" w:hint="eastAsia"/>
          <w:sz w:val="24"/>
          <w:szCs w:val="24"/>
        </w:rPr>
        <w:t>（简称示值误差）</w:t>
      </w:r>
      <w:r w:rsidRPr="008023A4">
        <w:rPr>
          <w:rFonts w:ascii="宋体" w:hAnsi="宋体"/>
          <w:sz w:val="24"/>
          <w:szCs w:val="24"/>
        </w:rPr>
        <w:t>以百分比表示</w:t>
      </w:r>
      <w:r w:rsidRPr="008023A4">
        <w:rPr>
          <w:rFonts w:ascii="宋体" w:hAnsi="宋体" w:hint="eastAsia"/>
          <w:sz w:val="24"/>
          <w:szCs w:val="24"/>
        </w:rPr>
        <w:t>，为：</w:t>
      </w:r>
    </w:p>
    <w:p w:rsidR="005A27F9" w:rsidRPr="008023A4" w:rsidRDefault="005A27F9" w:rsidP="005A27F9">
      <w:pPr>
        <w:ind w:firstLineChars="1600" w:firstLine="3360"/>
        <w:rPr>
          <w:rFonts w:ascii="宋体" w:hAnsi="宋体"/>
        </w:rPr>
      </w:pPr>
      <w:r w:rsidRPr="008023A4">
        <w:rPr>
          <w:rFonts w:ascii="宋体" w:hAnsi="宋体"/>
          <w:position w:val="-30"/>
        </w:rPr>
        <w:object w:dxaOrig="1541" w:dyaOrig="681">
          <v:shape id="Picture 1" o:spid="_x0000_i1026" type="#_x0000_t75" style="width:73pt;height:33.5pt;mso-position-horizontal-relative:page;mso-position-vertical-relative:page" o:ole="">
            <v:imagedata r:id="rId18" o:title=""/>
          </v:shape>
          <o:OLEObject Type="Embed" ProgID="Equation.3" ShapeID="Picture 1" DrawAspect="Content" ObjectID="_1505888409" r:id="rId19">
            <o:FieldCodes>\* MERGEFORMAT</o:FieldCodes>
          </o:OLEObject>
        </w:object>
      </w:r>
    </w:p>
    <w:p w:rsidR="005A27F9" w:rsidRPr="008023A4" w:rsidRDefault="005A27F9" w:rsidP="005A27F9">
      <w:pPr>
        <w:ind w:firstLineChars="200" w:firstLine="480"/>
        <w:rPr>
          <w:rFonts w:ascii="宋体" w:hAnsi="宋体"/>
          <w:sz w:val="24"/>
          <w:szCs w:val="24"/>
        </w:rPr>
      </w:pPr>
      <w:r w:rsidRPr="008023A4">
        <w:rPr>
          <w:rFonts w:ascii="宋体" w:hAnsi="宋体"/>
          <w:sz w:val="24"/>
          <w:szCs w:val="24"/>
        </w:rPr>
        <w:t>式中：</w:t>
      </w:r>
      <w:r w:rsidR="003A62C8" w:rsidRPr="008023A4">
        <w:rPr>
          <w:i/>
          <w:sz w:val="24"/>
          <w:szCs w:val="24"/>
        </w:rPr>
        <w:t>V</w:t>
      </w:r>
      <w:r w:rsidR="003A62C8" w:rsidRPr="008023A4">
        <w:rPr>
          <w:sz w:val="24"/>
          <w:szCs w:val="24"/>
          <w:vertAlign w:val="subscript"/>
        </w:rPr>
        <w:t>a</w:t>
      </w:r>
      <w:r w:rsidRPr="008023A4">
        <w:rPr>
          <w:rFonts w:ascii="宋体" w:hAnsi="宋体" w:hint="eastAsia"/>
          <w:sz w:val="24"/>
          <w:szCs w:val="24"/>
        </w:rPr>
        <w:t>见</w:t>
      </w: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3.2.1</w:t>
        </w:r>
      </w:smartTag>
      <w:r w:rsidRPr="008023A4">
        <w:rPr>
          <w:rFonts w:ascii="宋体" w:hAnsi="宋体"/>
          <w:sz w:val="24"/>
          <w:szCs w:val="24"/>
        </w:rPr>
        <w:t>定义，</w:t>
      </w:r>
      <w:r w:rsidR="003A62C8" w:rsidRPr="008023A4">
        <w:rPr>
          <w:i/>
          <w:sz w:val="24"/>
          <w:szCs w:val="24"/>
        </w:rPr>
        <w:t>V</w:t>
      </w:r>
      <w:r w:rsidR="003A62C8" w:rsidRPr="008023A4">
        <w:rPr>
          <w:rFonts w:hint="eastAsia"/>
          <w:sz w:val="24"/>
          <w:szCs w:val="24"/>
          <w:vertAlign w:val="subscript"/>
        </w:rPr>
        <w:t>i</w:t>
      </w:r>
      <w:r w:rsidRPr="008023A4">
        <w:rPr>
          <w:rFonts w:ascii="宋体" w:hAnsi="宋体" w:hint="eastAsia"/>
          <w:sz w:val="24"/>
          <w:szCs w:val="24"/>
        </w:rPr>
        <w:t>见</w:t>
      </w:r>
      <w:r w:rsidRPr="008023A4">
        <w:rPr>
          <w:rFonts w:ascii="宋体" w:hAnsi="宋体"/>
          <w:sz w:val="24"/>
          <w:szCs w:val="24"/>
        </w:rPr>
        <w:t>3.2.2定义</w:t>
      </w:r>
      <w:r w:rsidRPr="008023A4">
        <w:rPr>
          <w:rFonts w:ascii="宋体" w:hAnsi="宋体" w:hint="eastAsia"/>
          <w:sz w:val="24"/>
          <w:szCs w:val="24"/>
        </w:rPr>
        <w:t>。</w:t>
      </w:r>
    </w:p>
    <w:p w:rsidR="009C1248" w:rsidRPr="008023A4" w:rsidRDefault="009C1248" w:rsidP="009C1248">
      <w:pPr>
        <w:ind w:firstLineChars="200" w:firstLine="420"/>
        <w:rPr>
          <w:rFonts w:ascii="仿宋" w:eastAsia="仿宋" w:hAnsi="仿宋"/>
        </w:rPr>
      </w:pPr>
      <w:r w:rsidRPr="008023A4">
        <w:rPr>
          <w:rFonts w:ascii="仿宋" w:eastAsia="仿宋" w:hAnsi="仿宋" w:hint="eastAsia"/>
        </w:rPr>
        <w:t>注：本大纲中没有特别说明</w:t>
      </w:r>
      <w:r w:rsidR="005910E6" w:rsidRPr="008023A4">
        <w:rPr>
          <w:rFonts w:ascii="仿宋" w:eastAsia="仿宋" w:hAnsi="仿宋" w:hint="eastAsia"/>
        </w:rPr>
        <w:t>时</w:t>
      </w:r>
      <w:r w:rsidRPr="008023A4">
        <w:rPr>
          <w:rFonts w:ascii="仿宋" w:eastAsia="仿宋" w:hAnsi="仿宋" w:hint="eastAsia"/>
        </w:rPr>
        <w:t>，示值误差即指相对示值误差。</w:t>
      </w:r>
    </w:p>
    <w:p w:rsidR="00950F06" w:rsidRPr="008023A4" w:rsidRDefault="00950F06" w:rsidP="00E02019">
      <w:pPr>
        <w:rPr>
          <w:rFonts w:ascii="宋体" w:hAnsi="宋体"/>
          <w:sz w:val="24"/>
          <w:szCs w:val="24"/>
        </w:rPr>
      </w:pPr>
      <w:r w:rsidRPr="008023A4">
        <w:rPr>
          <w:rFonts w:ascii="宋体" w:hAnsi="宋体" w:hint="eastAsia"/>
          <w:sz w:val="24"/>
          <w:szCs w:val="24"/>
        </w:rPr>
        <w:t xml:space="preserve">    </w:t>
      </w:r>
      <w:r w:rsidR="0061608E" w:rsidRPr="008023A4">
        <w:rPr>
          <w:rFonts w:ascii="宋体" w:hAnsi="宋体" w:hint="eastAsia"/>
          <w:sz w:val="24"/>
          <w:szCs w:val="24"/>
        </w:rPr>
        <w:t>绘制</w:t>
      </w:r>
      <w:r w:rsidR="00E02019" w:rsidRPr="008023A4">
        <w:rPr>
          <w:rFonts w:ascii="宋体" w:hAnsi="宋体" w:hint="eastAsia"/>
          <w:sz w:val="24"/>
          <w:szCs w:val="24"/>
        </w:rPr>
        <w:t>示值误差与流量的关系曲线，</w:t>
      </w:r>
      <w:r w:rsidR="00201982" w:rsidRPr="008023A4">
        <w:rPr>
          <w:rFonts w:ascii="宋体" w:hAnsi="宋体" w:hint="eastAsia"/>
          <w:sz w:val="24"/>
          <w:szCs w:val="24"/>
        </w:rPr>
        <w:t>如果</w:t>
      </w:r>
      <w:r w:rsidR="00D76A4C" w:rsidRPr="008023A4">
        <w:rPr>
          <w:rFonts w:ascii="宋体" w:hAnsi="宋体"/>
          <w:sz w:val="24"/>
          <w:szCs w:val="24"/>
        </w:rPr>
        <w:t>水表所有</w:t>
      </w:r>
      <w:r w:rsidR="00201982" w:rsidRPr="008023A4">
        <w:rPr>
          <w:rFonts w:ascii="宋体" w:hAnsi="宋体" w:hint="eastAsia"/>
          <w:sz w:val="24"/>
          <w:szCs w:val="24"/>
        </w:rPr>
        <w:t>的</w:t>
      </w:r>
      <w:r w:rsidR="00D76A4C" w:rsidRPr="008023A4">
        <w:rPr>
          <w:rFonts w:ascii="宋体" w:hAnsi="宋体"/>
          <w:sz w:val="24"/>
          <w:szCs w:val="24"/>
        </w:rPr>
        <w:t>示值误差都有相同的符号，</w:t>
      </w:r>
      <w:r w:rsidR="00E02019" w:rsidRPr="008023A4">
        <w:rPr>
          <w:rFonts w:ascii="宋体" w:hAnsi="宋体" w:hint="eastAsia"/>
          <w:sz w:val="24"/>
          <w:szCs w:val="24"/>
        </w:rPr>
        <w:t>则</w:t>
      </w:r>
      <w:r w:rsidR="00D76A4C" w:rsidRPr="008023A4">
        <w:rPr>
          <w:rFonts w:ascii="宋体" w:hAnsi="宋体"/>
          <w:sz w:val="24"/>
          <w:szCs w:val="24"/>
        </w:rPr>
        <w:t>至少</w:t>
      </w:r>
      <w:r w:rsidR="00E02019" w:rsidRPr="008023A4">
        <w:rPr>
          <w:rFonts w:ascii="宋体" w:hAnsi="宋体" w:hint="eastAsia"/>
          <w:sz w:val="24"/>
          <w:szCs w:val="24"/>
        </w:rPr>
        <w:t>有</w:t>
      </w:r>
      <w:r w:rsidR="00D76A4C" w:rsidRPr="008023A4">
        <w:rPr>
          <w:rFonts w:ascii="宋体" w:hAnsi="宋体"/>
          <w:sz w:val="24"/>
          <w:szCs w:val="24"/>
        </w:rPr>
        <w:t>一个误差应</w:t>
      </w:r>
      <w:r w:rsidR="00E02019" w:rsidRPr="008023A4">
        <w:rPr>
          <w:rFonts w:ascii="宋体" w:hAnsi="宋体"/>
          <w:sz w:val="24"/>
          <w:szCs w:val="24"/>
        </w:rPr>
        <w:t>不</w:t>
      </w:r>
      <w:r w:rsidR="00D76A4C" w:rsidRPr="008023A4">
        <w:rPr>
          <w:rFonts w:ascii="宋体" w:hAnsi="宋体"/>
          <w:sz w:val="24"/>
          <w:szCs w:val="24"/>
        </w:rPr>
        <w:t>超过</w:t>
      </w:r>
      <w:r w:rsidR="005829BC" w:rsidRPr="008023A4">
        <w:rPr>
          <w:rFonts w:ascii="宋体" w:hAnsi="宋体" w:hint="eastAsia"/>
          <w:sz w:val="24"/>
          <w:szCs w:val="24"/>
        </w:rPr>
        <w:t>6.2.2</w:t>
      </w:r>
      <w:r w:rsidR="006B32C6" w:rsidRPr="008023A4">
        <w:rPr>
          <w:rFonts w:ascii="宋体" w:hAnsi="宋体" w:hint="eastAsia"/>
          <w:sz w:val="24"/>
          <w:szCs w:val="24"/>
        </w:rPr>
        <w:t>规定的</w:t>
      </w:r>
      <w:r w:rsidR="00D76A4C" w:rsidRPr="008023A4">
        <w:rPr>
          <w:rFonts w:ascii="宋体" w:hAnsi="宋体"/>
          <w:sz w:val="24"/>
          <w:szCs w:val="24"/>
        </w:rPr>
        <w:t>最大允许误差的一半。</w:t>
      </w:r>
    </w:p>
    <w:p w:rsidR="00A26464" w:rsidRPr="008023A4" w:rsidRDefault="00950F06" w:rsidP="00A26464">
      <w:pPr>
        <w:rPr>
          <w:rFonts w:ascii="宋体" w:hAnsi="宋体"/>
          <w:sz w:val="24"/>
          <w:szCs w:val="24"/>
        </w:rPr>
      </w:pPr>
      <w:r w:rsidRPr="008023A4">
        <w:rPr>
          <w:rFonts w:ascii="宋体" w:hAnsi="宋体" w:hint="eastAsia"/>
          <w:sz w:val="24"/>
          <w:szCs w:val="24"/>
        </w:rPr>
        <w:t xml:space="preserve">6.4 </w:t>
      </w:r>
      <w:r w:rsidR="00A26464" w:rsidRPr="008023A4">
        <w:rPr>
          <w:rFonts w:ascii="宋体" w:hAnsi="宋体" w:hint="eastAsia"/>
          <w:sz w:val="24"/>
          <w:szCs w:val="24"/>
        </w:rPr>
        <w:t>重复性</w:t>
      </w:r>
    </w:p>
    <w:p w:rsidR="00A26464" w:rsidRPr="008023A4" w:rsidRDefault="00A26464" w:rsidP="00A26464">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的</w:t>
      </w:r>
      <w:r w:rsidRPr="008023A4">
        <w:rPr>
          <w:rFonts w:ascii="宋体" w:hAnsi="宋体"/>
          <w:sz w:val="24"/>
          <w:szCs w:val="24"/>
        </w:rPr>
        <w:t>重复性应</w:t>
      </w:r>
      <w:r w:rsidRPr="008023A4">
        <w:rPr>
          <w:rFonts w:ascii="宋体" w:hAnsi="宋体" w:hint="eastAsia"/>
          <w:sz w:val="24"/>
          <w:szCs w:val="24"/>
        </w:rPr>
        <w:t>符合</w:t>
      </w:r>
      <w:r w:rsidR="00595A53" w:rsidRPr="008023A4">
        <w:rPr>
          <w:rFonts w:ascii="宋体" w:hAnsi="宋体"/>
          <w:sz w:val="24"/>
          <w:szCs w:val="24"/>
        </w:rPr>
        <w:t>：同</w:t>
      </w:r>
      <w:r w:rsidR="00595A53" w:rsidRPr="008023A4">
        <w:rPr>
          <w:rFonts w:ascii="宋体" w:hAnsi="宋体" w:hint="eastAsia"/>
          <w:sz w:val="24"/>
          <w:szCs w:val="24"/>
        </w:rPr>
        <w:t>一</w:t>
      </w:r>
      <w:r w:rsidR="00595A53" w:rsidRPr="008023A4">
        <w:rPr>
          <w:rFonts w:ascii="宋体" w:hAnsi="宋体"/>
          <w:sz w:val="24"/>
          <w:szCs w:val="24"/>
        </w:rPr>
        <w:t>流量点</w:t>
      </w:r>
      <w:r w:rsidRPr="008023A4">
        <w:rPr>
          <w:rFonts w:ascii="宋体" w:hAnsi="宋体"/>
          <w:sz w:val="24"/>
          <w:szCs w:val="24"/>
        </w:rPr>
        <w:t>三次</w:t>
      </w:r>
      <w:r w:rsidR="00595A53" w:rsidRPr="008023A4">
        <w:rPr>
          <w:rFonts w:ascii="宋体" w:hAnsi="宋体" w:hint="eastAsia"/>
          <w:sz w:val="24"/>
          <w:szCs w:val="24"/>
        </w:rPr>
        <w:t>测量</w:t>
      </w:r>
      <w:r w:rsidRPr="008023A4">
        <w:rPr>
          <w:rFonts w:ascii="宋体" w:hAnsi="宋体"/>
          <w:sz w:val="24"/>
          <w:szCs w:val="24"/>
        </w:rPr>
        <w:t>的标准</w:t>
      </w:r>
      <w:r w:rsidRPr="008023A4">
        <w:rPr>
          <w:rFonts w:ascii="宋体" w:hAnsi="宋体" w:hint="eastAsia"/>
          <w:sz w:val="24"/>
          <w:szCs w:val="24"/>
        </w:rPr>
        <w:t>偏</w:t>
      </w:r>
      <w:r w:rsidRPr="008023A4">
        <w:rPr>
          <w:rFonts w:ascii="宋体" w:hAnsi="宋体"/>
          <w:sz w:val="24"/>
          <w:szCs w:val="24"/>
        </w:rPr>
        <w:t>差应不超过</w:t>
      </w:r>
      <w:r w:rsidR="005829BC" w:rsidRPr="008023A4">
        <w:rPr>
          <w:rFonts w:ascii="宋体" w:hAnsi="宋体" w:hint="eastAsia"/>
          <w:sz w:val="24"/>
          <w:szCs w:val="24"/>
        </w:rPr>
        <w:t>6.2.2</w:t>
      </w:r>
      <w:r w:rsidR="00D34711" w:rsidRPr="008023A4">
        <w:rPr>
          <w:rFonts w:ascii="宋体" w:hAnsi="宋体" w:hint="eastAsia"/>
          <w:sz w:val="24"/>
          <w:szCs w:val="24"/>
        </w:rPr>
        <w:t>规定</w:t>
      </w:r>
      <w:r w:rsidRPr="008023A4">
        <w:rPr>
          <w:rFonts w:ascii="宋体" w:hAnsi="宋体"/>
          <w:sz w:val="24"/>
          <w:szCs w:val="24"/>
        </w:rPr>
        <w:t>的最大允许误差</w:t>
      </w:r>
      <w:r w:rsidRPr="008023A4">
        <w:rPr>
          <w:rFonts w:ascii="宋体" w:hAnsi="宋体" w:hint="eastAsia"/>
          <w:sz w:val="24"/>
          <w:szCs w:val="24"/>
        </w:rPr>
        <w:t>绝对值</w:t>
      </w:r>
      <w:r w:rsidRPr="008023A4">
        <w:rPr>
          <w:rFonts w:ascii="宋体" w:hAnsi="宋体"/>
          <w:sz w:val="24"/>
          <w:szCs w:val="24"/>
        </w:rPr>
        <w:t>的三分之一。</w:t>
      </w:r>
    </w:p>
    <w:p w:rsidR="00611FFF" w:rsidRPr="008023A4" w:rsidRDefault="00611FFF" w:rsidP="00611FFF">
      <w:pPr>
        <w:rPr>
          <w:rFonts w:ascii="宋体" w:hAnsi="宋体"/>
          <w:sz w:val="24"/>
          <w:szCs w:val="24"/>
        </w:rPr>
      </w:pPr>
      <w:r w:rsidRPr="008023A4">
        <w:rPr>
          <w:rFonts w:ascii="宋体" w:hAnsi="宋体" w:hint="eastAsia"/>
          <w:sz w:val="24"/>
          <w:szCs w:val="24"/>
        </w:rPr>
        <w:t>6.5</w:t>
      </w:r>
      <w:r w:rsidRPr="008023A4">
        <w:rPr>
          <w:rFonts w:ascii="宋体" w:hAnsi="宋体"/>
          <w:sz w:val="24"/>
          <w:szCs w:val="24"/>
        </w:rPr>
        <w:t xml:space="preserve"> </w:t>
      </w:r>
      <w:r w:rsidRPr="008023A4">
        <w:rPr>
          <w:rFonts w:ascii="宋体" w:hAnsi="宋体" w:hint="eastAsia"/>
          <w:sz w:val="24"/>
          <w:szCs w:val="24"/>
        </w:rPr>
        <w:t>更</w:t>
      </w:r>
      <w:r w:rsidRPr="008023A4">
        <w:rPr>
          <w:rFonts w:ascii="宋体" w:hAnsi="宋体"/>
          <w:sz w:val="24"/>
          <w:szCs w:val="24"/>
        </w:rPr>
        <w:t>换误差</w:t>
      </w:r>
    </w:p>
    <w:p w:rsidR="00611FFF" w:rsidRPr="008023A4" w:rsidRDefault="00611FFF" w:rsidP="00611FFF">
      <w:pPr>
        <w:ind w:firstLineChars="200" w:firstLine="480"/>
        <w:rPr>
          <w:rFonts w:ascii="宋体" w:hAnsi="宋体"/>
          <w:sz w:val="24"/>
          <w:szCs w:val="24"/>
        </w:rPr>
      </w:pPr>
      <w:r w:rsidRPr="008023A4">
        <w:rPr>
          <w:rFonts w:ascii="宋体" w:hAnsi="宋体"/>
          <w:sz w:val="24"/>
          <w:szCs w:val="24"/>
        </w:rPr>
        <w:t>墨盒式水表和带</w:t>
      </w:r>
      <w:r w:rsidRPr="008023A4">
        <w:rPr>
          <w:rFonts w:ascii="宋体" w:hAnsi="宋体" w:hint="eastAsia"/>
          <w:sz w:val="24"/>
          <w:szCs w:val="24"/>
        </w:rPr>
        <w:t>有</w:t>
      </w:r>
      <w:r w:rsidRPr="008023A4">
        <w:rPr>
          <w:rFonts w:ascii="宋体" w:hAnsi="宋体"/>
          <w:sz w:val="24"/>
          <w:szCs w:val="24"/>
        </w:rPr>
        <w:t>可</w:t>
      </w:r>
      <w:r w:rsidRPr="008023A4">
        <w:rPr>
          <w:rFonts w:ascii="宋体" w:hAnsi="宋体" w:hint="eastAsia"/>
          <w:sz w:val="24"/>
          <w:szCs w:val="24"/>
        </w:rPr>
        <w:t>更</w:t>
      </w:r>
      <w:r w:rsidRPr="008023A4">
        <w:rPr>
          <w:rFonts w:ascii="宋体" w:hAnsi="宋体"/>
          <w:sz w:val="24"/>
          <w:szCs w:val="24"/>
        </w:rPr>
        <w:t>换计量模块水表</w:t>
      </w:r>
      <w:r w:rsidRPr="008023A4">
        <w:rPr>
          <w:rFonts w:ascii="宋体" w:hAnsi="宋体" w:hint="eastAsia"/>
          <w:sz w:val="24"/>
          <w:szCs w:val="24"/>
        </w:rPr>
        <w:t>的可更</w:t>
      </w:r>
      <w:r w:rsidRPr="008023A4">
        <w:rPr>
          <w:rFonts w:ascii="宋体" w:hAnsi="宋体"/>
          <w:sz w:val="24"/>
          <w:szCs w:val="24"/>
        </w:rPr>
        <w:t>换计量模块</w:t>
      </w:r>
      <w:r w:rsidRPr="008023A4">
        <w:rPr>
          <w:rFonts w:ascii="宋体" w:hAnsi="宋体" w:hint="eastAsia"/>
          <w:sz w:val="24"/>
          <w:szCs w:val="24"/>
        </w:rPr>
        <w:t>，应</w:t>
      </w:r>
      <w:r w:rsidRPr="008023A4">
        <w:rPr>
          <w:rFonts w:ascii="宋体" w:hAnsi="宋体"/>
          <w:sz w:val="24"/>
          <w:szCs w:val="24"/>
        </w:rPr>
        <w:t>独立于</w:t>
      </w:r>
      <w:r w:rsidRPr="008023A4">
        <w:rPr>
          <w:rFonts w:ascii="宋体" w:hAnsi="宋体" w:hint="eastAsia"/>
          <w:sz w:val="24"/>
          <w:szCs w:val="24"/>
        </w:rPr>
        <w:t>各自</w:t>
      </w:r>
      <w:r w:rsidRPr="008023A4">
        <w:rPr>
          <w:rFonts w:ascii="宋体" w:hAnsi="宋体"/>
          <w:sz w:val="24"/>
          <w:szCs w:val="24"/>
        </w:rPr>
        <w:t>的连接</w:t>
      </w:r>
      <w:r w:rsidRPr="008023A4">
        <w:rPr>
          <w:rFonts w:ascii="宋体" w:hAnsi="宋体" w:hint="eastAsia"/>
          <w:sz w:val="24"/>
          <w:szCs w:val="24"/>
        </w:rPr>
        <w:t>接口</w:t>
      </w:r>
      <w:r w:rsidRPr="008023A4">
        <w:rPr>
          <w:rFonts w:ascii="宋体" w:hAnsi="宋体"/>
          <w:sz w:val="24"/>
          <w:szCs w:val="24"/>
        </w:rPr>
        <w:t>，</w:t>
      </w:r>
      <w:r w:rsidRPr="008023A4">
        <w:rPr>
          <w:rFonts w:ascii="宋体" w:hAnsi="宋体" w:hint="eastAsia"/>
          <w:sz w:val="24"/>
          <w:szCs w:val="24"/>
        </w:rPr>
        <w:t>并且</w:t>
      </w:r>
      <w:r w:rsidRPr="008023A4">
        <w:rPr>
          <w:rFonts w:ascii="宋体" w:hAnsi="宋体"/>
          <w:sz w:val="24"/>
          <w:szCs w:val="24"/>
        </w:rPr>
        <w:t>连接</w:t>
      </w:r>
      <w:r w:rsidRPr="008023A4">
        <w:rPr>
          <w:rFonts w:ascii="宋体" w:hAnsi="宋体" w:hint="eastAsia"/>
          <w:sz w:val="24"/>
          <w:szCs w:val="24"/>
        </w:rPr>
        <w:t>接口的制造已</w:t>
      </w:r>
      <w:r w:rsidRPr="008023A4">
        <w:rPr>
          <w:rFonts w:ascii="宋体" w:hAnsi="宋体"/>
          <w:sz w:val="24"/>
          <w:szCs w:val="24"/>
        </w:rPr>
        <w:t>考虑</w:t>
      </w:r>
      <w:r w:rsidRPr="008023A4">
        <w:rPr>
          <w:rFonts w:ascii="宋体" w:hAnsi="宋体" w:hint="eastAsia"/>
          <w:sz w:val="24"/>
          <w:szCs w:val="24"/>
        </w:rPr>
        <w:t>了水表</w:t>
      </w:r>
      <w:r w:rsidRPr="008023A4">
        <w:rPr>
          <w:rFonts w:ascii="宋体" w:hAnsi="宋体"/>
          <w:sz w:val="24"/>
          <w:szCs w:val="24"/>
        </w:rPr>
        <w:t>的计量特性</w:t>
      </w:r>
      <w:r w:rsidRPr="008023A4">
        <w:rPr>
          <w:rFonts w:ascii="宋体" w:hAnsi="宋体" w:hint="eastAsia"/>
          <w:sz w:val="24"/>
          <w:szCs w:val="24"/>
        </w:rPr>
        <w:t>，能</w:t>
      </w:r>
      <w:r w:rsidR="003F0331">
        <w:rPr>
          <w:rFonts w:ascii="宋体" w:hAnsi="宋体" w:hint="eastAsia"/>
          <w:sz w:val="24"/>
          <w:szCs w:val="24"/>
        </w:rPr>
        <w:t>满足6.2.2</w:t>
      </w:r>
      <w:r w:rsidRPr="008023A4">
        <w:rPr>
          <w:rFonts w:ascii="宋体" w:hAnsi="宋体"/>
          <w:sz w:val="24"/>
          <w:szCs w:val="24"/>
        </w:rPr>
        <w:t>的规定。</w:t>
      </w:r>
    </w:p>
    <w:p w:rsidR="00140DF1" w:rsidRPr="008023A4" w:rsidRDefault="00611FFF" w:rsidP="00140DF1">
      <w:pPr>
        <w:rPr>
          <w:rFonts w:ascii="宋体" w:hAnsi="宋体"/>
          <w:sz w:val="24"/>
          <w:szCs w:val="24"/>
        </w:rPr>
      </w:pPr>
      <w:r w:rsidRPr="008023A4">
        <w:rPr>
          <w:rFonts w:ascii="宋体" w:hAnsi="宋体" w:hint="eastAsia"/>
          <w:bCs/>
          <w:iCs/>
          <w:sz w:val="24"/>
          <w:szCs w:val="24"/>
        </w:rPr>
        <w:t>6.6</w:t>
      </w:r>
      <w:r w:rsidR="00140DF1" w:rsidRPr="008023A4">
        <w:rPr>
          <w:rFonts w:ascii="宋体" w:hAnsi="宋体"/>
          <w:sz w:val="24"/>
          <w:szCs w:val="24"/>
        </w:rPr>
        <w:t xml:space="preserve"> 反向流</w:t>
      </w:r>
    </w:p>
    <w:p w:rsidR="00140DF1" w:rsidRPr="008023A4" w:rsidRDefault="00140DF1" w:rsidP="00CD76A5">
      <w:pPr>
        <w:ind w:firstLineChars="200" w:firstLine="480"/>
        <w:rPr>
          <w:rFonts w:ascii="宋体" w:hAnsi="宋体"/>
          <w:sz w:val="24"/>
          <w:szCs w:val="24"/>
        </w:rPr>
      </w:pPr>
      <w:r w:rsidRPr="008023A4">
        <w:rPr>
          <w:rFonts w:ascii="宋体" w:hAnsi="宋体"/>
          <w:sz w:val="24"/>
          <w:szCs w:val="24"/>
        </w:rPr>
        <w:t>制造</w:t>
      </w:r>
      <w:r w:rsidRPr="008023A4">
        <w:rPr>
          <w:rFonts w:ascii="宋体" w:hAnsi="宋体" w:hint="eastAsia"/>
          <w:sz w:val="24"/>
          <w:szCs w:val="24"/>
        </w:rPr>
        <w:t>商</w:t>
      </w:r>
      <w:r w:rsidRPr="008023A4">
        <w:rPr>
          <w:rFonts w:ascii="宋体" w:hAnsi="宋体"/>
          <w:sz w:val="24"/>
          <w:szCs w:val="24"/>
        </w:rPr>
        <w:t>应指明水表是否可以计量反向流。</w:t>
      </w:r>
    </w:p>
    <w:p w:rsidR="009C73D8" w:rsidRPr="008023A4" w:rsidRDefault="00140DF1" w:rsidP="00140DF1">
      <w:pPr>
        <w:ind w:firstLine="480"/>
        <w:rPr>
          <w:rFonts w:ascii="宋体" w:hAnsi="宋体"/>
          <w:sz w:val="24"/>
          <w:szCs w:val="24"/>
        </w:rPr>
      </w:pPr>
      <w:r w:rsidRPr="008023A4">
        <w:rPr>
          <w:rFonts w:ascii="宋体" w:hAnsi="宋体"/>
          <w:sz w:val="24"/>
          <w:szCs w:val="24"/>
        </w:rPr>
        <w:t>如果可以计量反向流，应从显示体积中减去反向流体积，或者分开记录。</w:t>
      </w:r>
      <w:r w:rsidR="00CD76A5" w:rsidRPr="008023A4">
        <w:rPr>
          <w:rFonts w:ascii="宋体" w:hAnsi="宋体"/>
          <w:sz w:val="24"/>
          <w:szCs w:val="24"/>
        </w:rPr>
        <w:t>正向流和反向流</w:t>
      </w:r>
      <w:r w:rsidR="001212E9" w:rsidRPr="008023A4">
        <w:rPr>
          <w:rFonts w:ascii="宋体" w:hAnsi="宋体" w:hint="eastAsia"/>
          <w:sz w:val="24"/>
          <w:szCs w:val="24"/>
        </w:rPr>
        <w:t>均</w:t>
      </w:r>
      <w:r w:rsidR="00CD76A5" w:rsidRPr="008023A4">
        <w:rPr>
          <w:rFonts w:ascii="宋体" w:hAnsi="宋体" w:hint="eastAsia"/>
          <w:sz w:val="24"/>
          <w:szCs w:val="24"/>
        </w:rPr>
        <w:t>应满足</w:t>
      </w:r>
      <w:r w:rsidR="005829BC" w:rsidRPr="008023A4">
        <w:rPr>
          <w:rFonts w:ascii="宋体" w:hAnsi="宋体" w:hint="eastAsia"/>
          <w:sz w:val="24"/>
          <w:szCs w:val="24"/>
        </w:rPr>
        <w:t>6.2.2</w:t>
      </w:r>
      <w:r w:rsidR="00CD76A5" w:rsidRPr="008023A4">
        <w:rPr>
          <w:rFonts w:ascii="宋体" w:hAnsi="宋体" w:hint="eastAsia"/>
          <w:sz w:val="24"/>
          <w:szCs w:val="24"/>
        </w:rPr>
        <w:t>规定的</w:t>
      </w:r>
      <w:r w:rsidRPr="008023A4">
        <w:rPr>
          <w:rFonts w:ascii="宋体" w:hAnsi="宋体"/>
          <w:sz w:val="24"/>
          <w:szCs w:val="24"/>
        </w:rPr>
        <w:t>最大允许误差。对计量反向流的</w:t>
      </w:r>
      <w:r w:rsidRPr="008023A4">
        <w:rPr>
          <w:rFonts w:ascii="宋体" w:hAnsi="宋体" w:hint="eastAsia"/>
          <w:sz w:val="24"/>
          <w:szCs w:val="24"/>
        </w:rPr>
        <w:t>水</w:t>
      </w:r>
      <w:r w:rsidRPr="008023A4">
        <w:rPr>
          <w:rFonts w:ascii="宋体" w:hAnsi="宋体"/>
          <w:sz w:val="24"/>
          <w:szCs w:val="24"/>
        </w:rPr>
        <w:t>表，</w:t>
      </w:r>
      <w:r w:rsidR="0078424A" w:rsidRPr="008023A4">
        <w:rPr>
          <w:rFonts w:ascii="宋体" w:hAnsi="宋体" w:hint="eastAsia"/>
          <w:sz w:val="24"/>
          <w:szCs w:val="24"/>
        </w:rPr>
        <w:t>二个</w:t>
      </w:r>
      <w:r w:rsidRPr="008023A4">
        <w:rPr>
          <w:rFonts w:ascii="宋体" w:hAnsi="宋体"/>
          <w:sz w:val="24"/>
          <w:szCs w:val="24"/>
        </w:rPr>
        <w:t>流</w:t>
      </w:r>
      <w:r w:rsidR="0078424A" w:rsidRPr="008023A4">
        <w:rPr>
          <w:rFonts w:ascii="宋体" w:hAnsi="宋体"/>
          <w:sz w:val="24"/>
          <w:szCs w:val="24"/>
        </w:rPr>
        <w:t>向</w:t>
      </w:r>
      <w:r w:rsidRPr="008023A4">
        <w:rPr>
          <w:rFonts w:ascii="宋体" w:hAnsi="宋体"/>
          <w:sz w:val="24"/>
          <w:szCs w:val="24"/>
        </w:rPr>
        <w:t>的常用流量和测量范围可</w:t>
      </w:r>
      <w:r w:rsidRPr="008023A4">
        <w:rPr>
          <w:rFonts w:ascii="宋体" w:hAnsi="宋体" w:hint="eastAsia"/>
          <w:sz w:val="24"/>
          <w:szCs w:val="24"/>
        </w:rPr>
        <w:t>以</w:t>
      </w:r>
      <w:r w:rsidRPr="008023A4">
        <w:rPr>
          <w:rFonts w:ascii="宋体" w:hAnsi="宋体"/>
          <w:sz w:val="24"/>
          <w:szCs w:val="24"/>
        </w:rPr>
        <w:t>不同</w:t>
      </w:r>
      <w:r w:rsidRPr="008023A4">
        <w:rPr>
          <w:rFonts w:ascii="宋体" w:hAnsi="宋体" w:hint="eastAsia"/>
          <w:sz w:val="24"/>
          <w:szCs w:val="24"/>
        </w:rPr>
        <w:t>。</w:t>
      </w:r>
    </w:p>
    <w:p w:rsidR="00503E3A" w:rsidRPr="008023A4" w:rsidRDefault="00503E3A" w:rsidP="00503E3A">
      <w:pPr>
        <w:ind w:firstLineChars="200" w:firstLine="480"/>
        <w:rPr>
          <w:rFonts w:ascii="宋体" w:hAnsi="宋体"/>
          <w:sz w:val="24"/>
          <w:szCs w:val="24"/>
        </w:rPr>
      </w:pPr>
      <w:r w:rsidRPr="008023A4">
        <w:rPr>
          <w:rFonts w:ascii="宋体" w:hAnsi="宋体"/>
          <w:sz w:val="24"/>
          <w:szCs w:val="24"/>
        </w:rPr>
        <w:t>不能计量反向流的水表应能防止反向流，或者能承受</w:t>
      </w:r>
      <w:r w:rsidR="00364F61" w:rsidRPr="008023A4">
        <w:rPr>
          <w:rFonts w:ascii="宋体" w:hAnsi="宋体"/>
          <w:sz w:val="24"/>
          <w:szCs w:val="24"/>
        </w:rPr>
        <w:t>不超过</w:t>
      </w:r>
      <w:r w:rsidR="000B1160" w:rsidRPr="008023A4">
        <w:rPr>
          <w:i/>
          <w:sz w:val="24"/>
          <w:szCs w:val="24"/>
        </w:rPr>
        <w:t>Q</w:t>
      </w:r>
      <w:r w:rsidR="000B1160" w:rsidRPr="008023A4">
        <w:rPr>
          <w:sz w:val="24"/>
          <w:szCs w:val="24"/>
          <w:vertAlign w:val="subscript"/>
        </w:rPr>
        <w:t>3</w:t>
      </w:r>
      <w:r w:rsidR="00364F61" w:rsidRPr="008023A4">
        <w:rPr>
          <w:rFonts w:ascii="宋体" w:hAnsi="宋体"/>
          <w:sz w:val="24"/>
          <w:szCs w:val="24"/>
        </w:rPr>
        <w:t>流量</w:t>
      </w:r>
      <w:r w:rsidR="00364F61" w:rsidRPr="008023A4">
        <w:rPr>
          <w:rFonts w:ascii="宋体" w:hAnsi="宋体" w:hint="eastAsia"/>
          <w:sz w:val="24"/>
          <w:szCs w:val="24"/>
        </w:rPr>
        <w:t>下的</w:t>
      </w:r>
      <w:r w:rsidRPr="008023A4">
        <w:rPr>
          <w:rFonts w:ascii="宋体" w:hAnsi="宋体"/>
          <w:sz w:val="24"/>
          <w:szCs w:val="24"/>
        </w:rPr>
        <w:t>意外反向流</w:t>
      </w:r>
      <w:r w:rsidRPr="008023A4">
        <w:rPr>
          <w:rFonts w:ascii="宋体" w:hAnsi="宋体" w:hint="eastAsia"/>
          <w:sz w:val="24"/>
          <w:szCs w:val="24"/>
        </w:rPr>
        <w:t>，</w:t>
      </w:r>
      <w:r w:rsidRPr="008023A4">
        <w:rPr>
          <w:rFonts w:ascii="宋体" w:hAnsi="宋体"/>
          <w:sz w:val="24"/>
          <w:szCs w:val="24"/>
        </w:rPr>
        <w:t>不致造成正向流</w:t>
      </w:r>
      <w:r w:rsidRPr="008023A4">
        <w:rPr>
          <w:rFonts w:ascii="宋体" w:hAnsi="宋体" w:hint="eastAsia"/>
          <w:sz w:val="24"/>
          <w:szCs w:val="24"/>
        </w:rPr>
        <w:t>下</w:t>
      </w:r>
      <w:r w:rsidR="00953DD6" w:rsidRPr="008023A4">
        <w:rPr>
          <w:rFonts w:ascii="宋体" w:hAnsi="宋体"/>
          <w:sz w:val="24"/>
          <w:szCs w:val="24"/>
        </w:rPr>
        <w:t>计量性能</w:t>
      </w:r>
      <w:r w:rsidR="00364F61" w:rsidRPr="008023A4">
        <w:rPr>
          <w:rFonts w:ascii="宋体" w:hAnsi="宋体" w:hint="eastAsia"/>
          <w:sz w:val="24"/>
          <w:szCs w:val="24"/>
        </w:rPr>
        <w:t>退化或</w:t>
      </w:r>
      <w:r w:rsidRPr="008023A4">
        <w:rPr>
          <w:rFonts w:ascii="宋体" w:hAnsi="宋体" w:hint="eastAsia"/>
          <w:sz w:val="24"/>
          <w:szCs w:val="24"/>
        </w:rPr>
        <w:t>改变</w:t>
      </w:r>
      <w:r w:rsidRPr="008023A4">
        <w:rPr>
          <w:rFonts w:ascii="宋体" w:hAnsi="宋体"/>
          <w:sz w:val="24"/>
          <w:szCs w:val="24"/>
        </w:rPr>
        <w:t>。</w:t>
      </w:r>
    </w:p>
    <w:p w:rsidR="00C37279" w:rsidRPr="008023A4" w:rsidRDefault="00611FFF" w:rsidP="004A5C52">
      <w:pPr>
        <w:rPr>
          <w:rFonts w:ascii="宋体" w:hAnsi="宋体"/>
          <w:sz w:val="24"/>
          <w:szCs w:val="24"/>
        </w:rPr>
      </w:pPr>
      <w:r w:rsidRPr="008023A4">
        <w:rPr>
          <w:rFonts w:ascii="宋体" w:hAnsi="宋体" w:hint="eastAsia"/>
          <w:sz w:val="24"/>
          <w:szCs w:val="24"/>
        </w:rPr>
        <w:t>6.7</w:t>
      </w:r>
      <w:r w:rsidR="004A5C52" w:rsidRPr="008023A4">
        <w:rPr>
          <w:rFonts w:ascii="宋体" w:hAnsi="宋体" w:hint="eastAsia"/>
          <w:sz w:val="24"/>
          <w:szCs w:val="24"/>
        </w:rPr>
        <w:t xml:space="preserve"> </w:t>
      </w:r>
      <w:r w:rsidR="004A5C52" w:rsidRPr="008023A4">
        <w:rPr>
          <w:rFonts w:ascii="宋体" w:hAnsi="宋体"/>
          <w:sz w:val="24"/>
          <w:szCs w:val="24"/>
        </w:rPr>
        <w:t>水温</w:t>
      </w:r>
    </w:p>
    <w:p w:rsidR="00C37279" w:rsidRPr="008023A4" w:rsidRDefault="003E4F88" w:rsidP="00C37279">
      <w:pPr>
        <w:ind w:firstLineChars="200" w:firstLine="480"/>
        <w:rPr>
          <w:rFonts w:ascii="宋体" w:hAnsi="宋体"/>
          <w:sz w:val="24"/>
          <w:szCs w:val="24"/>
        </w:rPr>
      </w:pPr>
      <w:r w:rsidRPr="008023A4">
        <w:rPr>
          <w:rFonts w:ascii="宋体" w:hAnsi="宋体" w:hint="eastAsia"/>
          <w:sz w:val="24"/>
          <w:szCs w:val="24"/>
        </w:rPr>
        <w:t>水的</w:t>
      </w:r>
      <w:r w:rsidR="00C37279" w:rsidRPr="008023A4">
        <w:rPr>
          <w:rFonts w:ascii="宋体" w:hAnsi="宋体"/>
          <w:sz w:val="24"/>
          <w:szCs w:val="24"/>
        </w:rPr>
        <w:t>温度在额定工作条件范围内变化时，水表应</w:t>
      </w:r>
      <w:r w:rsidR="00C37279" w:rsidRPr="008023A4">
        <w:rPr>
          <w:rFonts w:ascii="宋体" w:hAnsi="宋体" w:hint="eastAsia"/>
          <w:sz w:val="24"/>
          <w:szCs w:val="24"/>
        </w:rPr>
        <w:t>满足</w:t>
      </w:r>
      <w:r w:rsidR="004F6FDD" w:rsidRPr="008023A4">
        <w:rPr>
          <w:rFonts w:ascii="宋体" w:hAnsi="宋体"/>
          <w:sz w:val="24"/>
          <w:szCs w:val="24"/>
        </w:rPr>
        <w:t>适用的</w:t>
      </w:r>
      <w:r w:rsidR="00C37279" w:rsidRPr="008023A4">
        <w:rPr>
          <w:rFonts w:ascii="宋体" w:hAnsi="宋体"/>
          <w:sz w:val="24"/>
          <w:szCs w:val="24"/>
        </w:rPr>
        <w:t>最大允许误差要求。</w:t>
      </w:r>
    </w:p>
    <w:p w:rsidR="004A5C52" w:rsidRPr="008023A4" w:rsidRDefault="00611FFF" w:rsidP="004A5C52">
      <w:pPr>
        <w:rPr>
          <w:rFonts w:ascii="宋体" w:hAnsi="宋体"/>
          <w:sz w:val="24"/>
          <w:szCs w:val="24"/>
        </w:rPr>
      </w:pPr>
      <w:r w:rsidRPr="008023A4">
        <w:rPr>
          <w:rFonts w:ascii="宋体" w:hAnsi="宋体" w:hint="eastAsia"/>
          <w:sz w:val="24"/>
          <w:szCs w:val="24"/>
        </w:rPr>
        <w:t>6.8</w:t>
      </w:r>
      <w:r w:rsidR="00C37279" w:rsidRPr="008023A4">
        <w:rPr>
          <w:rFonts w:ascii="宋体" w:hAnsi="宋体" w:hint="eastAsia"/>
          <w:sz w:val="24"/>
          <w:szCs w:val="24"/>
        </w:rPr>
        <w:t xml:space="preserve"> </w:t>
      </w:r>
      <w:r w:rsidR="004A5C52" w:rsidRPr="008023A4">
        <w:rPr>
          <w:rFonts w:ascii="宋体" w:hAnsi="宋体"/>
          <w:sz w:val="24"/>
          <w:szCs w:val="24"/>
        </w:rPr>
        <w:t>水压</w:t>
      </w:r>
    </w:p>
    <w:p w:rsidR="00C37279" w:rsidRPr="008023A4" w:rsidRDefault="003E4F88" w:rsidP="00C37279">
      <w:pPr>
        <w:ind w:firstLineChars="200" w:firstLine="480"/>
        <w:rPr>
          <w:rFonts w:ascii="宋体" w:hAnsi="宋体"/>
          <w:sz w:val="24"/>
          <w:szCs w:val="24"/>
        </w:rPr>
      </w:pPr>
      <w:r w:rsidRPr="008023A4">
        <w:rPr>
          <w:rFonts w:ascii="宋体" w:hAnsi="宋体" w:hint="eastAsia"/>
          <w:sz w:val="24"/>
          <w:szCs w:val="24"/>
        </w:rPr>
        <w:t>水的</w:t>
      </w:r>
      <w:r w:rsidR="00C37279" w:rsidRPr="008023A4">
        <w:rPr>
          <w:rFonts w:ascii="宋体" w:hAnsi="宋体"/>
          <w:sz w:val="24"/>
          <w:szCs w:val="24"/>
        </w:rPr>
        <w:t>压力在额定工作条件范围内变化时，水表应</w:t>
      </w:r>
      <w:r w:rsidR="00C37279" w:rsidRPr="008023A4">
        <w:rPr>
          <w:rFonts w:ascii="宋体" w:hAnsi="宋体" w:hint="eastAsia"/>
          <w:sz w:val="24"/>
          <w:szCs w:val="24"/>
        </w:rPr>
        <w:t>满足</w:t>
      </w:r>
      <w:r w:rsidR="004F6FDD" w:rsidRPr="008023A4">
        <w:rPr>
          <w:rFonts w:ascii="宋体" w:hAnsi="宋体"/>
          <w:sz w:val="24"/>
          <w:szCs w:val="24"/>
        </w:rPr>
        <w:t>适用的</w:t>
      </w:r>
      <w:r w:rsidR="00C37279" w:rsidRPr="008023A4">
        <w:rPr>
          <w:rFonts w:ascii="宋体" w:hAnsi="宋体"/>
          <w:sz w:val="24"/>
          <w:szCs w:val="24"/>
        </w:rPr>
        <w:t>最大允许误差要求。</w:t>
      </w:r>
    </w:p>
    <w:p w:rsidR="00D07AE6" w:rsidRPr="008023A4" w:rsidRDefault="00EA187C" w:rsidP="00EA187C">
      <w:pPr>
        <w:rPr>
          <w:rFonts w:ascii="宋体" w:hAnsi="宋体"/>
          <w:sz w:val="24"/>
          <w:szCs w:val="24"/>
        </w:rPr>
      </w:pPr>
      <w:r w:rsidRPr="008023A4">
        <w:rPr>
          <w:rFonts w:ascii="宋体" w:hAnsi="宋体" w:hint="eastAsia"/>
          <w:sz w:val="24"/>
          <w:szCs w:val="24"/>
        </w:rPr>
        <w:t>6.</w:t>
      </w:r>
      <w:r w:rsidR="00611FFF" w:rsidRPr="008023A4">
        <w:rPr>
          <w:rFonts w:ascii="宋体" w:hAnsi="宋体" w:hint="eastAsia"/>
          <w:sz w:val="24"/>
          <w:szCs w:val="24"/>
        </w:rPr>
        <w:t>9</w:t>
      </w:r>
      <w:r w:rsidR="00D07AE6" w:rsidRPr="008023A4">
        <w:rPr>
          <w:rFonts w:ascii="宋体" w:hAnsi="宋体" w:hint="eastAsia"/>
          <w:sz w:val="24"/>
          <w:szCs w:val="24"/>
        </w:rPr>
        <w:t xml:space="preserve"> </w:t>
      </w:r>
      <w:r w:rsidR="00D07AE6" w:rsidRPr="008023A4">
        <w:rPr>
          <w:rFonts w:ascii="宋体" w:hAnsi="宋体"/>
          <w:sz w:val="24"/>
          <w:szCs w:val="24"/>
        </w:rPr>
        <w:t>过载水温</w:t>
      </w:r>
    </w:p>
    <w:p w:rsidR="00D07AE6" w:rsidRPr="008023A4" w:rsidRDefault="002B1378" w:rsidP="00D07AE6">
      <w:pPr>
        <w:ind w:firstLineChars="200" w:firstLine="480"/>
        <w:rPr>
          <w:rFonts w:ascii="宋体" w:hAnsi="宋体"/>
          <w:sz w:val="24"/>
          <w:szCs w:val="24"/>
        </w:rPr>
      </w:pPr>
      <w:r w:rsidRPr="008023A4">
        <w:rPr>
          <w:rFonts w:ascii="宋体" w:hAnsi="宋体" w:hint="eastAsia"/>
          <w:sz w:val="24"/>
          <w:szCs w:val="24"/>
        </w:rPr>
        <w:t>温度等级为</w:t>
      </w:r>
      <w:r w:rsidR="00D07AE6" w:rsidRPr="008023A4">
        <w:rPr>
          <w:sz w:val="24"/>
          <w:szCs w:val="24"/>
        </w:rPr>
        <w:t>T</w:t>
      </w:r>
      <w:smartTag w:uri="urn:schemas-microsoft-com:office:smarttags" w:element="chmetcnv">
        <w:smartTagPr>
          <w:attr w:name="UnitName" w:val="℃"/>
          <w:attr w:name="SourceValue" w:val="50"/>
          <w:attr w:name="HasSpace" w:val="False"/>
          <w:attr w:name="Negative" w:val="False"/>
          <w:attr w:name="NumberType" w:val="1"/>
          <w:attr w:name="TCSC" w:val="0"/>
        </w:smartTagPr>
        <w:r w:rsidR="00D07AE6" w:rsidRPr="008023A4">
          <w:rPr>
            <w:sz w:val="24"/>
            <w:szCs w:val="24"/>
          </w:rPr>
          <w:t>50</w:t>
        </w:r>
        <w:r w:rsidR="00D07AE6" w:rsidRPr="008023A4">
          <w:rPr>
            <w:rFonts w:ascii="宋体" w:hAnsi="宋体"/>
            <w:sz w:val="24"/>
            <w:szCs w:val="24"/>
          </w:rPr>
          <w:t>℃</w:t>
        </w:r>
      </w:smartTag>
      <w:r w:rsidR="00D07AE6" w:rsidRPr="008023A4">
        <w:rPr>
          <w:rFonts w:ascii="宋体" w:hAnsi="宋体"/>
          <w:sz w:val="24"/>
          <w:szCs w:val="24"/>
        </w:rPr>
        <w:t>的水表应能承受</w:t>
      </w:r>
      <w:r w:rsidR="00D07AE6" w:rsidRPr="008023A4">
        <w:rPr>
          <w:sz w:val="24"/>
          <w:szCs w:val="24"/>
        </w:rPr>
        <w:t>MAT</w:t>
      </w:r>
      <w:r w:rsidR="00D07AE6" w:rsidRPr="008023A4">
        <w:rPr>
          <w:rFonts w:ascii="宋体" w:hAnsi="宋体"/>
          <w:sz w:val="24"/>
          <w:szCs w:val="24"/>
        </w:rPr>
        <w:t>+</w:t>
      </w:r>
      <w:smartTag w:uri="urn:schemas-microsoft-com:office:smarttags" w:element="chmetcnv">
        <w:smartTagPr>
          <w:attr w:name="UnitName" w:val="℃"/>
          <w:attr w:name="SourceValue" w:val="10"/>
          <w:attr w:name="HasSpace" w:val="False"/>
          <w:attr w:name="Negative" w:val="False"/>
          <w:attr w:name="NumberType" w:val="1"/>
          <w:attr w:name="TCSC" w:val="0"/>
        </w:smartTagPr>
        <w:r w:rsidR="00D07AE6" w:rsidRPr="008023A4">
          <w:rPr>
            <w:sz w:val="24"/>
            <w:szCs w:val="24"/>
          </w:rPr>
          <w:t>10</w:t>
        </w:r>
        <w:r w:rsidR="00D07AE6" w:rsidRPr="008023A4">
          <w:rPr>
            <w:rFonts w:ascii="宋体" w:hAnsi="宋体"/>
            <w:sz w:val="24"/>
            <w:szCs w:val="24"/>
          </w:rPr>
          <w:t>℃</w:t>
        </w:r>
      </w:smartTag>
      <w:r w:rsidR="00D07AE6" w:rsidRPr="008023A4">
        <w:rPr>
          <w:rFonts w:ascii="宋体" w:hAnsi="宋体"/>
          <w:sz w:val="24"/>
          <w:szCs w:val="24"/>
        </w:rPr>
        <w:t>的水温</w:t>
      </w:r>
      <w:r w:rsidR="00840560" w:rsidRPr="008023A4">
        <w:rPr>
          <w:rFonts w:ascii="宋体" w:hAnsi="宋体" w:hint="eastAsia"/>
          <w:sz w:val="24"/>
          <w:szCs w:val="24"/>
        </w:rPr>
        <w:t>历时</w:t>
      </w:r>
      <w:r w:rsidR="00D07AE6" w:rsidRPr="008023A4">
        <w:rPr>
          <w:sz w:val="24"/>
          <w:szCs w:val="24"/>
        </w:rPr>
        <w:t>1h</w:t>
      </w:r>
      <w:r w:rsidRPr="008023A4">
        <w:rPr>
          <w:rFonts w:ascii="宋体" w:hAnsi="宋体" w:hint="eastAsia"/>
          <w:sz w:val="24"/>
          <w:szCs w:val="24"/>
        </w:rPr>
        <w:t>，</w:t>
      </w:r>
      <w:r w:rsidR="008D1041" w:rsidRPr="008023A4">
        <w:rPr>
          <w:rFonts w:ascii="宋体" w:hAnsi="宋体" w:hint="eastAsia"/>
          <w:sz w:val="24"/>
          <w:szCs w:val="24"/>
        </w:rPr>
        <w:t>试验后</w:t>
      </w:r>
      <w:r w:rsidR="00D632D7" w:rsidRPr="008023A4">
        <w:rPr>
          <w:rFonts w:ascii="宋体" w:hAnsi="宋体" w:hint="eastAsia"/>
          <w:sz w:val="24"/>
          <w:szCs w:val="24"/>
        </w:rPr>
        <w:t>仍</w:t>
      </w:r>
      <w:r w:rsidR="008D1041" w:rsidRPr="008023A4">
        <w:rPr>
          <w:rFonts w:ascii="宋体" w:hAnsi="宋体"/>
          <w:sz w:val="24"/>
          <w:szCs w:val="24"/>
        </w:rPr>
        <w:t>应</w:t>
      </w:r>
      <w:r w:rsidR="008D1041" w:rsidRPr="008023A4">
        <w:rPr>
          <w:rFonts w:ascii="宋体" w:hAnsi="宋体" w:hint="eastAsia"/>
          <w:sz w:val="24"/>
          <w:szCs w:val="24"/>
        </w:rPr>
        <w:t>满足</w:t>
      </w:r>
      <w:r w:rsidR="004F6FDD" w:rsidRPr="008023A4">
        <w:rPr>
          <w:rFonts w:ascii="宋体" w:hAnsi="宋体"/>
          <w:sz w:val="24"/>
          <w:szCs w:val="24"/>
        </w:rPr>
        <w:t>适用的</w:t>
      </w:r>
      <w:r w:rsidR="00D632D7" w:rsidRPr="008023A4">
        <w:rPr>
          <w:rFonts w:ascii="宋体" w:hAnsi="宋体"/>
          <w:sz w:val="24"/>
          <w:szCs w:val="24"/>
        </w:rPr>
        <w:t>最大允许误差要求</w:t>
      </w:r>
      <w:r w:rsidR="00D07AE6" w:rsidRPr="008023A4">
        <w:rPr>
          <w:rFonts w:ascii="宋体" w:hAnsi="宋体"/>
          <w:sz w:val="24"/>
          <w:szCs w:val="24"/>
        </w:rPr>
        <w:t>。</w:t>
      </w:r>
    </w:p>
    <w:p w:rsidR="00EA187C" w:rsidRPr="008023A4" w:rsidRDefault="008D1041" w:rsidP="00EA187C">
      <w:pPr>
        <w:rPr>
          <w:rFonts w:ascii="宋体" w:hAnsi="宋体"/>
          <w:sz w:val="24"/>
          <w:szCs w:val="24"/>
        </w:rPr>
      </w:pPr>
      <w:r w:rsidRPr="008023A4">
        <w:rPr>
          <w:rFonts w:ascii="宋体" w:hAnsi="宋体" w:hint="eastAsia"/>
          <w:sz w:val="24"/>
          <w:szCs w:val="24"/>
        </w:rPr>
        <w:t>6.</w:t>
      </w:r>
      <w:r w:rsidR="00611FFF" w:rsidRPr="008023A4">
        <w:rPr>
          <w:rFonts w:ascii="宋体" w:hAnsi="宋体" w:hint="eastAsia"/>
          <w:sz w:val="24"/>
          <w:szCs w:val="24"/>
        </w:rPr>
        <w:t>10</w:t>
      </w:r>
      <w:r w:rsidR="00AE4645" w:rsidRPr="008023A4">
        <w:rPr>
          <w:rFonts w:ascii="宋体" w:hAnsi="宋体" w:hint="eastAsia"/>
          <w:sz w:val="24"/>
          <w:szCs w:val="24"/>
        </w:rPr>
        <w:t xml:space="preserve"> </w:t>
      </w:r>
      <w:r w:rsidR="00EA187C" w:rsidRPr="008023A4">
        <w:rPr>
          <w:rFonts w:ascii="宋体" w:hAnsi="宋体"/>
          <w:sz w:val="24"/>
          <w:szCs w:val="24"/>
        </w:rPr>
        <w:t>零流量</w:t>
      </w:r>
      <w:r w:rsidR="00EA187C" w:rsidRPr="008023A4">
        <w:rPr>
          <w:rFonts w:ascii="宋体" w:hAnsi="宋体" w:hint="eastAsia"/>
          <w:sz w:val="24"/>
          <w:szCs w:val="24"/>
        </w:rPr>
        <w:t>或缺水</w:t>
      </w:r>
    </w:p>
    <w:p w:rsidR="00EA187C" w:rsidRPr="008023A4" w:rsidRDefault="00EA187C" w:rsidP="00EA187C">
      <w:pPr>
        <w:ind w:firstLineChars="200" w:firstLine="480"/>
        <w:rPr>
          <w:rFonts w:ascii="宋体" w:hAnsi="宋体"/>
          <w:sz w:val="24"/>
          <w:szCs w:val="24"/>
        </w:rPr>
      </w:pPr>
      <w:r w:rsidRPr="008023A4">
        <w:rPr>
          <w:rFonts w:ascii="宋体" w:hAnsi="宋体"/>
          <w:sz w:val="24"/>
          <w:szCs w:val="24"/>
        </w:rPr>
        <w:t>流量为零</w:t>
      </w:r>
      <w:r w:rsidRPr="008023A4">
        <w:rPr>
          <w:rFonts w:ascii="宋体" w:hAnsi="宋体" w:hint="eastAsia"/>
          <w:sz w:val="24"/>
          <w:szCs w:val="24"/>
        </w:rPr>
        <w:t>或缺水</w:t>
      </w:r>
      <w:r w:rsidRPr="008023A4">
        <w:rPr>
          <w:rFonts w:ascii="宋体" w:hAnsi="宋体"/>
          <w:sz w:val="24"/>
          <w:szCs w:val="24"/>
        </w:rPr>
        <w:t>时，水表的</w:t>
      </w:r>
      <w:r w:rsidR="004F4620" w:rsidRPr="008023A4">
        <w:rPr>
          <w:rFonts w:ascii="宋体" w:hAnsi="宋体" w:hint="eastAsia"/>
          <w:sz w:val="24"/>
          <w:szCs w:val="24"/>
        </w:rPr>
        <w:t>总</w:t>
      </w:r>
      <w:r w:rsidRPr="008023A4">
        <w:rPr>
          <w:rFonts w:ascii="宋体" w:hAnsi="宋体"/>
          <w:sz w:val="24"/>
          <w:szCs w:val="24"/>
        </w:rPr>
        <w:t>读数应无变化。</w:t>
      </w:r>
    </w:p>
    <w:p w:rsidR="00A63DFE" w:rsidRPr="008023A4" w:rsidRDefault="00A63DFE" w:rsidP="00C9549F">
      <w:pPr>
        <w:rPr>
          <w:rFonts w:ascii="宋体" w:hAnsi="宋体"/>
          <w:sz w:val="24"/>
          <w:szCs w:val="24"/>
        </w:rPr>
      </w:pPr>
      <w:r w:rsidRPr="008023A4">
        <w:rPr>
          <w:rFonts w:ascii="宋体" w:hAnsi="宋体" w:hint="eastAsia"/>
          <w:sz w:val="24"/>
          <w:szCs w:val="24"/>
        </w:rPr>
        <w:t>6.</w:t>
      </w:r>
      <w:r w:rsidR="000E418F" w:rsidRPr="008023A4">
        <w:rPr>
          <w:rFonts w:ascii="宋体" w:hAnsi="宋体" w:hint="eastAsia"/>
          <w:sz w:val="24"/>
          <w:szCs w:val="24"/>
        </w:rPr>
        <w:t>1</w:t>
      </w:r>
      <w:r w:rsidR="00611FFF" w:rsidRPr="008023A4">
        <w:rPr>
          <w:rFonts w:ascii="宋体" w:hAnsi="宋体" w:hint="eastAsia"/>
          <w:sz w:val="24"/>
          <w:szCs w:val="24"/>
        </w:rPr>
        <w:t>1</w:t>
      </w:r>
      <w:r w:rsidR="005C651E" w:rsidRPr="008023A4">
        <w:rPr>
          <w:rFonts w:ascii="宋体" w:hAnsi="宋体" w:hint="eastAsia"/>
          <w:sz w:val="24"/>
          <w:szCs w:val="24"/>
        </w:rPr>
        <w:t xml:space="preserve"> </w:t>
      </w:r>
      <w:r w:rsidRPr="008023A4">
        <w:rPr>
          <w:rFonts w:ascii="宋体" w:hAnsi="宋体" w:hint="eastAsia"/>
          <w:sz w:val="24"/>
          <w:szCs w:val="24"/>
        </w:rPr>
        <w:t>水</w:t>
      </w:r>
      <w:r w:rsidRPr="008023A4">
        <w:rPr>
          <w:rFonts w:ascii="宋体" w:hAnsi="宋体"/>
          <w:sz w:val="24"/>
          <w:szCs w:val="24"/>
        </w:rPr>
        <w:t>表</w:t>
      </w:r>
      <w:r w:rsidR="00E31124" w:rsidRPr="008023A4">
        <w:rPr>
          <w:rFonts w:ascii="宋体" w:hAnsi="宋体" w:hint="eastAsia"/>
          <w:sz w:val="24"/>
          <w:szCs w:val="24"/>
        </w:rPr>
        <w:t>和</w:t>
      </w:r>
      <w:r w:rsidRPr="008023A4">
        <w:rPr>
          <w:rFonts w:ascii="宋体" w:hAnsi="宋体"/>
          <w:sz w:val="24"/>
          <w:szCs w:val="24"/>
        </w:rPr>
        <w:t>辅助</w:t>
      </w:r>
      <w:r w:rsidRPr="008023A4">
        <w:rPr>
          <w:rFonts w:ascii="宋体" w:hAnsi="宋体" w:hint="eastAsia"/>
          <w:sz w:val="24"/>
          <w:szCs w:val="24"/>
        </w:rPr>
        <w:t>装置</w:t>
      </w:r>
      <w:r w:rsidRPr="008023A4">
        <w:rPr>
          <w:rFonts w:ascii="宋体" w:hAnsi="宋体"/>
          <w:sz w:val="24"/>
          <w:szCs w:val="24"/>
        </w:rPr>
        <w:t>的</w:t>
      </w:r>
      <w:r w:rsidR="002B03E1">
        <w:rPr>
          <w:rFonts w:ascii="宋体" w:hAnsi="宋体" w:hint="eastAsia"/>
          <w:sz w:val="24"/>
          <w:szCs w:val="24"/>
        </w:rPr>
        <w:t>其</w:t>
      </w:r>
      <w:r w:rsidR="00BE3121">
        <w:rPr>
          <w:rFonts w:ascii="宋体" w:hAnsi="宋体" w:hint="eastAsia"/>
          <w:sz w:val="24"/>
          <w:szCs w:val="24"/>
        </w:rPr>
        <w:t>他</w:t>
      </w:r>
      <w:r w:rsidRPr="008023A4">
        <w:rPr>
          <w:rFonts w:ascii="宋体" w:hAnsi="宋体"/>
          <w:sz w:val="24"/>
          <w:szCs w:val="24"/>
        </w:rPr>
        <w:t>要求</w:t>
      </w:r>
    </w:p>
    <w:p w:rsidR="00A63DFE" w:rsidRPr="008023A4" w:rsidRDefault="00A63DFE" w:rsidP="00A63DFE">
      <w:pPr>
        <w:rPr>
          <w:rFonts w:ascii="宋体" w:hAnsi="宋体"/>
          <w:sz w:val="24"/>
          <w:szCs w:val="24"/>
        </w:rPr>
      </w:pPr>
      <w:r w:rsidRPr="008023A4">
        <w:rPr>
          <w:rFonts w:ascii="宋体" w:hAnsi="宋体" w:hint="eastAsia"/>
          <w:sz w:val="24"/>
          <w:szCs w:val="24"/>
        </w:rPr>
        <w:t>6.</w:t>
      </w:r>
      <w:r w:rsidR="000E418F" w:rsidRPr="008023A4">
        <w:rPr>
          <w:rFonts w:ascii="宋体" w:hAnsi="宋体" w:hint="eastAsia"/>
          <w:sz w:val="24"/>
          <w:szCs w:val="24"/>
        </w:rPr>
        <w:t>1</w:t>
      </w:r>
      <w:r w:rsidR="00611FFF" w:rsidRPr="008023A4">
        <w:rPr>
          <w:rFonts w:ascii="宋体" w:hAnsi="宋体" w:hint="eastAsia"/>
          <w:sz w:val="24"/>
          <w:szCs w:val="24"/>
        </w:rPr>
        <w:t>1</w:t>
      </w:r>
      <w:r w:rsidRPr="008023A4">
        <w:rPr>
          <w:rFonts w:ascii="宋体" w:hAnsi="宋体" w:hint="eastAsia"/>
          <w:sz w:val="24"/>
          <w:szCs w:val="24"/>
        </w:rPr>
        <w:t>.1</w:t>
      </w:r>
      <w:r w:rsidR="007517D1" w:rsidRPr="008023A4">
        <w:rPr>
          <w:rFonts w:ascii="宋体" w:hAnsi="宋体" w:hint="eastAsia"/>
          <w:sz w:val="24"/>
          <w:szCs w:val="24"/>
        </w:rPr>
        <w:t xml:space="preserve"> </w:t>
      </w:r>
      <w:r w:rsidRPr="008023A4">
        <w:rPr>
          <w:rFonts w:ascii="宋体" w:hAnsi="宋体"/>
          <w:sz w:val="24"/>
          <w:szCs w:val="24"/>
        </w:rPr>
        <w:t>电子部件之间的连接</w:t>
      </w:r>
    </w:p>
    <w:p w:rsidR="00A63DFE" w:rsidRPr="008023A4" w:rsidRDefault="003E5AA2" w:rsidP="00A63DFE">
      <w:pPr>
        <w:ind w:firstLineChars="200" w:firstLine="480"/>
        <w:rPr>
          <w:rFonts w:ascii="宋体" w:hAnsi="宋体"/>
          <w:sz w:val="24"/>
          <w:szCs w:val="24"/>
        </w:rPr>
      </w:pPr>
      <w:r w:rsidRPr="008023A4">
        <w:rPr>
          <w:rFonts w:ascii="宋体" w:hAnsi="宋体" w:hint="eastAsia"/>
          <w:sz w:val="24"/>
          <w:szCs w:val="24"/>
        </w:rPr>
        <w:t>按</w:t>
      </w:r>
      <w:smartTag w:uri="urn:schemas-microsoft-com:office:smarttags" w:element="chsdate">
        <w:smartTagPr>
          <w:attr w:name="IsROCDate" w:val="False"/>
          <w:attr w:name="IsLunarDate" w:val="False"/>
          <w:attr w:name="Day" w:val="30"/>
          <w:attr w:name="Month" w:val="12"/>
          <w:attr w:name="Year" w:val="1899"/>
        </w:smartTagPr>
        <w:r w:rsidR="00C90AA8" w:rsidRPr="008023A4">
          <w:rPr>
            <w:rFonts w:ascii="宋体" w:hAnsi="宋体" w:hint="eastAsia"/>
            <w:sz w:val="24"/>
            <w:szCs w:val="24"/>
          </w:rPr>
          <w:t>7</w:t>
        </w:r>
        <w:r w:rsidR="00A63DFE" w:rsidRPr="008023A4">
          <w:rPr>
            <w:rFonts w:ascii="宋体" w:hAnsi="宋体"/>
            <w:sz w:val="24"/>
            <w:szCs w:val="24"/>
          </w:rPr>
          <w:t>.1.4</w:t>
        </w:r>
      </w:smartTag>
      <w:r w:rsidR="00A63DFE" w:rsidRPr="008023A4">
        <w:rPr>
          <w:rFonts w:ascii="宋体" w:hAnsi="宋体"/>
          <w:sz w:val="24"/>
          <w:szCs w:val="24"/>
        </w:rPr>
        <w:t>和</w:t>
      </w:r>
      <w:r w:rsidR="00682A2E" w:rsidRPr="008023A4">
        <w:rPr>
          <w:rFonts w:ascii="宋体" w:hAnsi="宋体" w:hint="eastAsia"/>
          <w:sz w:val="24"/>
          <w:szCs w:val="24"/>
        </w:rPr>
        <w:t>A</w:t>
      </w:r>
      <w:r w:rsidR="00A63DFE" w:rsidRPr="008023A4">
        <w:rPr>
          <w:rFonts w:ascii="宋体" w:hAnsi="宋体"/>
          <w:sz w:val="24"/>
          <w:szCs w:val="24"/>
        </w:rPr>
        <w:t>.2</w:t>
      </w:r>
      <w:r w:rsidRPr="008023A4">
        <w:rPr>
          <w:rFonts w:ascii="宋体" w:hAnsi="宋体" w:hint="eastAsia"/>
          <w:sz w:val="24"/>
          <w:szCs w:val="24"/>
        </w:rPr>
        <w:t>.2的规定</w:t>
      </w:r>
      <w:r w:rsidR="00A63DFE" w:rsidRPr="008023A4">
        <w:rPr>
          <w:rFonts w:ascii="宋体" w:hAnsi="宋体"/>
          <w:sz w:val="24"/>
          <w:szCs w:val="24"/>
        </w:rPr>
        <w:t>，测量传感器、计算器和指示装置之间的连接应可靠耐用</w:t>
      </w:r>
      <w:r w:rsidR="00A63DFE" w:rsidRPr="008023A4">
        <w:rPr>
          <w:rFonts w:ascii="宋体" w:hAnsi="宋体" w:hint="eastAsia"/>
          <w:sz w:val="24"/>
          <w:szCs w:val="24"/>
        </w:rPr>
        <w:t>。</w:t>
      </w:r>
    </w:p>
    <w:p w:rsidR="00A63DFE" w:rsidRPr="008023A4" w:rsidRDefault="00A63DFE" w:rsidP="00A63DFE">
      <w:pPr>
        <w:ind w:firstLineChars="200" w:firstLine="480"/>
        <w:rPr>
          <w:rFonts w:ascii="宋体" w:hAnsi="宋体"/>
          <w:sz w:val="24"/>
          <w:szCs w:val="24"/>
        </w:rPr>
      </w:pPr>
      <w:r w:rsidRPr="008023A4">
        <w:rPr>
          <w:rFonts w:ascii="宋体" w:hAnsi="宋体"/>
          <w:sz w:val="24"/>
          <w:szCs w:val="24"/>
        </w:rPr>
        <w:t>电磁</w:t>
      </w:r>
      <w:r w:rsidRPr="008023A4">
        <w:rPr>
          <w:rFonts w:ascii="宋体" w:hAnsi="宋体" w:hint="eastAsia"/>
          <w:sz w:val="24"/>
          <w:szCs w:val="24"/>
        </w:rPr>
        <w:t>式水</w:t>
      </w:r>
      <w:r w:rsidR="00C90AA8" w:rsidRPr="008023A4">
        <w:rPr>
          <w:rFonts w:ascii="宋体" w:hAnsi="宋体"/>
          <w:sz w:val="24"/>
          <w:szCs w:val="24"/>
        </w:rPr>
        <w:t>表</w:t>
      </w:r>
      <w:r w:rsidRPr="008023A4">
        <w:rPr>
          <w:rFonts w:ascii="宋体" w:hAnsi="宋体" w:hint="eastAsia"/>
          <w:sz w:val="24"/>
          <w:szCs w:val="24"/>
        </w:rPr>
        <w:t>一次</w:t>
      </w:r>
      <w:r w:rsidR="00C90AA8" w:rsidRPr="008023A4">
        <w:rPr>
          <w:rFonts w:ascii="宋体" w:hAnsi="宋体"/>
          <w:sz w:val="24"/>
          <w:szCs w:val="24"/>
        </w:rPr>
        <w:t>装置</w:t>
      </w:r>
      <w:r w:rsidRPr="008023A4">
        <w:rPr>
          <w:rFonts w:ascii="宋体" w:hAnsi="宋体"/>
          <w:sz w:val="24"/>
          <w:szCs w:val="24"/>
        </w:rPr>
        <w:t>和</w:t>
      </w:r>
      <w:r w:rsidRPr="008023A4">
        <w:rPr>
          <w:rFonts w:ascii="宋体" w:hAnsi="宋体" w:hint="eastAsia"/>
          <w:sz w:val="24"/>
          <w:szCs w:val="24"/>
        </w:rPr>
        <w:t>二次</w:t>
      </w:r>
      <w:r w:rsidRPr="008023A4">
        <w:rPr>
          <w:rFonts w:ascii="宋体" w:hAnsi="宋体"/>
          <w:sz w:val="24"/>
          <w:szCs w:val="24"/>
        </w:rPr>
        <w:t>装置</w:t>
      </w:r>
      <w:r w:rsidR="00C90AA8" w:rsidRPr="008023A4">
        <w:rPr>
          <w:rFonts w:ascii="宋体" w:hAnsi="宋体" w:hint="eastAsia"/>
          <w:sz w:val="24"/>
          <w:szCs w:val="24"/>
        </w:rPr>
        <w:t>之间的连接</w:t>
      </w:r>
      <w:r w:rsidR="00C90AA8" w:rsidRPr="008023A4">
        <w:rPr>
          <w:rFonts w:ascii="宋体" w:hAnsi="宋体"/>
          <w:sz w:val="24"/>
          <w:szCs w:val="24"/>
        </w:rPr>
        <w:t>也适用于</w:t>
      </w:r>
      <w:r w:rsidR="00C90AA8" w:rsidRPr="008023A4">
        <w:rPr>
          <w:rFonts w:ascii="宋体" w:hAnsi="宋体" w:hint="eastAsia"/>
          <w:sz w:val="24"/>
          <w:szCs w:val="24"/>
        </w:rPr>
        <w:t>本</w:t>
      </w:r>
      <w:r w:rsidR="00C90AA8" w:rsidRPr="008023A4">
        <w:rPr>
          <w:rFonts w:ascii="宋体" w:hAnsi="宋体"/>
          <w:sz w:val="24"/>
          <w:szCs w:val="24"/>
        </w:rPr>
        <w:t>规定</w:t>
      </w:r>
      <w:r w:rsidRPr="008023A4">
        <w:rPr>
          <w:rFonts w:ascii="宋体" w:hAnsi="宋体" w:hint="eastAsia"/>
          <w:sz w:val="24"/>
          <w:szCs w:val="24"/>
        </w:rPr>
        <w:t>。</w:t>
      </w:r>
    </w:p>
    <w:p w:rsidR="00A63DFE" w:rsidRPr="008023A4" w:rsidRDefault="00A63DFE" w:rsidP="006E18FD">
      <w:pPr>
        <w:ind w:firstLineChars="200" w:firstLine="420"/>
        <w:rPr>
          <w:rFonts w:ascii="仿宋" w:eastAsia="仿宋" w:hAnsi="仿宋"/>
        </w:rPr>
      </w:pPr>
      <w:r w:rsidRPr="008023A4">
        <w:rPr>
          <w:rFonts w:ascii="仿宋" w:eastAsia="仿宋" w:hAnsi="仿宋"/>
        </w:rPr>
        <w:t>注：电磁</w:t>
      </w:r>
      <w:r w:rsidRPr="008023A4">
        <w:rPr>
          <w:rFonts w:ascii="仿宋" w:eastAsia="仿宋" w:hAnsi="仿宋" w:hint="eastAsia"/>
        </w:rPr>
        <w:t>式水</w:t>
      </w:r>
      <w:r w:rsidRPr="008023A4">
        <w:rPr>
          <w:rFonts w:ascii="仿宋" w:eastAsia="仿宋" w:hAnsi="仿宋"/>
        </w:rPr>
        <w:t>表的</w:t>
      </w:r>
      <w:r w:rsidRPr="008023A4">
        <w:rPr>
          <w:rFonts w:ascii="仿宋" w:eastAsia="仿宋" w:hAnsi="仿宋" w:hint="eastAsia"/>
        </w:rPr>
        <w:t>一次</w:t>
      </w:r>
      <w:r w:rsidRPr="008023A4">
        <w:rPr>
          <w:rFonts w:ascii="仿宋" w:eastAsia="仿宋" w:hAnsi="仿宋"/>
        </w:rPr>
        <w:t>和</w:t>
      </w:r>
      <w:r w:rsidRPr="008023A4">
        <w:rPr>
          <w:rFonts w:ascii="仿宋" w:eastAsia="仿宋" w:hAnsi="仿宋" w:hint="eastAsia"/>
        </w:rPr>
        <w:t>二次</w:t>
      </w:r>
      <w:r w:rsidRPr="008023A4">
        <w:rPr>
          <w:rFonts w:ascii="仿宋" w:eastAsia="仿宋" w:hAnsi="仿宋"/>
        </w:rPr>
        <w:t>装置的定义在</w:t>
      </w:r>
      <w:r w:rsidR="00005BA1" w:rsidRPr="008023A4">
        <w:rPr>
          <w:rFonts w:ascii="仿宋" w:eastAsia="仿宋" w:hAnsi="仿宋"/>
        </w:rPr>
        <w:t xml:space="preserve">ISO 4006 </w:t>
      </w:r>
      <w:r w:rsidRPr="008023A4">
        <w:rPr>
          <w:rFonts w:ascii="仿宋" w:eastAsia="仿宋" w:hAnsi="仿宋"/>
        </w:rPr>
        <w:t>中给出</w:t>
      </w:r>
      <w:r w:rsidRPr="008023A4">
        <w:rPr>
          <w:rFonts w:ascii="仿宋" w:eastAsia="仿宋" w:hAnsi="仿宋" w:hint="eastAsia"/>
        </w:rPr>
        <w:t>。</w:t>
      </w:r>
    </w:p>
    <w:p w:rsidR="007517D1" w:rsidRPr="008023A4" w:rsidRDefault="007517D1" w:rsidP="007517D1">
      <w:pPr>
        <w:rPr>
          <w:rFonts w:ascii="宋体" w:hAnsi="宋体"/>
          <w:sz w:val="24"/>
          <w:szCs w:val="24"/>
        </w:rPr>
      </w:pPr>
      <w:r w:rsidRPr="008023A4">
        <w:rPr>
          <w:rFonts w:ascii="宋体" w:hAnsi="宋体" w:hint="eastAsia"/>
          <w:sz w:val="24"/>
          <w:szCs w:val="24"/>
        </w:rPr>
        <w:t>6.</w:t>
      </w:r>
      <w:r w:rsidR="000E418F" w:rsidRPr="008023A4">
        <w:rPr>
          <w:rFonts w:ascii="宋体" w:hAnsi="宋体" w:hint="eastAsia"/>
          <w:sz w:val="24"/>
          <w:szCs w:val="24"/>
        </w:rPr>
        <w:t>1</w:t>
      </w:r>
      <w:r w:rsidR="00611FFF" w:rsidRPr="008023A4">
        <w:rPr>
          <w:rFonts w:ascii="宋体" w:hAnsi="宋体" w:hint="eastAsia"/>
          <w:sz w:val="24"/>
          <w:szCs w:val="24"/>
        </w:rPr>
        <w:t>1</w:t>
      </w:r>
      <w:r w:rsidRPr="008023A4">
        <w:rPr>
          <w:rFonts w:ascii="宋体" w:hAnsi="宋体" w:hint="eastAsia"/>
          <w:sz w:val="24"/>
          <w:szCs w:val="24"/>
        </w:rPr>
        <w:t xml:space="preserve">.2 </w:t>
      </w:r>
      <w:r w:rsidRPr="008023A4">
        <w:rPr>
          <w:rFonts w:ascii="宋体" w:hAnsi="宋体"/>
          <w:sz w:val="24"/>
          <w:szCs w:val="24"/>
        </w:rPr>
        <w:t>调整装置</w:t>
      </w:r>
    </w:p>
    <w:p w:rsidR="00A63DFE" w:rsidRPr="008023A4" w:rsidRDefault="007517D1" w:rsidP="00AD3C87">
      <w:pPr>
        <w:ind w:firstLineChars="200" w:firstLine="480"/>
        <w:rPr>
          <w:rFonts w:ascii="宋体" w:hAnsi="宋体"/>
          <w:sz w:val="24"/>
          <w:szCs w:val="24"/>
        </w:rPr>
      </w:pPr>
      <w:r w:rsidRPr="008023A4">
        <w:rPr>
          <w:rFonts w:ascii="宋体" w:hAnsi="宋体"/>
          <w:sz w:val="24"/>
          <w:szCs w:val="24"/>
        </w:rPr>
        <w:t>水表可以配备</w:t>
      </w:r>
      <w:r w:rsidR="006C5EB5" w:rsidRPr="008023A4">
        <w:rPr>
          <w:rFonts w:ascii="宋体" w:hAnsi="宋体" w:hint="eastAsia"/>
          <w:sz w:val="24"/>
          <w:szCs w:val="24"/>
        </w:rPr>
        <w:t>调整装置，调整装置可以是</w:t>
      </w:r>
      <w:r w:rsidRPr="008023A4">
        <w:rPr>
          <w:rFonts w:ascii="宋体" w:hAnsi="宋体"/>
          <w:sz w:val="24"/>
          <w:szCs w:val="24"/>
        </w:rPr>
        <w:t>电子</w:t>
      </w:r>
      <w:r w:rsidR="0064084A" w:rsidRPr="008023A4">
        <w:rPr>
          <w:rFonts w:ascii="宋体" w:hAnsi="宋体" w:hint="eastAsia"/>
          <w:sz w:val="24"/>
          <w:szCs w:val="24"/>
        </w:rPr>
        <w:t>型式</w:t>
      </w:r>
      <w:r w:rsidR="006C5EB5" w:rsidRPr="008023A4">
        <w:rPr>
          <w:rFonts w:ascii="宋体" w:hAnsi="宋体" w:hint="eastAsia"/>
          <w:sz w:val="24"/>
          <w:szCs w:val="24"/>
        </w:rPr>
        <w:t>，也可以是</w:t>
      </w:r>
      <w:r w:rsidRPr="008023A4">
        <w:rPr>
          <w:rFonts w:ascii="宋体" w:hAnsi="宋体"/>
          <w:sz w:val="24"/>
          <w:szCs w:val="24"/>
        </w:rPr>
        <w:t>机械</w:t>
      </w:r>
      <w:r w:rsidR="0064084A" w:rsidRPr="008023A4">
        <w:rPr>
          <w:rFonts w:ascii="宋体" w:hAnsi="宋体" w:hint="eastAsia"/>
          <w:sz w:val="24"/>
          <w:szCs w:val="24"/>
        </w:rPr>
        <w:t>型式</w:t>
      </w:r>
      <w:r w:rsidRPr="008023A4">
        <w:rPr>
          <w:rFonts w:ascii="宋体" w:hAnsi="宋体" w:hint="eastAsia"/>
          <w:sz w:val="24"/>
          <w:szCs w:val="24"/>
        </w:rPr>
        <w:t>。</w:t>
      </w:r>
      <w:r w:rsidR="006C5EB5" w:rsidRPr="008023A4">
        <w:rPr>
          <w:rFonts w:ascii="宋体" w:hAnsi="宋体"/>
          <w:sz w:val="24"/>
          <w:szCs w:val="24"/>
        </w:rPr>
        <w:t>任何调整应</w:t>
      </w:r>
      <w:r w:rsidR="006C5EB5" w:rsidRPr="008023A4">
        <w:rPr>
          <w:rFonts w:ascii="宋体" w:hAnsi="宋体" w:hint="eastAsia"/>
          <w:sz w:val="24"/>
          <w:szCs w:val="24"/>
        </w:rPr>
        <w:t>使</w:t>
      </w:r>
      <w:r w:rsidR="006C5EB5" w:rsidRPr="008023A4">
        <w:rPr>
          <w:rFonts w:ascii="宋体" w:hAnsi="宋体"/>
          <w:sz w:val="24"/>
          <w:szCs w:val="24"/>
        </w:rPr>
        <w:t>水表的示值误差尽可能接近</w:t>
      </w:r>
      <w:r w:rsidR="006C5EB5" w:rsidRPr="008023A4">
        <w:rPr>
          <w:rFonts w:ascii="宋体" w:hAnsi="宋体" w:hint="eastAsia"/>
          <w:sz w:val="24"/>
          <w:szCs w:val="24"/>
        </w:rPr>
        <w:t>于</w:t>
      </w:r>
      <w:r w:rsidR="006C5EB5" w:rsidRPr="008023A4">
        <w:rPr>
          <w:rFonts w:ascii="宋体" w:hAnsi="宋体"/>
          <w:sz w:val="24"/>
          <w:szCs w:val="24"/>
        </w:rPr>
        <w:t>零值</w:t>
      </w:r>
      <w:r w:rsidR="006C5EB5" w:rsidRPr="008023A4">
        <w:rPr>
          <w:rFonts w:ascii="宋体" w:hAnsi="宋体" w:hint="eastAsia"/>
          <w:sz w:val="24"/>
          <w:szCs w:val="24"/>
        </w:rPr>
        <w:t>，</w:t>
      </w:r>
      <w:r w:rsidR="00251131" w:rsidRPr="008023A4">
        <w:rPr>
          <w:rFonts w:ascii="宋体" w:hAnsi="宋体" w:hint="eastAsia"/>
          <w:sz w:val="24"/>
          <w:szCs w:val="24"/>
        </w:rPr>
        <w:t>确保</w:t>
      </w:r>
      <w:r w:rsidR="006C5EB5" w:rsidRPr="008023A4">
        <w:rPr>
          <w:rFonts w:ascii="宋体" w:hAnsi="宋体"/>
          <w:sz w:val="24"/>
          <w:szCs w:val="24"/>
        </w:rPr>
        <w:t>不</w:t>
      </w:r>
      <w:r w:rsidR="006C5EB5" w:rsidRPr="008023A4">
        <w:rPr>
          <w:rFonts w:ascii="宋体" w:hAnsi="宋体" w:hint="eastAsia"/>
          <w:sz w:val="24"/>
          <w:szCs w:val="24"/>
        </w:rPr>
        <w:t>能</w:t>
      </w:r>
      <w:r w:rsidR="006C5EB5" w:rsidRPr="008023A4">
        <w:rPr>
          <w:rFonts w:ascii="宋体" w:hAnsi="宋体"/>
          <w:sz w:val="24"/>
          <w:szCs w:val="24"/>
        </w:rPr>
        <w:t>利用</w:t>
      </w:r>
      <w:r w:rsidR="00251131" w:rsidRPr="008023A4">
        <w:rPr>
          <w:rFonts w:ascii="宋体" w:hAnsi="宋体" w:hint="eastAsia"/>
          <w:sz w:val="24"/>
          <w:szCs w:val="24"/>
        </w:rPr>
        <w:t>水</w:t>
      </w:r>
      <w:r w:rsidR="00251131" w:rsidRPr="008023A4">
        <w:rPr>
          <w:rFonts w:ascii="宋体" w:hAnsi="宋体"/>
          <w:sz w:val="24"/>
          <w:szCs w:val="24"/>
        </w:rPr>
        <w:t>表</w:t>
      </w:r>
      <w:r w:rsidR="006C5EB5" w:rsidRPr="008023A4">
        <w:rPr>
          <w:rFonts w:ascii="宋体" w:hAnsi="宋体" w:hint="eastAsia"/>
          <w:sz w:val="24"/>
          <w:szCs w:val="24"/>
        </w:rPr>
        <w:t>最</w:t>
      </w:r>
      <w:r w:rsidR="006C5EB5" w:rsidRPr="008023A4">
        <w:rPr>
          <w:rFonts w:ascii="宋体" w:hAnsi="宋体"/>
          <w:sz w:val="24"/>
          <w:szCs w:val="24"/>
        </w:rPr>
        <w:t>大允许误差</w:t>
      </w:r>
      <w:r w:rsidR="006C5EB5" w:rsidRPr="008023A4">
        <w:rPr>
          <w:rFonts w:ascii="宋体" w:hAnsi="宋体" w:hint="eastAsia"/>
          <w:sz w:val="24"/>
          <w:szCs w:val="24"/>
        </w:rPr>
        <w:t>来</w:t>
      </w:r>
      <w:r w:rsidR="006C5EB5" w:rsidRPr="008023A4">
        <w:rPr>
          <w:rFonts w:ascii="宋体" w:hAnsi="宋体"/>
          <w:sz w:val="24"/>
          <w:szCs w:val="24"/>
        </w:rPr>
        <w:t>系统</w:t>
      </w:r>
      <w:r w:rsidR="006C5EB5" w:rsidRPr="008023A4">
        <w:rPr>
          <w:rFonts w:ascii="宋体" w:hAnsi="宋体" w:hint="eastAsia"/>
          <w:sz w:val="24"/>
          <w:szCs w:val="24"/>
        </w:rPr>
        <w:t>性</w:t>
      </w:r>
      <w:r w:rsidR="006C5EB5" w:rsidRPr="008023A4">
        <w:rPr>
          <w:rFonts w:ascii="宋体" w:hAnsi="宋体"/>
          <w:sz w:val="24"/>
          <w:szCs w:val="24"/>
        </w:rPr>
        <w:t>地</w:t>
      </w:r>
      <w:r w:rsidR="006C5EB5" w:rsidRPr="008023A4">
        <w:rPr>
          <w:rFonts w:ascii="宋体" w:hAnsi="宋体" w:hint="eastAsia"/>
          <w:sz w:val="24"/>
          <w:szCs w:val="24"/>
        </w:rPr>
        <w:t>有利于</w:t>
      </w:r>
      <w:r w:rsidR="006C5EB5" w:rsidRPr="008023A4">
        <w:rPr>
          <w:rFonts w:ascii="宋体" w:hAnsi="宋体"/>
          <w:sz w:val="24"/>
          <w:szCs w:val="24"/>
        </w:rPr>
        <w:t>任何一方。</w:t>
      </w:r>
    </w:p>
    <w:p w:rsidR="007517D1" w:rsidRPr="008023A4" w:rsidRDefault="007517D1" w:rsidP="007517D1">
      <w:pPr>
        <w:rPr>
          <w:rFonts w:ascii="宋体" w:hAnsi="宋体"/>
          <w:sz w:val="24"/>
          <w:szCs w:val="24"/>
        </w:rPr>
      </w:pPr>
      <w:r w:rsidRPr="008023A4">
        <w:rPr>
          <w:rFonts w:ascii="宋体" w:hAnsi="宋体" w:hint="eastAsia"/>
          <w:sz w:val="24"/>
          <w:szCs w:val="24"/>
        </w:rPr>
        <w:t>6.</w:t>
      </w:r>
      <w:r w:rsidR="000E418F" w:rsidRPr="008023A4">
        <w:rPr>
          <w:rFonts w:ascii="宋体" w:hAnsi="宋体" w:hint="eastAsia"/>
          <w:sz w:val="24"/>
          <w:szCs w:val="24"/>
        </w:rPr>
        <w:t>1</w:t>
      </w:r>
      <w:r w:rsidR="00611FFF" w:rsidRPr="008023A4">
        <w:rPr>
          <w:rFonts w:ascii="宋体" w:hAnsi="宋体" w:hint="eastAsia"/>
          <w:sz w:val="24"/>
          <w:szCs w:val="24"/>
        </w:rPr>
        <w:t>1</w:t>
      </w:r>
      <w:r w:rsidRPr="008023A4">
        <w:rPr>
          <w:rFonts w:ascii="宋体" w:hAnsi="宋体" w:hint="eastAsia"/>
          <w:sz w:val="24"/>
          <w:szCs w:val="24"/>
        </w:rPr>
        <w:t>.</w:t>
      </w:r>
      <w:r w:rsidR="00D53865" w:rsidRPr="008023A4">
        <w:rPr>
          <w:rFonts w:ascii="宋体" w:hAnsi="宋体" w:hint="eastAsia"/>
          <w:sz w:val="24"/>
          <w:szCs w:val="24"/>
        </w:rPr>
        <w:t>3</w:t>
      </w:r>
      <w:r w:rsidR="00C74DDC" w:rsidRPr="008023A4">
        <w:rPr>
          <w:rFonts w:ascii="宋体" w:hAnsi="宋体" w:hint="eastAsia"/>
          <w:sz w:val="24"/>
          <w:szCs w:val="24"/>
        </w:rPr>
        <w:t xml:space="preserve"> 修</w:t>
      </w:r>
      <w:r w:rsidRPr="008023A4">
        <w:rPr>
          <w:rFonts w:ascii="宋体" w:hAnsi="宋体"/>
          <w:sz w:val="24"/>
          <w:szCs w:val="24"/>
        </w:rPr>
        <w:t>正装置</w:t>
      </w:r>
    </w:p>
    <w:p w:rsidR="007517D1" w:rsidRPr="008023A4" w:rsidRDefault="007517D1" w:rsidP="006C0B24">
      <w:pPr>
        <w:ind w:firstLineChars="200" w:firstLine="480"/>
        <w:rPr>
          <w:rFonts w:ascii="宋体" w:hAnsi="宋体"/>
          <w:sz w:val="24"/>
          <w:szCs w:val="24"/>
        </w:rPr>
      </w:pPr>
      <w:r w:rsidRPr="008023A4">
        <w:rPr>
          <w:rFonts w:ascii="宋体" w:hAnsi="宋体"/>
          <w:sz w:val="24"/>
          <w:szCs w:val="24"/>
        </w:rPr>
        <w:t>水表可以配备</w:t>
      </w:r>
      <w:r w:rsidR="00C74DDC" w:rsidRPr="008023A4">
        <w:rPr>
          <w:rFonts w:ascii="宋体" w:hAnsi="宋体" w:hint="eastAsia"/>
          <w:sz w:val="24"/>
          <w:szCs w:val="24"/>
        </w:rPr>
        <w:t>修</w:t>
      </w:r>
      <w:r w:rsidRPr="008023A4">
        <w:rPr>
          <w:rFonts w:ascii="宋体" w:hAnsi="宋体"/>
          <w:sz w:val="24"/>
          <w:szCs w:val="24"/>
        </w:rPr>
        <w:t>正装置</w:t>
      </w:r>
      <w:r w:rsidR="001B282A" w:rsidRPr="008023A4">
        <w:rPr>
          <w:rFonts w:ascii="宋体" w:hAnsi="宋体" w:hint="eastAsia"/>
          <w:sz w:val="24"/>
          <w:szCs w:val="24"/>
        </w:rPr>
        <w:t>，</w:t>
      </w:r>
      <w:r w:rsidR="0002052E" w:rsidRPr="008023A4">
        <w:rPr>
          <w:rFonts w:ascii="宋体" w:hAnsi="宋体" w:hint="eastAsia"/>
          <w:sz w:val="24"/>
          <w:szCs w:val="24"/>
        </w:rPr>
        <w:t>该装置看作</w:t>
      </w:r>
      <w:r w:rsidRPr="008023A4">
        <w:rPr>
          <w:rFonts w:ascii="宋体" w:hAnsi="宋体"/>
          <w:sz w:val="24"/>
          <w:szCs w:val="24"/>
        </w:rPr>
        <w:t>是水表</w:t>
      </w:r>
      <w:r w:rsidR="007668B0" w:rsidRPr="008023A4">
        <w:rPr>
          <w:rFonts w:ascii="宋体" w:hAnsi="宋体" w:hint="eastAsia"/>
          <w:sz w:val="24"/>
          <w:szCs w:val="24"/>
        </w:rPr>
        <w:t>完整</w:t>
      </w:r>
      <w:r w:rsidRPr="008023A4">
        <w:rPr>
          <w:rFonts w:ascii="宋体" w:hAnsi="宋体"/>
          <w:sz w:val="24"/>
          <w:szCs w:val="24"/>
        </w:rPr>
        <w:t>的组成部分。适用于水表的</w:t>
      </w:r>
      <w:r w:rsidR="006757F2" w:rsidRPr="008023A4">
        <w:rPr>
          <w:rFonts w:ascii="宋体" w:hAnsi="宋体"/>
          <w:sz w:val="24"/>
          <w:szCs w:val="24"/>
        </w:rPr>
        <w:lastRenderedPageBreak/>
        <w:t>所有</w:t>
      </w:r>
      <w:r w:rsidRPr="008023A4">
        <w:rPr>
          <w:rFonts w:ascii="宋体" w:hAnsi="宋体"/>
          <w:sz w:val="24"/>
          <w:szCs w:val="24"/>
        </w:rPr>
        <w:t>要求，</w:t>
      </w:r>
      <w:r w:rsidR="002F47CF" w:rsidRPr="008023A4">
        <w:rPr>
          <w:rFonts w:ascii="宋体" w:hAnsi="宋体" w:hint="eastAsia"/>
          <w:sz w:val="24"/>
          <w:szCs w:val="24"/>
        </w:rPr>
        <w:t>包括</w:t>
      </w:r>
      <w:r w:rsidR="00B52B74" w:rsidRPr="008023A4">
        <w:rPr>
          <w:rFonts w:ascii="宋体" w:hAnsi="宋体" w:hint="eastAsia"/>
          <w:sz w:val="24"/>
          <w:szCs w:val="24"/>
        </w:rPr>
        <w:t>6</w:t>
      </w:r>
      <w:r w:rsidRPr="008023A4">
        <w:rPr>
          <w:rFonts w:ascii="宋体" w:hAnsi="宋体"/>
          <w:sz w:val="24"/>
          <w:szCs w:val="24"/>
        </w:rPr>
        <w:t>.2</w:t>
      </w:r>
      <w:r w:rsidR="00DB1AED">
        <w:rPr>
          <w:rFonts w:ascii="宋体" w:hAnsi="宋体" w:hint="eastAsia"/>
          <w:sz w:val="24"/>
          <w:szCs w:val="24"/>
        </w:rPr>
        <w:t>.2</w:t>
      </w:r>
      <w:r w:rsidRPr="008023A4">
        <w:rPr>
          <w:rFonts w:ascii="宋体" w:hAnsi="宋体"/>
          <w:sz w:val="24"/>
          <w:szCs w:val="24"/>
        </w:rPr>
        <w:t>规定的最大允许误差要求也适用于计量条件下的修正体积。</w:t>
      </w:r>
    </w:p>
    <w:p w:rsidR="007517D1" w:rsidRPr="008023A4" w:rsidRDefault="007517D1" w:rsidP="00C74DDC">
      <w:pPr>
        <w:ind w:firstLineChars="200" w:firstLine="480"/>
        <w:rPr>
          <w:rFonts w:ascii="宋体" w:hAnsi="宋体"/>
          <w:sz w:val="24"/>
          <w:szCs w:val="24"/>
        </w:rPr>
      </w:pPr>
      <w:r w:rsidRPr="008023A4">
        <w:rPr>
          <w:rFonts w:ascii="宋体" w:hAnsi="宋体"/>
          <w:sz w:val="24"/>
          <w:szCs w:val="24"/>
        </w:rPr>
        <w:t>正常工作</w:t>
      </w:r>
      <w:r w:rsidRPr="008023A4">
        <w:rPr>
          <w:rFonts w:ascii="宋体" w:hAnsi="宋体" w:hint="eastAsia"/>
          <w:sz w:val="24"/>
          <w:szCs w:val="24"/>
        </w:rPr>
        <w:t>条件</w:t>
      </w:r>
      <w:r w:rsidRPr="008023A4">
        <w:rPr>
          <w:rFonts w:ascii="宋体" w:hAnsi="宋体"/>
          <w:sz w:val="24"/>
          <w:szCs w:val="24"/>
        </w:rPr>
        <w:t>下应不显示未经修正的体积。</w:t>
      </w:r>
    </w:p>
    <w:p w:rsidR="007517D1" w:rsidRPr="008023A4" w:rsidRDefault="007517D1" w:rsidP="00C74DDC">
      <w:pPr>
        <w:ind w:firstLineChars="200" w:firstLine="480"/>
        <w:rPr>
          <w:rFonts w:ascii="宋体" w:hAnsi="宋体"/>
          <w:sz w:val="24"/>
          <w:szCs w:val="24"/>
        </w:rPr>
      </w:pPr>
      <w:r w:rsidRPr="008023A4">
        <w:rPr>
          <w:rFonts w:ascii="宋体" w:hAnsi="宋体"/>
          <w:sz w:val="24"/>
          <w:szCs w:val="24"/>
        </w:rPr>
        <w:t>装有</w:t>
      </w:r>
      <w:r w:rsidR="00C74DDC" w:rsidRPr="008023A4">
        <w:rPr>
          <w:rFonts w:ascii="宋体" w:hAnsi="宋体" w:hint="eastAsia"/>
          <w:sz w:val="24"/>
          <w:szCs w:val="24"/>
        </w:rPr>
        <w:t>修</w:t>
      </w:r>
      <w:r w:rsidRPr="008023A4">
        <w:rPr>
          <w:rFonts w:ascii="宋体" w:hAnsi="宋体"/>
          <w:sz w:val="24"/>
          <w:szCs w:val="24"/>
        </w:rPr>
        <w:t>正装置的水表应满足</w:t>
      </w:r>
      <w:r w:rsidR="00E4174C" w:rsidRPr="008023A4">
        <w:rPr>
          <w:rFonts w:ascii="宋体" w:hAnsi="宋体" w:hint="eastAsia"/>
          <w:sz w:val="24"/>
          <w:szCs w:val="24"/>
        </w:rPr>
        <w:t>7.</w:t>
      </w:r>
      <w:r w:rsidR="006A6033" w:rsidRPr="008023A4">
        <w:rPr>
          <w:rFonts w:ascii="宋体" w:hAnsi="宋体" w:hint="eastAsia"/>
          <w:sz w:val="24"/>
          <w:szCs w:val="24"/>
        </w:rPr>
        <w:t>7</w:t>
      </w:r>
      <w:r w:rsidR="00E4174C" w:rsidRPr="008023A4">
        <w:rPr>
          <w:rFonts w:ascii="宋体" w:hAnsi="宋体" w:hint="eastAsia"/>
          <w:sz w:val="24"/>
          <w:szCs w:val="24"/>
        </w:rPr>
        <w:t>.</w:t>
      </w:r>
      <w:r w:rsidR="006A6033" w:rsidRPr="008023A4">
        <w:rPr>
          <w:rFonts w:ascii="宋体" w:hAnsi="宋体" w:hint="eastAsia"/>
          <w:sz w:val="24"/>
          <w:szCs w:val="24"/>
        </w:rPr>
        <w:t>6</w:t>
      </w:r>
      <w:r w:rsidRPr="008023A4">
        <w:rPr>
          <w:rFonts w:ascii="宋体" w:hAnsi="宋体"/>
          <w:sz w:val="24"/>
          <w:szCs w:val="24"/>
        </w:rPr>
        <w:t>的性能试验要求。</w:t>
      </w:r>
    </w:p>
    <w:p w:rsidR="007517D1" w:rsidRPr="008023A4" w:rsidRDefault="00992DDF" w:rsidP="00C74DDC">
      <w:pPr>
        <w:ind w:firstLineChars="200" w:firstLine="480"/>
        <w:rPr>
          <w:rFonts w:ascii="宋体" w:hAnsi="宋体"/>
          <w:sz w:val="24"/>
          <w:szCs w:val="24"/>
        </w:rPr>
      </w:pPr>
      <w:r w:rsidRPr="008023A4">
        <w:rPr>
          <w:rFonts w:ascii="宋体" w:hAnsi="宋体"/>
          <w:sz w:val="24"/>
          <w:szCs w:val="24"/>
        </w:rPr>
        <w:t>一</w:t>
      </w:r>
      <w:r w:rsidRPr="008023A4">
        <w:rPr>
          <w:rFonts w:ascii="宋体" w:hAnsi="宋体" w:hint="eastAsia"/>
          <w:sz w:val="24"/>
          <w:szCs w:val="24"/>
        </w:rPr>
        <w:t>旦水表</w:t>
      </w:r>
      <w:r w:rsidRPr="008023A4">
        <w:rPr>
          <w:rFonts w:ascii="宋体" w:hAnsi="宋体"/>
          <w:sz w:val="24"/>
          <w:szCs w:val="24"/>
        </w:rPr>
        <w:t>开始</w:t>
      </w:r>
      <w:r w:rsidR="007517D1" w:rsidRPr="008023A4">
        <w:rPr>
          <w:rFonts w:ascii="宋体" w:hAnsi="宋体"/>
          <w:sz w:val="24"/>
          <w:szCs w:val="24"/>
        </w:rPr>
        <w:t>测量操作，所有</w:t>
      </w:r>
      <w:r w:rsidR="0098451F" w:rsidRPr="008023A4">
        <w:rPr>
          <w:rFonts w:ascii="宋体" w:hAnsi="宋体" w:hint="eastAsia"/>
          <w:sz w:val="24"/>
          <w:szCs w:val="24"/>
        </w:rPr>
        <w:t>与修正有关的</w:t>
      </w:r>
      <w:r w:rsidR="007517D1" w:rsidRPr="008023A4">
        <w:rPr>
          <w:rFonts w:ascii="宋体" w:hAnsi="宋体"/>
          <w:sz w:val="24"/>
          <w:szCs w:val="24"/>
        </w:rPr>
        <w:t>非测量参数</w:t>
      </w:r>
      <w:r w:rsidR="0015059A" w:rsidRPr="008023A4">
        <w:rPr>
          <w:rFonts w:ascii="宋体" w:hAnsi="宋体" w:hint="eastAsia"/>
          <w:sz w:val="24"/>
          <w:szCs w:val="24"/>
        </w:rPr>
        <w:t>和</w:t>
      </w:r>
      <w:r w:rsidR="0098451F" w:rsidRPr="008023A4">
        <w:rPr>
          <w:rFonts w:ascii="宋体" w:hAnsi="宋体" w:hint="eastAsia"/>
          <w:sz w:val="24"/>
          <w:szCs w:val="24"/>
        </w:rPr>
        <w:t>其他必要</w:t>
      </w:r>
      <w:r w:rsidR="007517D1" w:rsidRPr="008023A4">
        <w:rPr>
          <w:rFonts w:ascii="宋体" w:hAnsi="宋体"/>
          <w:sz w:val="24"/>
          <w:szCs w:val="24"/>
        </w:rPr>
        <w:t>参数</w:t>
      </w:r>
      <w:r w:rsidR="0098451F" w:rsidRPr="008023A4">
        <w:rPr>
          <w:rFonts w:ascii="宋体" w:hAnsi="宋体" w:hint="eastAsia"/>
          <w:sz w:val="24"/>
          <w:szCs w:val="24"/>
        </w:rPr>
        <w:t>均</w:t>
      </w:r>
      <w:r w:rsidR="0098451F" w:rsidRPr="008023A4">
        <w:rPr>
          <w:rFonts w:ascii="宋体" w:hAnsi="宋体"/>
          <w:sz w:val="24"/>
          <w:szCs w:val="24"/>
        </w:rPr>
        <w:t>应</w:t>
      </w:r>
      <w:r w:rsidR="007517D1" w:rsidRPr="008023A4">
        <w:rPr>
          <w:rFonts w:ascii="宋体" w:hAnsi="宋体"/>
          <w:sz w:val="24"/>
          <w:szCs w:val="24"/>
        </w:rPr>
        <w:t>输入计算器。</w:t>
      </w:r>
      <w:r w:rsidR="001458D2" w:rsidRPr="008023A4">
        <w:rPr>
          <w:rFonts w:ascii="宋体" w:hAnsi="宋体" w:hint="eastAsia"/>
          <w:sz w:val="24"/>
          <w:szCs w:val="24"/>
        </w:rPr>
        <w:t>对于</w:t>
      </w:r>
      <w:r w:rsidR="0015059A" w:rsidRPr="008023A4">
        <w:rPr>
          <w:rFonts w:ascii="宋体" w:hAnsi="宋体" w:hint="eastAsia"/>
          <w:sz w:val="24"/>
          <w:szCs w:val="24"/>
        </w:rPr>
        <w:t>验证修</w:t>
      </w:r>
      <w:r w:rsidR="0015059A" w:rsidRPr="008023A4">
        <w:rPr>
          <w:rFonts w:ascii="宋体" w:hAnsi="宋体"/>
          <w:sz w:val="24"/>
          <w:szCs w:val="24"/>
        </w:rPr>
        <w:t>正装置正确</w:t>
      </w:r>
      <w:r w:rsidR="0015059A" w:rsidRPr="008023A4">
        <w:rPr>
          <w:rFonts w:ascii="宋体" w:hAnsi="宋体" w:hint="eastAsia"/>
          <w:sz w:val="24"/>
          <w:szCs w:val="24"/>
        </w:rPr>
        <w:t>性</w:t>
      </w:r>
      <w:r w:rsidR="0015059A" w:rsidRPr="008023A4">
        <w:rPr>
          <w:rFonts w:ascii="宋体" w:hAnsi="宋体"/>
          <w:sz w:val="24"/>
          <w:szCs w:val="24"/>
        </w:rPr>
        <w:t>必不可少</w:t>
      </w:r>
      <w:r w:rsidR="0015059A" w:rsidRPr="008023A4">
        <w:rPr>
          <w:rFonts w:ascii="宋体" w:hAnsi="宋体" w:hint="eastAsia"/>
          <w:sz w:val="24"/>
          <w:szCs w:val="24"/>
        </w:rPr>
        <w:t>的</w:t>
      </w:r>
      <w:r w:rsidR="0015059A" w:rsidRPr="008023A4">
        <w:rPr>
          <w:rFonts w:ascii="宋体" w:hAnsi="宋体"/>
          <w:sz w:val="24"/>
          <w:szCs w:val="24"/>
        </w:rPr>
        <w:t>参数</w:t>
      </w:r>
      <w:r w:rsidR="0015059A" w:rsidRPr="008023A4">
        <w:rPr>
          <w:rFonts w:ascii="宋体" w:hAnsi="宋体" w:hint="eastAsia"/>
          <w:sz w:val="24"/>
          <w:szCs w:val="24"/>
        </w:rPr>
        <w:t>，</w:t>
      </w:r>
      <w:r w:rsidR="007517D1" w:rsidRPr="008023A4">
        <w:rPr>
          <w:rFonts w:ascii="宋体" w:hAnsi="宋体"/>
          <w:sz w:val="24"/>
          <w:szCs w:val="24"/>
        </w:rPr>
        <w:t>型式批准</w:t>
      </w:r>
      <w:r w:rsidR="00BD3039" w:rsidRPr="008023A4">
        <w:rPr>
          <w:rFonts w:ascii="宋体" w:hAnsi="宋体" w:hint="eastAsia"/>
          <w:sz w:val="24"/>
          <w:szCs w:val="24"/>
        </w:rPr>
        <w:t>的有关文件</w:t>
      </w:r>
      <w:r w:rsidR="00496A2E" w:rsidRPr="008023A4">
        <w:rPr>
          <w:rFonts w:ascii="宋体" w:hAnsi="宋体" w:hint="eastAsia"/>
          <w:sz w:val="24"/>
          <w:szCs w:val="24"/>
        </w:rPr>
        <w:t>（如型式评价报告）</w:t>
      </w:r>
      <w:r w:rsidR="007517D1" w:rsidRPr="008023A4">
        <w:rPr>
          <w:rFonts w:ascii="宋体" w:hAnsi="宋体"/>
          <w:sz w:val="24"/>
          <w:szCs w:val="24"/>
        </w:rPr>
        <w:t>可</w:t>
      </w:r>
      <w:r w:rsidR="00BD3039" w:rsidRPr="008023A4">
        <w:rPr>
          <w:rFonts w:ascii="宋体" w:hAnsi="宋体" w:hint="eastAsia"/>
          <w:sz w:val="24"/>
          <w:szCs w:val="24"/>
        </w:rPr>
        <w:t>以</w:t>
      </w:r>
      <w:r w:rsidR="00680F8B" w:rsidRPr="008023A4">
        <w:rPr>
          <w:rFonts w:ascii="宋体" w:hAnsi="宋体"/>
          <w:sz w:val="24"/>
          <w:szCs w:val="24"/>
        </w:rPr>
        <w:t>规定</w:t>
      </w:r>
      <w:r w:rsidR="007517D1" w:rsidRPr="008023A4">
        <w:rPr>
          <w:rFonts w:ascii="宋体" w:hAnsi="宋体"/>
          <w:sz w:val="24"/>
          <w:szCs w:val="24"/>
        </w:rPr>
        <w:t>检</w:t>
      </w:r>
      <w:r w:rsidR="0015059A" w:rsidRPr="008023A4">
        <w:rPr>
          <w:rFonts w:ascii="宋体" w:hAnsi="宋体" w:hint="eastAsia"/>
          <w:sz w:val="24"/>
          <w:szCs w:val="24"/>
        </w:rPr>
        <w:t>查</w:t>
      </w:r>
      <w:r w:rsidR="007517D1" w:rsidRPr="008023A4">
        <w:rPr>
          <w:rFonts w:ascii="宋体" w:hAnsi="宋体"/>
          <w:sz w:val="24"/>
          <w:szCs w:val="24"/>
        </w:rPr>
        <w:t>这些参数的可能性。</w:t>
      </w:r>
    </w:p>
    <w:p w:rsidR="007517D1" w:rsidRPr="008023A4" w:rsidRDefault="00C74DDC" w:rsidP="00C74DDC">
      <w:pPr>
        <w:ind w:firstLineChars="200" w:firstLine="480"/>
        <w:rPr>
          <w:rFonts w:ascii="宋体" w:hAnsi="宋体"/>
          <w:sz w:val="24"/>
          <w:szCs w:val="24"/>
        </w:rPr>
      </w:pPr>
      <w:r w:rsidRPr="008023A4">
        <w:rPr>
          <w:rFonts w:ascii="宋体" w:hAnsi="宋体" w:hint="eastAsia"/>
          <w:sz w:val="24"/>
          <w:szCs w:val="24"/>
        </w:rPr>
        <w:t>修</w:t>
      </w:r>
      <w:r w:rsidR="007517D1" w:rsidRPr="008023A4">
        <w:rPr>
          <w:rFonts w:ascii="宋体" w:hAnsi="宋体"/>
          <w:sz w:val="24"/>
          <w:szCs w:val="24"/>
        </w:rPr>
        <w:t>正装置应不允许</w:t>
      </w:r>
      <w:r w:rsidRPr="008023A4">
        <w:rPr>
          <w:rFonts w:ascii="宋体" w:hAnsi="宋体" w:hint="eastAsia"/>
          <w:sz w:val="24"/>
          <w:szCs w:val="24"/>
        </w:rPr>
        <w:t>修</w:t>
      </w:r>
      <w:r w:rsidR="007517D1" w:rsidRPr="008023A4">
        <w:rPr>
          <w:rFonts w:ascii="宋体" w:hAnsi="宋体"/>
          <w:sz w:val="24"/>
          <w:szCs w:val="24"/>
        </w:rPr>
        <w:t>正预</w:t>
      </w:r>
      <w:r w:rsidR="001F24F5" w:rsidRPr="008023A4">
        <w:rPr>
          <w:rFonts w:ascii="宋体" w:hAnsi="宋体" w:hint="eastAsia"/>
          <w:sz w:val="24"/>
          <w:szCs w:val="24"/>
        </w:rPr>
        <w:t>估计</w:t>
      </w:r>
      <w:r w:rsidR="006A3D44" w:rsidRPr="008023A4">
        <w:rPr>
          <w:rFonts w:ascii="宋体" w:hAnsi="宋体" w:hint="eastAsia"/>
          <w:sz w:val="24"/>
          <w:szCs w:val="24"/>
        </w:rPr>
        <w:t>的</w:t>
      </w:r>
      <w:r w:rsidR="007517D1" w:rsidRPr="008023A4">
        <w:rPr>
          <w:rFonts w:ascii="宋体" w:hAnsi="宋体"/>
          <w:sz w:val="24"/>
          <w:szCs w:val="24"/>
        </w:rPr>
        <w:t>漂移，如与时间或体积</w:t>
      </w:r>
      <w:r w:rsidR="006A3D44" w:rsidRPr="008023A4">
        <w:rPr>
          <w:rFonts w:ascii="宋体" w:hAnsi="宋体" w:hint="eastAsia"/>
          <w:sz w:val="24"/>
          <w:szCs w:val="24"/>
        </w:rPr>
        <w:t>量</w:t>
      </w:r>
      <w:r w:rsidR="007517D1" w:rsidRPr="008023A4">
        <w:rPr>
          <w:rFonts w:ascii="宋体" w:hAnsi="宋体"/>
          <w:sz w:val="24"/>
          <w:szCs w:val="24"/>
        </w:rPr>
        <w:t>有关的漂移。</w:t>
      </w:r>
    </w:p>
    <w:p w:rsidR="007517D1" w:rsidRPr="008023A4" w:rsidRDefault="007517D1" w:rsidP="00C74DDC">
      <w:pPr>
        <w:ind w:firstLineChars="200" w:firstLine="480"/>
        <w:rPr>
          <w:rFonts w:ascii="宋体" w:hAnsi="宋体"/>
          <w:sz w:val="24"/>
          <w:szCs w:val="24"/>
        </w:rPr>
      </w:pPr>
      <w:r w:rsidRPr="008023A4">
        <w:rPr>
          <w:rFonts w:ascii="宋体" w:hAnsi="宋体"/>
          <w:sz w:val="24"/>
          <w:szCs w:val="24"/>
        </w:rPr>
        <w:t>如有相关测量仪表，应符合适用的</w:t>
      </w:r>
      <w:r w:rsidR="006E15CF" w:rsidRPr="008023A4">
        <w:rPr>
          <w:rFonts w:ascii="宋体" w:hAnsi="宋体" w:hint="eastAsia"/>
          <w:sz w:val="24"/>
          <w:szCs w:val="24"/>
        </w:rPr>
        <w:t>产品</w:t>
      </w:r>
      <w:r w:rsidRPr="008023A4">
        <w:rPr>
          <w:rFonts w:ascii="宋体" w:hAnsi="宋体"/>
          <w:sz w:val="24"/>
          <w:szCs w:val="24"/>
        </w:rPr>
        <w:t>标准或</w:t>
      </w:r>
      <w:r w:rsidR="00C64A3E" w:rsidRPr="008023A4">
        <w:rPr>
          <w:rFonts w:ascii="宋体" w:hAnsi="宋体" w:hint="eastAsia"/>
          <w:sz w:val="24"/>
          <w:szCs w:val="24"/>
        </w:rPr>
        <w:t>有</w:t>
      </w:r>
      <w:r w:rsidR="006E15CF" w:rsidRPr="008023A4">
        <w:rPr>
          <w:rFonts w:ascii="宋体" w:hAnsi="宋体" w:hint="eastAsia"/>
          <w:sz w:val="24"/>
          <w:szCs w:val="24"/>
        </w:rPr>
        <w:t>关国家计量检定规程</w:t>
      </w:r>
      <w:r w:rsidRPr="008023A4">
        <w:rPr>
          <w:rFonts w:ascii="宋体" w:hAnsi="宋体"/>
          <w:sz w:val="24"/>
          <w:szCs w:val="24"/>
        </w:rPr>
        <w:t>，其</w:t>
      </w:r>
      <w:r w:rsidR="00C64A3E" w:rsidRPr="008023A4">
        <w:rPr>
          <w:rFonts w:ascii="宋体" w:hAnsi="宋体" w:hint="eastAsia"/>
          <w:sz w:val="24"/>
          <w:szCs w:val="24"/>
        </w:rPr>
        <w:t>准</w:t>
      </w:r>
      <w:r w:rsidRPr="008023A4">
        <w:rPr>
          <w:rFonts w:ascii="宋体" w:hAnsi="宋体"/>
          <w:sz w:val="24"/>
          <w:szCs w:val="24"/>
        </w:rPr>
        <w:t>确度应使水表能符合</w:t>
      </w:r>
      <w:r w:rsidR="00C64A3E" w:rsidRPr="008023A4">
        <w:rPr>
          <w:rFonts w:ascii="宋体" w:hAnsi="宋体" w:hint="eastAsia"/>
          <w:sz w:val="24"/>
          <w:szCs w:val="24"/>
        </w:rPr>
        <w:t>6</w:t>
      </w:r>
      <w:r w:rsidRPr="008023A4">
        <w:rPr>
          <w:rFonts w:ascii="宋体" w:hAnsi="宋体"/>
          <w:sz w:val="24"/>
          <w:szCs w:val="24"/>
        </w:rPr>
        <w:t>.2</w:t>
      </w:r>
      <w:r w:rsidR="00F3547E">
        <w:rPr>
          <w:rFonts w:ascii="宋体" w:hAnsi="宋体" w:hint="eastAsia"/>
          <w:sz w:val="24"/>
          <w:szCs w:val="24"/>
        </w:rPr>
        <w:t>.2</w:t>
      </w:r>
      <w:r w:rsidRPr="008023A4">
        <w:rPr>
          <w:rFonts w:ascii="宋体" w:hAnsi="宋体"/>
          <w:sz w:val="24"/>
          <w:szCs w:val="24"/>
        </w:rPr>
        <w:t>的要求。</w:t>
      </w:r>
    </w:p>
    <w:p w:rsidR="007517D1" w:rsidRPr="008023A4" w:rsidRDefault="007517D1" w:rsidP="006E15CF">
      <w:pPr>
        <w:ind w:firstLineChars="200" w:firstLine="480"/>
        <w:rPr>
          <w:rFonts w:ascii="宋体" w:hAnsi="宋体"/>
          <w:sz w:val="24"/>
          <w:szCs w:val="24"/>
        </w:rPr>
      </w:pPr>
      <w:r w:rsidRPr="008023A4">
        <w:rPr>
          <w:rFonts w:ascii="宋体" w:hAnsi="宋体"/>
          <w:sz w:val="24"/>
          <w:szCs w:val="24"/>
        </w:rPr>
        <w:t>相关测量仪表应按</w:t>
      </w:r>
      <w:r w:rsidR="009A7484" w:rsidRPr="008023A4">
        <w:rPr>
          <w:rFonts w:ascii="宋体" w:hAnsi="宋体" w:hint="eastAsia"/>
          <w:sz w:val="24"/>
          <w:szCs w:val="24"/>
        </w:rPr>
        <w:t>A</w:t>
      </w:r>
      <w:r w:rsidRPr="008023A4">
        <w:rPr>
          <w:rFonts w:ascii="宋体" w:hAnsi="宋体"/>
          <w:sz w:val="24"/>
          <w:szCs w:val="24"/>
        </w:rPr>
        <w:t>.6的规定配备检</w:t>
      </w:r>
      <w:r w:rsidR="006E15CF" w:rsidRPr="008023A4">
        <w:rPr>
          <w:rFonts w:ascii="宋体" w:hAnsi="宋体" w:hint="eastAsia"/>
          <w:sz w:val="24"/>
          <w:szCs w:val="24"/>
        </w:rPr>
        <w:t>查</w:t>
      </w:r>
      <w:r w:rsidRPr="008023A4">
        <w:rPr>
          <w:rFonts w:ascii="宋体" w:hAnsi="宋体"/>
          <w:sz w:val="24"/>
          <w:szCs w:val="24"/>
        </w:rPr>
        <w:t>装置。</w:t>
      </w:r>
    </w:p>
    <w:p w:rsidR="007517D1" w:rsidRPr="008023A4" w:rsidRDefault="007517D1" w:rsidP="006E15CF">
      <w:pPr>
        <w:ind w:firstLineChars="200" w:firstLine="480"/>
        <w:rPr>
          <w:rFonts w:ascii="宋体" w:hAnsi="宋体"/>
          <w:sz w:val="24"/>
          <w:szCs w:val="24"/>
        </w:rPr>
      </w:pPr>
      <w:r w:rsidRPr="008023A4">
        <w:rPr>
          <w:rFonts w:ascii="宋体" w:hAnsi="宋体"/>
          <w:sz w:val="24"/>
          <w:szCs w:val="24"/>
        </w:rPr>
        <w:t>不得利用</w:t>
      </w:r>
      <w:r w:rsidR="006E15CF" w:rsidRPr="008023A4">
        <w:rPr>
          <w:rFonts w:ascii="宋体" w:hAnsi="宋体" w:hint="eastAsia"/>
          <w:sz w:val="24"/>
          <w:szCs w:val="24"/>
        </w:rPr>
        <w:t>修</w:t>
      </w:r>
      <w:r w:rsidR="00B22314" w:rsidRPr="008023A4">
        <w:rPr>
          <w:rFonts w:ascii="宋体" w:hAnsi="宋体"/>
          <w:sz w:val="24"/>
          <w:szCs w:val="24"/>
        </w:rPr>
        <w:t>正装置将水表的示值</w:t>
      </w:r>
      <w:r w:rsidRPr="008023A4">
        <w:rPr>
          <w:rFonts w:ascii="宋体" w:hAnsi="宋体"/>
          <w:sz w:val="24"/>
          <w:szCs w:val="24"/>
        </w:rPr>
        <w:t>误差调整到不接近零的值，即使</w:t>
      </w:r>
      <w:r w:rsidR="00B22314" w:rsidRPr="008023A4">
        <w:rPr>
          <w:rFonts w:ascii="宋体" w:hAnsi="宋体" w:hint="eastAsia"/>
          <w:sz w:val="24"/>
          <w:szCs w:val="24"/>
        </w:rPr>
        <w:t>这些</w:t>
      </w:r>
      <w:r w:rsidRPr="008023A4">
        <w:rPr>
          <w:rFonts w:ascii="宋体" w:hAnsi="宋体"/>
          <w:sz w:val="24"/>
          <w:szCs w:val="24"/>
        </w:rPr>
        <w:t>值仍在最大允许误差范围内。</w:t>
      </w:r>
    </w:p>
    <w:p w:rsidR="007517D1" w:rsidRPr="008023A4" w:rsidRDefault="007517D1" w:rsidP="006E15CF">
      <w:pPr>
        <w:ind w:firstLineChars="200" w:firstLine="480"/>
        <w:rPr>
          <w:rFonts w:ascii="宋体" w:hAnsi="宋体"/>
          <w:sz w:val="24"/>
          <w:szCs w:val="24"/>
        </w:rPr>
      </w:pPr>
      <w:r w:rsidRPr="008023A4">
        <w:rPr>
          <w:rFonts w:ascii="宋体" w:hAnsi="宋体"/>
          <w:sz w:val="24"/>
          <w:szCs w:val="24"/>
        </w:rPr>
        <w:t>不允许</w:t>
      </w:r>
      <w:r w:rsidR="00DF77F0" w:rsidRPr="008023A4">
        <w:rPr>
          <w:rFonts w:ascii="宋体" w:hAnsi="宋体" w:hint="eastAsia"/>
          <w:sz w:val="24"/>
          <w:szCs w:val="24"/>
        </w:rPr>
        <w:t>利用</w:t>
      </w:r>
      <w:r w:rsidR="00471C3F" w:rsidRPr="008023A4">
        <w:rPr>
          <w:rFonts w:ascii="宋体" w:hAnsi="宋体" w:hint="eastAsia"/>
          <w:sz w:val="24"/>
          <w:szCs w:val="24"/>
        </w:rPr>
        <w:t>移</w:t>
      </w:r>
      <w:r w:rsidRPr="008023A4">
        <w:rPr>
          <w:rFonts w:ascii="宋体" w:hAnsi="宋体"/>
          <w:sz w:val="24"/>
          <w:szCs w:val="24"/>
        </w:rPr>
        <w:t>动</w:t>
      </w:r>
      <w:r w:rsidRPr="008023A4">
        <w:rPr>
          <w:rFonts w:ascii="宋体" w:hAnsi="宋体" w:hint="eastAsia"/>
          <w:sz w:val="24"/>
          <w:szCs w:val="24"/>
        </w:rPr>
        <w:t>装置</w:t>
      </w:r>
      <w:r w:rsidR="000011B5" w:rsidRPr="008023A4">
        <w:rPr>
          <w:rFonts w:ascii="宋体" w:hAnsi="宋体"/>
          <w:sz w:val="24"/>
          <w:szCs w:val="24"/>
        </w:rPr>
        <w:t>，如</w:t>
      </w:r>
      <w:r w:rsidR="000011B5" w:rsidRPr="008023A4">
        <w:rPr>
          <w:rFonts w:ascii="宋体" w:hAnsi="宋体" w:hint="eastAsia"/>
          <w:sz w:val="24"/>
          <w:szCs w:val="24"/>
        </w:rPr>
        <w:t>加</w:t>
      </w:r>
      <w:r w:rsidR="00761F30" w:rsidRPr="008023A4">
        <w:rPr>
          <w:rFonts w:ascii="宋体" w:hAnsi="宋体" w:hint="eastAsia"/>
          <w:sz w:val="24"/>
          <w:szCs w:val="24"/>
        </w:rPr>
        <w:t>装</w:t>
      </w:r>
      <w:r w:rsidR="000011B5" w:rsidRPr="008023A4">
        <w:rPr>
          <w:rFonts w:ascii="宋体" w:hAnsi="宋体"/>
          <w:sz w:val="24"/>
          <w:szCs w:val="24"/>
        </w:rPr>
        <w:t>弹簧</w:t>
      </w:r>
      <w:r w:rsidR="000011B5" w:rsidRPr="008023A4">
        <w:rPr>
          <w:rFonts w:ascii="宋体" w:hAnsi="宋体" w:hint="eastAsia"/>
          <w:sz w:val="24"/>
          <w:szCs w:val="24"/>
        </w:rPr>
        <w:t>的</w:t>
      </w:r>
      <w:r w:rsidR="000011B5" w:rsidRPr="008023A4">
        <w:rPr>
          <w:rFonts w:ascii="宋体" w:hAnsi="宋体"/>
          <w:sz w:val="24"/>
          <w:szCs w:val="24"/>
        </w:rPr>
        <w:t>水流加速器</w:t>
      </w:r>
      <w:r w:rsidR="000011B5" w:rsidRPr="008023A4">
        <w:rPr>
          <w:rFonts w:ascii="宋体" w:hAnsi="宋体" w:hint="eastAsia"/>
          <w:sz w:val="24"/>
          <w:szCs w:val="24"/>
        </w:rPr>
        <w:t>，</w:t>
      </w:r>
      <w:r w:rsidRPr="008023A4">
        <w:rPr>
          <w:rFonts w:ascii="宋体" w:hAnsi="宋体" w:hint="eastAsia"/>
          <w:sz w:val="24"/>
          <w:szCs w:val="24"/>
        </w:rPr>
        <w:t>对</w:t>
      </w:r>
      <w:r w:rsidR="00DF77F0" w:rsidRPr="008023A4">
        <w:rPr>
          <w:rFonts w:ascii="宋体" w:hAnsi="宋体"/>
          <w:sz w:val="24"/>
          <w:szCs w:val="24"/>
        </w:rPr>
        <w:t>流量</w:t>
      </w:r>
      <w:r w:rsidR="00DF77F0" w:rsidRPr="008023A4">
        <w:rPr>
          <w:rFonts w:ascii="宋体" w:hAnsi="宋体" w:hint="eastAsia"/>
          <w:sz w:val="24"/>
          <w:szCs w:val="24"/>
        </w:rPr>
        <w:t>低于</w:t>
      </w:r>
      <w:r w:rsidR="00D37915" w:rsidRPr="008023A4">
        <w:rPr>
          <w:i/>
          <w:sz w:val="24"/>
          <w:szCs w:val="24"/>
        </w:rPr>
        <w:t>Q</w:t>
      </w:r>
      <w:r w:rsidR="00D37915" w:rsidRPr="008023A4">
        <w:rPr>
          <w:sz w:val="24"/>
          <w:szCs w:val="24"/>
          <w:vertAlign w:val="subscript"/>
        </w:rPr>
        <w:t>1</w:t>
      </w:r>
      <w:r w:rsidRPr="008023A4">
        <w:rPr>
          <w:rFonts w:ascii="宋体" w:hAnsi="宋体"/>
          <w:sz w:val="24"/>
          <w:szCs w:val="24"/>
        </w:rPr>
        <w:t>的水</w:t>
      </w:r>
      <w:r w:rsidRPr="008023A4">
        <w:rPr>
          <w:rFonts w:ascii="宋体" w:hAnsi="宋体" w:hint="eastAsia"/>
          <w:sz w:val="24"/>
          <w:szCs w:val="24"/>
        </w:rPr>
        <w:t>流</w:t>
      </w:r>
      <w:r w:rsidRPr="008023A4">
        <w:rPr>
          <w:rFonts w:ascii="宋体" w:hAnsi="宋体"/>
          <w:sz w:val="24"/>
          <w:szCs w:val="24"/>
        </w:rPr>
        <w:t>状态进行调节</w:t>
      </w:r>
      <w:r w:rsidRPr="008023A4">
        <w:rPr>
          <w:rFonts w:ascii="宋体" w:hAnsi="宋体" w:hint="eastAsia"/>
          <w:sz w:val="24"/>
          <w:szCs w:val="24"/>
        </w:rPr>
        <w:t>。</w:t>
      </w:r>
    </w:p>
    <w:p w:rsidR="002F47CF" w:rsidRPr="008023A4" w:rsidRDefault="005C657C" w:rsidP="005C657C">
      <w:pPr>
        <w:rPr>
          <w:rFonts w:ascii="宋体" w:hAnsi="宋体"/>
          <w:sz w:val="24"/>
          <w:szCs w:val="24"/>
        </w:rPr>
      </w:pPr>
      <w:r w:rsidRPr="008023A4">
        <w:rPr>
          <w:rFonts w:ascii="宋体" w:hAnsi="宋体" w:hint="eastAsia"/>
          <w:sz w:val="24"/>
          <w:szCs w:val="24"/>
        </w:rPr>
        <w:t>6.</w:t>
      </w:r>
      <w:r w:rsidR="000E418F" w:rsidRPr="008023A4">
        <w:rPr>
          <w:rFonts w:ascii="宋体" w:hAnsi="宋体" w:hint="eastAsia"/>
          <w:sz w:val="24"/>
          <w:szCs w:val="24"/>
        </w:rPr>
        <w:t>1</w:t>
      </w:r>
      <w:r w:rsidR="008668E1" w:rsidRPr="008023A4">
        <w:rPr>
          <w:rFonts w:ascii="宋体" w:hAnsi="宋体" w:hint="eastAsia"/>
          <w:sz w:val="24"/>
          <w:szCs w:val="24"/>
        </w:rPr>
        <w:t>1</w:t>
      </w:r>
      <w:r w:rsidRPr="008023A4">
        <w:rPr>
          <w:rFonts w:ascii="宋体" w:hAnsi="宋体"/>
          <w:sz w:val="24"/>
          <w:szCs w:val="24"/>
        </w:rPr>
        <w:t>.</w:t>
      </w:r>
      <w:r w:rsidR="00F90A75" w:rsidRPr="008023A4">
        <w:rPr>
          <w:rFonts w:ascii="宋体" w:hAnsi="宋体" w:hint="eastAsia"/>
          <w:sz w:val="24"/>
          <w:szCs w:val="24"/>
        </w:rPr>
        <w:t>4</w:t>
      </w:r>
      <w:r w:rsidRPr="008023A4">
        <w:rPr>
          <w:rFonts w:ascii="宋体" w:hAnsi="宋体"/>
          <w:sz w:val="24"/>
          <w:szCs w:val="24"/>
        </w:rPr>
        <w:t xml:space="preserve"> 计算器</w:t>
      </w:r>
    </w:p>
    <w:p w:rsidR="00913D12" w:rsidRPr="008023A4" w:rsidRDefault="00913D12" w:rsidP="005C657C">
      <w:pPr>
        <w:ind w:firstLineChars="200" w:firstLine="480"/>
        <w:rPr>
          <w:rFonts w:ascii="宋体" w:hAnsi="宋体"/>
          <w:sz w:val="24"/>
          <w:szCs w:val="24"/>
        </w:rPr>
      </w:pPr>
      <w:r w:rsidRPr="008023A4">
        <w:rPr>
          <w:rFonts w:ascii="宋体" w:hAnsi="宋体" w:hint="eastAsia"/>
          <w:sz w:val="24"/>
          <w:szCs w:val="24"/>
        </w:rPr>
        <w:t>所有与水表指示值密切相关的参数，如</w:t>
      </w:r>
      <w:r w:rsidR="00360BC8" w:rsidRPr="008023A4">
        <w:rPr>
          <w:rFonts w:ascii="宋体" w:hAnsi="宋体"/>
          <w:sz w:val="24"/>
          <w:szCs w:val="24"/>
        </w:rPr>
        <w:t>计算表或者</w:t>
      </w:r>
      <w:r w:rsidR="00360BC8" w:rsidRPr="008023A4">
        <w:rPr>
          <w:rFonts w:ascii="宋体" w:hAnsi="宋体" w:hint="eastAsia"/>
          <w:sz w:val="24"/>
          <w:szCs w:val="24"/>
        </w:rPr>
        <w:t>修</w:t>
      </w:r>
      <w:r w:rsidR="00360BC8" w:rsidRPr="008023A4">
        <w:rPr>
          <w:rFonts w:ascii="宋体" w:hAnsi="宋体"/>
          <w:sz w:val="24"/>
          <w:szCs w:val="24"/>
        </w:rPr>
        <w:t>正多项式</w:t>
      </w:r>
      <w:r w:rsidR="00360BC8" w:rsidRPr="008023A4">
        <w:rPr>
          <w:rFonts w:ascii="宋体" w:hAnsi="宋体" w:hint="eastAsia"/>
          <w:sz w:val="24"/>
          <w:szCs w:val="24"/>
        </w:rPr>
        <w:t>，均应受法制计量控制，</w:t>
      </w:r>
      <w:r w:rsidR="00C13CA9" w:rsidRPr="008023A4">
        <w:rPr>
          <w:rFonts w:ascii="宋体" w:hAnsi="宋体" w:hint="eastAsia"/>
          <w:sz w:val="24"/>
          <w:szCs w:val="24"/>
        </w:rPr>
        <w:t>在</w:t>
      </w:r>
      <w:r w:rsidR="00360BC8" w:rsidRPr="008023A4">
        <w:rPr>
          <w:rFonts w:ascii="宋体" w:hAnsi="宋体"/>
          <w:sz w:val="24"/>
          <w:szCs w:val="24"/>
        </w:rPr>
        <w:t>开始测量时</w:t>
      </w:r>
      <w:r w:rsidR="00360BC8" w:rsidRPr="008023A4">
        <w:rPr>
          <w:rFonts w:ascii="宋体" w:hAnsi="宋体" w:hint="eastAsia"/>
          <w:sz w:val="24"/>
          <w:szCs w:val="24"/>
        </w:rPr>
        <w:t>应已置入计算器。</w:t>
      </w:r>
    </w:p>
    <w:p w:rsidR="005C657C" w:rsidRPr="008023A4" w:rsidRDefault="005C657C" w:rsidP="0025583D">
      <w:pPr>
        <w:ind w:firstLineChars="200" w:firstLine="480"/>
        <w:rPr>
          <w:rFonts w:ascii="宋体" w:hAnsi="宋体"/>
          <w:sz w:val="24"/>
          <w:szCs w:val="24"/>
        </w:rPr>
      </w:pPr>
      <w:r w:rsidRPr="008023A4">
        <w:rPr>
          <w:rFonts w:ascii="宋体" w:hAnsi="宋体"/>
          <w:sz w:val="24"/>
          <w:szCs w:val="24"/>
        </w:rPr>
        <w:t>计算器可以配备</w:t>
      </w:r>
      <w:r w:rsidR="00C13CA9" w:rsidRPr="008023A4">
        <w:rPr>
          <w:rFonts w:ascii="宋体" w:hAnsi="宋体" w:hint="eastAsia"/>
          <w:sz w:val="24"/>
          <w:szCs w:val="24"/>
        </w:rPr>
        <w:t>与</w:t>
      </w:r>
      <w:r w:rsidRPr="008023A4">
        <w:rPr>
          <w:rFonts w:ascii="宋体" w:hAnsi="宋体"/>
          <w:sz w:val="24"/>
          <w:szCs w:val="24"/>
        </w:rPr>
        <w:t>外部</w:t>
      </w:r>
      <w:r w:rsidR="00C13CA9" w:rsidRPr="008023A4">
        <w:rPr>
          <w:rFonts w:ascii="宋体" w:hAnsi="宋体" w:hint="eastAsia"/>
          <w:sz w:val="24"/>
          <w:szCs w:val="24"/>
        </w:rPr>
        <w:t>设备</w:t>
      </w:r>
      <w:r w:rsidRPr="008023A4">
        <w:rPr>
          <w:rFonts w:ascii="宋体" w:hAnsi="宋体"/>
          <w:sz w:val="24"/>
          <w:szCs w:val="24"/>
        </w:rPr>
        <w:t>联接</w:t>
      </w:r>
      <w:r w:rsidR="00C13CA9" w:rsidRPr="008023A4">
        <w:rPr>
          <w:rFonts w:ascii="宋体" w:hAnsi="宋体" w:hint="eastAsia"/>
          <w:sz w:val="24"/>
          <w:szCs w:val="24"/>
        </w:rPr>
        <w:t>的</w:t>
      </w:r>
      <w:r w:rsidR="00C13CA9" w:rsidRPr="008023A4">
        <w:rPr>
          <w:rFonts w:ascii="宋体" w:hAnsi="宋体"/>
          <w:sz w:val="24"/>
          <w:szCs w:val="24"/>
        </w:rPr>
        <w:t>接口</w:t>
      </w:r>
      <w:r w:rsidRPr="008023A4">
        <w:rPr>
          <w:rFonts w:ascii="宋体" w:hAnsi="宋体"/>
          <w:sz w:val="24"/>
          <w:szCs w:val="24"/>
        </w:rPr>
        <w:t>。在使用这些接口时，水表的硬件和软件应继续正常工作，其计量功能应不受影响。</w:t>
      </w:r>
    </w:p>
    <w:p w:rsidR="00253679" w:rsidRPr="008023A4" w:rsidRDefault="00253679" w:rsidP="00253679">
      <w:pPr>
        <w:rPr>
          <w:rFonts w:ascii="宋体" w:hAnsi="宋体"/>
          <w:sz w:val="24"/>
          <w:szCs w:val="24"/>
        </w:rPr>
      </w:pPr>
      <w:r w:rsidRPr="008023A4">
        <w:rPr>
          <w:rFonts w:ascii="宋体" w:hAnsi="宋体" w:hint="eastAsia"/>
          <w:sz w:val="24"/>
          <w:szCs w:val="24"/>
        </w:rPr>
        <w:t>6.</w:t>
      </w:r>
      <w:r w:rsidR="000E418F" w:rsidRPr="008023A4">
        <w:rPr>
          <w:rFonts w:ascii="宋体" w:hAnsi="宋体" w:hint="eastAsia"/>
          <w:sz w:val="24"/>
          <w:szCs w:val="24"/>
        </w:rPr>
        <w:t>1</w:t>
      </w:r>
      <w:r w:rsidR="008668E1" w:rsidRPr="008023A4">
        <w:rPr>
          <w:rFonts w:ascii="宋体" w:hAnsi="宋体" w:hint="eastAsia"/>
          <w:sz w:val="24"/>
          <w:szCs w:val="24"/>
        </w:rPr>
        <w:t>1</w:t>
      </w:r>
      <w:r w:rsidRPr="008023A4">
        <w:rPr>
          <w:rFonts w:ascii="宋体" w:hAnsi="宋体" w:hint="eastAsia"/>
          <w:sz w:val="24"/>
          <w:szCs w:val="24"/>
        </w:rPr>
        <w:t>.</w:t>
      </w:r>
      <w:r w:rsidR="00440603" w:rsidRPr="008023A4">
        <w:rPr>
          <w:rFonts w:ascii="宋体" w:hAnsi="宋体" w:hint="eastAsia"/>
          <w:sz w:val="24"/>
          <w:szCs w:val="24"/>
        </w:rPr>
        <w:t>5</w:t>
      </w:r>
      <w:r w:rsidRPr="008023A4">
        <w:rPr>
          <w:rFonts w:ascii="宋体" w:hAnsi="宋体" w:hint="eastAsia"/>
          <w:sz w:val="24"/>
          <w:szCs w:val="24"/>
        </w:rPr>
        <w:t xml:space="preserve"> </w:t>
      </w:r>
      <w:r w:rsidRPr="008023A4">
        <w:rPr>
          <w:rFonts w:ascii="宋体" w:hAnsi="宋体"/>
          <w:sz w:val="24"/>
          <w:szCs w:val="24"/>
        </w:rPr>
        <w:t>辅助装置</w:t>
      </w:r>
    </w:p>
    <w:p w:rsidR="00CD25B3" w:rsidRPr="008023A4" w:rsidRDefault="00D53865" w:rsidP="00253679">
      <w:pPr>
        <w:rPr>
          <w:rFonts w:ascii="宋体" w:hAnsi="宋体"/>
          <w:sz w:val="24"/>
          <w:szCs w:val="24"/>
        </w:rPr>
      </w:pPr>
      <w:r w:rsidRPr="008023A4">
        <w:rPr>
          <w:rFonts w:ascii="宋体" w:hAnsi="宋体" w:hint="eastAsia"/>
          <w:sz w:val="24"/>
          <w:szCs w:val="24"/>
        </w:rPr>
        <w:t>6.1</w:t>
      </w:r>
      <w:r w:rsidR="008668E1" w:rsidRPr="008023A4">
        <w:rPr>
          <w:rFonts w:ascii="宋体" w:hAnsi="宋体" w:hint="eastAsia"/>
          <w:sz w:val="24"/>
          <w:szCs w:val="24"/>
        </w:rPr>
        <w:t>1</w:t>
      </w:r>
      <w:r w:rsidR="00CD25B3" w:rsidRPr="008023A4">
        <w:rPr>
          <w:rFonts w:ascii="宋体" w:hAnsi="宋体" w:hint="eastAsia"/>
          <w:sz w:val="24"/>
          <w:szCs w:val="24"/>
        </w:rPr>
        <w:t>.</w:t>
      </w:r>
      <w:r w:rsidR="00440603" w:rsidRPr="008023A4">
        <w:rPr>
          <w:rFonts w:ascii="宋体" w:hAnsi="宋体" w:hint="eastAsia"/>
          <w:sz w:val="24"/>
          <w:szCs w:val="24"/>
        </w:rPr>
        <w:t>5</w:t>
      </w:r>
      <w:r w:rsidR="00CD25B3" w:rsidRPr="008023A4">
        <w:rPr>
          <w:rFonts w:ascii="宋体" w:hAnsi="宋体" w:hint="eastAsia"/>
          <w:sz w:val="24"/>
          <w:szCs w:val="24"/>
        </w:rPr>
        <w:t>.1通用要求</w:t>
      </w:r>
    </w:p>
    <w:p w:rsidR="00253679" w:rsidRPr="008023A4" w:rsidRDefault="00253679" w:rsidP="00253679">
      <w:pPr>
        <w:ind w:firstLineChars="200" w:firstLine="480"/>
        <w:rPr>
          <w:rFonts w:ascii="宋体" w:hAnsi="宋体"/>
          <w:sz w:val="24"/>
          <w:szCs w:val="24"/>
        </w:rPr>
      </w:pPr>
      <w:r w:rsidRPr="008023A4">
        <w:rPr>
          <w:rFonts w:ascii="宋体" w:hAnsi="宋体"/>
          <w:sz w:val="24"/>
          <w:szCs w:val="24"/>
        </w:rPr>
        <w:t>除了</w:t>
      </w:r>
      <w:r w:rsidR="00CF6E21" w:rsidRPr="008023A4">
        <w:rPr>
          <w:rFonts w:ascii="宋体" w:hAnsi="宋体" w:hint="eastAsia"/>
          <w:sz w:val="24"/>
          <w:szCs w:val="24"/>
        </w:rPr>
        <w:t>7.3</w:t>
      </w:r>
      <w:r w:rsidR="000F56BC" w:rsidRPr="008023A4">
        <w:rPr>
          <w:rFonts w:ascii="宋体" w:hAnsi="宋体" w:hint="eastAsia"/>
          <w:sz w:val="24"/>
          <w:szCs w:val="24"/>
        </w:rPr>
        <w:t>规定</w:t>
      </w:r>
      <w:r w:rsidRPr="008023A4">
        <w:rPr>
          <w:rFonts w:ascii="宋体" w:hAnsi="宋体"/>
          <w:sz w:val="24"/>
          <w:szCs w:val="24"/>
        </w:rPr>
        <w:t>的指示装置</w:t>
      </w:r>
      <w:r w:rsidRPr="008023A4">
        <w:rPr>
          <w:rFonts w:ascii="宋体" w:hAnsi="宋体" w:hint="eastAsia"/>
          <w:sz w:val="24"/>
          <w:szCs w:val="24"/>
        </w:rPr>
        <w:t>外</w:t>
      </w:r>
      <w:r w:rsidRPr="008023A4">
        <w:rPr>
          <w:rFonts w:ascii="宋体" w:hAnsi="宋体"/>
          <w:sz w:val="24"/>
          <w:szCs w:val="24"/>
        </w:rPr>
        <w:t>，水表可配备</w:t>
      </w: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3.1.8</w:t>
        </w:r>
      </w:smartTag>
      <w:r w:rsidR="00F93A5E" w:rsidRPr="008023A4">
        <w:rPr>
          <w:rFonts w:ascii="宋体" w:hAnsi="宋体" w:hint="eastAsia"/>
          <w:sz w:val="24"/>
          <w:szCs w:val="24"/>
        </w:rPr>
        <w:t>标明</w:t>
      </w:r>
      <w:r w:rsidRPr="008023A4">
        <w:rPr>
          <w:rFonts w:ascii="宋体" w:hAnsi="宋体"/>
          <w:sz w:val="24"/>
          <w:szCs w:val="24"/>
        </w:rPr>
        <w:t>的辅助装置</w:t>
      </w:r>
      <w:r w:rsidRPr="008023A4">
        <w:rPr>
          <w:rFonts w:ascii="宋体" w:hAnsi="宋体" w:hint="eastAsia"/>
          <w:sz w:val="24"/>
          <w:szCs w:val="24"/>
        </w:rPr>
        <w:t>。</w:t>
      </w:r>
    </w:p>
    <w:p w:rsidR="00B30CDD" w:rsidRPr="008023A4" w:rsidRDefault="00B30CDD" w:rsidP="00253679">
      <w:pPr>
        <w:ind w:firstLineChars="200" w:firstLine="480"/>
        <w:rPr>
          <w:rFonts w:ascii="宋体" w:hAnsi="宋体"/>
          <w:sz w:val="24"/>
          <w:szCs w:val="24"/>
        </w:rPr>
      </w:pPr>
      <w:r w:rsidRPr="008023A4">
        <w:rPr>
          <w:rFonts w:ascii="宋体" w:hAnsi="宋体" w:hint="eastAsia"/>
          <w:sz w:val="24"/>
          <w:szCs w:val="24"/>
        </w:rPr>
        <w:t>只要水表能</w:t>
      </w:r>
      <w:r w:rsidR="00A235C0" w:rsidRPr="008023A4">
        <w:rPr>
          <w:rFonts w:ascii="宋体" w:hAnsi="宋体" w:hint="eastAsia"/>
          <w:sz w:val="24"/>
          <w:szCs w:val="24"/>
        </w:rPr>
        <w:t>保证</w:t>
      </w:r>
      <w:r w:rsidRPr="008023A4">
        <w:rPr>
          <w:rFonts w:ascii="宋体" w:hAnsi="宋体" w:hint="eastAsia"/>
          <w:sz w:val="24"/>
          <w:szCs w:val="24"/>
        </w:rPr>
        <w:t>满足工作要求</w:t>
      </w:r>
      <w:r w:rsidR="00284895" w:rsidRPr="008023A4">
        <w:rPr>
          <w:rFonts w:ascii="宋体" w:hAnsi="宋体" w:hint="eastAsia"/>
          <w:sz w:val="24"/>
          <w:szCs w:val="24"/>
        </w:rPr>
        <w:t>，可以配备远传读数装置，</w:t>
      </w:r>
      <w:r w:rsidR="00B21402" w:rsidRPr="008023A4">
        <w:rPr>
          <w:rFonts w:ascii="宋体" w:hAnsi="宋体" w:hint="eastAsia"/>
          <w:sz w:val="24"/>
          <w:szCs w:val="24"/>
        </w:rPr>
        <w:t>用于水表的试验、检定和远程读数。</w:t>
      </w:r>
    </w:p>
    <w:p w:rsidR="00253679" w:rsidRPr="008023A4" w:rsidRDefault="00253679" w:rsidP="00B21402">
      <w:pPr>
        <w:ind w:firstLineChars="200" w:firstLine="480"/>
        <w:rPr>
          <w:rFonts w:ascii="宋体" w:hAnsi="宋体"/>
          <w:sz w:val="24"/>
          <w:szCs w:val="24"/>
        </w:rPr>
      </w:pPr>
      <w:r w:rsidRPr="008023A4">
        <w:rPr>
          <w:rFonts w:ascii="宋体" w:hAnsi="宋体"/>
          <w:sz w:val="24"/>
          <w:szCs w:val="24"/>
        </w:rPr>
        <w:t>这些</w:t>
      </w:r>
      <w:r w:rsidR="00B21402" w:rsidRPr="008023A4">
        <w:rPr>
          <w:rFonts w:ascii="宋体" w:hAnsi="宋体" w:hint="eastAsia"/>
          <w:sz w:val="24"/>
          <w:szCs w:val="24"/>
        </w:rPr>
        <w:t>附加</w:t>
      </w:r>
      <w:r w:rsidR="00E34CAC" w:rsidRPr="008023A4">
        <w:rPr>
          <w:rFonts w:ascii="宋体" w:hAnsi="宋体" w:hint="eastAsia"/>
          <w:sz w:val="24"/>
          <w:szCs w:val="24"/>
        </w:rPr>
        <w:t>的</w:t>
      </w:r>
      <w:r w:rsidR="00B21402" w:rsidRPr="008023A4">
        <w:rPr>
          <w:rFonts w:ascii="宋体" w:hAnsi="宋体"/>
          <w:sz w:val="24"/>
          <w:szCs w:val="24"/>
        </w:rPr>
        <w:t>装置，</w:t>
      </w:r>
      <w:r w:rsidR="00B21402" w:rsidRPr="008023A4">
        <w:rPr>
          <w:rFonts w:ascii="宋体" w:hAnsi="宋体" w:hint="eastAsia"/>
          <w:sz w:val="24"/>
          <w:szCs w:val="24"/>
        </w:rPr>
        <w:t>无论是</w:t>
      </w:r>
      <w:r w:rsidRPr="008023A4">
        <w:rPr>
          <w:rFonts w:ascii="宋体" w:hAnsi="宋体"/>
          <w:sz w:val="24"/>
          <w:szCs w:val="24"/>
        </w:rPr>
        <w:t>临时性</w:t>
      </w:r>
      <w:r w:rsidR="00B21402" w:rsidRPr="008023A4">
        <w:rPr>
          <w:rFonts w:ascii="宋体" w:hAnsi="宋体" w:hint="eastAsia"/>
          <w:sz w:val="24"/>
          <w:szCs w:val="24"/>
        </w:rPr>
        <w:t>的</w:t>
      </w:r>
      <w:r w:rsidR="00B21402" w:rsidRPr="008023A4">
        <w:rPr>
          <w:rFonts w:ascii="宋体" w:hAnsi="宋体"/>
          <w:sz w:val="24"/>
          <w:szCs w:val="24"/>
        </w:rPr>
        <w:t>或永久性的</w:t>
      </w:r>
      <w:r w:rsidRPr="008023A4">
        <w:rPr>
          <w:rFonts w:ascii="宋体" w:hAnsi="宋体"/>
          <w:sz w:val="24"/>
          <w:szCs w:val="24"/>
        </w:rPr>
        <w:t>，</w:t>
      </w:r>
      <w:r w:rsidR="00B21402" w:rsidRPr="008023A4">
        <w:rPr>
          <w:rFonts w:ascii="宋体" w:hAnsi="宋体" w:hint="eastAsia"/>
          <w:sz w:val="24"/>
          <w:szCs w:val="24"/>
        </w:rPr>
        <w:t>均</w:t>
      </w:r>
      <w:r w:rsidRPr="008023A4">
        <w:rPr>
          <w:rFonts w:ascii="宋体" w:hAnsi="宋体"/>
          <w:sz w:val="24"/>
          <w:szCs w:val="24"/>
        </w:rPr>
        <w:t>应</w:t>
      </w:r>
      <w:r w:rsidR="00B21402" w:rsidRPr="008023A4">
        <w:rPr>
          <w:rFonts w:ascii="宋体" w:hAnsi="宋体" w:hint="eastAsia"/>
          <w:sz w:val="24"/>
          <w:szCs w:val="24"/>
        </w:rPr>
        <w:t>不</w:t>
      </w:r>
      <w:r w:rsidRPr="008023A4">
        <w:rPr>
          <w:rFonts w:ascii="宋体" w:hAnsi="宋体"/>
          <w:sz w:val="24"/>
          <w:szCs w:val="24"/>
        </w:rPr>
        <w:t>改变水表的计量特性</w:t>
      </w:r>
      <w:r w:rsidRPr="008023A4">
        <w:rPr>
          <w:rFonts w:ascii="宋体" w:hAnsi="宋体" w:hint="eastAsia"/>
          <w:sz w:val="24"/>
          <w:szCs w:val="24"/>
        </w:rPr>
        <w:t>。</w:t>
      </w:r>
    </w:p>
    <w:p w:rsidR="00A75589" w:rsidRPr="008023A4" w:rsidRDefault="00D53865" w:rsidP="00A75589">
      <w:pPr>
        <w:rPr>
          <w:rFonts w:ascii="宋体" w:hAnsi="宋体"/>
          <w:sz w:val="24"/>
          <w:szCs w:val="24"/>
        </w:rPr>
      </w:pPr>
      <w:r w:rsidRPr="008023A4">
        <w:rPr>
          <w:rFonts w:ascii="宋体" w:hAnsi="宋体" w:hint="eastAsia"/>
          <w:sz w:val="24"/>
          <w:szCs w:val="24"/>
        </w:rPr>
        <w:t>6.1</w:t>
      </w:r>
      <w:r w:rsidR="008668E1" w:rsidRPr="008023A4">
        <w:rPr>
          <w:rFonts w:ascii="宋体" w:hAnsi="宋体" w:hint="eastAsia"/>
          <w:sz w:val="24"/>
          <w:szCs w:val="24"/>
        </w:rPr>
        <w:t>1</w:t>
      </w:r>
      <w:r w:rsidR="00A75589" w:rsidRPr="008023A4">
        <w:rPr>
          <w:rFonts w:ascii="宋体" w:hAnsi="宋体" w:hint="eastAsia"/>
          <w:sz w:val="24"/>
          <w:szCs w:val="24"/>
        </w:rPr>
        <w:t>.</w:t>
      </w:r>
      <w:r w:rsidR="00440603" w:rsidRPr="008023A4">
        <w:rPr>
          <w:rFonts w:ascii="宋体" w:hAnsi="宋体" w:hint="eastAsia"/>
          <w:sz w:val="24"/>
          <w:szCs w:val="24"/>
        </w:rPr>
        <w:t>5</w:t>
      </w:r>
      <w:r w:rsidR="00CD25B3" w:rsidRPr="008023A4">
        <w:rPr>
          <w:rFonts w:ascii="宋体" w:hAnsi="宋体" w:hint="eastAsia"/>
          <w:sz w:val="24"/>
          <w:szCs w:val="24"/>
        </w:rPr>
        <w:t>.2</w:t>
      </w:r>
      <w:r w:rsidR="00A75589" w:rsidRPr="008023A4">
        <w:rPr>
          <w:rFonts w:ascii="宋体" w:hAnsi="宋体" w:hint="eastAsia"/>
          <w:sz w:val="24"/>
          <w:szCs w:val="24"/>
        </w:rPr>
        <w:t xml:space="preserve"> 机电转换误差</w:t>
      </w:r>
    </w:p>
    <w:p w:rsidR="006302F7" w:rsidRPr="008023A4" w:rsidRDefault="00D27F24" w:rsidP="00601735">
      <w:pPr>
        <w:pStyle w:val="af0"/>
        <w:ind w:firstLine="480"/>
        <w:rPr>
          <w:sz w:val="24"/>
          <w:szCs w:val="24"/>
        </w:rPr>
      </w:pPr>
      <w:r w:rsidRPr="008023A4">
        <w:rPr>
          <w:rFonts w:ascii="宋体" w:hAnsi="宋体" w:hint="eastAsia"/>
          <w:sz w:val="24"/>
          <w:szCs w:val="24"/>
        </w:rPr>
        <w:t>机电转换是配备电子装置的机械式水表的一种功能，</w:t>
      </w:r>
      <w:r w:rsidR="00A36C61" w:rsidRPr="008023A4">
        <w:rPr>
          <w:rFonts w:ascii="宋体" w:hAnsi="宋体" w:hint="eastAsia"/>
          <w:sz w:val="24"/>
          <w:szCs w:val="24"/>
        </w:rPr>
        <w:t>具备</w:t>
      </w:r>
      <w:r w:rsidRPr="008023A4">
        <w:rPr>
          <w:rFonts w:ascii="宋体" w:hAnsi="宋体" w:hint="eastAsia"/>
          <w:sz w:val="24"/>
          <w:szCs w:val="24"/>
        </w:rPr>
        <w:t>机械和电子两种指示装置，</w:t>
      </w:r>
      <w:r w:rsidR="00086366" w:rsidRPr="008023A4">
        <w:rPr>
          <w:rFonts w:ascii="宋体" w:hAnsi="宋体" w:hint="eastAsia"/>
          <w:sz w:val="24"/>
          <w:szCs w:val="24"/>
        </w:rPr>
        <w:t>电子指示装置是辅助装置的构成部分。</w:t>
      </w:r>
      <w:r w:rsidR="005D0475" w:rsidRPr="008023A4">
        <w:rPr>
          <w:rFonts w:ascii="宋体" w:hAnsi="宋体" w:hint="eastAsia"/>
          <w:sz w:val="24"/>
          <w:szCs w:val="24"/>
        </w:rPr>
        <w:t>水表的</w:t>
      </w:r>
      <w:r w:rsidR="00C820B2" w:rsidRPr="008023A4">
        <w:rPr>
          <w:rFonts w:ascii="宋体" w:hAnsi="宋体" w:hint="eastAsia"/>
          <w:sz w:val="24"/>
          <w:szCs w:val="24"/>
        </w:rPr>
        <w:t>机械和电子示值应保持对应关系，</w:t>
      </w:r>
      <w:r w:rsidR="006302F7" w:rsidRPr="008023A4">
        <w:rPr>
          <w:rFonts w:hint="eastAsia"/>
          <w:sz w:val="24"/>
          <w:szCs w:val="24"/>
        </w:rPr>
        <w:t>根据机电转换方式的不同，</w:t>
      </w:r>
      <w:r w:rsidR="00CA1CA1" w:rsidRPr="008023A4">
        <w:rPr>
          <w:rFonts w:hint="eastAsia"/>
          <w:sz w:val="24"/>
          <w:szCs w:val="24"/>
        </w:rPr>
        <w:t>其</w:t>
      </w:r>
      <w:r w:rsidR="006302F7" w:rsidRPr="008023A4">
        <w:rPr>
          <w:rFonts w:hint="eastAsia"/>
          <w:sz w:val="24"/>
          <w:szCs w:val="24"/>
        </w:rPr>
        <w:t>机电转换误差应符合</w:t>
      </w:r>
      <w:r w:rsidR="00EB0CA0" w:rsidRPr="008023A4">
        <w:rPr>
          <w:rFonts w:hint="eastAsia"/>
          <w:sz w:val="24"/>
          <w:szCs w:val="24"/>
        </w:rPr>
        <w:t>表</w:t>
      </w:r>
      <w:r w:rsidR="00EB0CA0" w:rsidRPr="008023A4">
        <w:rPr>
          <w:rFonts w:hint="eastAsia"/>
          <w:sz w:val="24"/>
          <w:szCs w:val="24"/>
        </w:rPr>
        <w:t>7</w:t>
      </w:r>
      <w:r w:rsidR="006302F7" w:rsidRPr="008023A4">
        <w:rPr>
          <w:rFonts w:hint="eastAsia"/>
          <w:sz w:val="24"/>
          <w:szCs w:val="24"/>
        </w:rPr>
        <w:t>的规定。</w:t>
      </w:r>
    </w:p>
    <w:p w:rsidR="006302F7" w:rsidRPr="008023A4" w:rsidRDefault="00EB0CA0" w:rsidP="006302F7">
      <w:pPr>
        <w:pStyle w:val="af"/>
        <w:tabs>
          <w:tab w:val="clear" w:pos="360"/>
        </w:tabs>
      </w:pPr>
      <w:r w:rsidRPr="008023A4">
        <w:rPr>
          <w:rFonts w:hint="eastAsia"/>
        </w:rPr>
        <w:t>表7</w:t>
      </w:r>
      <w:r w:rsidR="006302F7" w:rsidRPr="008023A4">
        <w:rPr>
          <w:rFonts w:hint="eastAsia"/>
        </w:rPr>
        <w:t xml:space="preserve"> 水表机电转换误差</w:t>
      </w:r>
    </w:p>
    <w:tbl>
      <w:tblPr>
        <w:tblW w:w="0" w:type="auto"/>
        <w:jc w:val="center"/>
        <w:tblInd w:w="1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98"/>
        <w:gridCol w:w="3382"/>
      </w:tblGrid>
      <w:tr w:rsidR="006302F7" w:rsidRPr="008023A4" w:rsidTr="00E237FA">
        <w:trPr>
          <w:jc w:val="center"/>
        </w:trPr>
        <w:tc>
          <w:tcPr>
            <w:tcW w:w="2798" w:type="dxa"/>
            <w:vAlign w:val="center"/>
          </w:tcPr>
          <w:p w:rsidR="006302F7" w:rsidRPr="008023A4" w:rsidRDefault="006302F7" w:rsidP="003E46B7">
            <w:pPr>
              <w:pStyle w:val="ab"/>
              <w:pBdr>
                <w:bottom w:val="none" w:sz="0" w:space="0" w:color="auto"/>
              </w:pBdr>
              <w:tabs>
                <w:tab w:val="clear" w:pos="4153"/>
                <w:tab w:val="clear" w:pos="8306"/>
              </w:tabs>
              <w:snapToGrid/>
              <w:rPr>
                <w:sz w:val="21"/>
                <w:szCs w:val="21"/>
              </w:rPr>
            </w:pPr>
            <w:r w:rsidRPr="008023A4">
              <w:rPr>
                <w:rFonts w:hint="eastAsia"/>
                <w:sz w:val="21"/>
                <w:szCs w:val="21"/>
              </w:rPr>
              <w:t>机电转换方式</w:t>
            </w:r>
          </w:p>
        </w:tc>
        <w:tc>
          <w:tcPr>
            <w:tcW w:w="3382" w:type="dxa"/>
            <w:vAlign w:val="center"/>
          </w:tcPr>
          <w:p w:rsidR="006302F7" w:rsidRPr="008023A4" w:rsidRDefault="006302F7" w:rsidP="003E46B7">
            <w:pPr>
              <w:pStyle w:val="ab"/>
              <w:pBdr>
                <w:bottom w:val="none" w:sz="0" w:space="0" w:color="auto"/>
              </w:pBdr>
              <w:tabs>
                <w:tab w:val="clear" w:pos="4153"/>
                <w:tab w:val="clear" w:pos="8306"/>
              </w:tabs>
              <w:snapToGrid/>
              <w:rPr>
                <w:sz w:val="21"/>
                <w:szCs w:val="21"/>
              </w:rPr>
            </w:pPr>
            <w:r w:rsidRPr="008023A4">
              <w:rPr>
                <w:rFonts w:hint="eastAsia"/>
                <w:sz w:val="21"/>
                <w:szCs w:val="21"/>
              </w:rPr>
              <w:t>机电转换误差</w:t>
            </w:r>
          </w:p>
        </w:tc>
      </w:tr>
      <w:tr w:rsidR="006302F7" w:rsidRPr="008023A4" w:rsidTr="00E237FA">
        <w:trPr>
          <w:jc w:val="center"/>
        </w:trPr>
        <w:tc>
          <w:tcPr>
            <w:tcW w:w="2798" w:type="dxa"/>
            <w:vAlign w:val="center"/>
          </w:tcPr>
          <w:p w:rsidR="006302F7" w:rsidRPr="008023A4" w:rsidRDefault="006302F7" w:rsidP="003E46B7">
            <w:pPr>
              <w:pStyle w:val="ab"/>
              <w:pBdr>
                <w:bottom w:val="none" w:sz="0" w:space="0" w:color="auto"/>
              </w:pBdr>
              <w:tabs>
                <w:tab w:val="clear" w:pos="4153"/>
                <w:tab w:val="clear" w:pos="8306"/>
              </w:tabs>
              <w:snapToGrid/>
              <w:rPr>
                <w:sz w:val="21"/>
                <w:szCs w:val="21"/>
              </w:rPr>
            </w:pPr>
            <w:r w:rsidRPr="008023A4">
              <w:rPr>
                <w:rFonts w:hint="eastAsia"/>
                <w:sz w:val="21"/>
                <w:szCs w:val="21"/>
              </w:rPr>
              <w:t>实时转换式</w:t>
            </w:r>
          </w:p>
        </w:tc>
        <w:tc>
          <w:tcPr>
            <w:tcW w:w="3382" w:type="dxa"/>
            <w:vAlign w:val="center"/>
          </w:tcPr>
          <w:p w:rsidR="006302F7" w:rsidRPr="008023A4" w:rsidRDefault="006302F7" w:rsidP="00654844">
            <w:pPr>
              <w:pStyle w:val="ab"/>
              <w:pBdr>
                <w:bottom w:val="none" w:sz="0" w:space="0" w:color="auto"/>
              </w:pBdr>
              <w:tabs>
                <w:tab w:val="clear" w:pos="4153"/>
                <w:tab w:val="clear" w:pos="8306"/>
              </w:tabs>
              <w:snapToGrid/>
              <w:rPr>
                <w:sz w:val="21"/>
                <w:szCs w:val="21"/>
              </w:rPr>
            </w:pPr>
            <w:r w:rsidRPr="008023A4">
              <w:rPr>
                <w:rFonts w:hint="eastAsia"/>
                <w:sz w:val="21"/>
                <w:szCs w:val="21"/>
              </w:rPr>
              <w:t>≤±</w:t>
            </w:r>
            <w:r w:rsidRPr="008023A4">
              <w:rPr>
                <w:rFonts w:hint="eastAsia"/>
                <w:sz w:val="21"/>
                <w:szCs w:val="21"/>
              </w:rPr>
              <w:t>1</w:t>
            </w:r>
            <w:r w:rsidRPr="008023A4">
              <w:rPr>
                <w:rFonts w:hint="eastAsia"/>
                <w:sz w:val="21"/>
                <w:szCs w:val="21"/>
              </w:rPr>
              <w:t>个</w:t>
            </w:r>
            <w:r w:rsidR="00704CC6" w:rsidRPr="008023A4">
              <w:rPr>
                <w:rFonts w:hint="eastAsia"/>
                <w:sz w:val="21"/>
                <w:szCs w:val="21"/>
              </w:rPr>
              <w:t>脉冲</w:t>
            </w:r>
            <w:r w:rsidRPr="008023A4">
              <w:rPr>
                <w:rFonts w:hint="eastAsia"/>
                <w:sz w:val="21"/>
                <w:szCs w:val="21"/>
              </w:rPr>
              <w:t>当量</w:t>
            </w:r>
          </w:p>
        </w:tc>
      </w:tr>
      <w:tr w:rsidR="006302F7" w:rsidRPr="008023A4" w:rsidTr="00E237FA">
        <w:trPr>
          <w:jc w:val="center"/>
        </w:trPr>
        <w:tc>
          <w:tcPr>
            <w:tcW w:w="2798" w:type="dxa"/>
            <w:vAlign w:val="center"/>
          </w:tcPr>
          <w:p w:rsidR="006302F7" w:rsidRPr="008023A4" w:rsidRDefault="006302F7" w:rsidP="003E46B7">
            <w:pPr>
              <w:pStyle w:val="ab"/>
              <w:pBdr>
                <w:bottom w:val="none" w:sz="0" w:space="0" w:color="auto"/>
              </w:pBdr>
              <w:tabs>
                <w:tab w:val="clear" w:pos="4153"/>
                <w:tab w:val="clear" w:pos="8306"/>
              </w:tabs>
              <w:snapToGrid/>
              <w:rPr>
                <w:sz w:val="21"/>
                <w:szCs w:val="21"/>
              </w:rPr>
            </w:pPr>
            <w:r w:rsidRPr="008023A4">
              <w:rPr>
                <w:rFonts w:hint="eastAsia"/>
                <w:sz w:val="21"/>
                <w:szCs w:val="21"/>
              </w:rPr>
              <w:t>直读式</w:t>
            </w:r>
          </w:p>
        </w:tc>
        <w:tc>
          <w:tcPr>
            <w:tcW w:w="3382" w:type="dxa"/>
            <w:vAlign w:val="center"/>
          </w:tcPr>
          <w:p w:rsidR="006302F7" w:rsidRPr="008023A4" w:rsidRDefault="006302F7" w:rsidP="003E46B7">
            <w:pPr>
              <w:pStyle w:val="ab"/>
              <w:pBdr>
                <w:bottom w:val="none" w:sz="0" w:space="0" w:color="auto"/>
              </w:pBdr>
              <w:tabs>
                <w:tab w:val="clear" w:pos="4153"/>
                <w:tab w:val="clear" w:pos="8306"/>
              </w:tabs>
              <w:snapToGrid/>
              <w:rPr>
                <w:sz w:val="21"/>
                <w:szCs w:val="21"/>
              </w:rPr>
            </w:pPr>
            <w:r w:rsidRPr="008023A4">
              <w:rPr>
                <w:rFonts w:hint="eastAsia"/>
                <w:sz w:val="21"/>
                <w:szCs w:val="21"/>
              </w:rPr>
              <w:t>≤±</w:t>
            </w:r>
            <w:r w:rsidRPr="008023A4">
              <w:rPr>
                <w:rFonts w:hint="eastAsia"/>
                <w:sz w:val="21"/>
                <w:szCs w:val="21"/>
              </w:rPr>
              <w:t>1</w:t>
            </w:r>
            <w:r w:rsidRPr="008023A4">
              <w:rPr>
                <w:rFonts w:hint="eastAsia"/>
                <w:sz w:val="21"/>
                <w:szCs w:val="21"/>
              </w:rPr>
              <w:t>个最小转换分度值</w:t>
            </w:r>
          </w:p>
        </w:tc>
      </w:tr>
    </w:tbl>
    <w:p w:rsidR="005173BB" w:rsidRPr="008023A4" w:rsidRDefault="00D53865" w:rsidP="005173BB">
      <w:pPr>
        <w:rPr>
          <w:rFonts w:ascii="宋体" w:hAnsi="宋体"/>
          <w:sz w:val="24"/>
          <w:szCs w:val="24"/>
        </w:rPr>
      </w:pPr>
      <w:r w:rsidRPr="008023A4">
        <w:rPr>
          <w:rFonts w:ascii="宋体" w:hAnsi="宋体" w:hint="eastAsia"/>
          <w:sz w:val="24"/>
          <w:szCs w:val="24"/>
        </w:rPr>
        <w:t>6.1</w:t>
      </w:r>
      <w:r w:rsidR="00BD1C1C" w:rsidRPr="008023A4">
        <w:rPr>
          <w:rFonts w:ascii="宋体" w:hAnsi="宋体" w:hint="eastAsia"/>
          <w:sz w:val="24"/>
          <w:szCs w:val="24"/>
        </w:rPr>
        <w:t>2</w:t>
      </w:r>
      <w:r w:rsidR="005173BB" w:rsidRPr="008023A4">
        <w:rPr>
          <w:rFonts w:ascii="宋体" w:hAnsi="宋体"/>
          <w:sz w:val="24"/>
          <w:szCs w:val="24"/>
        </w:rPr>
        <w:t xml:space="preserve"> 静磁场</w:t>
      </w:r>
    </w:p>
    <w:p w:rsidR="00D63D16" w:rsidRPr="008023A4" w:rsidRDefault="00D63D16" w:rsidP="005173BB">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水表</w:t>
      </w:r>
      <w:r w:rsidRPr="008023A4">
        <w:rPr>
          <w:rFonts w:ascii="宋体" w:hAnsi="宋体" w:hint="eastAsia"/>
          <w:sz w:val="24"/>
          <w:szCs w:val="24"/>
        </w:rPr>
        <w:t>应</w:t>
      </w:r>
      <w:r w:rsidRPr="008023A4">
        <w:rPr>
          <w:rFonts w:ascii="宋体" w:hAnsi="宋体"/>
          <w:sz w:val="24"/>
          <w:szCs w:val="24"/>
        </w:rPr>
        <w:t>不</w:t>
      </w:r>
      <w:r w:rsidRPr="008023A4">
        <w:rPr>
          <w:rFonts w:ascii="宋体" w:hAnsi="宋体" w:hint="eastAsia"/>
          <w:sz w:val="24"/>
          <w:szCs w:val="24"/>
        </w:rPr>
        <w:t>受</w:t>
      </w:r>
      <w:r w:rsidRPr="008023A4">
        <w:rPr>
          <w:rFonts w:ascii="宋体" w:hAnsi="宋体"/>
          <w:sz w:val="24"/>
          <w:szCs w:val="24"/>
        </w:rPr>
        <w:t>静磁场影响</w:t>
      </w:r>
      <w:r w:rsidR="00381A43" w:rsidRPr="008023A4">
        <w:rPr>
          <w:rFonts w:ascii="宋体" w:hAnsi="宋体" w:hint="eastAsia"/>
          <w:sz w:val="24"/>
          <w:szCs w:val="24"/>
        </w:rPr>
        <w:t>。</w:t>
      </w:r>
      <w:r w:rsidRPr="008023A4">
        <w:rPr>
          <w:rFonts w:ascii="宋体" w:hAnsi="宋体"/>
          <w:sz w:val="24"/>
          <w:szCs w:val="24"/>
        </w:rPr>
        <w:t>所有机械部件易受静磁场影响的水表和所有</w:t>
      </w:r>
      <w:r w:rsidR="00AC7380" w:rsidRPr="008023A4">
        <w:rPr>
          <w:rFonts w:ascii="宋体" w:hAnsi="宋体" w:hint="eastAsia"/>
          <w:sz w:val="24"/>
          <w:szCs w:val="24"/>
        </w:rPr>
        <w:t>装有</w:t>
      </w:r>
      <w:r w:rsidR="004F1135" w:rsidRPr="008023A4">
        <w:rPr>
          <w:rFonts w:ascii="宋体" w:hAnsi="宋体"/>
          <w:sz w:val="24"/>
          <w:szCs w:val="24"/>
        </w:rPr>
        <w:t>电子</w:t>
      </w:r>
      <w:r w:rsidRPr="008023A4">
        <w:rPr>
          <w:rFonts w:ascii="宋体" w:hAnsi="宋体"/>
          <w:sz w:val="24"/>
          <w:szCs w:val="24"/>
        </w:rPr>
        <w:t>元件的水表在静磁场存在的情况下</w:t>
      </w:r>
      <w:r w:rsidRPr="008023A4">
        <w:rPr>
          <w:rFonts w:ascii="宋体" w:hAnsi="宋体" w:hint="eastAsia"/>
          <w:sz w:val="24"/>
          <w:szCs w:val="24"/>
        </w:rPr>
        <w:t>均应</w:t>
      </w:r>
      <w:r w:rsidRPr="008023A4">
        <w:rPr>
          <w:rFonts w:ascii="宋体" w:hAnsi="宋体"/>
          <w:sz w:val="24"/>
          <w:szCs w:val="24"/>
        </w:rPr>
        <w:t>满足</w:t>
      </w:r>
      <w:r w:rsidR="00C673F1" w:rsidRPr="008023A4">
        <w:rPr>
          <w:rFonts w:ascii="宋体" w:hAnsi="宋体" w:hint="eastAsia"/>
          <w:sz w:val="24"/>
          <w:szCs w:val="24"/>
        </w:rPr>
        <w:t>6</w:t>
      </w:r>
      <w:r w:rsidRPr="008023A4">
        <w:rPr>
          <w:rFonts w:ascii="宋体" w:hAnsi="宋体"/>
          <w:sz w:val="24"/>
          <w:szCs w:val="24"/>
        </w:rPr>
        <w:t>.2</w:t>
      </w:r>
      <w:r w:rsidR="0033630A" w:rsidRPr="008023A4">
        <w:rPr>
          <w:rFonts w:ascii="宋体" w:hAnsi="宋体" w:hint="eastAsia"/>
          <w:sz w:val="24"/>
          <w:szCs w:val="24"/>
        </w:rPr>
        <w:t>.2</w:t>
      </w:r>
      <w:r w:rsidRPr="008023A4">
        <w:rPr>
          <w:rFonts w:ascii="宋体" w:hAnsi="宋体"/>
          <w:sz w:val="24"/>
          <w:szCs w:val="24"/>
        </w:rPr>
        <w:t>的规定</w:t>
      </w:r>
      <w:r w:rsidR="00A44A7B" w:rsidRPr="008023A4">
        <w:rPr>
          <w:rFonts w:ascii="宋体" w:hAnsi="宋体" w:hint="eastAsia"/>
          <w:sz w:val="24"/>
          <w:szCs w:val="24"/>
        </w:rPr>
        <w:t>，</w:t>
      </w:r>
      <w:r w:rsidR="00207CBB" w:rsidRPr="008023A4">
        <w:rPr>
          <w:rFonts w:ascii="宋体" w:hAnsi="宋体" w:hint="eastAsia"/>
          <w:sz w:val="24"/>
          <w:szCs w:val="24"/>
        </w:rPr>
        <w:t>或设计的功能均不失效</w:t>
      </w:r>
      <w:r w:rsidRPr="008023A4">
        <w:rPr>
          <w:rFonts w:ascii="宋体" w:hAnsi="宋体" w:hint="eastAsia"/>
          <w:sz w:val="24"/>
          <w:szCs w:val="24"/>
        </w:rPr>
        <w:t>。</w:t>
      </w:r>
    </w:p>
    <w:p w:rsidR="00A75589" w:rsidRPr="008023A4" w:rsidRDefault="004C2C70" w:rsidP="00A75589">
      <w:pPr>
        <w:rPr>
          <w:rFonts w:ascii="宋体" w:hAnsi="宋体"/>
          <w:sz w:val="24"/>
          <w:szCs w:val="24"/>
        </w:rPr>
      </w:pPr>
      <w:r w:rsidRPr="008023A4">
        <w:rPr>
          <w:rFonts w:ascii="宋体" w:hAnsi="宋体" w:hint="eastAsia"/>
          <w:sz w:val="24"/>
          <w:szCs w:val="24"/>
        </w:rPr>
        <w:t>6.</w:t>
      </w:r>
      <w:r w:rsidR="005173BB" w:rsidRPr="008023A4">
        <w:rPr>
          <w:rFonts w:ascii="宋体" w:hAnsi="宋体" w:hint="eastAsia"/>
          <w:sz w:val="24"/>
          <w:szCs w:val="24"/>
        </w:rPr>
        <w:t>1</w:t>
      </w:r>
      <w:r w:rsidR="00BD1C1C" w:rsidRPr="008023A4">
        <w:rPr>
          <w:rFonts w:ascii="宋体" w:hAnsi="宋体" w:hint="eastAsia"/>
          <w:sz w:val="24"/>
          <w:szCs w:val="24"/>
        </w:rPr>
        <w:t>3</w:t>
      </w:r>
      <w:r w:rsidRPr="008023A4">
        <w:rPr>
          <w:rFonts w:ascii="宋体" w:hAnsi="宋体" w:hint="eastAsia"/>
          <w:sz w:val="24"/>
          <w:szCs w:val="24"/>
        </w:rPr>
        <w:t xml:space="preserve"> 耐久性</w:t>
      </w:r>
    </w:p>
    <w:p w:rsidR="00000EEC" w:rsidRPr="008023A4" w:rsidRDefault="00B600A6" w:rsidP="00A75589">
      <w:pPr>
        <w:rPr>
          <w:rFonts w:ascii="宋体" w:hAnsi="宋体"/>
          <w:sz w:val="24"/>
          <w:szCs w:val="24"/>
        </w:rPr>
      </w:pPr>
      <w:r w:rsidRPr="008023A4">
        <w:rPr>
          <w:rFonts w:ascii="宋体" w:hAnsi="宋体" w:hint="eastAsia"/>
          <w:sz w:val="24"/>
          <w:szCs w:val="24"/>
        </w:rPr>
        <w:t>6.</w:t>
      </w:r>
      <w:r w:rsidR="005173BB" w:rsidRPr="008023A4">
        <w:rPr>
          <w:rFonts w:ascii="宋体" w:hAnsi="宋体" w:hint="eastAsia"/>
          <w:sz w:val="24"/>
          <w:szCs w:val="24"/>
        </w:rPr>
        <w:t>1</w:t>
      </w:r>
      <w:r w:rsidR="00BD1C1C" w:rsidRPr="008023A4">
        <w:rPr>
          <w:rFonts w:ascii="宋体" w:hAnsi="宋体" w:hint="eastAsia"/>
          <w:sz w:val="24"/>
          <w:szCs w:val="24"/>
        </w:rPr>
        <w:t>3</w:t>
      </w:r>
      <w:r w:rsidRPr="008023A4">
        <w:rPr>
          <w:rFonts w:ascii="宋体" w:hAnsi="宋体" w:hint="eastAsia"/>
          <w:sz w:val="24"/>
          <w:szCs w:val="24"/>
        </w:rPr>
        <w:t xml:space="preserve">.1 </w:t>
      </w:r>
      <w:r w:rsidR="00EB1DFC" w:rsidRPr="008023A4">
        <w:rPr>
          <w:rFonts w:ascii="宋体" w:hAnsi="宋体" w:hint="eastAsia"/>
          <w:sz w:val="24"/>
          <w:szCs w:val="24"/>
        </w:rPr>
        <w:t>断</w:t>
      </w:r>
      <w:r w:rsidR="00000EEC" w:rsidRPr="008023A4">
        <w:rPr>
          <w:rFonts w:ascii="宋体" w:hAnsi="宋体" w:hint="eastAsia"/>
          <w:sz w:val="24"/>
          <w:szCs w:val="24"/>
        </w:rPr>
        <w:t>续流量耐久性</w:t>
      </w:r>
      <w:r w:rsidR="00000EEC" w:rsidRPr="008023A4">
        <w:rPr>
          <w:rFonts w:ascii="宋体" w:hAnsi="宋体"/>
          <w:sz w:val="24"/>
          <w:szCs w:val="24"/>
        </w:rPr>
        <w:t>试验</w:t>
      </w:r>
    </w:p>
    <w:p w:rsidR="00861C6A" w:rsidRPr="008023A4" w:rsidRDefault="00000EEC" w:rsidP="00000EEC">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应</w:t>
      </w:r>
      <w:r w:rsidRPr="008023A4">
        <w:rPr>
          <w:rFonts w:ascii="宋体" w:hAnsi="宋体"/>
          <w:sz w:val="24"/>
          <w:szCs w:val="24"/>
        </w:rPr>
        <w:t>模拟使用</w:t>
      </w:r>
      <w:r w:rsidRPr="008023A4">
        <w:rPr>
          <w:rFonts w:ascii="宋体" w:hAnsi="宋体" w:hint="eastAsia"/>
          <w:sz w:val="24"/>
          <w:szCs w:val="24"/>
        </w:rPr>
        <w:t>条件，按10</w:t>
      </w:r>
      <w:r w:rsidRPr="008023A4">
        <w:rPr>
          <w:rFonts w:ascii="宋体" w:hAnsi="宋体"/>
          <w:sz w:val="24"/>
          <w:szCs w:val="24"/>
        </w:rPr>
        <w:t>.11</w:t>
      </w:r>
      <w:r w:rsidR="0063658E" w:rsidRPr="008023A4">
        <w:rPr>
          <w:rFonts w:ascii="宋体" w:hAnsi="宋体" w:hint="eastAsia"/>
          <w:sz w:val="24"/>
          <w:szCs w:val="24"/>
        </w:rPr>
        <w:t>.2</w:t>
      </w:r>
      <w:r w:rsidRPr="008023A4">
        <w:rPr>
          <w:rFonts w:ascii="宋体" w:hAnsi="宋体" w:hint="eastAsia"/>
          <w:sz w:val="24"/>
          <w:szCs w:val="24"/>
        </w:rPr>
        <w:t>的</w:t>
      </w:r>
      <w:r w:rsidRPr="008023A4">
        <w:rPr>
          <w:rFonts w:ascii="宋体" w:hAnsi="宋体"/>
          <w:sz w:val="24"/>
          <w:szCs w:val="24"/>
        </w:rPr>
        <w:t>规定进行</w:t>
      </w:r>
      <w:r w:rsidR="00EB1DFC" w:rsidRPr="008023A4">
        <w:rPr>
          <w:rFonts w:ascii="宋体" w:hAnsi="宋体" w:hint="eastAsia"/>
          <w:sz w:val="24"/>
          <w:szCs w:val="24"/>
        </w:rPr>
        <w:t>断</w:t>
      </w:r>
      <w:r w:rsidRPr="008023A4">
        <w:rPr>
          <w:rFonts w:ascii="宋体" w:hAnsi="宋体" w:hint="eastAsia"/>
          <w:sz w:val="24"/>
          <w:szCs w:val="24"/>
        </w:rPr>
        <w:t>续流量耐久性</w:t>
      </w:r>
      <w:r w:rsidRPr="008023A4">
        <w:rPr>
          <w:rFonts w:ascii="宋体" w:hAnsi="宋体"/>
          <w:sz w:val="24"/>
          <w:szCs w:val="24"/>
        </w:rPr>
        <w:t>试验</w:t>
      </w:r>
      <w:r w:rsidRPr="008023A4">
        <w:rPr>
          <w:rFonts w:ascii="宋体" w:hAnsi="宋体" w:hint="eastAsia"/>
          <w:sz w:val="24"/>
          <w:szCs w:val="24"/>
        </w:rPr>
        <w:t>，</w:t>
      </w:r>
      <w:r w:rsidRPr="008023A4">
        <w:rPr>
          <w:rFonts w:ascii="宋体" w:hAnsi="宋体"/>
          <w:sz w:val="24"/>
          <w:szCs w:val="24"/>
        </w:rPr>
        <w:t>试验</w:t>
      </w:r>
      <w:r w:rsidRPr="008023A4">
        <w:rPr>
          <w:rFonts w:ascii="宋体" w:hAnsi="宋体" w:hint="eastAsia"/>
          <w:sz w:val="24"/>
          <w:szCs w:val="24"/>
        </w:rPr>
        <w:t>时水</w:t>
      </w:r>
      <w:r w:rsidRPr="008023A4">
        <w:rPr>
          <w:rFonts w:ascii="宋体" w:hAnsi="宋体"/>
          <w:sz w:val="24"/>
          <w:szCs w:val="24"/>
        </w:rPr>
        <w:t>表的</w:t>
      </w:r>
      <w:r w:rsidRPr="008023A4">
        <w:rPr>
          <w:rFonts w:ascii="宋体" w:hAnsi="宋体" w:hint="eastAsia"/>
          <w:sz w:val="24"/>
          <w:szCs w:val="24"/>
        </w:rPr>
        <w:t>安装</w:t>
      </w:r>
      <w:r w:rsidRPr="008023A4">
        <w:rPr>
          <w:rFonts w:ascii="宋体" w:hAnsi="宋体"/>
          <w:sz w:val="24"/>
          <w:szCs w:val="24"/>
        </w:rPr>
        <w:t>方</w:t>
      </w:r>
      <w:r w:rsidRPr="008023A4">
        <w:rPr>
          <w:rFonts w:ascii="宋体" w:hAnsi="宋体" w:hint="eastAsia"/>
          <w:sz w:val="24"/>
          <w:szCs w:val="24"/>
        </w:rPr>
        <w:t>位</w:t>
      </w:r>
      <w:r w:rsidRPr="008023A4">
        <w:rPr>
          <w:rFonts w:ascii="宋体" w:hAnsi="宋体"/>
          <w:sz w:val="24"/>
          <w:szCs w:val="24"/>
        </w:rPr>
        <w:t>应</w:t>
      </w:r>
      <w:r w:rsidRPr="008023A4">
        <w:rPr>
          <w:rFonts w:ascii="宋体" w:hAnsi="宋体" w:hint="eastAsia"/>
          <w:sz w:val="24"/>
          <w:szCs w:val="24"/>
        </w:rPr>
        <w:t>按照</w:t>
      </w:r>
      <w:r w:rsidRPr="008023A4">
        <w:rPr>
          <w:rFonts w:ascii="宋体" w:hAnsi="宋体"/>
          <w:sz w:val="24"/>
          <w:szCs w:val="24"/>
        </w:rPr>
        <w:t>制造商</w:t>
      </w:r>
      <w:r w:rsidRPr="008023A4">
        <w:rPr>
          <w:rFonts w:ascii="宋体" w:hAnsi="宋体" w:hint="eastAsia"/>
          <w:sz w:val="24"/>
          <w:szCs w:val="24"/>
        </w:rPr>
        <w:t>的</w:t>
      </w:r>
      <w:r w:rsidRPr="008023A4">
        <w:rPr>
          <w:rFonts w:ascii="宋体" w:hAnsi="宋体"/>
          <w:sz w:val="24"/>
          <w:szCs w:val="24"/>
        </w:rPr>
        <w:t>声明</w:t>
      </w:r>
      <w:r w:rsidRPr="008023A4">
        <w:rPr>
          <w:rFonts w:ascii="宋体" w:hAnsi="宋体" w:hint="eastAsia"/>
          <w:sz w:val="24"/>
          <w:szCs w:val="24"/>
        </w:rPr>
        <w:t>。</w:t>
      </w:r>
    </w:p>
    <w:p w:rsidR="00000EEC" w:rsidRPr="008023A4" w:rsidRDefault="00861C6A" w:rsidP="00000EEC">
      <w:pPr>
        <w:ind w:firstLineChars="200" w:firstLine="480"/>
        <w:rPr>
          <w:rFonts w:ascii="宋体" w:hAnsi="宋体"/>
          <w:sz w:val="24"/>
          <w:szCs w:val="24"/>
        </w:rPr>
      </w:pPr>
      <w:r w:rsidRPr="008023A4">
        <w:rPr>
          <w:rFonts w:ascii="宋体" w:hAnsi="宋体"/>
          <w:sz w:val="24"/>
          <w:szCs w:val="24"/>
        </w:rPr>
        <w:t>试验后，</w:t>
      </w:r>
      <w:r w:rsidRPr="008023A4">
        <w:rPr>
          <w:rFonts w:ascii="宋体" w:hAnsi="宋体" w:hint="eastAsia"/>
          <w:sz w:val="24"/>
          <w:szCs w:val="24"/>
        </w:rPr>
        <w:t>复测水表的示值误差，</w:t>
      </w:r>
      <w:r w:rsidR="00270216" w:rsidRPr="008023A4">
        <w:rPr>
          <w:rFonts w:ascii="宋体" w:hAnsi="宋体" w:hint="eastAsia"/>
          <w:sz w:val="24"/>
          <w:szCs w:val="24"/>
        </w:rPr>
        <w:t>绘制</w:t>
      </w:r>
      <w:r w:rsidR="00270216" w:rsidRPr="008023A4">
        <w:rPr>
          <w:rFonts w:ascii="宋体" w:hAnsi="宋体"/>
          <w:sz w:val="24"/>
          <w:szCs w:val="24"/>
        </w:rPr>
        <w:t>示值误差曲线</w:t>
      </w:r>
      <w:r w:rsidR="00270216" w:rsidRPr="008023A4">
        <w:rPr>
          <w:rFonts w:ascii="宋体" w:hAnsi="宋体" w:hint="eastAsia"/>
          <w:sz w:val="24"/>
          <w:szCs w:val="24"/>
        </w:rPr>
        <w:t>，并计算</w:t>
      </w:r>
      <w:r w:rsidR="00270216" w:rsidRPr="008023A4">
        <w:rPr>
          <w:rFonts w:ascii="宋体" w:hAnsi="宋体"/>
          <w:sz w:val="24"/>
          <w:szCs w:val="24"/>
        </w:rPr>
        <w:t>示值误差曲线</w:t>
      </w:r>
      <w:r w:rsidR="00270216" w:rsidRPr="008023A4">
        <w:rPr>
          <w:rFonts w:ascii="宋体" w:hAnsi="宋体" w:hint="eastAsia"/>
          <w:sz w:val="24"/>
          <w:szCs w:val="24"/>
        </w:rPr>
        <w:t>的变化量。</w:t>
      </w:r>
    </w:p>
    <w:p w:rsidR="00DC3C84" w:rsidRPr="008023A4" w:rsidRDefault="0059086F" w:rsidP="0059086F">
      <w:pPr>
        <w:ind w:firstLineChars="200" w:firstLine="480"/>
        <w:rPr>
          <w:rFonts w:ascii="宋体" w:hAnsi="宋体"/>
          <w:sz w:val="24"/>
          <w:szCs w:val="24"/>
        </w:rPr>
      </w:pPr>
      <w:r w:rsidRPr="008023A4">
        <w:rPr>
          <w:rFonts w:ascii="宋体" w:hAnsi="宋体" w:hint="eastAsia"/>
          <w:sz w:val="24"/>
          <w:szCs w:val="24"/>
        </w:rPr>
        <w:t>准确度等级1级的水表</w:t>
      </w:r>
      <w:r w:rsidR="00306FD6" w:rsidRPr="008023A4">
        <w:rPr>
          <w:rFonts w:ascii="宋体" w:hAnsi="宋体"/>
          <w:sz w:val="24"/>
          <w:szCs w:val="24"/>
        </w:rPr>
        <w:t>示值误差曲线</w:t>
      </w:r>
      <w:r w:rsidR="00306FD6" w:rsidRPr="008023A4">
        <w:rPr>
          <w:rFonts w:ascii="宋体" w:hAnsi="宋体" w:hint="eastAsia"/>
          <w:sz w:val="24"/>
          <w:szCs w:val="24"/>
        </w:rPr>
        <w:t>及其</w:t>
      </w:r>
      <w:r w:rsidR="00162770" w:rsidRPr="008023A4">
        <w:rPr>
          <w:rFonts w:ascii="宋体" w:hAnsi="宋体" w:hint="eastAsia"/>
          <w:sz w:val="24"/>
          <w:szCs w:val="24"/>
        </w:rPr>
        <w:t>变化</w:t>
      </w:r>
      <w:r w:rsidR="00306FD6" w:rsidRPr="008023A4">
        <w:rPr>
          <w:rFonts w:ascii="宋体" w:hAnsi="宋体" w:hint="eastAsia"/>
          <w:sz w:val="24"/>
          <w:szCs w:val="24"/>
        </w:rPr>
        <w:t>量应符合</w:t>
      </w:r>
      <w:r w:rsidRPr="00CB5D85">
        <w:rPr>
          <w:rFonts w:hAnsi="宋体"/>
          <w:sz w:val="24"/>
          <w:szCs w:val="24"/>
        </w:rPr>
        <w:t>表</w:t>
      </w:r>
      <w:r w:rsidRPr="00CB5D85">
        <w:rPr>
          <w:sz w:val="24"/>
          <w:szCs w:val="24"/>
        </w:rPr>
        <w:t>8</w:t>
      </w:r>
      <w:r w:rsidRPr="008023A4">
        <w:rPr>
          <w:rFonts w:ascii="宋体" w:hAnsi="宋体" w:hint="eastAsia"/>
          <w:sz w:val="24"/>
          <w:szCs w:val="24"/>
        </w:rPr>
        <w:t>的规定</w:t>
      </w:r>
      <w:r w:rsidR="00270216" w:rsidRPr="008023A4">
        <w:rPr>
          <w:rFonts w:ascii="宋体" w:hAnsi="宋体" w:hint="eastAsia"/>
          <w:sz w:val="24"/>
          <w:szCs w:val="24"/>
        </w:rPr>
        <w:t>。</w:t>
      </w:r>
    </w:p>
    <w:p w:rsidR="008837B3" w:rsidRPr="008023A4" w:rsidRDefault="008837B3" w:rsidP="00F14CD2">
      <w:pPr>
        <w:jc w:val="center"/>
        <w:rPr>
          <w:rFonts w:ascii="黑体" w:eastAsia="黑体" w:hAnsi="黑体"/>
        </w:rPr>
      </w:pPr>
      <w:r w:rsidRPr="008023A4">
        <w:rPr>
          <w:rFonts w:ascii="黑体" w:eastAsia="黑体" w:hAnsi="黑体" w:hint="eastAsia"/>
        </w:rPr>
        <w:lastRenderedPageBreak/>
        <w:t>表</w:t>
      </w:r>
      <w:r w:rsidR="00F14CD2" w:rsidRPr="008023A4">
        <w:rPr>
          <w:rFonts w:ascii="黑体" w:eastAsia="黑体" w:hAnsi="黑体" w:hint="eastAsia"/>
        </w:rPr>
        <w:t>8</w:t>
      </w:r>
      <w:r w:rsidRPr="008023A4">
        <w:rPr>
          <w:rFonts w:ascii="黑体" w:eastAsia="黑体" w:hAnsi="黑体" w:hint="eastAsia"/>
        </w:rPr>
        <w:t xml:space="preserve"> </w:t>
      </w:r>
      <w:r w:rsidRPr="008023A4">
        <w:rPr>
          <w:rFonts w:ascii="黑体" w:eastAsia="黑体" w:hAnsi="黑体"/>
        </w:rPr>
        <w:t>准确度等级</w:t>
      </w:r>
      <w:r w:rsidRPr="008023A4">
        <w:rPr>
          <w:rFonts w:ascii="黑体" w:eastAsia="黑体" w:hAnsi="黑体" w:hint="eastAsia"/>
        </w:rPr>
        <w:t>1级水表的</w:t>
      </w:r>
      <w:r w:rsidRPr="008023A4">
        <w:rPr>
          <w:rFonts w:ascii="黑体" w:eastAsia="黑体" w:hAnsi="黑体"/>
        </w:rPr>
        <w:t>最大允许误差</w:t>
      </w:r>
      <w:r w:rsidR="00F14CD2" w:rsidRPr="008023A4">
        <w:rPr>
          <w:rFonts w:ascii="黑体" w:eastAsia="黑体" w:hAnsi="黑体" w:hint="eastAsia"/>
        </w:rPr>
        <w:t>及</w:t>
      </w:r>
      <w:r w:rsidR="000B115A" w:rsidRPr="008023A4">
        <w:rPr>
          <w:rFonts w:ascii="黑体" w:eastAsia="黑体" w:hAnsi="黑体" w:hint="eastAsia"/>
        </w:rPr>
        <w:t>示值误差曲线的</w:t>
      </w:r>
      <w:r w:rsidR="002F1D32" w:rsidRPr="008023A4">
        <w:rPr>
          <w:rFonts w:ascii="黑体" w:eastAsia="黑体" w:hAnsi="黑体" w:hint="eastAsia"/>
        </w:rPr>
        <w:t>允许</w:t>
      </w:r>
      <w:r w:rsidR="000B115A" w:rsidRPr="008023A4">
        <w:rPr>
          <w:rFonts w:ascii="黑体" w:eastAsia="黑体" w:hAnsi="黑体" w:hint="eastAsia"/>
        </w:rPr>
        <w:t>变化量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2173"/>
        <w:gridCol w:w="2174"/>
        <w:gridCol w:w="2174"/>
      </w:tblGrid>
      <w:tr w:rsidR="008837B3" w:rsidRPr="008023A4" w:rsidTr="007C767A">
        <w:trPr>
          <w:trHeight w:val="392"/>
        </w:trPr>
        <w:tc>
          <w:tcPr>
            <w:tcW w:w="1701" w:type="dxa"/>
            <w:vAlign w:val="center"/>
          </w:tcPr>
          <w:p w:rsidR="008837B3" w:rsidRPr="008023A4" w:rsidRDefault="008837B3" w:rsidP="007C767A">
            <w:pPr>
              <w:autoSpaceDE w:val="0"/>
              <w:autoSpaceDN w:val="0"/>
              <w:adjustRightInd w:val="0"/>
              <w:ind w:right="105"/>
              <w:jc w:val="center"/>
              <w:rPr>
                <w:rFonts w:ascii="宋体" w:hAnsi="宋体"/>
              </w:rPr>
            </w:pPr>
            <w:r w:rsidRPr="008023A4">
              <w:rPr>
                <w:rFonts w:ascii="宋体" w:hAnsi="宋体" w:hint="eastAsia"/>
              </w:rPr>
              <w:t>准确度等级</w:t>
            </w:r>
          </w:p>
        </w:tc>
        <w:tc>
          <w:tcPr>
            <w:tcW w:w="6521" w:type="dxa"/>
            <w:gridSpan w:val="3"/>
            <w:vAlign w:val="center"/>
          </w:tcPr>
          <w:p w:rsidR="008837B3" w:rsidRPr="008023A4" w:rsidRDefault="008837B3" w:rsidP="007C767A">
            <w:pPr>
              <w:autoSpaceDE w:val="0"/>
              <w:autoSpaceDN w:val="0"/>
              <w:adjustRightInd w:val="0"/>
              <w:jc w:val="center"/>
              <w:rPr>
                <w:rFonts w:ascii="宋体" w:hAnsi="宋体"/>
              </w:rPr>
            </w:pPr>
            <w:r w:rsidRPr="008023A4">
              <w:rPr>
                <w:rFonts w:ascii="宋体" w:hAnsi="宋体" w:hint="eastAsia"/>
              </w:rPr>
              <w:t>1级</w:t>
            </w:r>
          </w:p>
        </w:tc>
      </w:tr>
      <w:tr w:rsidR="008837B3" w:rsidRPr="008023A4" w:rsidTr="007C767A">
        <w:trPr>
          <w:trHeight w:val="392"/>
        </w:trPr>
        <w:tc>
          <w:tcPr>
            <w:tcW w:w="1701" w:type="dxa"/>
            <w:vMerge w:val="restart"/>
            <w:vAlign w:val="center"/>
          </w:tcPr>
          <w:p w:rsidR="008837B3" w:rsidRPr="008023A4" w:rsidRDefault="008837B3" w:rsidP="007C767A">
            <w:pPr>
              <w:autoSpaceDE w:val="0"/>
              <w:autoSpaceDN w:val="0"/>
              <w:adjustRightInd w:val="0"/>
              <w:jc w:val="center"/>
              <w:rPr>
                <w:rFonts w:ascii="宋体" w:hAnsi="宋体"/>
              </w:rPr>
            </w:pPr>
            <w:r w:rsidRPr="008023A4">
              <w:rPr>
                <w:rFonts w:ascii="宋体" w:hAnsi="宋体" w:hint="eastAsia"/>
              </w:rPr>
              <w:t>流量</w:t>
            </w:r>
          </w:p>
        </w:tc>
        <w:tc>
          <w:tcPr>
            <w:tcW w:w="2173" w:type="dxa"/>
            <w:vAlign w:val="center"/>
          </w:tcPr>
          <w:p w:rsidR="008837B3" w:rsidRPr="008023A4" w:rsidRDefault="008837B3" w:rsidP="007C767A">
            <w:pPr>
              <w:autoSpaceDE w:val="0"/>
              <w:autoSpaceDN w:val="0"/>
              <w:adjustRightInd w:val="0"/>
              <w:jc w:val="center"/>
              <w:rPr>
                <w:rFonts w:ascii="宋体" w:hAnsi="宋体"/>
              </w:rPr>
            </w:pPr>
            <w:r w:rsidRPr="008023A4">
              <w:rPr>
                <w:rFonts w:ascii="宋体" w:hAnsi="宋体" w:hint="eastAsia"/>
              </w:rPr>
              <w:t>低区</w:t>
            </w:r>
          </w:p>
        </w:tc>
        <w:tc>
          <w:tcPr>
            <w:tcW w:w="4348" w:type="dxa"/>
            <w:gridSpan w:val="2"/>
            <w:vAlign w:val="center"/>
          </w:tcPr>
          <w:p w:rsidR="008837B3" w:rsidRPr="008023A4" w:rsidRDefault="008837B3" w:rsidP="007C767A">
            <w:pPr>
              <w:autoSpaceDE w:val="0"/>
              <w:autoSpaceDN w:val="0"/>
              <w:adjustRightInd w:val="0"/>
              <w:jc w:val="center"/>
              <w:rPr>
                <w:rFonts w:ascii="宋体" w:hAnsi="宋体"/>
              </w:rPr>
            </w:pPr>
            <w:r w:rsidRPr="008023A4">
              <w:rPr>
                <w:rFonts w:ascii="宋体" w:hAnsi="宋体" w:hint="eastAsia"/>
              </w:rPr>
              <w:t>高区</w:t>
            </w:r>
          </w:p>
        </w:tc>
      </w:tr>
      <w:tr w:rsidR="008837B3" w:rsidRPr="008023A4" w:rsidTr="007C767A">
        <w:trPr>
          <w:trHeight w:val="392"/>
        </w:trPr>
        <w:tc>
          <w:tcPr>
            <w:tcW w:w="1701" w:type="dxa"/>
            <w:vMerge/>
            <w:vAlign w:val="center"/>
          </w:tcPr>
          <w:p w:rsidR="008837B3" w:rsidRPr="008023A4" w:rsidRDefault="008837B3" w:rsidP="007C767A">
            <w:pPr>
              <w:autoSpaceDE w:val="0"/>
              <w:autoSpaceDN w:val="0"/>
              <w:adjustRightInd w:val="0"/>
              <w:jc w:val="center"/>
              <w:rPr>
                <w:rFonts w:ascii="宋体" w:hAnsi="宋体"/>
              </w:rPr>
            </w:pPr>
          </w:p>
        </w:tc>
        <w:tc>
          <w:tcPr>
            <w:tcW w:w="2173" w:type="dxa"/>
            <w:vAlign w:val="center"/>
          </w:tcPr>
          <w:p w:rsidR="008837B3" w:rsidRPr="008023A4" w:rsidRDefault="008837B3" w:rsidP="007C767A">
            <w:pPr>
              <w:autoSpaceDE w:val="0"/>
              <w:autoSpaceDN w:val="0"/>
              <w:adjustRightInd w:val="0"/>
              <w:jc w:val="center"/>
              <w:rPr>
                <w:rFonts w:ascii="宋体" w:hAnsi="宋体"/>
              </w:rPr>
            </w:pPr>
            <w:r w:rsidRPr="008023A4">
              <w:rPr>
                <w:i/>
              </w:rPr>
              <w:t>Q</w:t>
            </w:r>
            <w:r w:rsidRPr="008023A4">
              <w:rPr>
                <w:vertAlign w:val="subscript"/>
              </w:rPr>
              <w:t>1</w:t>
            </w:r>
            <w:r w:rsidRPr="008023A4">
              <w:rPr>
                <w:rFonts w:ascii="宋体" w:hAnsi="宋体"/>
              </w:rPr>
              <w:t>≤</w:t>
            </w:r>
            <w:r w:rsidRPr="008023A4">
              <w:rPr>
                <w:i/>
              </w:rPr>
              <w:t>Q</w:t>
            </w:r>
            <w:r w:rsidRPr="008023A4">
              <w:rPr>
                <w:rFonts w:ascii="宋体" w:hAnsi="宋体" w:hint="eastAsia"/>
              </w:rPr>
              <w:t>＜</w:t>
            </w:r>
            <w:r w:rsidRPr="008023A4">
              <w:rPr>
                <w:i/>
              </w:rPr>
              <w:t>Q</w:t>
            </w:r>
            <w:r w:rsidRPr="008023A4">
              <w:rPr>
                <w:vertAlign w:val="subscript"/>
              </w:rPr>
              <w:t>2</w:t>
            </w:r>
          </w:p>
        </w:tc>
        <w:tc>
          <w:tcPr>
            <w:tcW w:w="4348" w:type="dxa"/>
            <w:gridSpan w:val="2"/>
            <w:vAlign w:val="center"/>
          </w:tcPr>
          <w:p w:rsidR="008837B3" w:rsidRPr="008023A4" w:rsidRDefault="008837B3" w:rsidP="007C767A">
            <w:pPr>
              <w:autoSpaceDE w:val="0"/>
              <w:autoSpaceDN w:val="0"/>
              <w:adjustRightInd w:val="0"/>
              <w:jc w:val="center"/>
              <w:rPr>
                <w:rFonts w:ascii="宋体" w:hAnsi="宋体"/>
              </w:rPr>
            </w:pPr>
            <w:r w:rsidRPr="008023A4">
              <w:rPr>
                <w:i/>
              </w:rPr>
              <w:t>Q</w:t>
            </w:r>
            <w:r w:rsidRPr="008023A4">
              <w:rPr>
                <w:vertAlign w:val="subscript"/>
              </w:rPr>
              <w:t>2</w:t>
            </w:r>
            <w:r w:rsidRPr="008023A4">
              <w:rPr>
                <w:rFonts w:ascii="宋体" w:hAnsi="宋体"/>
              </w:rPr>
              <w:t>≤</w:t>
            </w:r>
            <w:r w:rsidRPr="008023A4">
              <w:rPr>
                <w:i/>
              </w:rPr>
              <w:t>Q</w:t>
            </w:r>
            <w:r w:rsidRPr="008023A4">
              <w:rPr>
                <w:rFonts w:ascii="宋体" w:hAnsi="宋体"/>
              </w:rPr>
              <w:t>≤</w:t>
            </w:r>
            <w:r w:rsidRPr="008023A4">
              <w:rPr>
                <w:i/>
              </w:rPr>
              <w:t>Q</w:t>
            </w:r>
            <w:r w:rsidRPr="008023A4">
              <w:rPr>
                <w:vertAlign w:val="subscript"/>
              </w:rPr>
              <w:t>4</w:t>
            </w:r>
          </w:p>
        </w:tc>
      </w:tr>
      <w:tr w:rsidR="008837B3" w:rsidRPr="008023A4" w:rsidTr="007C767A">
        <w:trPr>
          <w:trHeight w:val="392"/>
        </w:trPr>
        <w:tc>
          <w:tcPr>
            <w:tcW w:w="1701" w:type="dxa"/>
            <w:vAlign w:val="center"/>
          </w:tcPr>
          <w:p w:rsidR="008837B3" w:rsidRPr="008023A4" w:rsidRDefault="008837B3" w:rsidP="007C767A">
            <w:pPr>
              <w:autoSpaceDE w:val="0"/>
              <w:autoSpaceDN w:val="0"/>
              <w:adjustRightInd w:val="0"/>
              <w:jc w:val="center"/>
              <w:rPr>
                <w:rFonts w:ascii="宋体" w:hAnsi="宋体"/>
              </w:rPr>
            </w:pPr>
            <w:r w:rsidRPr="008023A4">
              <w:rPr>
                <w:rFonts w:ascii="宋体" w:hAnsi="宋体" w:hint="eastAsia"/>
              </w:rPr>
              <w:t>水温/</w:t>
            </w:r>
            <w:r w:rsidRPr="008023A4">
              <w:rPr>
                <w:rFonts w:ascii="宋体" w:hAnsi="宋体"/>
              </w:rPr>
              <w:t>℃</w:t>
            </w:r>
          </w:p>
        </w:tc>
        <w:tc>
          <w:tcPr>
            <w:tcW w:w="2173" w:type="dxa"/>
            <w:vAlign w:val="center"/>
          </w:tcPr>
          <w:p w:rsidR="008837B3" w:rsidRPr="008023A4" w:rsidRDefault="008837B3" w:rsidP="007C767A">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c>
          <w:tcPr>
            <w:tcW w:w="2174" w:type="dxa"/>
            <w:vAlign w:val="center"/>
          </w:tcPr>
          <w:p w:rsidR="008837B3" w:rsidRPr="008023A4" w:rsidRDefault="008837B3" w:rsidP="007C767A">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30</w:t>
            </w:r>
          </w:p>
        </w:tc>
        <w:tc>
          <w:tcPr>
            <w:tcW w:w="2174" w:type="dxa"/>
            <w:vAlign w:val="center"/>
          </w:tcPr>
          <w:p w:rsidR="008837B3" w:rsidRPr="008023A4" w:rsidRDefault="008837B3" w:rsidP="007C767A">
            <w:pPr>
              <w:autoSpaceDE w:val="0"/>
              <w:autoSpaceDN w:val="0"/>
              <w:adjustRightInd w:val="0"/>
              <w:jc w:val="center"/>
              <w:rPr>
                <w:rFonts w:ascii="宋体" w:hAnsi="宋体"/>
              </w:rPr>
            </w:pPr>
            <w:r w:rsidRPr="008023A4">
              <w:rPr>
                <w:rFonts w:hint="eastAsia"/>
              </w:rPr>
              <w:t>30</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r>
      <w:tr w:rsidR="008837B3" w:rsidRPr="008023A4" w:rsidTr="007C767A">
        <w:trPr>
          <w:trHeight w:val="392"/>
        </w:trPr>
        <w:tc>
          <w:tcPr>
            <w:tcW w:w="1701" w:type="dxa"/>
            <w:vAlign w:val="center"/>
          </w:tcPr>
          <w:p w:rsidR="008837B3" w:rsidRPr="008023A4" w:rsidRDefault="008837B3" w:rsidP="007C767A">
            <w:pPr>
              <w:autoSpaceDE w:val="0"/>
              <w:autoSpaceDN w:val="0"/>
              <w:adjustRightInd w:val="0"/>
              <w:jc w:val="center"/>
              <w:rPr>
                <w:rFonts w:ascii="宋体" w:hAnsi="宋体"/>
              </w:rPr>
            </w:pPr>
            <w:r w:rsidRPr="008023A4">
              <w:rPr>
                <w:rFonts w:ascii="宋体" w:hAnsi="宋体" w:hint="eastAsia"/>
              </w:rPr>
              <w:t>最大允许误差</w:t>
            </w:r>
          </w:p>
        </w:tc>
        <w:tc>
          <w:tcPr>
            <w:tcW w:w="2173" w:type="dxa"/>
            <w:vAlign w:val="center"/>
          </w:tcPr>
          <w:p w:rsidR="008837B3" w:rsidRPr="008023A4" w:rsidRDefault="008837B3" w:rsidP="000014D3">
            <w:pPr>
              <w:autoSpaceDE w:val="0"/>
              <w:autoSpaceDN w:val="0"/>
              <w:adjustRightInd w:val="0"/>
              <w:jc w:val="center"/>
            </w:pPr>
            <w:r w:rsidRPr="008023A4">
              <w:rPr>
                <w:rFonts w:asciiTheme="minorEastAsia" w:eastAsiaTheme="minorEastAsia" w:hAnsiTheme="minorEastAsia"/>
              </w:rPr>
              <w:t>±</w:t>
            </w:r>
            <w:r w:rsidR="000014D3" w:rsidRPr="008023A4">
              <w:rPr>
                <w:rFonts w:hint="eastAsia"/>
              </w:rPr>
              <w:t>4</w:t>
            </w:r>
            <w:r w:rsidRPr="008023A4">
              <w:t>%</w:t>
            </w:r>
          </w:p>
        </w:tc>
        <w:tc>
          <w:tcPr>
            <w:tcW w:w="2174" w:type="dxa"/>
            <w:vAlign w:val="center"/>
          </w:tcPr>
          <w:p w:rsidR="008837B3" w:rsidRPr="008023A4" w:rsidRDefault="008837B3" w:rsidP="007C767A">
            <w:pPr>
              <w:autoSpaceDE w:val="0"/>
              <w:autoSpaceDN w:val="0"/>
              <w:adjustRightInd w:val="0"/>
              <w:jc w:val="center"/>
            </w:pPr>
            <w:r w:rsidRPr="008023A4">
              <w:rPr>
                <w:rFonts w:asciiTheme="minorEastAsia" w:eastAsiaTheme="minorEastAsia" w:hAnsiTheme="minorEastAsia"/>
              </w:rPr>
              <w:t>±</w:t>
            </w:r>
            <w:r w:rsidRPr="008023A4">
              <w:t>1</w:t>
            </w:r>
            <w:r w:rsidR="000014D3" w:rsidRPr="008023A4">
              <w:rPr>
                <w:rFonts w:hint="eastAsia"/>
              </w:rPr>
              <w:t>.5</w:t>
            </w:r>
            <w:r w:rsidRPr="008023A4">
              <w:t>%</w:t>
            </w:r>
          </w:p>
        </w:tc>
        <w:tc>
          <w:tcPr>
            <w:tcW w:w="2174" w:type="dxa"/>
            <w:vAlign w:val="center"/>
          </w:tcPr>
          <w:p w:rsidR="008837B3" w:rsidRPr="008023A4" w:rsidRDefault="008837B3" w:rsidP="007C767A">
            <w:pPr>
              <w:autoSpaceDE w:val="0"/>
              <w:autoSpaceDN w:val="0"/>
              <w:adjustRightInd w:val="0"/>
              <w:jc w:val="center"/>
            </w:pPr>
            <w:r w:rsidRPr="008023A4">
              <w:rPr>
                <w:rFonts w:asciiTheme="minorEastAsia" w:eastAsiaTheme="minorEastAsia" w:hAnsiTheme="minorEastAsia"/>
              </w:rPr>
              <w:t>±</w:t>
            </w:r>
            <w:r w:rsidRPr="008023A4">
              <w:t>2</w:t>
            </w:r>
            <w:r w:rsidR="000014D3" w:rsidRPr="008023A4">
              <w:rPr>
                <w:rFonts w:hint="eastAsia"/>
              </w:rPr>
              <w:t>.5</w:t>
            </w:r>
            <w:r w:rsidRPr="008023A4">
              <w:t>%</w:t>
            </w:r>
          </w:p>
        </w:tc>
      </w:tr>
      <w:tr w:rsidR="00F14CD2" w:rsidRPr="008023A4" w:rsidTr="007C767A">
        <w:trPr>
          <w:trHeight w:val="392"/>
        </w:trPr>
        <w:tc>
          <w:tcPr>
            <w:tcW w:w="1701" w:type="dxa"/>
            <w:vAlign w:val="center"/>
          </w:tcPr>
          <w:p w:rsidR="00F14CD2" w:rsidRPr="008023A4" w:rsidRDefault="00F14CD2" w:rsidP="007C767A">
            <w:pPr>
              <w:autoSpaceDE w:val="0"/>
              <w:autoSpaceDN w:val="0"/>
              <w:adjustRightInd w:val="0"/>
              <w:jc w:val="center"/>
              <w:rPr>
                <w:rFonts w:ascii="宋体" w:hAnsi="宋体"/>
              </w:rPr>
            </w:pPr>
            <w:r w:rsidRPr="008023A4">
              <w:rPr>
                <w:rFonts w:ascii="宋体" w:hAnsi="宋体" w:hint="eastAsia"/>
              </w:rPr>
              <w:t>示值误差曲线的</w:t>
            </w:r>
            <w:r w:rsidR="00320840" w:rsidRPr="008023A4">
              <w:rPr>
                <w:rFonts w:ascii="宋体" w:hAnsi="宋体" w:hint="eastAsia"/>
              </w:rPr>
              <w:t>允许</w:t>
            </w:r>
            <w:r w:rsidRPr="008023A4">
              <w:rPr>
                <w:rFonts w:ascii="宋体" w:hAnsi="宋体" w:hint="eastAsia"/>
              </w:rPr>
              <w:t>变化量</w:t>
            </w:r>
          </w:p>
        </w:tc>
        <w:tc>
          <w:tcPr>
            <w:tcW w:w="2173" w:type="dxa"/>
            <w:vAlign w:val="center"/>
          </w:tcPr>
          <w:p w:rsidR="00F14CD2" w:rsidRPr="008023A4" w:rsidRDefault="00F14CD2" w:rsidP="000014D3">
            <w:pPr>
              <w:autoSpaceDE w:val="0"/>
              <w:autoSpaceDN w:val="0"/>
              <w:adjustRightInd w:val="0"/>
              <w:jc w:val="center"/>
              <w:rPr>
                <w:rFonts w:asciiTheme="minorEastAsia" w:eastAsiaTheme="minorEastAsia" w:hAnsiTheme="minorEastAsia"/>
              </w:rPr>
            </w:pPr>
            <w:r w:rsidRPr="008023A4">
              <w:rPr>
                <w:rFonts w:hint="eastAsia"/>
              </w:rPr>
              <w:t>≤</w:t>
            </w:r>
            <w:r w:rsidRPr="008023A4">
              <w:rPr>
                <w:rFonts w:hint="eastAsia"/>
              </w:rPr>
              <w:t>2%</w:t>
            </w:r>
          </w:p>
        </w:tc>
        <w:tc>
          <w:tcPr>
            <w:tcW w:w="4348" w:type="dxa"/>
            <w:gridSpan w:val="2"/>
            <w:vAlign w:val="center"/>
          </w:tcPr>
          <w:p w:rsidR="00F14CD2" w:rsidRPr="008023A4" w:rsidRDefault="00F14CD2" w:rsidP="00F14CD2">
            <w:pPr>
              <w:autoSpaceDE w:val="0"/>
              <w:autoSpaceDN w:val="0"/>
              <w:adjustRightInd w:val="0"/>
              <w:jc w:val="center"/>
              <w:rPr>
                <w:rFonts w:asciiTheme="minorEastAsia" w:eastAsiaTheme="minorEastAsia" w:hAnsiTheme="minorEastAsia"/>
              </w:rPr>
            </w:pPr>
            <w:r w:rsidRPr="008023A4">
              <w:rPr>
                <w:rFonts w:hint="eastAsia"/>
              </w:rPr>
              <w:t>≤</w:t>
            </w:r>
            <w:r w:rsidRPr="008023A4">
              <w:rPr>
                <w:rFonts w:hint="eastAsia"/>
              </w:rPr>
              <w:t>1%</w:t>
            </w:r>
          </w:p>
        </w:tc>
      </w:tr>
    </w:tbl>
    <w:p w:rsidR="005E53D6" w:rsidRPr="008023A4" w:rsidRDefault="00270216" w:rsidP="00270216">
      <w:pPr>
        <w:ind w:firstLineChars="200" w:firstLine="480"/>
        <w:jc w:val="left"/>
        <w:rPr>
          <w:rFonts w:ascii="黑体" w:eastAsia="黑体" w:hAnsi="黑体"/>
        </w:rPr>
      </w:pPr>
      <w:r w:rsidRPr="008023A4">
        <w:rPr>
          <w:rFonts w:ascii="宋体" w:hAnsi="宋体" w:hint="eastAsia"/>
          <w:sz w:val="24"/>
          <w:szCs w:val="24"/>
        </w:rPr>
        <w:t>准确度等级2级的水表</w:t>
      </w:r>
      <w:r w:rsidRPr="008023A4">
        <w:rPr>
          <w:rFonts w:ascii="宋体" w:hAnsi="宋体"/>
          <w:sz w:val="24"/>
          <w:szCs w:val="24"/>
        </w:rPr>
        <w:t>示值误差曲线</w:t>
      </w:r>
      <w:r w:rsidRPr="008023A4">
        <w:rPr>
          <w:rFonts w:ascii="宋体" w:hAnsi="宋体" w:hint="eastAsia"/>
          <w:sz w:val="24"/>
          <w:szCs w:val="24"/>
        </w:rPr>
        <w:t>及其变化量应符合表9的规定。</w:t>
      </w:r>
    </w:p>
    <w:p w:rsidR="005E53D6" w:rsidRPr="008023A4" w:rsidRDefault="005E53D6" w:rsidP="005E53D6">
      <w:pPr>
        <w:jc w:val="center"/>
        <w:rPr>
          <w:rFonts w:ascii="黑体" w:eastAsia="黑体" w:hAnsi="黑体"/>
        </w:rPr>
      </w:pPr>
      <w:r w:rsidRPr="008023A4">
        <w:rPr>
          <w:rFonts w:ascii="黑体" w:eastAsia="黑体" w:hAnsi="黑体" w:hint="eastAsia"/>
        </w:rPr>
        <w:t xml:space="preserve">表9 </w:t>
      </w:r>
      <w:r w:rsidRPr="008023A4">
        <w:rPr>
          <w:rFonts w:ascii="黑体" w:eastAsia="黑体" w:hAnsi="黑体"/>
        </w:rPr>
        <w:t>准确度等级</w:t>
      </w:r>
      <w:r w:rsidRPr="008023A4">
        <w:rPr>
          <w:rFonts w:ascii="黑体" w:eastAsia="黑体" w:hAnsi="黑体" w:hint="eastAsia"/>
        </w:rPr>
        <w:t>2级水表的</w:t>
      </w:r>
      <w:r w:rsidRPr="008023A4">
        <w:rPr>
          <w:rFonts w:ascii="黑体" w:eastAsia="黑体" w:hAnsi="黑体"/>
        </w:rPr>
        <w:t>最大允许误差</w:t>
      </w:r>
      <w:r w:rsidRPr="008023A4">
        <w:rPr>
          <w:rFonts w:ascii="黑体" w:eastAsia="黑体" w:hAnsi="黑体" w:hint="eastAsia"/>
        </w:rPr>
        <w:t>及示值误差曲线的</w:t>
      </w:r>
      <w:r w:rsidR="002F1D32" w:rsidRPr="008023A4">
        <w:rPr>
          <w:rFonts w:ascii="黑体" w:eastAsia="黑体" w:hAnsi="黑体" w:hint="eastAsia"/>
        </w:rPr>
        <w:t>允许</w:t>
      </w:r>
      <w:r w:rsidRPr="008023A4">
        <w:rPr>
          <w:rFonts w:ascii="黑体" w:eastAsia="黑体" w:hAnsi="黑体" w:hint="eastAsia"/>
        </w:rPr>
        <w:t>变化量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2173"/>
        <w:gridCol w:w="2174"/>
        <w:gridCol w:w="2174"/>
      </w:tblGrid>
      <w:tr w:rsidR="005E53D6" w:rsidRPr="008023A4" w:rsidTr="007C767A">
        <w:trPr>
          <w:trHeight w:val="392"/>
        </w:trPr>
        <w:tc>
          <w:tcPr>
            <w:tcW w:w="1701" w:type="dxa"/>
            <w:vAlign w:val="center"/>
          </w:tcPr>
          <w:p w:rsidR="005E53D6" w:rsidRPr="008023A4" w:rsidRDefault="005E53D6" w:rsidP="007C767A">
            <w:pPr>
              <w:autoSpaceDE w:val="0"/>
              <w:autoSpaceDN w:val="0"/>
              <w:adjustRightInd w:val="0"/>
              <w:ind w:right="105"/>
              <w:jc w:val="center"/>
              <w:rPr>
                <w:rFonts w:ascii="宋体" w:hAnsi="宋体"/>
              </w:rPr>
            </w:pPr>
            <w:r w:rsidRPr="008023A4">
              <w:rPr>
                <w:rFonts w:ascii="宋体" w:hAnsi="宋体" w:hint="eastAsia"/>
              </w:rPr>
              <w:t>准确度等级</w:t>
            </w:r>
          </w:p>
        </w:tc>
        <w:tc>
          <w:tcPr>
            <w:tcW w:w="6521" w:type="dxa"/>
            <w:gridSpan w:val="3"/>
            <w:vAlign w:val="center"/>
          </w:tcPr>
          <w:p w:rsidR="005E53D6" w:rsidRPr="008023A4" w:rsidRDefault="000806EC" w:rsidP="007C767A">
            <w:pPr>
              <w:autoSpaceDE w:val="0"/>
              <w:autoSpaceDN w:val="0"/>
              <w:adjustRightInd w:val="0"/>
              <w:jc w:val="center"/>
              <w:rPr>
                <w:rFonts w:ascii="宋体" w:hAnsi="宋体"/>
              </w:rPr>
            </w:pPr>
            <w:r w:rsidRPr="008023A4">
              <w:rPr>
                <w:rFonts w:ascii="宋体" w:hAnsi="宋体" w:hint="eastAsia"/>
              </w:rPr>
              <w:t>2</w:t>
            </w:r>
            <w:r w:rsidR="005E53D6" w:rsidRPr="008023A4">
              <w:rPr>
                <w:rFonts w:ascii="宋体" w:hAnsi="宋体" w:hint="eastAsia"/>
              </w:rPr>
              <w:t>级</w:t>
            </w:r>
          </w:p>
        </w:tc>
      </w:tr>
      <w:tr w:rsidR="005E53D6" w:rsidRPr="008023A4" w:rsidTr="007C767A">
        <w:trPr>
          <w:trHeight w:val="392"/>
        </w:trPr>
        <w:tc>
          <w:tcPr>
            <w:tcW w:w="1701" w:type="dxa"/>
            <w:vMerge w:val="restart"/>
            <w:vAlign w:val="center"/>
          </w:tcPr>
          <w:p w:rsidR="005E53D6" w:rsidRPr="008023A4" w:rsidRDefault="005E53D6" w:rsidP="007C767A">
            <w:pPr>
              <w:autoSpaceDE w:val="0"/>
              <w:autoSpaceDN w:val="0"/>
              <w:adjustRightInd w:val="0"/>
              <w:jc w:val="center"/>
              <w:rPr>
                <w:rFonts w:ascii="宋体" w:hAnsi="宋体"/>
              </w:rPr>
            </w:pPr>
            <w:r w:rsidRPr="008023A4">
              <w:rPr>
                <w:rFonts w:ascii="宋体" w:hAnsi="宋体" w:hint="eastAsia"/>
              </w:rPr>
              <w:t>流量</w:t>
            </w:r>
          </w:p>
        </w:tc>
        <w:tc>
          <w:tcPr>
            <w:tcW w:w="2173" w:type="dxa"/>
            <w:vAlign w:val="center"/>
          </w:tcPr>
          <w:p w:rsidR="005E53D6" w:rsidRPr="008023A4" w:rsidRDefault="005E53D6" w:rsidP="007C767A">
            <w:pPr>
              <w:autoSpaceDE w:val="0"/>
              <w:autoSpaceDN w:val="0"/>
              <w:adjustRightInd w:val="0"/>
              <w:jc w:val="center"/>
              <w:rPr>
                <w:rFonts w:ascii="宋体" w:hAnsi="宋体"/>
              </w:rPr>
            </w:pPr>
            <w:r w:rsidRPr="008023A4">
              <w:rPr>
                <w:rFonts w:ascii="宋体" w:hAnsi="宋体" w:hint="eastAsia"/>
              </w:rPr>
              <w:t>低区</w:t>
            </w:r>
          </w:p>
        </w:tc>
        <w:tc>
          <w:tcPr>
            <w:tcW w:w="4348" w:type="dxa"/>
            <w:gridSpan w:val="2"/>
            <w:vAlign w:val="center"/>
          </w:tcPr>
          <w:p w:rsidR="005E53D6" w:rsidRPr="008023A4" w:rsidRDefault="005E53D6" w:rsidP="007C767A">
            <w:pPr>
              <w:autoSpaceDE w:val="0"/>
              <w:autoSpaceDN w:val="0"/>
              <w:adjustRightInd w:val="0"/>
              <w:jc w:val="center"/>
              <w:rPr>
                <w:rFonts w:ascii="宋体" w:hAnsi="宋体"/>
              </w:rPr>
            </w:pPr>
            <w:r w:rsidRPr="008023A4">
              <w:rPr>
                <w:rFonts w:ascii="宋体" w:hAnsi="宋体" w:hint="eastAsia"/>
              </w:rPr>
              <w:t>高区</w:t>
            </w:r>
          </w:p>
        </w:tc>
      </w:tr>
      <w:tr w:rsidR="005E53D6" w:rsidRPr="008023A4" w:rsidTr="007C767A">
        <w:trPr>
          <w:trHeight w:val="392"/>
        </w:trPr>
        <w:tc>
          <w:tcPr>
            <w:tcW w:w="1701" w:type="dxa"/>
            <w:vMerge/>
            <w:vAlign w:val="center"/>
          </w:tcPr>
          <w:p w:rsidR="005E53D6" w:rsidRPr="008023A4" w:rsidRDefault="005E53D6" w:rsidP="007C767A">
            <w:pPr>
              <w:autoSpaceDE w:val="0"/>
              <w:autoSpaceDN w:val="0"/>
              <w:adjustRightInd w:val="0"/>
              <w:jc w:val="center"/>
              <w:rPr>
                <w:rFonts w:ascii="宋体" w:hAnsi="宋体"/>
              </w:rPr>
            </w:pPr>
          </w:p>
        </w:tc>
        <w:tc>
          <w:tcPr>
            <w:tcW w:w="2173" w:type="dxa"/>
            <w:vAlign w:val="center"/>
          </w:tcPr>
          <w:p w:rsidR="005E53D6" w:rsidRPr="008023A4" w:rsidRDefault="005E53D6" w:rsidP="007C767A">
            <w:pPr>
              <w:autoSpaceDE w:val="0"/>
              <w:autoSpaceDN w:val="0"/>
              <w:adjustRightInd w:val="0"/>
              <w:jc w:val="center"/>
              <w:rPr>
                <w:rFonts w:ascii="宋体" w:hAnsi="宋体"/>
              </w:rPr>
            </w:pPr>
            <w:r w:rsidRPr="008023A4">
              <w:rPr>
                <w:i/>
              </w:rPr>
              <w:t>Q</w:t>
            </w:r>
            <w:r w:rsidRPr="008023A4">
              <w:rPr>
                <w:vertAlign w:val="subscript"/>
              </w:rPr>
              <w:t>1</w:t>
            </w:r>
            <w:r w:rsidRPr="008023A4">
              <w:rPr>
                <w:rFonts w:ascii="宋体" w:hAnsi="宋体"/>
              </w:rPr>
              <w:t>≤</w:t>
            </w:r>
            <w:r w:rsidRPr="008023A4">
              <w:rPr>
                <w:i/>
              </w:rPr>
              <w:t>Q</w:t>
            </w:r>
            <w:r w:rsidRPr="008023A4">
              <w:rPr>
                <w:rFonts w:ascii="宋体" w:hAnsi="宋体" w:hint="eastAsia"/>
              </w:rPr>
              <w:t>＜</w:t>
            </w:r>
            <w:r w:rsidRPr="008023A4">
              <w:rPr>
                <w:i/>
              </w:rPr>
              <w:t>Q</w:t>
            </w:r>
            <w:r w:rsidRPr="008023A4">
              <w:rPr>
                <w:vertAlign w:val="subscript"/>
              </w:rPr>
              <w:t>2</w:t>
            </w:r>
          </w:p>
        </w:tc>
        <w:tc>
          <w:tcPr>
            <w:tcW w:w="4348" w:type="dxa"/>
            <w:gridSpan w:val="2"/>
            <w:vAlign w:val="center"/>
          </w:tcPr>
          <w:p w:rsidR="005E53D6" w:rsidRPr="008023A4" w:rsidRDefault="005E53D6" w:rsidP="007C767A">
            <w:pPr>
              <w:autoSpaceDE w:val="0"/>
              <w:autoSpaceDN w:val="0"/>
              <w:adjustRightInd w:val="0"/>
              <w:jc w:val="center"/>
              <w:rPr>
                <w:rFonts w:ascii="宋体" w:hAnsi="宋体"/>
              </w:rPr>
            </w:pPr>
            <w:r w:rsidRPr="008023A4">
              <w:rPr>
                <w:i/>
              </w:rPr>
              <w:t>Q</w:t>
            </w:r>
            <w:r w:rsidRPr="008023A4">
              <w:rPr>
                <w:vertAlign w:val="subscript"/>
              </w:rPr>
              <w:t>2</w:t>
            </w:r>
            <w:r w:rsidRPr="008023A4">
              <w:rPr>
                <w:rFonts w:ascii="宋体" w:hAnsi="宋体"/>
              </w:rPr>
              <w:t>≤</w:t>
            </w:r>
            <w:r w:rsidRPr="008023A4">
              <w:rPr>
                <w:i/>
              </w:rPr>
              <w:t>Q</w:t>
            </w:r>
            <w:r w:rsidRPr="008023A4">
              <w:rPr>
                <w:rFonts w:ascii="宋体" w:hAnsi="宋体"/>
              </w:rPr>
              <w:t>≤</w:t>
            </w:r>
            <w:r w:rsidRPr="008023A4">
              <w:rPr>
                <w:i/>
              </w:rPr>
              <w:t>Q</w:t>
            </w:r>
            <w:r w:rsidRPr="008023A4">
              <w:rPr>
                <w:vertAlign w:val="subscript"/>
              </w:rPr>
              <w:t>4</w:t>
            </w:r>
          </w:p>
        </w:tc>
      </w:tr>
      <w:tr w:rsidR="005E53D6" w:rsidRPr="008023A4" w:rsidTr="007C767A">
        <w:trPr>
          <w:trHeight w:val="392"/>
        </w:trPr>
        <w:tc>
          <w:tcPr>
            <w:tcW w:w="1701" w:type="dxa"/>
            <w:vAlign w:val="center"/>
          </w:tcPr>
          <w:p w:rsidR="005E53D6" w:rsidRPr="008023A4" w:rsidRDefault="005E53D6" w:rsidP="007C767A">
            <w:pPr>
              <w:autoSpaceDE w:val="0"/>
              <w:autoSpaceDN w:val="0"/>
              <w:adjustRightInd w:val="0"/>
              <w:jc w:val="center"/>
              <w:rPr>
                <w:rFonts w:ascii="宋体" w:hAnsi="宋体"/>
              </w:rPr>
            </w:pPr>
            <w:r w:rsidRPr="008023A4">
              <w:rPr>
                <w:rFonts w:ascii="宋体" w:hAnsi="宋体" w:hint="eastAsia"/>
              </w:rPr>
              <w:t>水温/</w:t>
            </w:r>
            <w:r w:rsidRPr="008023A4">
              <w:rPr>
                <w:rFonts w:ascii="宋体" w:hAnsi="宋体"/>
              </w:rPr>
              <w:t>℃</w:t>
            </w:r>
          </w:p>
        </w:tc>
        <w:tc>
          <w:tcPr>
            <w:tcW w:w="2173" w:type="dxa"/>
            <w:vAlign w:val="center"/>
          </w:tcPr>
          <w:p w:rsidR="005E53D6" w:rsidRPr="008023A4" w:rsidRDefault="005E53D6" w:rsidP="007C767A">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c>
          <w:tcPr>
            <w:tcW w:w="2174" w:type="dxa"/>
            <w:vAlign w:val="center"/>
          </w:tcPr>
          <w:p w:rsidR="005E53D6" w:rsidRPr="008023A4" w:rsidRDefault="005E53D6" w:rsidP="007C767A">
            <w:pPr>
              <w:autoSpaceDE w:val="0"/>
              <w:autoSpaceDN w:val="0"/>
              <w:adjustRightInd w:val="0"/>
              <w:jc w:val="center"/>
              <w:rPr>
                <w:rFonts w:ascii="宋体" w:hAnsi="宋体"/>
              </w:rPr>
            </w:pPr>
            <w:r w:rsidRPr="008023A4">
              <w:rPr>
                <w:rFonts w:hint="eastAsia"/>
              </w:rPr>
              <w:t>0.1</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30</w:t>
            </w:r>
          </w:p>
        </w:tc>
        <w:tc>
          <w:tcPr>
            <w:tcW w:w="2174" w:type="dxa"/>
            <w:vAlign w:val="center"/>
          </w:tcPr>
          <w:p w:rsidR="005E53D6" w:rsidRPr="008023A4" w:rsidRDefault="005E53D6" w:rsidP="007C767A">
            <w:pPr>
              <w:autoSpaceDE w:val="0"/>
              <w:autoSpaceDN w:val="0"/>
              <w:adjustRightInd w:val="0"/>
              <w:jc w:val="center"/>
              <w:rPr>
                <w:rFonts w:ascii="宋体" w:hAnsi="宋体"/>
              </w:rPr>
            </w:pPr>
            <w:r w:rsidRPr="008023A4">
              <w:rPr>
                <w:rFonts w:hint="eastAsia"/>
              </w:rPr>
              <w:t>30</w:t>
            </w:r>
            <w:r w:rsidRPr="008023A4">
              <w:rPr>
                <w:rFonts w:hint="eastAsia"/>
              </w:rPr>
              <w:t>＜</w:t>
            </w:r>
            <w:r w:rsidRPr="008023A4">
              <w:rPr>
                <w:i/>
              </w:rPr>
              <w:t>T</w:t>
            </w:r>
            <w:r w:rsidRPr="008023A4">
              <w:rPr>
                <w:vertAlign w:val="subscript"/>
              </w:rPr>
              <w:t>w</w:t>
            </w:r>
            <w:r w:rsidRPr="008023A4">
              <w:rPr>
                <w:rFonts w:hint="eastAsia"/>
              </w:rPr>
              <w:t>≤</w:t>
            </w:r>
            <w:r w:rsidRPr="008023A4">
              <w:rPr>
                <w:rFonts w:hint="eastAsia"/>
              </w:rPr>
              <w:t>50</w:t>
            </w:r>
          </w:p>
        </w:tc>
      </w:tr>
      <w:tr w:rsidR="005E53D6" w:rsidRPr="008023A4" w:rsidTr="007C767A">
        <w:trPr>
          <w:trHeight w:val="392"/>
        </w:trPr>
        <w:tc>
          <w:tcPr>
            <w:tcW w:w="1701" w:type="dxa"/>
            <w:vAlign w:val="center"/>
          </w:tcPr>
          <w:p w:rsidR="005E53D6" w:rsidRPr="008023A4" w:rsidRDefault="005E53D6" w:rsidP="007C767A">
            <w:pPr>
              <w:autoSpaceDE w:val="0"/>
              <w:autoSpaceDN w:val="0"/>
              <w:adjustRightInd w:val="0"/>
              <w:jc w:val="center"/>
              <w:rPr>
                <w:rFonts w:ascii="宋体" w:hAnsi="宋体"/>
              </w:rPr>
            </w:pPr>
            <w:r w:rsidRPr="008023A4">
              <w:rPr>
                <w:rFonts w:ascii="宋体" w:hAnsi="宋体" w:hint="eastAsia"/>
              </w:rPr>
              <w:t>最大允许误差</w:t>
            </w:r>
          </w:p>
        </w:tc>
        <w:tc>
          <w:tcPr>
            <w:tcW w:w="2173" w:type="dxa"/>
            <w:vAlign w:val="center"/>
          </w:tcPr>
          <w:p w:rsidR="005E53D6" w:rsidRPr="008023A4" w:rsidRDefault="005E53D6" w:rsidP="000806EC">
            <w:pPr>
              <w:autoSpaceDE w:val="0"/>
              <w:autoSpaceDN w:val="0"/>
              <w:adjustRightInd w:val="0"/>
              <w:jc w:val="center"/>
            </w:pPr>
            <w:r w:rsidRPr="008023A4">
              <w:rPr>
                <w:rFonts w:asciiTheme="minorEastAsia" w:eastAsiaTheme="minorEastAsia" w:hAnsiTheme="minorEastAsia"/>
              </w:rPr>
              <w:t>±</w:t>
            </w:r>
            <w:r w:rsidR="000806EC" w:rsidRPr="008023A4">
              <w:rPr>
                <w:rFonts w:hint="eastAsia"/>
              </w:rPr>
              <w:t>6</w:t>
            </w:r>
            <w:r w:rsidRPr="008023A4">
              <w:t>%</w:t>
            </w:r>
          </w:p>
        </w:tc>
        <w:tc>
          <w:tcPr>
            <w:tcW w:w="2174" w:type="dxa"/>
            <w:vAlign w:val="center"/>
          </w:tcPr>
          <w:p w:rsidR="005E53D6" w:rsidRPr="008023A4" w:rsidRDefault="005E53D6" w:rsidP="000806EC">
            <w:pPr>
              <w:autoSpaceDE w:val="0"/>
              <w:autoSpaceDN w:val="0"/>
              <w:adjustRightInd w:val="0"/>
              <w:jc w:val="center"/>
            </w:pPr>
            <w:r w:rsidRPr="008023A4">
              <w:rPr>
                <w:rFonts w:asciiTheme="minorEastAsia" w:eastAsiaTheme="minorEastAsia" w:hAnsiTheme="minorEastAsia"/>
              </w:rPr>
              <w:t>±</w:t>
            </w:r>
            <w:r w:rsidR="000806EC" w:rsidRPr="008023A4">
              <w:rPr>
                <w:rFonts w:hint="eastAsia"/>
              </w:rPr>
              <w:t>2</w:t>
            </w:r>
            <w:r w:rsidRPr="008023A4">
              <w:rPr>
                <w:rFonts w:hint="eastAsia"/>
              </w:rPr>
              <w:t>.5</w:t>
            </w:r>
            <w:r w:rsidRPr="008023A4">
              <w:t>%</w:t>
            </w:r>
          </w:p>
        </w:tc>
        <w:tc>
          <w:tcPr>
            <w:tcW w:w="2174" w:type="dxa"/>
            <w:vAlign w:val="center"/>
          </w:tcPr>
          <w:p w:rsidR="005E53D6" w:rsidRPr="008023A4" w:rsidRDefault="005E53D6" w:rsidP="000806EC">
            <w:pPr>
              <w:autoSpaceDE w:val="0"/>
              <w:autoSpaceDN w:val="0"/>
              <w:adjustRightInd w:val="0"/>
              <w:jc w:val="center"/>
            </w:pPr>
            <w:r w:rsidRPr="008023A4">
              <w:rPr>
                <w:rFonts w:asciiTheme="minorEastAsia" w:eastAsiaTheme="minorEastAsia" w:hAnsiTheme="minorEastAsia"/>
              </w:rPr>
              <w:t>±</w:t>
            </w:r>
            <w:r w:rsidR="000806EC" w:rsidRPr="008023A4">
              <w:rPr>
                <w:rFonts w:hint="eastAsia"/>
              </w:rPr>
              <w:t>3</w:t>
            </w:r>
            <w:r w:rsidRPr="008023A4">
              <w:rPr>
                <w:rFonts w:hint="eastAsia"/>
              </w:rPr>
              <w:t>.5</w:t>
            </w:r>
            <w:r w:rsidRPr="008023A4">
              <w:t>%</w:t>
            </w:r>
          </w:p>
        </w:tc>
      </w:tr>
      <w:tr w:rsidR="005E53D6" w:rsidRPr="008023A4" w:rsidTr="007C767A">
        <w:trPr>
          <w:trHeight w:val="392"/>
        </w:trPr>
        <w:tc>
          <w:tcPr>
            <w:tcW w:w="1701" w:type="dxa"/>
            <w:vAlign w:val="center"/>
          </w:tcPr>
          <w:p w:rsidR="005E53D6" w:rsidRPr="008023A4" w:rsidRDefault="005E53D6" w:rsidP="007C767A">
            <w:pPr>
              <w:autoSpaceDE w:val="0"/>
              <w:autoSpaceDN w:val="0"/>
              <w:adjustRightInd w:val="0"/>
              <w:jc w:val="center"/>
              <w:rPr>
                <w:rFonts w:ascii="宋体" w:hAnsi="宋体"/>
              </w:rPr>
            </w:pPr>
            <w:r w:rsidRPr="008023A4">
              <w:rPr>
                <w:rFonts w:ascii="宋体" w:hAnsi="宋体" w:hint="eastAsia"/>
              </w:rPr>
              <w:t>示值误差曲线的</w:t>
            </w:r>
            <w:r w:rsidR="00320840" w:rsidRPr="008023A4">
              <w:rPr>
                <w:rFonts w:ascii="宋体" w:hAnsi="宋体" w:hint="eastAsia"/>
              </w:rPr>
              <w:t>允许</w:t>
            </w:r>
            <w:r w:rsidRPr="008023A4">
              <w:rPr>
                <w:rFonts w:ascii="宋体" w:hAnsi="宋体" w:hint="eastAsia"/>
              </w:rPr>
              <w:t>变化量</w:t>
            </w:r>
          </w:p>
        </w:tc>
        <w:tc>
          <w:tcPr>
            <w:tcW w:w="2173" w:type="dxa"/>
            <w:vAlign w:val="center"/>
          </w:tcPr>
          <w:p w:rsidR="005E53D6" w:rsidRPr="008023A4" w:rsidRDefault="005E53D6" w:rsidP="005C7594">
            <w:pPr>
              <w:autoSpaceDE w:val="0"/>
              <w:autoSpaceDN w:val="0"/>
              <w:adjustRightInd w:val="0"/>
              <w:jc w:val="center"/>
              <w:rPr>
                <w:rFonts w:asciiTheme="minorEastAsia" w:eastAsiaTheme="minorEastAsia" w:hAnsiTheme="minorEastAsia"/>
              </w:rPr>
            </w:pPr>
            <w:r w:rsidRPr="008023A4">
              <w:rPr>
                <w:rFonts w:hint="eastAsia"/>
              </w:rPr>
              <w:t>≤</w:t>
            </w:r>
            <w:r w:rsidR="005C7594" w:rsidRPr="008023A4">
              <w:rPr>
                <w:rFonts w:hint="eastAsia"/>
              </w:rPr>
              <w:t>3</w:t>
            </w:r>
            <w:r w:rsidRPr="008023A4">
              <w:rPr>
                <w:rFonts w:hint="eastAsia"/>
              </w:rPr>
              <w:t>%</w:t>
            </w:r>
          </w:p>
        </w:tc>
        <w:tc>
          <w:tcPr>
            <w:tcW w:w="4348" w:type="dxa"/>
            <w:gridSpan w:val="2"/>
            <w:vAlign w:val="center"/>
          </w:tcPr>
          <w:p w:rsidR="005E53D6" w:rsidRPr="008023A4" w:rsidRDefault="005E53D6" w:rsidP="007C767A">
            <w:pPr>
              <w:autoSpaceDE w:val="0"/>
              <w:autoSpaceDN w:val="0"/>
              <w:adjustRightInd w:val="0"/>
              <w:jc w:val="center"/>
              <w:rPr>
                <w:rFonts w:asciiTheme="minorEastAsia" w:eastAsiaTheme="minorEastAsia" w:hAnsiTheme="minorEastAsia"/>
              </w:rPr>
            </w:pPr>
            <w:r w:rsidRPr="008023A4">
              <w:rPr>
                <w:rFonts w:hint="eastAsia"/>
              </w:rPr>
              <w:t>≤</w:t>
            </w:r>
            <w:r w:rsidRPr="008023A4">
              <w:rPr>
                <w:rFonts w:hint="eastAsia"/>
              </w:rPr>
              <w:t>1</w:t>
            </w:r>
            <w:r w:rsidR="005C7594" w:rsidRPr="008023A4">
              <w:rPr>
                <w:rFonts w:hint="eastAsia"/>
              </w:rPr>
              <w:t>.5</w:t>
            </w:r>
            <w:r w:rsidRPr="008023A4">
              <w:rPr>
                <w:rFonts w:hint="eastAsia"/>
              </w:rPr>
              <w:t>%</w:t>
            </w:r>
          </w:p>
        </w:tc>
      </w:tr>
    </w:tbl>
    <w:p w:rsidR="002F19C2" w:rsidRPr="008023A4" w:rsidRDefault="002F19C2" w:rsidP="002F19C2">
      <w:pPr>
        <w:rPr>
          <w:rFonts w:ascii="宋体" w:hAnsi="宋体"/>
          <w:sz w:val="24"/>
          <w:szCs w:val="24"/>
        </w:rPr>
      </w:pPr>
      <w:r w:rsidRPr="008023A4">
        <w:rPr>
          <w:rFonts w:ascii="宋体" w:hAnsi="宋体" w:hint="eastAsia"/>
          <w:sz w:val="24"/>
          <w:szCs w:val="24"/>
        </w:rPr>
        <w:t>6.1</w:t>
      </w:r>
      <w:r w:rsidR="00BD1C1C" w:rsidRPr="008023A4">
        <w:rPr>
          <w:rFonts w:ascii="宋体" w:hAnsi="宋体" w:hint="eastAsia"/>
          <w:sz w:val="24"/>
          <w:szCs w:val="24"/>
        </w:rPr>
        <w:t>3</w:t>
      </w:r>
      <w:r w:rsidRPr="008023A4">
        <w:rPr>
          <w:rFonts w:ascii="宋体" w:hAnsi="宋体" w:hint="eastAsia"/>
          <w:sz w:val="24"/>
          <w:szCs w:val="24"/>
        </w:rPr>
        <w:t xml:space="preserve">.2 </w:t>
      </w:r>
      <w:r w:rsidR="00EB1DFC" w:rsidRPr="008023A4">
        <w:rPr>
          <w:rFonts w:ascii="宋体" w:hAnsi="宋体" w:hint="eastAsia"/>
          <w:sz w:val="24"/>
          <w:szCs w:val="24"/>
        </w:rPr>
        <w:t>连</w:t>
      </w:r>
      <w:r w:rsidRPr="008023A4">
        <w:rPr>
          <w:rFonts w:ascii="宋体" w:hAnsi="宋体" w:hint="eastAsia"/>
          <w:sz w:val="24"/>
          <w:szCs w:val="24"/>
        </w:rPr>
        <w:t>续流量耐久性</w:t>
      </w:r>
      <w:r w:rsidRPr="008023A4">
        <w:rPr>
          <w:rFonts w:ascii="宋体" w:hAnsi="宋体"/>
          <w:sz w:val="24"/>
          <w:szCs w:val="24"/>
        </w:rPr>
        <w:t>试验</w:t>
      </w:r>
    </w:p>
    <w:p w:rsidR="002F19C2" w:rsidRPr="008023A4" w:rsidRDefault="002F19C2" w:rsidP="002F19C2">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应</w:t>
      </w:r>
      <w:r w:rsidRPr="008023A4">
        <w:rPr>
          <w:rFonts w:ascii="宋体" w:hAnsi="宋体"/>
          <w:sz w:val="24"/>
          <w:szCs w:val="24"/>
        </w:rPr>
        <w:t>模拟使用</w:t>
      </w:r>
      <w:r w:rsidRPr="008023A4">
        <w:rPr>
          <w:rFonts w:ascii="宋体" w:hAnsi="宋体" w:hint="eastAsia"/>
          <w:sz w:val="24"/>
          <w:szCs w:val="24"/>
        </w:rPr>
        <w:t>条件，按10</w:t>
      </w:r>
      <w:r w:rsidRPr="008023A4">
        <w:rPr>
          <w:rFonts w:ascii="宋体" w:hAnsi="宋体"/>
          <w:sz w:val="24"/>
          <w:szCs w:val="24"/>
        </w:rPr>
        <w:t>.11</w:t>
      </w:r>
      <w:r w:rsidRPr="008023A4">
        <w:rPr>
          <w:rFonts w:ascii="宋体" w:hAnsi="宋体" w:hint="eastAsia"/>
          <w:sz w:val="24"/>
          <w:szCs w:val="24"/>
        </w:rPr>
        <w:t>.3的</w:t>
      </w:r>
      <w:r w:rsidRPr="008023A4">
        <w:rPr>
          <w:rFonts w:ascii="宋体" w:hAnsi="宋体"/>
          <w:sz w:val="24"/>
          <w:szCs w:val="24"/>
        </w:rPr>
        <w:t>规定进行</w:t>
      </w:r>
      <w:r w:rsidR="00EB1DFC" w:rsidRPr="008023A4">
        <w:rPr>
          <w:rFonts w:ascii="宋体" w:hAnsi="宋体" w:hint="eastAsia"/>
          <w:sz w:val="24"/>
          <w:szCs w:val="24"/>
        </w:rPr>
        <w:t>连</w:t>
      </w:r>
      <w:r w:rsidRPr="008023A4">
        <w:rPr>
          <w:rFonts w:ascii="宋体" w:hAnsi="宋体" w:hint="eastAsia"/>
          <w:sz w:val="24"/>
          <w:szCs w:val="24"/>
        </w:rPr>
        <w:t>续流量耐久性</w:t>
      </w:r>
      <w:r w:rsidRPr="008023A4">
        <w:rPr>
          <w:rFonts w:ascii="宋体" w:hAnsi="宋体"/>
          <w:sz w:val="24"/>
          <w:szCs w:val="24"/>
        </w:rPr>
        <w:t>试验</w:t>
      </w:r>
      <w:r w:rsidRPr="008023A4">
        <w:rPr>
          <w:rFonts w:ascii="宋体" w:hAnsi="宋体" w:hint="eastAsia"/>
          <w:sz w:val="24"/>
          <w:szCs w:val="24"/>
        </w:rPr>
        <w:t>，</w:t>
      </w:r>
      <w:r w:rsidRPr="008023A4">
        <w:rPr>
          <w:rFonts w:ascii="宋体" w:hAnsi="宋体"/>
          <w:sz w:val="24"/>
          <w:szCs w:val="24"/>
        </w:rPr>
        <w:t>试验</w:t>
      </w:r>
      <w:r w:rsidRPr="008023A4">
        <w:rPr>
          <w:rFonts w:ascii="宋体" w:hAnsi="宋体" w:hint="eastAsia"/>
          <w:sz w:val="24"/>
          <w:szCs w:val="24"/>
        </w:rPr>
        <w:t>时水</w:t>
      </w:r>
      <w:r w:rsidRPr="008023A4">
        <w:rPr>
          <w:rFonts w:ascii="宋体" w:hAnsi="宋体"/>
          <w:sz w:val="24"/>
          <w:szCs w:val="24"/>
        </w:rPr>
        <w:t>表的</w:t>
      </w:r>
      <w:r w:rsidRPr="008023A4">
        <w:rPr>
          <w:rFonts w:ascii="宋体" w:hAnsi="宋体" w:hint="eastAsia"/>
          <w:sz w:val="24"/>
          <w:szCs w:val="24"/>
        </w:rPr>
        <w:t>安装</w:t>
      </w:r>
      <w:r w:rsidRPr="008023A4">
        <w:rPr>
          <w:rFonts w:ascii="宋体" w:hAnsi="宋体"/>
          <w:sz w:val="24"/>
          <w:szCs w:val="24"/>
        </w:rPr>
        <w:t>方</w:t>
      </w:r>
      <w:r w:rsidRPr="008023A4">
        <w:rPr>
          <w:rFonts w:ascii="宋体" w:hAnsi="宋体" w:hint="eastAsia"/>
          <w:sz w:val="24"/>
          <w:szCs w:val="24"/>
        </w:rPr>
        <w:t>位</w:t>
      </w:r>
      <w:r w:rsidRPr="008023A4">
        <w:rPr>
          <w:rFonts w:ascii="宋体" w:hAnsi="宋体"/>
          <w:sz w:val="24"/>
          <w:szCs w:val="24"/>
        </w:rPr>
        <w:t>应</w:t>
      </w:r>
      <w:r w:rsidRPr="008023A4">
        <w:rPr>
          <w:rFonts w:ascii="宋体" w:hAnsi="宋体" w:hint="eastAsia"/>
          <w:sz w:val="24"/>
          <w:szCs w:val="24"/>
        </w:rPr>
        <w:t>按照</w:t>
      </w:r>
      <w:r w:rsidRPr="008023A4">
        <w:rPr>
          <w:rFonts w:ascii="宋体" w:hAnsi="宋体"/>
          <w:sz w:val="24"/>
          <w:szCs w:val="24"/>
        </w:rPr>
        <w:t>制造商</w:t>
      </w:r>
      <w:r w:rsidRPr="008023A4">
        <w:rPr>
          <w:rFonts w:ascii="宋体" w:hAnsi="宋体" w:hint="eastAsia"/>
          <w:sz w:val="24"/>
          <w:szCs w:val="24"/>
        </w:rPr>
        <w:t>的</w:t>
      </w:r>
      <w:r w:rsidRPr="008023A4">
        <w:rPr>
          <w:rFonts w:ascii="宋体" w:hAnsi="宋体"/>
          <w:sz w:val="24"/>
          <w:szCs w:val="24"/>
        </w:rPr>
        <w:t>声明</w:t>
      </w:r>
      <w:r w:rsidRPr="008023A4">
        <w:rPr>
          <w:rFonts w:ascii="宋体" w:hAnsi="宋体" w:hint="eastAsia"/>
          <w:sz w:val="24"/>
          <w:szCs w:val="24"/>
        </w:rPr>
        <w:t>。</w:t>
      </w:r>
    </w:p>
    <w:p w:rsidR="002F19C2" w:rsidRPr="008023A4" w:rsidRDefault="002F19C2" w:rsidP="002F19C2">
      <w:pPr>
        <w:ind w:firstLineChars="200" w:firstLine="480"/>
        <w:rPr>
          <w:rFonts w:ascii="宋体" w:hAnsi="宋体"/>
          <w:sz w:val="24"/>
          <w:szCs w:val="24"/>
        </w:rPr>
      </w:pPr>
      <w:r w:rsidRPr="008023A4">
        <w:rPr>
          <w:rFonts w:ascii="宋体" w:hAnsi="宋体"/>
          <w:sz w:val="24"/>
          <w:szCs w:val="24"/>
        </w:rPr>
        <w:t>试验后，</w:t>
      </w:r>
      <w:r w:rsidRPr="008023A4">
        <w:rPr>
          <w:rFonts w:ascii="宋体" w:hAnsi="宋体" w:hint="eastAsia"/>
          <w:sz w:val="24"/>
          <w:szCs w:val="24"/>
        </w:rPr>
        <w:t>复测水表的示值误差，绘制</w:t>
      </w:r>
      <w:r w:rsidRPr="008023A4">
        <w:rPr>
          <w:rFonts w:ascii="宋体" w:hAnsi="宋体"/>
          <w:sz w:val="24"/>
          <w:szCs w:val="24"/>
        </w:rPr>
        <w:t>示值误差曲线</w:t>
      </w:r>
      <w:r w:rsidRPr="008023A4">
        <w:rPr>
          <w:rFonts w:ascii="宋体" w:hAnsi="宋体" w:hint="eastAsia"/>
          <w:sz w:val="24"/>
          <w:szCs w:val="24"/>
        </w:rPr>
        <w:t>，并计算</w:t>
      </w:r>
      <w:r w:rsidRPr="008023A4">
        <w:rPr>
          <w:rFonts w:ascii="宋体" w:hAnsi="宋体"/>
          <w:sz w:val="24"/>
          <w:szCs w:val="24"/>
        </w:rPr>
        <w:t>示值误差曲线</w:t>
      </w:r>
      <w:r w:rsidRPr="008023A4">
        <w:rPr>
          <w:rFonts w:ascii="宋体" w:hAnsi="宋体" w:hint="eastAsia"/>
          <w:sz w:val="24"/>
          <w:szCs w:val="24"/>
        </w:rPr>
        <w:t>的变化量。</w:t>
      </w:r>
      <w:r w:rsidR="00FB502D" w:rsidRPr="008023A4">
        <w:rPr>
          <w:rFonts w:ascii="宋体" w:hAnsi="宋体" w:hint="eastAsia"/>
          <w:sz w:val="24"/>
          <w:szCs w:val="24"/>
        </w:rPr>
        <w:t>准确度等级1级的水表</w:t>
      </w:r>
      <w:r w:rsidR="00FB502D" w:rsidRPr="008023A4">
        <w:rPr>
          <w:rFonts w:ascii="宋体" w:hAnsi="宋体"/>
          <w:sz w:val="24"/>
          <w:szCs w:val="24"/>
        </w:rPr>
        <w:t>示值误差曲线</w:t>
      </w:r>
      <w:r w:rsidR="00FB502D" w:rsidRPr="008023A4">
        <w:rPr>
          <w:rFonts w:ascii="宋体" w:hAnsi="宋体" w:hint="eastAsia"/>
          <w:sz w:val="24"/>
          <w:szCs w:val="24"/>
        </w:rPr>
        <w:t>及其变化量应符合表8的规定。准确度等级2级的水表</w:t>
      </w:r>
      <w:r w:rsidR="00FB502D" w:rsidRPr="008023A4">
        <w:rPr>
          <w:rFonts w:ascii="宋体" w:hAnsi="宋体"/>
          <w:sz w:val="24"/>
          <w:szCs w:val="24"/>
        </w:rPr>
        <w:t>示值误差曲线</w:t>
      </w:r>
      <w:r w:rsidR="00FB502D" w:rsidRPr="008023A4">
        <w:rPr>
          <w:rFonts w:ascii="宋体" w:hAnsi="宋体" w:hint="eastAsia"/>
          <w:sz w:val="24"/>
          <w:szCs w:val="24"/>
        </w:rPr>
        <w:t>及其变化量应符合表9的规定。</w:t>
      </w:r>
    </w:p>
    <w:p w:rsidR="00492DAA" w:rsidRPr="008023A4" w:rsidRDefault="00492DAA" w:rsidP="00492DAA">
      <w:pPr>
        <w:pStyle w:val="2"/>
        <w:rPr>
          <w:rFonts w:ascii="黑体" w:hAnsi="宋体"/>
          <w:sz w:val="24"/>
          <w:szCs w:val="24"/>
        </w:rPr>
      </w:pPr>
      <w:r w:rsidRPr="008023A4">
        <w:rPr>
          <w:rFonts w:ascii="黑体" w:hAnsi="宋体" w:hint="eastAsia"/>
          <w:sz w:val="24"/>
          <w:szCs w:val="24"/>
        </w:rPr>
        <w:t>7 通用技术要求</w:t>
      </w:r>
    </w:p>
    <w:p w:rsidR="00634BD1" w:rsidRPr="008023A4" w:rsidRDefault="00634BD1" w:rsidP="00634BD1">
      <w:pPr>
        <w:rPr>
          <w:rFonts w:ascii="宋体" w:hAnsi="宋体"/>
          <w:sz w:val="24"/>
          <w:szCs w:val="24"/>
        </w:rPr>
      </w:pPr>
      <w:r w:rsidRPr="008023A4">
        <w:rPr>
          <w:rFonts w:ascii="宋体" w:hAnsi="宋体" w:hint="eastAsia"/>
          <w:sz w:val="24"/>
          <w:szCs w:val="24"/>
        </w:rPr>
        <w:t>7.1 水表的</w:t>
      </w:r>
      <w:r w:rsidRPr="008023A4">
        <w:rPr>
          <w:rFonts w:ascii="宋体" w:hAnsi="宋体"/>
          <w:sz w:val="24"/>
          <w:szCs w:val="24"/>
        </w:rPr>
        <w:t>额定工作条件</w:t>
      </w:r>
    </w:p>
    <w:p w:rsidR="00634BD1" w:rsidRPr="008023A4" w:rsidRDefault="00634BD1" w:rsidP="00634BD1">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应设计成满足下列</w:t>
      </w:r>
      <w:r w:rsidRPr="008023A4">
        <w:rPr>
          <w:rFonts w:ascii="宋体" w:hAnsi="宋体"/>
          <w:sz w:val="24"/>
          <w:szCs w:val="24"/>
        </w:rPr>
        <w:t>的额定工作条件</w:t>
      </w:r>
      <w:r w:rsidRPr="008023A4">
        <w:rPr>
          <w:rFonts w:ascii="宋体" w:hAnsi="宋体" w:hint="eastAsia"/>
          <w:sz w:val="24"/>
          <w:szCs w:val="24"/>
        </w:rPr>
        <w:t>：</w:t>
      </w:r>
    </w:p>
    <w:tbl>
      <w:tblPr>
        <w:tblW w:w="0" w:type="auto"/>
        <w:tblInd w:w="32" w:type="dxa"/>
        <w:tblLayout w:type="fixed"/>
        <w:tblLook w:val="0000"/>
      </w:tblPr>
      <w:tblGrid>
        <w:gridCol w:w="2836"/>
        <w:gridCol w:w="5580"/>
      </w:tblGrid>
      <w:tr w:rsidR="00634BD1" w:rsidRPr="008023A4" w:rsidTr="007C767A">
        <w:tc>
          <w:tcPr>
            <w:tcW w:w="2836" w:type="dxa"/>
            <w:vAlign w:val="center"/>
          </w:tcPr>
          <w:p w:rsidR="00634BD1" w:rsidRPr="008023A4" w:rsidRDefault="00634BD1" w:rsidP="007C767A">
            <w:pPr>
              <w:ind w:firstLineChars="200" w:firstLine="480"/>
              <w:rPr>
                <w:sz w:val="24"/>
                <w:szCs w:val="24"/>
              </w:rPr>
            </w:pPr>
            <w:r w:rsidRPr="008023A4">
              <w:rPr>
                <w:rFonts w:hAnsi="宋体"/>
                <w:sz w:val="24"/>
                <w:szCs w:val="24"/>
              </w:rPr>
              <w:t>流量范围</w:t>
            </w:r>
            <w:r w:rsidRPr="008023A4">
              <w:rPr>
                <w:rFonts w:hAnsi="宋体" w:hint="eastAsia"/>
                <w:sz w:val="24"/>
                <w:szCs w:val="24"/>
              </w:rPr>
              <w:t>：</w:t>
            </w:r>
          </w:p>
        </w:tc>
        <w:tc>
          <w:tcPr>
            <w:tcW w:w="5580" w:type="dxa"/>
          </w:tcPr>
          <w:p w:rsidR="00634BD1" w:rsidRPr="008023A4" w:rsidRDefault="00634BD1" w:rsidP="007C767A">
            <w:pPr>
              <w:rPr>
                <w:sz w:val="24"/>
                <w:szCs w:val="24"/>
              </w:rPr>
            </w:pPr>
            <w:r w:rsidRPr="008023A4">
              <w:rPr>
                <w:i/>
                <w:sz w:val="24"/>
                <w:szCs w:val="24"/>
              </w:rPr>
              <w:t>Q</w:t>
            </w:r>
            <w:r w:rsidRPr="008023A4">
              <w:rPr>
                <w:sz w:val="24"/>
                <w:szCs w:val="24"/>
                <w:vertAlign w:val="subscript"/>
              </w:rPr>
              <w:t>1</w:t>
            </w:r>
            <w:r w:rsidRPr="008023A4">
              <w:rPr>
                <w:rFonts w:ascii="宋体" w:hAnsi="宋体"/>
                <w:sz w:val="24"/>
                <w:szCs w:val="24"/>
              </w:rPr>
              <w:t>≤</w:t>
            </w:r>
            <w:r w:rsidRPr="008023A4">
              <w:rPr>
                <w:i/>
                <w:sz w:val="24"/>
                <w:szCs w:val="24"/>
              </w:rPr>
              <w:t>Q</w:t>
            </w:r>
            <w:r w:rsidRPr="008023A4">
              <w:rPr>
                <w:rFonts w:ascii="宋体" w:hAnsi="宋体" w:hint="eastAsia"/>
                <w:sz w:val="24"/>
                <w:szCs w:val="24"/>
              </w:rPr>
              <w:t>＜</w:t>
            </w:r>
            <w:r w:rsidRPr="008023A4">
              <w:rPr>
                <w:i/>
                <w:sz w:val="24"/>
                <w:szCs w:val="24"/>
              </w:rPr>
              <w:t>Q</w:t>
            </w:r>
            <w:r w:rsidRPr="008023A4">
              <w:rPr>
                <w:rFonts w:hint="eastAsia"/>
                <w:sz w:val="24"/>
                <w:szCs w:val="24"/>
                <w:vertAlign w:val="subscript"/>
              </w:rPr>
              <w:t>3</w:t>
            </w:r>
            <w:r w:rsidRPr="008023A4">
              <w:rPr>
                <w:rFonts w:ascii="宋体" w:hAnsi="宋体" w:hint="eastAsia"/>
                <w:sz w:val="24"/>
                <w:szCs w:val="24"/>
              </w:rPr>
              <w:t>；</w:t>
            </w:r>
          </w:p>
        </w:tc>
      </w:tr>
      <w:tr w:rsidR="00634BD1" w:rsidRPr="008023A4" w:rsidTr="007C767A">
        <w:tc>
          <w:tcPr>
            <w:tcW w:w="2836" w:type="dxa"/>
            <w:vAlign w:val="center"/>
          </w:tcPr>
          <w:p w:rsidR="00634BD1" w:rsidRPr="008023A4" w:rsidRDefault="00634BD1" w:rsidP="007C767A">
            <w:pPr>
              <w:ind w:firstLineChars="200" w:firstLine="480"/>
              <w:rPr>
                <w:sz w:val="24"/>
                <w:szCs w:val="24"/>
              </w:rPr>
            </w:pPr>
            <w:r w:rsidRPr="008023A4">
              <w:rPr>
                <w:rFonts w:hAnsi="宋体"/>
                <w:sz w:val="24"/>
                <w:szCs w:val="24"/>
              </w:rPr>
              <w:t>环境温度范围</w:t>
            </w:r>
            <w:r w:rsidRPr="008023A4">
              <w:rPr>
                <w:rFonts w:hAnsi="宋体" w:hint="eastAsia"/>
                <w:sz w:val="24"/>
                <w:szCs w:val="24"/>
              </w:rPr>
              <w:t>：</w:t>
            </w:r>
          </w:p>
        </w:tc>
        <w:tc>
          <w:tcPr>
            <w:tcW w:w="5580" w:type="dxa"/>
          </w:tcPr>
          <w:p w:rsidR="00634BD1" w:rsidRPr="008023A4" w:rsidRDefault="00634BD1" w:rsidP="007C767A">
            <w:pPr>
              <w:rPr>
                <w:sz w:val="24"/>
                <w:szCs w:val="24"/>
              </w:rPr>
            </w:pPr>
            <w:r w:rsidRPr="008023A4">
              <w:rPr>
                <w:sz w:val="24"/>
                <w:szCs w:val="24"/>
              </w:rPr>
              <w:t>+</w:t>
            </w:r>
            <w:smartTag w:uri="urn:schemas-microsoft-com:office:smarttags" w:element="chmetcnv">
              <w:smartTagPr>
                <w:attr w:name="TCSC" w:val="0"/>
                <w:attr w:name="NumberType" w:val="1"/>
                <w:attr w:name="Negative" w:val="False"/>
                <w:attr w:name="HasSpace" w:val="False"/>
                <w:attr w:name="SourceValue" w:val="5"/>
                <w:attr w:name="UnitName" w:val="℃"/>
              </w:smartTagPr>
              <w:r w:rsidRPr="008023A4">
                <w:rPr>
                  <w:sz w:val="24"/>
                  <w:szCs w:val="24"/>
                </w:rPr>
                <w:t>5</w:t>
              </w:r>
              <w:r w:rsidRPr="008023A4">
                <w:rPr>
                  <w:rFonts w:ascii="宋体" w:hAnsi="宋体"/>
                  <w:sz w:val="24"/>
                  <w:szCs w:val="24"/>
                </w:rPr>
                <w:t>℃</w:t>
              </w:r>
            </w:smartTag>
            <w:r w:rsidRPr="008023A4">
              <w:rPr>
                <w:rFonts w:hAnsi="宋体"/>
                <w:sz w:val="24"/>
                <w:szCs w:val="24"/>
              </w:rPr>
              <w:t>～</w:t>
            </w:r>
            <w:r w:rsidRPr="008023A4">
              <w:rPr>
                <w:sz w:val="24"/>
                <w:szCs w:val="24"/>
              </w:rPr>
              <w:t>+</w:t>
            </w:r>
            <w:smartTag w:uri="urn:schemas-microsoft-com:office:smarttags" w:element="chmetcnv">
              <w:smartTagPr>
                <w:attr w:name="TCSC" w:val="0"/>
                <w:attr w:name="NumberType" w:val="1"/>
                <w:attr w:name="Negative" w:val="False"/>
                <w:attr w:name="HasSpace" w:val="False"/>
                <w:attr w:name="SourceValue" w:val="55"/>
                <w:attr w:name="UnitName" w:val="℃"/>
              </w:smartTagPr>
              <w:r w:rsidRPr="008023A4">
                <w:rPr>
                  <w:sz w:val="24"/>
                  <w:szCs w:val="24"/>
                </w:rPr>
                <w:t>55</w:t>
              </w:r>
              <w:r w:rsidRPr="008023A4">
                <w:rPr>
                  <w:rFonts w:ascii="宋体" w:hAnsi="宋体"/>
                  <w:sz w:val="24"/>
                  <w:szCs w:val="24"/>
                </w:rPr>
                <w:t>℃</w:t>
              </w:r>
            </w:smartTag>
            <w:r w:rsidRPr="008023A4">
              <w:rPr>
                <w:rFonts w:ascii="宋体" w:hAnsi="宋体" w:hint="eastAsia"/>
                <w:sz w:val="24"/>
                <w:szCs w:val="24"/>
              </w:rPr>
              <w:t>；</w:t>
            </w:r>
          </w:p>
        </w:tc>
      </w:tr>
      <w:tr w:rsidR="00634BD1" w:rsidRPr="008023A4" w:rsidTr="007C767A">
        <w:tc>
          <w:tcPr>
            <w:tcW w:w="2836" w:type="dxa"/>
            <w:vAlign w:val="center"/>
          </w:tcPr>
          <w:p w:rsidR="00634BD1" w:rsidRPr="008023A4" w:rsidRDefault="00634BD1" w:rsidP="007C767A">
            <w:pPr>
              <w:ind w:firstLineChars="200" w:firstLine="480"/>
              <w:rPr>
                <w:sz w:val="24"/>
                <w:szCs w:val="24"/>
              </w:rPr>
            </w:pPr>
            <w:r w:rsidRPr="008023A4">
              <w:rPr>
                <w:rFonts w:hAnsi="宋体"/>
                <w:sz w:val="24"/>
                <w:szCs w:val="24"/>
              </w:rPr>
              <w:t>水温范围</w:t>
            </w:r>
            <w:r w:rsidRPr="008023A4">
              <w:rPr>
                <w:rFonts w:hAnsi="宋体" w:hint="eastAsia"/>
                <w:sz w:val="24"/>
                <w:szCs w:val="24"/>
              </w:rPr>
              <w:t>：</w:t>
            </w:r>
          </w:p>
        </w:tc>
        <w:tc>
          <w:tcPr>
            <w:tcW w:w="5580" w:type="dxa"/>
          </w:tcPr>
          <w:p w:rsidR="00634BD1" w:rsidRPr="008023A4" w:rsidRDefault="00634BD1" w:rsidP="007C767A">
            <w:pPr>
              <w:rPr>
                <w:sz w:val="24"/>
                <w:szCs w:val="24"/>
              </w:rPr>
            </w:pPr>
            <w:r w:rsidRPr="008023A4">
              <w:rPr>
                <w:rFonts w:hAnsi="宋体" w:hint="eastAsia"/>
                <w:sz w:val="24"/>
                <w:szCs w:val="24"/>
              </w:rPr>
              <w:t>同</w:t>
            </w:r>
            <w:r w:rsidRPr="008023A4">
              <w:rPr>
                <w:rFonts w:hAnsi="宋体"/>
                <w:sz w:val="24"/>
                <w:szCs w:val="24"/>
              </w:rPr>
              <w:t>表</w:t>
            </w:r>
            <w:r w:rsidRPr="008023A4">
              <w:rPr>
                <w:rFonts w:hAnsi="宋体"/>
                <w:sz w:val="24"/>
                <w:szCs w:val="24"/>
              </w:rPr>
              <w:t>6</w:t>
            </w:r>
            <w:r w:rsidRPr="008023A4">
              <w:rPr>
                <w:rFonts w:ascii="宋体" w:hAnsi="宋体" w:hint="eastAsia"/>
                <w:sz w:val="24"/>
                <w:szCs w:val="24"/>
              </w:rPr>
              <w:t>；</w:t>
            </w:r>
          </w:p>
        </w:tc>
      </w:tr>
      <w:tr w:rsidR="00634BD1" w:rsidRPr="008023A4" w:rsidTr="007C767A">
        <w:tc>
          <w:tcPr>
            <w:tcW w:w="2836" w:type="dxa"/>
            <w:vAlign w:val="center"/>
          </w:tcPr>
          <w:p w:rsidR="00634BD1" w:rsidRPr="008023A4" w:rsidRDefault="00634BD1" w:rsidP="007C767A">
            <w:pPr>
              <w:ind w:firstLineChars="200" w:firstLine="480"/>
              <w:rPr>
                <w:sz w:val="24"/>
                <w:szCs w:val="24"/>
              </w:rPr>
            </w:pPr>
            <w:r w:rsidRPr="008023A4">
              <w:rPr>
                <w:rFonts w:hAnsi="宋体"/>
                <w:sz w:val="24"/>
                <w:szCs w:val="24"/>
              </w:rPr>
              <w:t>环境相对湿度范围</w:t>
            </w:r>
            <w:r w:rsidRPr="008023A4">
              <w:rPr>
                <w:rFonts w:hAnsi="宋体" w:hint="eastAsia"/>
                <w:sz w:val="24"/>
                <w:szCs w:val="24"/>
              </w:rPr>
              <w:t>：</w:t>
            </w:r>
          </w:p>
        </w:tc>
        <w:tc>
          <w:tcPr>
            <w:tcW w:w="5580" w:type="dxa"/>
          </w:tcPr>
          <w:p w:rsidR="00634BD1" w:rsidRPr="008023A4" w:rsidRDefault="00634BD1" w:rsidP="007C767A">
            <w:pPr>
              <w:rPr>
                <w:sz w:val="24"/>
                <w:szCs w:val="24"/>
              </w:rPr>
            </w:pPr>
            <w:r w:rsidRPr="008023A4">
              <w:rPr>
                <w:sz w:val="24"/>
                <w:szCs w:val="24"/>
              </w:rPr>
              <w:t>0%</w:t>
            </w:r>
            <w:r w:rsidRPr="008023A4">
              <w:rPr>
                <w:rFonts w:hAnsi="宋体"/>
                <w:sz w:val="24"/>
                <w:szCs w:val="24"/>
              </w:rPr>
              <w:t>～</w:t>
            </w:r>
            <w:r w:rsidRPr="008023A4">
              <w:rPr>
                <w:sz w:val="24"/>
                <w:szCs w:val="24"/>
              </w:rPr>
              <w:t>100%</w:t>
            </w:r>
            <w:r w:rsidRPr="008023A4">
              <w:rPr>
                <w:rFonts w:hAnsi="宋体"/>
                <w:sz w:val="24"/>
                <w:szCs w:val="24"/>
              </w:rPr>
              <w:t>，</w:t>
            </w:r>
            <w:r w:rsidRPr="008023A4">
              <w:rPr>
                <w:rFonts w:hAnsi="宋体" w:hint="eastAsia"/>
                <w:sz w:val="24"/>
                <w:szCs w:val="24"/>
              </w:rPr>
              <w:t>电子装置</w:t>
            </w:r>
            <w:r w:rsidRPr="008023A4">
              <w:rPr>
                <w:rFonts w:hAnsi="宋体"/>
                <w:sz w:val="24"/>
                <w:szCs w:val="24"/>
              </w:rPr>
              <w:t>的范围应为</w:t>
            </w:r>
            <w:r w:rsidRPr="008023A4">
              <w:rPr>
                <w:sz w:val="24"/>
                <w:szCs w:val="24"/>
              </w:rPr>
              <w:t>0%</w:t>
            </w:r>
            <w:r w:rsidRPr="008023A4">
              <w:rPr>
                <w:rFonts w:hAnsi="宋体"/>
                <w:sz w:val="24"/>
                <w:szCs w:val="24"/>
              </w:rPr>
              <w:t>～</w:t>
            </w:r>
            <w:r w:rsidRPr="008023A4">
              <w:rPr>
                <w:sz w:val="24"/>
                <w:szCs w:val="24"/>
              </w:rPr>
              <w:t>93</w:t>
            </w:r>
            <w:r w:rsidRPr="008023A4">
              <w:rPr>
                <w:rFonts w:ascii="宋体" w:hAnsi="宋体"/>
                <w:sz w:val="24"/>
                <w:szCs w:val="24"/>
              </w:rPr>
              <w:t>%</w:t>
            </w:r>
            <w:r w:rsidRPr="008023A4">
              <w:rPr>
                <w:rFonts w:ascii="宋体" w:hAnsi="宋体" w:hint="eastAsia"/>
                <w:sz w:val="24"/>
                <w:szCs w:val="24"/>
              </w:rPr>
              <w:t>；</w:t>
            </w:r>
          </w:p>
        </w:tc>
      </w:tr>
      <w:tr w:rsidR="00634BD1" w:rsidRPr="008023A4" w:rsidTr="007C767A">
        <w:tc>
          <w:tcPr>
            <w:tcW w:w="2836" w:type="dxa"/>
            <w:vAlign w:val="center"/>
          </w:tcPr>
          <w:p w:rsidR="00634BD1" w:rsidRPr="008023A4" w:rsidRDefault="00634BD1" w:rsidP="007C767A">
            <w:pPr>
              <w:ind w:firstLineChars="200" w:firstLine="480"/>
              <w:rPr>
                <w:sz w:val="24"/>
                <w:szCs w:val="24"/>
              </w:rPr>
            </w:pPr>
            <w:r w:rsidRPr="008023A4">
              <w:rPr>
                <w:rFonts w:hAnsi="宋体"/>
                <w:sz w:val="24"/>
                <w:szCs w:val="24"/>
              </w:rPr>
              <w:t>压力范围</w:t>
            </w:r>
            <w:r w:rsidRPr="008023A4">
              <w:rPr>
                <w:rFonts w:hAnsi="宋体" w:hint="eastAsia"/>
                <w:sz w:val="24"/>
                <w:szCs w:val="24"/>
              </w:rPr>
              <w:t>：</w:t>
            </w:r>
          </w:p>
        </w:tc>
        <w:tc>
          <w:tcPr>
            <w:tcW w:w="5580" w:type="dxa"/>
          </w:tcPr>
          <w:p w:rsidR="00634BD1" w:rsidRPr="008023A4" w:rsidRDefault="00634BD1" w:rsidP="007C767A">
            <w:pPr>
              <w:rPr>
                <w:sz w:val="24"/>
                <w:szCs w:val="24"/>
              </w:rPr>
            </w:pPr>
            <w:r w:rsidRPr="008023A4">
              <w:rPr>
                <w:sz w:val="24"/>
                <w:szCs w:val="24"/>
              </w:rPr>
              <w:t>0.03MPa</w:t>
            </w:r>
            <w:r w:rsidRPr="008023A4">
              <w:rPr>
                <w:rFonts w:hAnsi="宋体"/>
                <w:sz w:val="24"/>
                <w:szCs w:val="24"/>
              </w:rPr>
              <w:t>（</w:t>
            </w:r>
            <w:r w:rsidRPr="008023A4">
              <w:rPr>
                <w:sz w:val="24"/>
                <w:szCs w:val="24"/>
              </w:rPr>
              <w:t>0.3bar</w:t>
            </w:r>
            <w:r w:rsidRPr="008023A4">
              <w:rPr>
                <w:rFonts w:hAnsi="宋体"/>
                <w:sz w:val="24"/>
                <w:szCs w:val="24"/>
              </w:rPr>
              <w:t>）</w:t>
            </w:r>
            <w:r w:rsidRPr="008023A4">
              <w:rPr>
                <w:rFonts w:hAnsi="宋体" w:hint="eastAsia"/>
                <w:sz w:val="24"/>
                <w:szCs w:val="24"/>
              </w:rPr>
              <w:t>到</w:t>
            </w:r>
            <w:r w:rsidRPr="008023A4">
              <w:rPr>
                <w:rFonts w:hAnsi="宋体"/>
                <w:sz w:val="24"/>
                <w:szCs w:val="24"/>
              </w:rPr>
              <w:t>至少</w:t>
            </w:r>
            <w:r w:rsidRPr="008023A4">
              <w:rPr>
                <w:sz w:val="24"/>
                <w:szCs w:val="24"/>
              </w:rPr>
              <w:t>1MPa</w:t>
            </w:r>
            <w:r w:rsidRPr="008023A4">
              <w:rPr>
                <w:rFonts w:hAnsi="宋体"/>
                <w:sz w:val="24"/>
                <w:szCs w:val="24"/>
              </w:rPr>
              <w:t>（</w:t>
            </w:r>
            <w:r w:rsidRPr="008023A4">
              <w:rPr>
                <w:sz w:val="24"/>
                <w:szCs w:val="24"/>
              </w:rPr>
              <w:t>10bar</w:t>
            </w:r>
            <w:r w:rsidRPr="008023A4">
              <w:rPr>
                <w:rFonts w:hAnsi="宋体"/>
                <w:sz w:val="24"/>
                <w:szCs w:val="24"/>
              </w:rPr>
              <w:t>），</w:t>
            </w:r>
            <w:r w:rsidRPr="008023A4">
              <w:rPr>
                <w:sz w:val="24"/>
                <w:szCs w:val="24"/>
              </w:rPr>
              <w:t>DN500</w:t>
            </w:r>
            <w:r w:rsidRPr="008023A4">
              <w:rPr>
                <w:rFonts w:hAnsi="宋体"/>
                <w:sz w:val="24"/>
                <w:szCs w:val="24"/>
              </w:rPr>
              <w:t>及以上的</w:t>
            </w:r>
            <w:r w:rsidRPr="008023A4">
              <w:rPr>
                <w:rFonts w:hAnsi="宋体" w:hint="eastAsia"/>
                <w:sz w:val="24"/>
                <w:szCs w:val="24"/>
              </w:rPr>
              <w:t>水</w:t>
            </w:r>
            <w:r w:rsidRPr="008023A4">
              <w:rPr>
                <w:rFonts w:hAnsi="宋体"/>
                <w:sz w:val="24"/>
                <w:szCs w:val="24"/>
              </w:rPr>
              <w:t>表最大允许压力（</w:t>
            </w:r>
            <w:r w:rsidRPr="008023A4">
              <w:rPr>
                <w:sz w:val="24"/>
                <w:szCs w:val="24"/>
              </w:rPr>
              <w:t>MAP</w:t>
            </w:r>
            <w:r w:rsidRPr="008023A4">
              <w:rPr>
                <w:rFonts w:hAnsi="宋体"/>
                <w:sz w:val="24"/>
                <w:szCs w:val="24"/>
              </w:rPr>
              <w:t>）应为至少</w:t>
            </w:r>
            <w:r w:rsidRPr="008023A4">
              <w:rPr>
                <w:sz w:val="24"/>
                <w:szCs w:val="24"/>
              </w:rPr>
              <w:t>0.6MPa</w:t>
            </w:r>
            <w:r w:rsidRPr="008023A4">
              <w:rPr>
                <w:rFonts w:hAnsi="宋体"/>
                <w:sz w:val="24"/>
                <w:szCs w:val="24"/>
              </w:rPr>
              <w:t>（</w:t>
            </w:r>
            <w:r w:rsidRPr="008023A4">
              <w:rPr>
                <w:sz w:val="24"/>
                <w:szCs w:val="24"/>
              </w:rPr>
              <w:t>6bar</w:t>
            </w:r>
            <w:r w:rsidRPr="008023A4">
              <w:rPr>
                <w:rFonts w:hAnsi="宋体"/>
                <w:sz w:val="24"/>
                <w:szCs w:val="24"/>
              </w:rPr>
              <w:t>）</w:t>
            </w:r>
            <w:r w:rsidRPr="008023A4">
              <w:rPr>
                <w:rFonts w:hAnsi="宋体" w:hint="eastAsia"/>
                <w:sz w:val="24"/>
                <w:szCs w:val="24"/>
              </w:rPr>
              <w:t>。</w:t>
            </w:r>
          </w:p>
        </w:tc>
      </w:tr>
    </w:tbl>
    <w:p w:rsidR="00CF6E21" w:rsidRPr="008023A4" w:rsidRDefault="00CF6E21" w:rsidP="00CF6E21">
      <w:pPr>
        <w:rPr>
          <w:rFonts w:ascii="宋体" w:hAnsi="宋体"/>
          <w:sz w:val="24"/>
          <w:szCs w:val="24"/>
        </w:rPr>
      </w:pPr>
      <w:r w:rsidRPr="008023A4">
        <w:rPr>
          <w:rFonts w:ascii="宋体" w:hAnsi="宋体" w:hint="eastAsia"/>
          <w:sz w:val="24"/>
          <w:szCs w:val="24"/>
        </w:rPr>
        <w:t xml:space="preserve">7.2 </w:t>
      </w:r>
      <w:r w:rsidRPr="008023A4">
        <w:rPr>
          <w:rFonts w:ascii="宋体" w:hAnsi="宋体"/>
          <w:sz w:val="24"/>
          <w:szCs w:val="24"/>
        </w:rPr>
        <w:t>水表的材料和结构</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.1 水表</w:t>
      </w:r>
      <w:r w:rsidRPr="008023A4">
        <w:rPr>
          <w:rFonts w:ascii="宋体" w:hAnsi="宋体" w:hint="eastAsia"/>
          <w:sz w:val="24"/>
          <w:szCs w:val="24"/>
        </w:rPr>
        <w:t>应采用具有足够</w:t>
      </w:r>
      <w:r w:rsidRPr="008023A4">
        <w:rPr>
          <w:rFonts w:ascii="宋体" w:hAnsi="宋体"/>
          <w:sz w:val="24"/>
          <w:szCs w:val="24"/>
        </w:rPr>
        <w:t>强度和耐用度</w:t>
      </w:r>
      <w:r w:rsidRPr="008023A4">
        <w:rPr>
          <w:rFonts w:ascii="宋体" w:hAnsi="宋体" w:hint="eastAsia"/>
          <w:sz w:val="24"/>
          <w:szCs w:val="24"/>
        </w:rPr>
        <w:t>的</w:t>
      </w:r>
      <w:r w:rsidRPr="008023A4">
        <w:rPr>
          <w:rFonts w:ascii="宋体" w:hAnsi="宋体"/>
          <w:sz w:val="24"/>
          <w:szCs w:val="24"/>
        </w:rPr>
        <w:t>材料</w:t>
      </w:r>
      <w:r w:rsidRPr="008023A4">
        <w:rPr>
          <w:rFonts w:ascii="宋体" w:hAnsi="宋体" w:hint="eastAsia"/>
          <w:sz w:val="24"/>
          <w:szCs w:val="24"/>
        </w:rPr>
        <w:t>来</w:t>
      </w:r>
      <w:r w:rsidRPr="008023A4">
        <w:rPr>
          <w:rFonts w:ascii="宋体" w:hAnsi="宋体"/>
          <w:sz w:val="24"/>
          <w:szCs w:val="24"/>
        </w:rPr>
        <w:t>制造</w:t>
      </w:r>
      <w:r w:rsidRPr="008023A4">
        <w:rPr>
          <w:rFonts w:ascii="宋体" w:hAnsi="宋体" w:hint="eastAsia"/>
          <w:sz w:val="24"/>
          <w:szCs w:val="24"/>
        </w:rPr>
        <w:t>，以</w:t>
      </w:r>
      <w:r w:rsidRPr="008023A4">
        <w:rPr>
          <w:rFonts w:ascii="宋体" w:hAnsi="宋体"/>
          <w:sz w:val="24"/>
          <w:szCs w:val="24"/>
        </w:rPr>
        <w:t>满足</w:t>
      </w:r>
      <w:r w:rsidRPr="008023A4">
        <w:rPr>
          <w:rFonts w:ascii="宋体" w:hAnsi="宋体" w:hint="eastAsia"/>
          <w:sz w:val="24"/>
          <w:szCs w:val="24"/>
        </w:rPr>
        <w:t>其</w:t>
      </w:r>
      <w:r w:rsidRPr="008023A4">
        <w:rPr>
          <w:rFonts w:ascii="宋体" w:hAnsi="宋体"/>
          <w:sz w:val="24"/>
          <w:szCs w:val="24"/>
        </w:rPr>
        <w:t>使用要求。</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.2水表应</w:t>
      </w:r>
      <w:r w:rsidRPr="008023A4">
        <w:rPr>
          <w:rFonts w:ascii="宋体" w:hAnsi="宋体" w:hint="eastAsia"/>
          <w:sz w:val="24"/>
          <w:szCs w:val="24"/>
        </w:rPr>
        <w:t>采用在其</w:t>
      </w:r>
      <w:r w:rsidRPr="008023A4">
        <w:rPr>
          <w:rFonts w:ascii="宋体" w:hAnsi="宋体"/>
          <w:sz w:val="24"/>
          <w:szCs w:val="24"/>
        </w:rPr>
        <w:t>工作温度范围内不受水温变化不利影响的材料制造（见</w:t>
      </w:r>
      <w:r w:rsidR="006C141A" w:rsidRPr="008023A4">
        <w:rPr>
          <w:rFonts w:ascii="宋体" w:hAnsi="宋体" w:hint="eastAsia"/>
          <w:sz w:val="24"/>
          <w:szCs w:val="24"/>
        </w:rPr>
        <w:t>6</w:t>
      </w:r>
      <w:r w:rsidRPr="008023A4">
        <w:rPr>
          <w:rFonts w:ascii="宋体" w:hAnsi="宋体"/>
          <w:sz w:val="24"/>
          <w:szCs w:val="24"/>
        </w:rPr>
        <w:t>.</w:t>
      </w:r>
      <w:r w:rsidR="006C141A" w:rsidRPr="008023A4">
        <w:rPr>
          <w:rFonts w:ascii="宋体" w:hAnsi="宋体" w:hint="eastAsia"/>
          <w:sz w:val="24"/>
          <w:szCs w:val="24"/>
        </w:rPr>
        <w:t>7</w:t>
      </w:r>
      <w:r w:rsidRPr="008023A4">
        <w:rPr>
          <w:rFonts w:ascii="宋体" w:hAnsi="宋体"/>
          <w:sz w:val="24"/>
          <w:szCs w:val="24"/>
        </w:rPr>
        <w:t>）</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.3 水表内所有接触水的零部件应采用通常认为是无毒、无污染、无生物活性的材料制造</w:t>
      </w:r>
      <w:r w:rsidRPr="008023A4">
        <w:rPr>
          <w:rFonts w:ascii="宋体" w:hAnsi="宋体" w:hint="eastAsia"/>
          <w:sz w:val="24"/>
          <w:szCs w:val="24"/>
        </w:rPr>
        <w:t>。</w:t>
      </w:r>
    </w:p>
    <w:p w:rsidR="00CF6E21" w:rsidRPr="008023A4" w:rsidRDefault="00CF6E21" w:rsidP="00CF6E21">
      <w:pPr>
        <w:ind w:firstLineChars="200" w:firstLine="420"/>
        <w:rPr>
          <w:rFonts w:ascii="仿宋" w:eastAsia="仿宋" w:hAnsi="仿宋"/>
        </w:rPr>
      </w:pPr>
      <w:r w:rsidRPr="008023A4">
        <w:rPr>
          <w:rFonts w:ascii="仿宋" w:eastAsia="仿宋" w:hAnsi="仿宋" w:hint="eastAsia"/>
        </w:rPr>
        <w:lastRenderedPageBreak/>
        <w:t>注：应符合国家相关规定。</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.4</w:t>
      </w:r>
      <w:r w:rsidRPr="008023A4">
        <w:rPr>
          <w:rFonts w:ascii="宋体" w:hAnsi="宋体" w:hint="eastAsia"/>
          <w:sz w:val="24"/>
          <w:szCs w:val="24"/>
        </w:rPr>
        <w:t xml:space="preserve"> </w:t>
      </w:r>
      <w:r w:rsidRPr="008023A4">
        <w:rPr>
          <w:rFonts w:ascii="宋体" w:hAnsi="宋体"/>
          <w:sz w:val="24"/>
          <w:szCs w:val="24"/>
        </w:rPr>
        <w:t>整体水表应</w:t>
      </w:r>
      <w:r w:rsidRPr="008023A4">
        <w:rPr>
          <w:rFonts w:ascii="宋体" w:hAnsi="宋体" w:hint="eastAsia"/>
          <w:sz w:val="24"/>
          <w:szCs w:val="24"/>
        </w:rPr>
        <w:t>采用</w:t>
      </w:r>
      <w:r w:rsidRPr="008023A4">
        <w:rPr>
          <w:rFonts w:ascii="宋体" w:hAnsi="宋体"/>
          <w:sz w:val="24"/>
          <w:szCs w:val="24"/>
        </w:rPr>
        <w:t>能抗内外部腐蚀的材料制造，或</w:t>
      </w:r>
      <w:r w:rsidRPr="008023A4">
        <w:rPr>
          <w:rFonts w:ascii="宋体" w:hAnsi="宋体" w:hint="eastAsia"/>
          <w:sz w:val="24"/>
          <w:szCs w:val="24"/>
        </w:rPr>
        <w:t>者对材料</w:t>
      </w:r>
      <w:r w:rsidRPr="008023A4">
        <w:rPr>
          <w:rFonts w:ascii="宋体" w:hAnsi="宋体"/>
          <w:sz w:val="24"/>
          <w:szCs w:val="24"/>
        </w:rPr>
        <w:t>进行适当的表面防护处理</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.5</w:t>
      </w:r>
      <w:r w:rsidRPr="008023A4">
        <w:rPr>
          <w:rFonts w:ascii="宋体" w:hAnsi="宋体" w:hint="eastAsia"/>
          <w:sz w:val="24"/>
          <w:szCs w:val="24"/>
        </w:rPr>
        <w:t xml:space="preserve"> </w:t>
      </w:r>
      <w:r w:rsidRPr="008023A4">
        <w:rPr>
          <w:rFonts w:ascii="宋体" w:hAnsi="宋体"/>
          <w:sz w:val="24"/>
          <w:szCs w:val="24"/>
        </w:rPr>
        <w:t>水表的指示装置应采用透明窗保护</w:t>
      </w:r>
      <w:r w:rsidRPr="008023A4">
        <w:rPr>
          <w:rFonts w:ascii="宋体" w:hAnsi="宋体" w:hint="eastAsia"/>
          <w:sz w:val="24"/>
          <w:szCs w:val="24"/>
        </w:rPr>
        <w:t>，</w:t>
      </w:r>
      <w:r w:rsidRPr="008023A4">
        <w:rPr>
          <w:rFonts w:ascii="宋体" w:hAnsi="宋体"/>
          <w:sz w:val="24"/>
          <w:szCs w:val="24"/>
        </w:rPr>
        <w:t>还可配备一个合适的表盖</w:t>
      </w:r>
      <w:r w:rsidRPr="008023A4">
        <w:rPr>
          <w:rFonts w:ascii="宋体" w:hAnsi="宋体" w:hint="eastAsia"/>
          <w:sz w:val="24"/>
          <w:szCs w:val="24"/>
        </w:rPr>
        <w:t>提供</w:t>
      </w:r>
      <w:r w:rsidRPr="008023A4">
        <w:rPr>
          <w:rFonts w:ascii="宋体" w:hAnsi="宋体"/>
          <w:sz w:val="24"/>
          <w:szCs w:val="24"/>
        </w:rPr>
        <w:t>辅助保护</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.6</w:t>
      </w:r>
      <w:r w:rsidRPr="008023A4">
        <w:rPr>
          <w:rFonts w:ascii="宋体" w:hAnsi="宋体" w:hint="eastAsia"/>
          <w:sz w:val="24"/>
          <w:szCs w:val="24"/>
        </w:rPr>
        <w:t xml:space="preserve"> </w:t>
      </w:r>
      <w:r w:rsidRPr="008023A4">
        <w:rPr>
          <w:rFonts w:ascii="宋体" w:hAnsi="宋体"/>
          <w:sz w:val="24"/>
          <w:szCs w:val="24"/>
        </w:rPr>
        <w:t>如果水表指示装置透明窗内侧有可能形成冷凝，水表应安装</w:t>
      </w:r>
      <w:r w:rsidRPr="008023A4">
        <w:rPr>
          <w:rFonts w:ascii="宋体" w:hAnsi="宋体" w:hint="eastAsia"/>
          <w:sz w:val="24"/>
          <w:szCs w:val="24"/>
        </w:rPr>
        <w:t>防止或</w:t>
      </w:r>
      <w:r w:rsidRPr="008023A4">
        <w:rPr>
          <w:rFonts w:ascii="宋体" w:hAnsi="宋体"/>
          <w:sz w:val="24"/>
          <w:szCs w:val="24"/>
        </w:rPr>
        <w:t>消除冷凝的装置</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.7 水表应设计</w:t>
      </w:r>
      <w:r w:rsidRPr="008023A4">
        <w:rPr>
          <w:rFonts w:ascii="宋体" w:hAnsi="宋体" w:hint="eastAsia"/>
          <w:sz w:val="24"/>
          <w:szCs w:val="24"/>
        </w:rPr>
        <w:t>、</w:t>
      </w:r>
      <w:r w:rsidRPr="008023A4">
        <w:rPr>
          <w:rFonts w:ascii="宋体" w:hAnsi="宋体"/>
          <w:sz w:val="24"/>
          <w:szCs w:val="24"/>
        </w:rPr>
        <w:t>制造成</w:t>
      </w:r>
      <w:r w:rsidRPr="008023A4">
        <w:rPr>
          <w:rFonts w:ascii="宋体" w:hAnsi="宋体" w:hint="eastAsia"/>
          <w:sz w:val="24"/>
          <w:szCs w:val="24"/>
        </w:rPr>
        <w:t>不</w:t>
      </w:r>
      <w:r w:rsidRPr="008023A4">
        <w:rPr>
          <w:rFonts w:ascii="宋体" w:hAnsi="宋体"/>
          <w:sz w:val="24"/>
          <w:szCs w:val="24"/>
        </w:rPr>
        <w:t>利于</w:t>
      </w:r>
      <w:r w:rsidRPr="008023A4">
        <w:rPr>
          <w:rFonts w:ascii="宋体" w:hAnsi="宋体" w:hint="eastAsia"/>
          <w:sz w:val="24"/>
          <w:szCs w:val="24"/>
        </w:rPr>
        <w:t>发生</w:t>
      </w:r>
      <w:r w:rsidRPr="008023A4">
        <w:rPr>
          <w:rFonts w:ascii="宋体" w:hAnsi="宋体"/>
          <w:sz w:val="24"/>
          <w:szCs w:val="24"/>
        </w:rPr>
        <w:t>欺诈</w:t>
      </w:r>
      <w:r w:rsidRPr="008023A4">
        <w:rPr>
          <w:rFonts w:ascii="宋体" w:hAnsi="宋体" w:hint="eastAsia"/>
          <w:sz w:val="24"/>
          <w:szCs w:val="24"/>
        </w:rPr>
        <w:t>行为。</w:t>
      </w:r>
    </w:p>
    <w:p w:rsidR="00CF6E21" w:rsidRPr="008023A4" w:rsidRDefault="00CF6E21" w:rsidP="00CF6E21">
      <w:pPr>
        <w:rPr>
          <w:rFonts w:ascii="宋体" w:hAnsi="宋体"/>
          <w:sz w:val="24"/>
          <w:szCs w:val="24"/>
        </w:rPr>
      </w:pPr>
      <w:r w:rsidRPr="008023A4">
        <w:rPr>
          <w:rFonts w:ascii="宋体" w:hAnsi="宋体" w:hint="eastAsia"/>
          <w:sz w:val="24"/>
          <w:szCs w:val="24"/>
        </w:rPr>
        <w:t>7.2</w:t>
      </w:r>
      <w:r w:rsidRPr="008023A4">
        <w:rPr>
          <w:rFonts w:ascii="宋体" w:hAnsi="宋体"/>
          <w:sz w:val="24"/>
          <w:szCs w:val="24"/>
        </w:rPr>
        <w:t>.8 水表应安</w:t>
      </w:r>
      <w:r w:rsidRPr="008023A4">
        <w:rPr>
          <w:rFonts w:ascii="宋体" w:hAnsi="宋体" w:hint="eastAsia"/>
          <w:sz w:val="24"/>
          <w:szCs w:val="24"/>
        </w:rPr>
        <w:t>有</w:t>
      </w:r>
      <w:r w:rsidRPr="008023A4">
        <w:rPr>
          <w:rFonts w:ascii="宋体" w:hAnsi="宋体"/>
          <w:sz w:val="24"/>
          <w:szCs w:val="24"/>
        </w:rPr>
        <w:t>一</w:t>
      </w:r>
      <w:r w:rsidRPr="008023A4">
        <w:rPr>
          <w:rFonts w:ascii="宋体" w:hAnsi="宋体" w:hint="eastAsia"/>
          <w:sz w:val="24"/>
          <w:szCs w:val="24"/>
        </w:rPr>
        <w:t>个受</w:t>
      </w:r>
      <w:r w:rsidRPr="008023A4">
        <w:rPr>
          <w:rFonts w:ascii="宋体" w:hAnsi="宋体"/>
          <w:sz w:val="24"/>
          <w:szCs w:val="24"/>
        </w:rPr>
        <w:t>计量控制的指示</w:t>
      </w:r>
      <w:r w:rsidRPr="008023A4">
        <w:rPr>
          <w:rFonts w:ascii="宋体" w:hAnsi="宋体" w:hint="eastAsia"/>
          <w:sz w:val="24"/>
          <w:szCs w:val="24"/>
        </w:rPr>
        <w:t>器</w:t>
      </w:r>
      <w:r w:rsidRPr="008023A4">
        <w:rPr>
          <w:rFonts w:ascii="宋体" w:hAnsi="宋体"/>
          <w:sz w:val="24"/>
          <w:szCs w:val="24"/>
        </w:rPr>
        <w:t>。该指示</w:t>
      </w:r>
      <w:r w:rsidRPr="008023A4">
        <w:rPr>
          <w:rFonts w:ascii="宋体" w:hAnsi="宋体" w:hint="eastAsia"/>
          <w:sz w:val="24"/>
          <w:szCs w:val="24"/>
        </w:rPr>
        <w:t>器</w:t>
      </w:r>
      <w:r w:rsidRPr="008023A4">
        <w:rPr>
          <w:rFonts w:ascii="宋体" w:hAnsi="宋体"/>
          <w:sz w:val="24"/>
          <w:szCs w:val="24"/>
        </w:rPr>
        <w:t>应</w:t>
      </w:r>
      <w:r w:rsidRPr="008023A4">
        <w:rPr>
          <w:rFonts w:ascii="宋体" w:hAnsi="宋体" w:hint="eastAsia"/>
          <w:sz w:val="24"/>
          <w:szCs w:val="24"/>
        </w:rPr>
        <w:t>方便</w:t>
      </w:r>
      <w:r w:rsidRPr="008023A4">
        <w:rPr>
          <w:rFonts w:ascii="宋体" w:hAnsi="宋体"/>
          <w:sz w:val="24"/>
          <w:szCs w:val="24"/>
        </w:rPr>
        <w:t>客户读取，</w:t>
      </w:r>
      <w:r w:rsidRPr="008023A4">
        <w:rPr>
          <w:rFonts w:ascii="宋体" w:hAnsi="宋体" w:hint="eastAsia"/>
          <w:sz w:val="24"/>
          <w:szCs w:val="24"/>
        </w:rPr>
        <w:t>无</w:t>
      </w:r>
      <w:r w:rsidRPr="008023A4">
        <w:rPr>
          <w:rFonts w:ascii="宋体" w:hAnsi="宋体"/>
          <w:sz w:val="24"/>
          <w:szCs w:val="24"/>
        </w:rPr>
        <w:t>需</w:t>
      </w:r>
      <w:r w:rsidRPr="008023A4">
        <w:rPr>
          <w:rFonts w:ascii="宋体" w:hAnsi="宋体" w:hint="eastAsia"/>
          <w:sz w:val="24"/>
          <w:szCs w:val="24"/>
        </w:rPr>
        <w:t>借助</w:t>
      </w:r>
      <w:r w:rsidRPr="008023A4">
        <w:rPr>
          <w:rFonts w:ascii="宋体" w:hAnsi="宋体"/>
          <w:sz w:val="24"/>
          <w:szCs w:val="24"/>
        </w:rPr>
        <w:t>工具</w:t>
      </w:r>
      <w:r w:rsidRPr="008023A4">
        <w:rPr>
          <w:rFonts w:ascii="宋体" w:hAnsi="宋体" w:hint="eastAsia"/>
          <w:sz w:val="24"/>
          <w:szCs w:val="24"/>
        </w:rPr>
        <w:t>。</w:t>
      </w:r>
    </w:p>
    <w:p w:rsidR="00CF6E21" w:rsidRPr="008023A4" w:rsidRDefault="00CF6E21" w:rsidP="00CF6E21">
      <w:pPr>
        <w:rPr>
          <w:rFonts w:ascii="宋体" w:hAnsi="宋体"/>
          <w:sz w:val="24"/>
          <w:szCs w:val="24"/>
          <w:u w:val="single"/>
        </w:rPr>
      </w:pPr>
      <w:r w:rsidRPr="008023A4">
        <w:rPr>
          <w:rFonts w:ascii="宋体" w:hAnsi="宋体" w:hint="eastAsia"/>
          <w:sz w:val="24"/>
          <w:szCs w:val="24"/>
        </w:rPr>
        <w:t>7.2</w:t>
      </w:r>
      <w:r w:rsidRPr="008023A4">
        <w:rPr>
          <w:rFonts w:ascii="宋体" w:hAnsi="宋体"/>
          <w:sz w:val="24"/>
          <w:szCs w:val="24"/>
        </w:rPr>
        <w:t>.9 水表应设计制造成不</w:t>
      </w:r>
      <w:r w:rsidRPr="008023A4">
        <w:rPr>
          <w:rFonts w:ascii="宋体" w:hAnsi="宋体" w:hint="eastAsia"/>
          <w:sz w:val="24"/>
          <w:szCs w:val="24"/>
        </w:rPr>
        <w:t>能</w:t>
      </w:r>
      <w:r w:rsidRPr="008023A4">
        <w:rPr>
          <w:rFonts w:ascii="宋体" w:hAnsi="宋体"/>
          <w:sz w:val="24"/>
          <w:szCs w:val="24"/>
        </w:rPr>
        <w:t>利用</w:t>
      </w:r>
      <w:r w:rsidRPr="008023A4">
        <w:rPr>
          <w:rFonts w:ascii="宋体" w:hAnsi="宋体" w:hint="eastAsia"/>
          <w:sz w:val="24"/>
          <w:szCs w:val="24"/>
        </w:rPr>
        <w:t>最</w:t>
      </w:r>
      <w:r w:rsidRPr="008023A4">
        <w:rPr>
          <w:rFonts w:ascii="宋体" w:hAnsi="宋体"/>
          <w:sz w:val="24"/>
          <w:szCs w:val="24"/>
        </w:rPr>
        <w:t>大允许误差</w:t>
      </w:r>
      <w:r w:rsidRPr="008023A4">
        <w:rPr>
          <w:rFonts w:ascii="宋体" w:hAnsi="宋体" w:hint="eastAsia"/>
          <w:sz w:val="24"/>
          <w:szCs w:val="24"/>
        </w:rPr>
        <w:t>来有利于</w:t>
      </w:r>
      <w:r w:rsidRPr="008023A4">
        <w:rPr>
          <w:rFonts w:ascii="宋体" w:hAnsi="宋体"/>
          <w:sz w:val="24"/>
          <w:szCs w:val="24"/>
        </w:rPr>
        <w:t>任何一方</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7.3 指示装置</w:t>
      </w:r>
    </w:p>
    <w:p w:rsidR="00CF6E21" w:rsidRPr="008023A4" w:rsidRDefault="00CF6E21" w:rsidP="00CF6E21">
      <w:pPr>
        <w:rPr>
          <w:rFonts w:ascii="宋体" w:hAnsi="宋体"/>
          <w:sz w:val="24"/>
          <w:szCs w:val="24"/>
        </w:rPr>
      </w:pPr>
      <w:r w:rsidRPr="008023A4">
        <w:rPr>
          <w:rFonts w:ascii="宋体" w:hAnsi="宋体" w:hint="eastAsia"/>
          <w:sz w:val="24"/>
          <w:szCs w:val="24"/>
        </w:rPr>
        <w:t>7.3.1 总</w:t>
      </w:r>
      <w:r w:rsidRPr="008023A4">
        <w:rPr>
          <w:rFonts w:ascii="宋体" w:hAnsi="宋体"/>
          <w:sz w:val="24"/>
          <w:szCs w:val="24"/>
        </w:rPr>
        <w:t>要求</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7.3.1.1 </w:t>
      </w:r>
      <w:r w:rsidRPr="008023A4">
        <w:rPr>
          <w:rFonts w:ascii="宋体" w:hAnsi="宋体"/>
          <w:sz w:val="24"/>
          <w:szCs w:val="24"/>
        </w:rPr>
        <w:t>功能</w:t>
      </w:r>
    </w:p>
    <w:p w:rsidR="000B6A14" w:rsidRPr="008023A4" w:rsidRDefault="00CF6E21" w:rsidP="000B6A14">
      <w:pPr>
        <w:ind w:firstLineChars="200" w:firstLine="480"/>
        <w:rPr>
          <w:rFonts w:ascii="宋体" w:hAnsi="宋体"/>
          <w:sz w:val="24"/>
          <w:szCs w:val="24"/>
        </w:rPr>
      </w:pPr>
      <w:r w:rsidRPr="008023A4">
        <w:rPr>
          <w:rFonts w:ascii="宋体" w:hAnsi="宋体"/>
          <w:sz w:val="24"/>
          <w:szCs w:val="24"/>
        </w:rPr>
        <w:t>水表的指示装置</w:t>
      </w:r>
      <w:r w:rsidR="000B6A14" w:rsidRPr="008023A4">
        <w:rPr>
          <w:rFonts w:ascii="宋体" w:hAnsi="宋体"/>
          <w:sz w:val="24"/>
          <w:szCs w:val="24"/>
        </w:rPr>
        <w:t>应连续、周期</w:t>
      </w:r>
      <w:r w:rsidR="000B6A14" w:rsidRPr="008023A4">
        <w:rPr>
          <w:rFonts w:ascii="宋体" w:hAnsi="宋体" w:hint="eastAsia"/>
          <w:sz w:val="24"/>
          <w:szCs w:val="24"/>
        </w:rPr>
        <w:t>性</w:t>
      </w:r>
      <w:r w:rsidR="000B6A14" w:rsidRPr="008023A4">
        <w:rPr>
          <w:rFonts w:ascii="宋体" w:hAnsi="宋体"/>
          <w:sz w:val="24"/>
          <w:szCs w:val="24"/>
        </w:rPr>
        <w:t>或当有需要时显示体积量</w:t>
      </w:r>
      <w:r w:rsidR="000B6A14" w:rsidRPr="008023A4">
        <w:rPr>
          <w:rFonts w:ascii="宋体" w:hAnsi="宋体" w:hint="eastAsia"/>
          <w:sz w:val="24"/>
          <w:szCs w:val="24"/>
        </w:rPr>
        <w:t>，</w:t>
      </w:r>
      <w:r w:rsidR="000B6A14" w:rsidRPr="008023A4">
        <w:rPr>
          <w:rFonts w:ascii="宋体" w:hAnsi="宋体"/>
          <w:sz w:val="24"/>
          <w:szCs w:val="24"/>
        </w:rPr>
        <w:t>体积示值</w:t>
      </w:r>
      <w:r w:rsidRPr="008023A4">
        <w:rPr>
          <w:rFonts w:ascii="宋体" w:hAnsi="宋体"/>
          <w:sz w:val="24"/>
          <w:szCs w:val="24"/>
        </w:rPr>
        <w:t>应易读、可靠、</w:t>
      </w:r>
      <w:r w:rsidRPr="008023A4">
        <w:rPr>
          <w:rFonts w:ascii="宋体" w:hAnsi="宋体" w:hint="eastAsia"/>
          <w:sz w:val="24"/>
          <w:szCs w:val="24"/>
        </w:rPr>
        <w:t>清晰可视</w:t>
      </w:r>
      <w:r w:rsidR="002D389F" w:rsidRPr="008023A4">
        <w:rPr>
          <w:rFonts w:ascii="宋体" w:hAnsi="宋体"/>
          <w:sz w:val="24"/>
          <w:szCs w:val="24"/>
        </w:rPr>
        <w:t>。复式水表可以有两个指示装置，</w:t>
      </w:r>
      <w:r w:rsidRPr="008023A4">
        <w:rPr>
          <w:rFonts w:ascii="宋体" w:hAnsi="宋体"/>
          <w:sz w:val="24"/>
          <w:szCs w:val="24"/>
        </w:rPr>
        <w:t>体积</w:t>
      </w:r>
      <w:r w:rsidR="002D389F" w:rsidRPr="008023A4">
        <w:rPr>
          <w:rFonts w:ascii="宋体" w:hAnsi="宋体"/>
          <w:sz w:val="24"/>
          <w:szCs w:val="24"/>
        </w:rPr>
        <w:t>示值</w:t>
      </w:r>
      <w:r w:rsidRPr="008023A4">
        <w:rPr>
          <w:rFonts w:ascii="宋体" w:hAnsi="宋体"/>
          <w:sz w:val="24"/>
          <w:szCs w:val="24"/>
        </w:rPr>
        <w:t>为</w:t>
      </w:r>
      <w:r w:rsidRPr="008023A4">
        <w:rPr>
          <w:rFonts w:ascii="宋体" w:hAnsi="宋体" w:hint="eastAsia"/>
          <w:sz w:val="24"/>
          <w:szCs w:val="24"/>
        </w:rPr>
        <w:t>两者之和</w:t>
      </w:r>
      <w:r w:rsidRPr="008023A4">
        <w:rPr>
          <w:rFonts w:ascii="宋体" w:hAnsi="宋体"/>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指示装置应包</w:t>
      </w:r>
      <w:r w:rsidRPr="008023A4">
        <w:rPr>
          <w:rFonts w:ascii="宋体" w:hAnsi="宋体" w:hint="eastAsia"/>
          <w:sz w:val="24"/>
          <w:szCs w:val="24"/>
        </w:rPr>
        <w:t>含</w:t>
      </w:r>
      <w:r w:rsidRPr="008023A4">
        <w:rPr>
          <w:rFonts w:ascii="宋体" w:hAnsi="宋体"/>
          <w:sz w:val="24"/>
          <w:szCs w:val="24"/>
        </w:rPr>
        <w:t>用于试验和</w:t>
      </w:r>
      <w:r w:rsidRPr="008023A4">
        <w:rPr>
          <w:rFonts w:ascii="宋体" w:hAnsi="宋体" w:hint="eastAsia"/>
          <w:sz w:val="24"/>
          <w:szCs w:val="24"/>
        </w:rPr>
        <w:t>检定</w:t>
      </w:r>
      <w:r w:rsidRPr="008023A4">
        <w:rPr>
          <w:rFonts w:ascii="宋体" w:hAnsi="宋体"/>
          <w:sz w:val="24"/>
          <w:szCs w:val="24"/>
        </w:rPr>
        <w:t>的</w:t>
      </w:r>
      <w:r w:rsidRPr="008023A4">
        <w:rPr>
          <w:rFonts w:ascii="宋体" w:hAnsi="宋体" w:hint="eastAsia"/>
          <w:sz w:val="24"/>
          <w:szCs w:val="24"/>
        </w:rPr>
        <w:t>可</w:t>
      </w:r>
      <w:r w:rsidRPr="008023A4">
        <w:rPr>
          <w:rFonts w:ascii="宋体" w:hAnsi="宋体"/>
          <w:sz w:val="24"/>
          <w:szCs w:val="24"/>
        </w:rPr>
        <w:t>视</w:t>
      </w:r>
      <w:r w:rsidRPr="008023A4">
        <w:rPr>
          <w:rFonts w:ascii="宋体" w:hAnsi="宋体" w:hint="eastAsia"/>
          <w:sz w:val="24"/>
          <w:szCs w:val="24"/>
        </w:rPr>
        <w:t>化</w:t>
      </w:r>
      <w:r w:rsidR="00390A52" w:rsidRPr="008023A4">
        <w:rPr>
          <w:rFonts w:ascii="宋体" w:hAnsi="宋体" w:hint="eastAsia"/>
          <w:sz w:val="24"/>
          <w:szCs w:val="24"/>
        </w:rPr>
        <w:t>装置</w:t>
      </w:r>
      <w:r w:rsidRPr="008023A4">
        <w:rPr>
          <w:rFonts w:ascii="宋体" w:hAnsi="宋体"/>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指示装置可以包</w:t>
      </w:r>
      <w:r w:rsidRPr="008023A4">
        <w:rPr>
          <w:rFonts w:ascii="宋体" w:hAnsi="宋体" w:hint="eastAsia"/>
          <w:sz w:val="24"/>
          <w:szCs w:val="24"/>
        </w:rPr>
        <w:t>含用于</w:t>
      </w:r>
      <w:r w:rsidRPr="008023A4">
        <w:rPr>
          <w:rFonts w:ascii="宋体" w:hAnsi="宋体"/>
          <w:sz w:val="24"/>
          <w:szCs w:val="24"/>
        </w:rPr>
        <w:t>试验和</w:t>
      </w:r>
      <w:r w:rsidRPr="008023A4">
        <w:rPr>
          <w:rFonts w:ascii="宋体" w:hAnsi="宋体" w:hint="eastAsia"/>
          <w:sz w:val="24"/>
          <w:szCs w:val="24"/>
        </w:rPr>
        <w:t>检定</w:t>
      </w:r>
      <w:r w:rsidRPr="008023A4">
        <w:rPr>
          <w:rFonts w:ascii="宋体" w:hAnsi="宋体"/>
          <w:sz w:val="24"/>
          <w:szCs w:val="24"/>
        </w:rPr>
        <w:t>的附加元件</w:t>
      </w:r>
      <w:r w:rsidRPr="008023A4">
        <w:rPr>
          <w:rFonts w:ascii="宋体" w:hAnsi="宋体" w:hint="eastAsia"/>
          <w:sz w:val="24"/>
          <w:szCs w:val="24"/>
        </w:rPr>
        <w:t>，</w:t>
      </w:r>
      <w:r w:rsidRPr="008023A4">
        <w:rPr>
          <w:rFonts w:ascii="宋体" w:hAnsi="宋体"/>
          <w:sz w:val="24"/>
          <w:szCs w:val="24"/>
        </w:rPr>
        <w:t>如用于自动试验和</w:t>
      </w:r>
      <w:r w:rsidRPr="008023A4">
        <w:rPr>
          <w:rFonts w:ascii="宋体" w:hAnsi="宋体" w:hint="eastAsia"/>
          <w:sz w:val="24"/>
          <w:szCs w:val="24"/>
        </w:rPr>
        <w:t>检定。</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7.3.1.2 </w:t>
      </w:r>
      <w:r w:rsidRPr="008023A4">
        <w:rPr>
          <w:rFonts w:ascii="宋体" w:hAnsi="宋体"/>
          <w:sz w:val="24"/>
          <w:szCs w:val="24"/>
        </w:rPr>
        <w:t>测量单位、符号及其位置</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水的指示体积应</w:t>
      </w:r>
      <w:r w:rsidRPr="008023A4">
        <w:rPr>
          <w:rFonts w:ascii="宋体" w:hAnsi="宋体" w:hint="eastAsia"/>
          <w:sz w:val="24"/>
          <w:szCs w:val="24"/>
        </w:rPr>
        <w:t>用</w:t>
      </w:r>
      <w:r w:rsidRPr="008023A4">
        <w:rPr>
          <w:rFonts w:ascii="宋体" w:hAnsi="宋体"/>
          <w:sz w:val="24"/>
          <w:szCs w:val="24"/>
        </w:rPr>
        <w:t>立方米</w:t>
      </w:r>
      <w:r w:rsidRPr="008023A4">
        <w:rPr>
          <w:rFonts w:ascii="宋体" w:hAnsi="宋体" w:hint="eastAsia"/>
          <w:sz w:val="24"/>
          <w:szCs w:val="24"/>
        </w:rPr>
        <w:t>（</w:t>
      </w:r>
      <w:r w:rsidRPr="008023A4">
        <w:rPr>
          <w:sz w:val="24"/>
          <w:szCs w:val="24"/>
        </w:rPr>
        <w:t>m</w:t>
      </w:r>
      <w:r w:rsidRPr="008023A4">
        <w:rPr>
          <w:sz w:val="24"/>
          <w:szCs w:val="24"/>
          <w:vertAlign w:val="superscript"/>
        </w:rPr>
        <w:t>3</w:t>
      </w:r>
      <w:r w:rsidRPr="008023A4">
        <w:rPr>
          <w:rFonts w:ascii="宋体" w:hAnsi="宋体" w:hint="eastAsia"/>
          <w:sz w:val="24"/>
          <w:szCs w:val="24"/>
        </w:rPr>
        <w:t>）来</w:t>
      </w:r>
      <w:r w:rsidRPr="008023A4">
        <w:rPr>
          <w:rFonts w:ascii="宋体" w:hAnsi="宋体"/>
          <w:sz w:val="24"/>
          <w:szCs w:val="24"/>
        </w:rPr>
        <w:t>表示</w:t>
      </w:r>
      <w:r w:rsidRPr="008023A4">
        <w:rPr>
          <w:rFonts w:ascii="宋体" w:hAnsi="宋体" w:hint="eastAsia"/>
          <w:sz w:val="24"/>
          <w:szCs w:val="24"/>
        </w:rPr>
        <w:t>。符号</w:t>
      </w:r>
      <w:r w:rsidRPr="008023A4">
        <w:rPr>
          <w:sz w:val="24"/>
          <w:szCs w:val="24"/>
        </w:rPr>
        <w:t>m</w:t>
      </w:r>
      <w:r w:rsidRPr="008023A4">
        <w:rPr>
          <w:sz w:val="24"/>
          <w:szCs w:val="24"/>
          <w:vertAlign w:val="superscript"/>
        </w:rPr>
        <w:t>3</w:t>
      </w:r>
      <w:r w:rsidRPr="008023A4">
        <w:rPr>
          <w:rFonts w:ascii="宋体" w:hAnsi="宋体"/>
          <w:sz w:val="24"/>
          <w:szCs w:val="24"/>
        </w:rPr>
        <w:t>应标</w:t>
      </w:r>
      <w:r w:rsidRPr="008023A4">
        <w:rPr>
          <w:rFonts w:ascii="宋体" w:hAnsi="宋体" w:hint="eastAsia"/>
          <w:sz w:val="24"/>
          <w:szCs w:val="24"/>
        </w:rPr>
        <w:t>注在标</w:t>
      </w:r>
      <w:r w:rsidRPr="008023A4">
        <w:rPr>
          <w:rFonts w:ascii="宋体" w:hAnsi="宋体"/>
          <w:sz w:val="24"/>
          <w:szCs w:val="24"/>
        </w:rPr>
        <w:t>度盘上</w:t>
      </w:r>
      <w:r w:rsidRPr="008023A4">
        <w:rPr>
          <w:rFonts w:ascii="宋体" w:hAnsi="宋体" w:hint="eastAsia"/>
          <w:sz w:val="24"/>
          <w:szCs w:val="24"/>
        </w:rPr>
        <w:t>，或者</w:t>
      </w:r>
      <w:r w:rsidRPr="008023A4">
        <w:rPr>
          <w:rFonts w:ascii="宋体" w:hAnsi="宋体"/>
          <w:sz w:val="24"/>
          <w:szCs w:val="24"/>
        </w:rPr>
        <w:t>紧</w:t>
      </w:r>
      <w:r w:rsidRPr="008023A4">
        <w:rPr>
          <w:rFonts w:ascii="宋体" w:hAnsi="宋体" w:hint="eastAsia"/>
          <w:sz w:val="24"/>
          <w:szCs w:val="24"/>
        </w:rPr>
        <w:t>邻</w:t>
      </w:r>
      <w:r w:rsidRPr="008023A4">
        <w:rPr>
          <w:rFonts w:ascii="宋体" w:hAnsi="宋体"/>
          <w:sz w:val="24"/>
          <w:szCs w:val="24"/>
        </w:rPr>
        <w:t>显示数字。</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7.3.1.3 </w:t>
      </w:r>
      <w:r w:rsidRPr="008023A4">
        <w:rPr>
          <w:rFonts w:ascii="宋体" w:hAnsi="宋体"/>
          <w:sz w:val="24"/>
          <w:szCs w:val="24"/>
        </w:rPr>
        <w:t>指示范围</w:t>
      </w:r>
    </w:p>
    <w:p w:rsidR="00CF6E21" w:rsidRPr="008023A4" w:rsidRDefault="00CF6E21" w:rsidP="00CF6E21">
      <w:pPr>
        <w:ind w:firstLine="480"/>
        <w:rPr>
          <w:rFonts w:ascii="宋体" w:hAnsi="宋体"/>
          <w:sz w:val="24"/>
          <w:szCs w:val="24"/>
        </w:rPr>
      </w:pPr>
      <w:r w:rsidRPr="008023A4">
        <w:rPr>
          <w:rFonts w:ascii="宋体" w:hAnsi="宋体" w:hint="eastAsia"/>
          <w:sz w:val="24"/>
          <w:szCs w:val="24"/>
        </w:rPr>
        <w:t>按表</w:t>
      </w:r>
      <w:r w:rsidRPr="00FB015C">
        <w:rPr>
          <w:sz w:val="24"/>
          <w:szCs w:val="24"/>
        </w:rPr>
        <w:t>1</w:t>
      </w:r>
      <w:r w:rsidR="00EB13B8" w:rsidRPr="00FB015C">
        <w:rPr>
          <w:sz w:val="24"/>
          <w:szCs w:val="24"/>
        </w:rPr>
        <w:t>0</w:t>
      </w:r>
      <w:r w:rsidRPr="008023A4">
        <w:rPr>
          <w:rFonts w:ascii="宋体" w:hAnsi="宋体" w:hint="eastAsia"/>
          <w:sz w:val="24"/>
          <w:szCs w:val="24"/>
        </w:rPr>
        <w:t>所示，</w:t>
      </w:r>
      <w:r w:rsidRPr="008023A4">
        <w:rPr>
          <w:rFonts w:ascii="宋体" w:hAnsi="宋体"/>
          <w:sz w:val="24"/>
          <w:szCs w:val="24"/>
        </w:rPr>
        <w:t>指示装置应</w:t>
      </w:r>
      <w:r w:rsidRPr="008023A4">
        <w:rPr>
          <w:rFonts w:ascii="宋体" w:hAnsi="宋体" w:hint="eastAsia"/>
          <w:sz w:val="24"/>
          <w:szCs w:val="24"/>
        </w:rPr>
        <w:t>以</w:t>
      </w:r>
      <w:r w:rsidRPr="008023A4">
        <w:rPr>
          <w:rFonts w:ascii="宋体" w:hAnsi="宋体"/>
          <w:sz w:val="24"/>
          <w:szCs w:val="24"/>
        </w:rPr>
        <w:t>立方米</w:t>
      </w:r>
      <w:r w:rsidRPr="008023A4">
        <w:rPr>
          <w:rFonts w:ascii="宋体" w:hAnsi="宋体" w:hint="eastAsia"/>
          <w:sz w:val="24"/>
          <w:szCs w:val="24"/>
        </w:rPr>
        <w:t>为单位</w:t>
      </w:r>
      <w:r w:rsidRPr="008023A4">
        <w:rPr>
          <w:rFonts w:ascii="宋体" w:hAnsi="宋体"/>
          <w:sz w:val="24"/>
          <w:szCs w:val="24"/>
        </w:rPr>
        <w:t>记录指示体积</w:t>
      </w:r>
      <w:r w:rsidRPr="008023A4">
        <w:rPr>
          <w:rFonts w:ascii="宋体" w:hAnsi="宋体" w:hint="eastAsia"/>
          <w:sz w:val="24"/>
          <w:szCs w:val="24"/>
        </w:rPr>
        <w:t>，期间不复零。</w:t>
      </w:r>
    </w:p>
    <w:p w:rsidR="00CF6E21" w:rsidRPr="008023A4" w:rsidRDefault="00CF6E21" w:rsidP="00CF6E21">
      <w:pPr>
        <w:ind w:firstLine="480"/>
        <w:jc w:val="center"/>
        <w:rPr>
          <w:rFonts w:ascii="黑体" w:eastAsia="黑体" w:hAnsi="宋体"/>
        </w:rPr>
      </w:pPr>
      <w:r w:rsidRPr="008023A4">
        <w:rPr>
          <w:rFonts w:ascii="黑体" w:eastAsia="黑体" w:hAnsi="宋体" w:hint="eastAsia"/>
        </w:rPr>
        <w:t>表1</w:t>
      </w:r>
      <w:r w:rsidR="00EB13B8" w:rsidRPr="008023A4">
        <w:rPr>
          <w:rFonts w:ascii="黑体" w:eastAsia="黑体" w:hAnsi="宋体" w:hint="eastAsia"/>
        </w:rPr>
        <w:t>0</w:t>
      </w:r>
      <w:r w:rsidRPr="008023A4">
        <w:rPr>
          <w:rFonts w:ascii="黑体" w:eastAsia="黑体" w:hAnsi="宋体" w:hint="eastAsia"/>
        </w:rPr>
        <w:t xml:space="preserve"> 水表的指示范围</w:t>
      </w:r>
    </w:p>
    <w:tbl>
      <w:tblPr>
        <w:tblW w:w="5310" w:type="dxa"/>
        <w:jc w:val="center"/>
        <w:tblInd w:w="1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55"/>
        <w:gridCol w:w="2655"/>
      </w:tblGrid>
      <w:tr w:rsidR="00CF6E21" w:rsidRPr="008023A4" w:rsidTr="007C767A">
        <w:trPr>
          <w:trHeight w:hRule="exact" w:val="1030"/>
          <w:jc w:val="center"/>
        </w:trPr>
        <w:tc>
          <w:tcPr>
            <w:tcW w:w="2655" w:type="dxa"/>
            <w:vAlign w:val="center"/>
          </w:tcPr>
          <w:p w:rsidR="00CF6E21" w:rsidRPr="008023A4" w:rsidRDefault="00CF6E21" w:rsidP="007C767A">
            <w:pPr>
              <w:jc w:val="center"/>
            </w:pPr>
            <w:r w:rsidRPr="008023A4">
              <w:rPr>
                <w:rFonts w:hint="eastAsia"/>
                <w:i/>
              </w:rPr>
              <w:t>Q</w:t>
            </w:r>
            <w:r w:rsidRPr="008023A4">
              <w:rPr>
                <w:rFonts w:hint="eastAsia"/>
                <w:vertAlign w:val="subscript"/>
              </w:rPr>
              <w:t>3</w:t>
            </w:r>
          </w:p>
          <w:p w:rsidR="00CF6E21" w:rsidRPr="008023A4" w:rsidRDefault="00CF6E21" w:rsidP="007C767A">
            <w:pPr>
              <w:jc w:val="center"/>
            </w:pPr>
            <w:r w:rsidRPr="008023A4">
              <w:rPr>
                <w:rFonts w:hint="eastAsia"/>
              </w:rPr>
              <w:t>（</w:t>
            </w:r>
            <w:r w:rsidRPr="008023A4">
              <w:t>m</w:t>
            </w:r>
            <w:r w:rsidRPr="008023A4">
              <w:rPr>
                <w:vertAlign w:val="superscript"/>
              </w:rPr>
              <w:t>3</w:t>
            </w:r>
            <w:r w:rsidRPr="008023A4">
              <w:rPr>
                <w:rFonts w:hint="eastAsia"/>
              </w:rPr>
              <w:t>/</w:t>
            </w:r>
            <w:r w:rsidRPr="008023A4">
              <w:t>h</w:t>
            </w:r>
            <w:r w:rsidRPr="008023A4">
              <w:rPr>
                <w:rFonts w:hint="eastAsia"/>
              </w:rPr>
              <w:t>）</w:t>
            </w:r>
          </w:p>
        </w:tc>
        <w:tc>
          <w:tcPr>
            <w:tcW w:w="2655" w:type="dxa"/>
            <w:vAlign w:val="center"/>
          </w:tcPr>
          <w:p w:rsidR="00CF6E21" w:rsidRPr="008023A4" w:rsidRDefault="00CF6E21" w:rsidP="007C767A">
            <w:pPr>
              <w:jc w:val="center"/>
            </w:pPr>
            <w:r w:rsidRPr="008023A4">
              <w:rPr>
                <w:rFonts w:hint="eastAsia"/>
              </w:rPr>
              <w:t>指示范围</w:t>
            </w:r>
          </w:p>
          <w:p w:rsidR="00CF6E21" w:rsidRPr="008023A4" w:rsidRDefault="00CF6E21" w:rsidP="007C767A">
            <w:pPr>
              <w:jc w:val="center"/>
            </w:pPr>
            <w:r w:rsidRPr="008023A4">
              <w:rPr>
                <w:rFonts w:hint="eastAsia"/>
              </w:rPr>
              <w:t>（最小值）</w:t>
            </w:r>
          </w:p>
          <w:p w:rsidR="00CF6E21" w:rsidRPr="008023A4" w:rsidRDefault="00CF6E21" w:rsidP="007C767A">
            <w:pPr>
              <w:jc w:val="center"/>
            </w:pPr>
            <w:r w:rsidRPr="008023A4">
              <w:rPr>
                <w:rFonts w:hint="eastAsia"/>
              </w:rPr>
              <w:t>（</w:t>
            </w:r>
            <w:r w:rsidRPr="008023A4">
              <w:t>m</w:t>
            </w:r>
            <w:r w:rsidRPr="008023A4">
              <w:rPr>
                <w:vertAlign w:val="superscript"/>
              </w:rPr>
              <w:t>3</w:t>
            </w:r>
            <w:r w:rsidRPr="008023A4">
              <w:rPr>
                <w:rFonts w:hint="eastAsia"/>
              </w:rPr>
              <w:t>）</w:t>
            </w:r>
          </w:p>
        </w:tc>
      </w:tr>
      <w:tr w:rsidR="00CF6E21" w:rsidRPr="008023A4" w:rsidTr="007C767A">
        <w:trPr>
          <w:jc w:val="center"/>
        </w:trPr>
        <w:tc>
          <w:tcPr>
            <w:tcW w:w="2655" w:type="dxa"/>
          </w:tcPr>
          <w:p w:rsidR="00CF6E21" w:rsidRPr="008023A4" w:rsidRDefault="00CF6E21" w:rsidP="007C767A">
            <w:pPr>
              <w:jc w:val="center"/>
            </w:pPr>
            <w:r w:rsidRPr="008023A4">
              <w:rPr>
                <w:rFonts w:hint="eastAsia"/>
                <w:i/>
              </w:rPr>
              <w:t>Q</w:t>
            </w:r>
            <w:r w:rsidRPr="008023A4">
              <w:rPr>
                <w:rFonts w:hint="eastAsia"/>
                <w:vertAlign w:val="subscript"/>
              </w:rPr>
              <w:t>3</w:t>
            </w:r>
            <w:r w:rsidRPr="008023A4">
              <w:rPr>
                <w:vertAlign w:val="subscript"/>
              </w:rPr>
              <w:t xml:space="preserve"> </w:t>
            </w:r>
            <w:r w:rsidRPr="008023A4">
              <w:rPr>
                <w:rFonts w:ascii="宋体" w:hint="eastAsia"/>
              </w:rPr>
              <w:t>≤</w:t>
            </w:r>
            <w:r w:rsidRPr="008023A4">
              <w:t>6.3</w:t>
            </w:r>
          </w:p>
        </w:tc>
        <w:tc>
          <w:tcPr>
            <w:tcW w:w="2655" w:type="dxa"/>
          </w:tcPr>
          <w:p w:rsidR="00CF6E21" w:rsidRPr="008023A4" w:rsidRDefault="00CF6E21" w:rsidP="007C767A">
            <w:pPr>
              <w:ind w:right="12"/>
              <w:jc w:val="center"/>
            </w:pPr>
            <w:r w:rsidRPr="008023A4">
              <w:t>9 999</w:t>
            </w:r>
          </w:p>
        </w:tc>
      </w:tr>
      <w:tr w:rsidR="00CF6E21" w:rsidRPr="008023A4" w:rsidTr="007C767A">
        <w:trPr>
          <w:jc w:val="center"/>
        </w:trPr>
        <w:tc>
          <w:tcPr>
            <w:tcW w:w="2655" w:type="dxa"/>
          </w:tcPr>
          <w:p w:rsidR="00CF6E21" w:rsidRPr="008023A4" w:rsidRDefault="00CF6E21" w:rsidP="007C767A">
            <w:pPr>
              <w:jc w:val="center"/>
            </w:pPr>
            <w:r w:rsidRPr="008023A4">
              <w:t xml:space="preserve">6.3 &lt; </w:t>
            </w:r>
            <w:r w:rsidRPr="008023A4">
              <w:rPr>
                <w:rFonts w:hint="eastAsia"/>
                <w:i/>
              </w:rPr>
              <w:t>Q</w:t>
            </w:r>
            <w:r w:rsidRPr="008023A4">
              <w:rPr>
                <w:rFonts w:hint="eastAsia"/>
                <w:vertAlign w:val="subscript"/>
              </w:rPr>
              <w:t>3</w:t>
            </w:r>
            <w:r w:rsidRPr="008023A4">
              <w:rPr>
                <w:vertAlign w:val="subscript"/>
              </w:rPr>
              <w:t xml:space="preserve"> </w:t>
            </w:r>
            <w:r w:rsidRPr="008023A4">
              <w:rPr>
                <w:rFonts w:ascii="宋体" w:hint="eastAsia"/>
              </w:rPr>
              <w:t>≤</w:t>
            </w:r>
            <w:r w:rsidRPr="008023A4">
              <w:t>63</w:t>
            </w:r>
          </w:p>
        </w:tc>
        <w:tc>
          <w:tcPr>
            <w:tcW w:w="2655" w:type="dxa"/>
          </w:tcPr>
          <w:p w:rsidR="00CF6E21" w:rsidRPr="008023A4" w:rsidRDefault="00CF6E21" w:rsidP="007C767A">
            <w:pPr>
              <w:ind w:right="2"/>
              <w:jc w:val="center"/>
            </w:pPr>
            <w:r w:rsidRPr="008023A4">
              <w:t>99 999</w:t>
            </w:r>
          </w:p>
        </w:tc>
      </w:tr>
      <w:tr w:rsidR="00CF6E21" w:rsidRPr="008023A4" w:rsidTr="007C767A">
        <w:trPr>
          <w:jc w:val="center"/>
        </w:trPr>
        <w:tc>
          <w:tcPr>
            <w:tcW w:w="2655" w:type="dxa"/>
          </w:tcPr>
          <w:p w:rsidR="00CF6E21" w:rsidRPr="008023A4" w:rsidRDefault="00CF6E21" w:rsidP="007C767A">
            <w:pPr>
              <w:jc w:val="center"/>
            </w:pPr>
            <w:r w:rsidRPr="008023A4">
              <w:t>63 &lt;</w:t>
            </w:r>
            <w:r w:rsidRPr="008023A4">
              <w:rPr>
                <w:rFonts w:hint="eastAsia"/>
                <w:i/>
              </w:rPr>
              <w:t xml:space="preserve"> Q</w:t>
            </w:r>
            <w:r w:rsidRPr="008023A4">
              <w:rPr>
                <w:rFonts w:hint="eastAsia"/>
                <w:vertAlign w:val="subscript"/>
              </w:rPr>
              <w:t>3</w:t>
            </w:r>
            <w:r w:rsidRPr="008023A4">
              <w:t xml:space="preserve"> </w:t>
            </w:r>
            <w:r w:rsidRPr="008023A4">
              <w:rPr>
                <w:rFonts w:ascii="宋体" w:hint="eastAsia"/>
              </w:rPr>
              <w:t>≤</w:t>
            </w:r>
            <w:r w:rsidRPr="008023A4">
              <w:t>630</w:t>
            </w:r>
          </w:p>
        </w:tc>
        <w:tc>
          <w:tcPr>
            <w:tcW w:w="2655" w:type="dxa"/>
          </w:tcPr>
          <w:p w:rsidR="00CF6E21" w:rsidRPr="008023A4" w:rsidRDefault="00CF6E21" w:rsidP="007C767A">
            <w:pPr>
              <w:ind w:right="2"/>
              <w:jc w:val="center"/>
            </w:pPr>
            <w:r w:rsidRPr="008023A4">
              <w:t>999 999</w:t>
            </w:r>
          </w:p>
        </w:tc>
      </w:tr>
      <w:tr w:rsidR="00CF6E21" w:rsidRPr="008023A4" w:rsidTr="007C767A">
        <w:trPr>
          <w:jc w:val="center"/>
        </w:trPr>
        <w:tc>
          <w:tcPr>
            <w:tcW w:w="2655" w:type="dxa"/>
          </w:tcPr>
          <w:p w:rsidR="00CF6E21" w:rsidRPr="008023A4" w:rsidRDefault="00CF6E21" w:rsidP="007C767A">
            <w:pPr>
              <w:jc w:val="center"/>
            </w:pPr>
            <w:r w:rsidRPr="008023A4">
              <w:t xml:space="preserve">630 &lt; </w:t>
            </w:r>
            <w:r w:rsidRPr="008023A4">
              <w:rPr>
                <w:rFonts w:hint="eastAsia"/>
                <w:i/>
              </w:rPr>
              <w:t>Q</w:t>
            </w:r>
            <w:r w:rsidRPr="008023A4">
              <w:rPr>
                <w:rFonts w:hint="eastAsia"/>
                <w:vertAlign w:val="subscript"/>
              </w:rPr>
              <w:t>3</w:t>
            </w:r>
            <w:r w:rsidRPr="008023A4">
              <w:rPr>
                <w:vertAlign w:val="subscript"/>
              </w:rPr>
              <w:t xml:space="preserve"> </w:t>
            </w:r>
            <w:r w:rsidRPr="008023A4">
              <w:rPr>
                <w:rFonts w:ascii="宋体" w:hint="eastAsia"/>
              </w:rPr>
              <w:t>≤</w:t>
            </w:r>
            <w:r w:rsidRPr="008023A4">
              <w:t>6 300</w:t>
            </w:r>
          </w:p>
        </w:tc>
        <w:tc>
          <w:tcPr>
            <w:tcW w:w="2655" w:type="dxa"/>
          </w:tcPr>
          <w:p w:rsidR="00CF6E21" w:rsidRPr="008023A4" w:rsidRDefault="00CF6E21" w:rsidP="007C767A">
            <w:pPr>
              <w:tabs>
                <w:tab w:val="left" w:pos="2417"/>
              </w:tabs>
              <w:ind w:right="2"/>
              <w:jc w:val="center"/>
            </w:pPr>
            <w:r w:rsidRPr="008023A4">
              <w:t>9 999 999</w:t>
            </w:r>
          </w:p>
        </w:tc>
      </w:tr>
    </w:tbl>
    <w:p w:rsidR="00CF6E21" w:rsidRPr="008023A4" w:rsidRDefault="00CF6E21" w:rsidP="00CF6E21">
      <w:pPr>
        <w:ind w:firstLine="480"/>
        <w:rPr>
          <w:sz w:val="24"/>
          <w:szCs w:val="24"/>
        </w:rPr>
      </w:pPr>
      <w:r w:rsidRPr="008023A4">
        <w:rPr>
          <w:rFonts w:ascii="宋体" w:hAnsi="宋体" w:hint="eastAsia"/>
          <w:sz w:val="24"/>
          <w:szCs w:val="24"/>
        </w:rPr>
        <w:t>表</w:t>
      </w:r>
      <w:r w:rsidRPr="00FB015C">
        <w:rPr>
          <w:sz w:val="24"/>
          <w:szCs w:val="24"/>
        </w:rPr>
        <w:t>1</w:t>
      </w:r>
      <w:r w:rsidR="00EB13B8" w:rsidRPr="00FB015C">
        <w:rPr>
          <w:sz w:val="24"/>
          <w:szCs w:val="24"/>
        </w:rPr>
        <w:t>0</w:t>
      </w:r>
      <w:r w:rsidRPr="008023A4">
        <w:rPr>
          <w:rFonts w:ascii="宋体" w:hAnsi="宋体" w:hint="eastAsia"/>
          <w:sz w:val="24"/>
          <w:szCs w:val="24"/>
        </w:rPr>
        <w:t>可以随</w:t>
      </w:r>
      <w:r w:rsidRPr="008023A4">
        <w:rPr>
          <w:rFonts w:hint="eastAsia"/>
          <w:i/>
          <w:sz w:val="24"/>
          <w:szCs w:val="24"/>
        </w:rPr>
        <w:t>Q</w:t>
      </w:r>
      <w:r w:rsidRPr="008023A4">
        <w:rPr>
          <w:rFonts w:hint="eastAsia"/>
          <w:sz w:val="24"/>
          <w:szCs w:val="24"/>
          <w:vertAlign w:val="subscript"/>
        </w:rPr>
        <w:t>3</w:t>
      </w:r>
      <w:r w:rsidRPr="008023A4">
        <w:rPr>
          <w:rFonts w:hint="eastAsia"/>
          <w:sz w:val="24"/>
          <w:szCs w:val="24"/>
        </w:rPr>
        <w:t>值扩大。</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7.3.1.4 </w:t>
      </w:r>
      <w:r w:rsidRPr="008023A4">
        <w:rPr>
          <w:rFonts w:ascii="宋体" w:hAnsi="宋体"/>
          <w:sz w:val="24"/>
          <w:szCs w:val="24"/>
        </w:rPr>
        <w:t>指示装置的颜色标志</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立方米及其倍数</w:t>
      </w:r>
      <w:r w:rsidRPr="008023A4">
        <w:rPr>
          <w:rFonts w:ascii="宋体" w:hAnsi="宋体" w:hint="eastAsia"/>
          <w:sz w:val="24"/>
          <w:szCs w:val="24"/>
        </w:rPr>
        <w:t>最好</w:t>
      </w:r>
      <w:r w:rsidRPr="008023A4">
        <w:rPr>
          <w:rFonts w:ascii="宋体" w:hAnsi="宋体"/>
          <w:sz w:val="24"/>
          <w:szCs w:val="24"/>
        </w:rPr>
        <w:t>用黑色显示。</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立方米的约数</w:t>
      </w:r>
      <w:r w:rsidRPr="008023A4">
        <w:rPr>
          <w:rFonts w:ascii="宋体" w:hAnsi="宋体" w:hint="eastAsia"/>
          <w:sz w:val="24"/>
          <w:szCs w:val="24"/>
        </w:rPr>
        <w:t>最好</w:t>
      </w:r>
      <w:r w:rsidRPr="008023A4">
        <w:rPr>
          <w:rFonts w:ascii="宋体" w:hAnsi="宋体"/>
          <w:sz w:val="24"/>
          <w:szCs w:val="24"/>
        </w:rPr>
        <w:t>用红色显示。</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指针、指示标记、数字、字轮、字盘、度盘或开孔框都应使用这两种颜色。</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只要</w:t>
      </w:r>
      <w:r w:rsidRPr="008023A4">
        <w:rPr>
          <w:rFonts w:ascii="宋体" w:hAnsi="宋体" w:hint="eastAsia"/>
          <w:sz w:val="24"/>
          <w:szCs w:val="24"/>
        </w:rPr>
        <w:t>能明确</w:t>
      </w:r>
      <w:r w:rsidRPr="008023A4">
        <w:rPr>
          <w:rFonts w:ascii="宋体" w:hAnsi="宋体"/>
          <w:sz w:val="24"/>
          <w:szCs w:val="24"/>
        </w:rPr>
        <w:t>区分主示值和备用显示（例如用于检定和试验的约数），也可以采用</w:t>
      </w:r>
      <w:r w:rsidR="009A5F0A">
        <w:rPr>
          <w:rFonts w:ascii="宋体" w:hAnsi="宋体"/>
          <w:sz w:val="24"/>
          <w:szCs w:val="24"/>
        </w:rPr>
        <w:t>其他</w:t>
      </w:r>
      <w:r w:rsidRPr="008023A4">
        <w:rPr>
          <w:rFonts w:ascii="宋体" w:hAnsi="宋体"/>
          <w:sz w:val="24"/>
          <w:szCs w:val="24"/>
        </w:rPr>
        <w:t>方式显示立方米、立方米的倍数和约数。</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7.3.2 </w:t>
      </w:r>
      <w:r w:rsidRPr="008023A4">
        <w:rPr>
          <w:rFonts w:ascii="宋体" w:hAnsi="宋体"/>
          <w:sz w:val="24"/>
          <w:szCs w:val="24"/>
        </w:rPr>
        <w:t>指示装置的类型</w:t>
      </w:r>
    </w:p>
    <w:p w:rsidR="00CF6E21" w:rsidRPr="008023A4" w:rsidRDefault="00CF6E21" w:rsidP="00CF6E21">
      <w:pPr>
        <w:ind w:firstLine="480"/>
        <w:rPr>
          <w:rFonts w:ascii="宋体" w:hAnsi="宋体"/>
          <w:sz w:val="24"/>
          <w:szCs w:val="24"/>
        </w:rPr>
      </w:pPr>
      <w:r w:rsidRPr="008023A4">
        <w:rPr>
          <w:rFonts w:ascii="宋体" w:hAnsi="宋体"/>
          <w:sz w:val="24"/>
          <w:szCs w:val="24"/>
        </w:rPr>
        <w:t>应</w:t>
      </w:r>
      <w:r w:rsidRPr="008023A4">
        <w:rPr>
          <w:rFonts w:ascii="宋体" w:hAnsi="宋体" w:hint="eastAsia"/>
          <w:sz w:val="24"/>
          <w:szCs w:val="24"/>
        </w:rPr>
        <w:t>采</w:t>
      </w:r>
      <w:r w:rsidRPr="008023A4">
        <w:rPr>
          <w:rFonts w:ascii="宋体" w:hAnsi="宋体"/>
          <w:sz w:val="24"/>
          <w:szCs w:val="24"/>
        </w:rPr>
        <w:t>用下列任</w:t>
      </w:r>
      <w:r w:rsidRPr="008023A4">
        <w:rPr>
          <w:rFonts w:ascii="宋体" w:hAnsi="宋体" w:hint="eastAsia"/>
          <w:sz w:val="24"/>
          <w:szCs w:val="24"/>
        </w:rPr>
        <w:t>何一种指示装置。</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7.3.2.1 </w:t>
      </w:r>
      <w:r w:rsidRPr="008023A4">
        <w:rPr>
          <w:rFonts w:ascii="宋体" w:hAnsi="宋体"/>
          <w:sz w:val="24"/>
          <w:szCs w:val="24"/>
        </w:rPr>
        <w:t>第1类—模拟式指示装置</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由下述部件的连续运动指示体积：</w:t>
      </w:r>
    </w:p>
    <w:p w:rsidR="00CF6E21" w:rsidRPr="008023A4" w:rsidRDefault="00CF6E21" w:rsidP="00CF6E21">
      <w:pPr>
        <w:tabs>
          <w:tab w:val="left" w:pos="4990"/>
        </w:tabs>
        <w:ind w:firstLineChars="200" w:firstLine="480"/>
        <w:rPr>
          <w:rFonts w:ascii="宋体" w:hAnsi="宋体"/>
          <w:sz w:val="24"/>
          <w:szCs w:val="24"/>
        </w:rPr>
      </w:pPr>
      <w:r w:rsidRPr="008023A4">
        <w:rPr>
          <w:rFonts w:ascii="宋体" w:hAnsi="宋体"/>
          <w:sz w:val="24"/>
          <w:szCs w:val="24"/>
        </w:rPr>
        <w:t>a）</w:t>
      </w:r>
      <w:r w:rsidRPr="008023A4">
        <w:rPr>
          <w:rFonts w:ascii="宋体" w:hAnsi="宋体" w:hint="eastAsia"/>
          <w:sz w:val="24"/>
          <w:szCs w:val="24"/>
        </w:rPr>
        <w:t xml:space="preserve"> </w:t>
      </w:r>
      <w:r w:rsidRPr="008023A4">
        <w:rPr>
          <w:rFonts w:ascii="宋体" w:hAnsi="宋体"/>
          <w:sz w:val="24"/>
          <w:szCs w:val="24"/>
        </w:rPr>
        <w:t>一个或多个指针相对于各分度标度移动，或</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b） 一个或多个标度盘或鼓轮各自通过一个指示标记。</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lastRenderedPageBreak/>
        <w:t>每个分度所表示的立方米值应以</w:t>
      </w:r>
      <w:r w:rsidRPr="00E534C3">
        <w:rPr>
          <w:sz w:val="24"/>
          <w:szCs w:val="24"/>
        </w:rPr>
        <w:t>10</w:t>
      </w:r>
      <w:r w:rsidRPr="008023A4">
        <w:rPr>
          <w:i/>
          <w:sz w:val="24"/>
          <w:szCs w:val="24"/>
          <w:vertAlign w:val="superscript"/>
        </w:rPr>
        <w:t>n</w:t>
      </w:r>
      <w:r w:rsidRPr="008023A4">
        <w:rPr>
          <w:rFonts w:ascii="宋体" w:hAnsi="宋体"/>
          <w:sz w:val="24"/>
          <w:szCs w:val="24"/>
        </w:rPr>
        <w:t>的形式表示，</w:t>
      </w:r>
      <w:r w:rsidRPr="008023A4">
        <w:rPr>
          <w:i/>
          <w:sz w:val="24"/>
          <w:szCs w:val="24"/>
        </w:rPr>
        <w:t>n</w:t>
      </w:r>
      <w:r w:rsidRPr="008023A4">
        <w:rPr>
          <w:rFonts w:ascii="宋体" w:hAnsi="宋体"/>
          <w:sz w:val="24"/>
          <w:szCs w:val="24"/>
        </w:rPr>
        <w:t>为正整数、负整数或零，由此建立起一个连续十进制体系。每一个标度应以立方米值分度，或者附加一个乘数（</w:t>
      </w:r>
      <w:r w:rsidRPr="00E534C3">
        <w:rPr>
          <w:sz w:val="24"/>
          <w:szCs w:val="24"/>
        </w:rPr>
        <w:t>×0.001</w:t>
      </w:r>
      <w:r w:rsidRPr="00E534C3">
        <w:rPr>
          <w:rFonts w:hAnsi="宋体"/>
          <w:sz w:val="24"/>
          <w:szCs w:val="24"/>
        </w:rPr>
        <w:t>、</w:t>
      </w:r>
      <w:r w:rsidRPr="00E534C3">
        <w:rPr>
          <w:sz w:val="24"/>
          <w:szCs w:val="24"/>
        </w:rPr>
        <w:t>×0.01</w:t>
      </w:r>
      <w:r w:rsidRPr="00E534C3">
        <w:rPr>
          <w:rFonts w:hAnsi="宋体"/>
          <w:sz w:val="24"/>
          <w:szCs w:val="24"/>
        </w:rPr>
        <w:t>、</w:t>
      </w:r>
      <w:r w:rsidRPr="00E534C3">
        <w:rPr>
          <w:sz w:val="24"/>
          <w:szCs w:val="24"/>
        </w:rPr>
        <w:t>×0.1</w:t>
      </w:r>
      <w:r w:rsidRPr="00E534C3">
        <w:rPr>
          <w:rFonts w:hAnsi="宋体"/>
          <w:sz w:val="24"/>
          <w:szCs w:val="24"/>
        </w:rPr>
        <w:t>、</w:t>
      </w:r>
      <w:r w:rsidRPr="00E534C3">
        <w:rPr>
          <w:sz w:val="24"/>
          <w:szCs w:val="24"/>
        </w:rPr>
        <w:t>×1</w:t>
      </w:r>
      <w:r w:rsidRPr="00E534C3">
        <w:rPr>
          <w:rFonts w:hAnsi="宋体"/>
          <w:sz w:val="24"/>
          <w:szCs w:val="24"/>
        </w:rPr>
        <w:t>、</w:t>
      </w:r>
      <w:r w:rsidRPr="00E534C3">
        <w:rPr>
          <w:sz w:val="24"/>
          <w:szCs w:val="24"/>
        </w:rPr>
        <w:t>×10</w:t>
      </w:r>
      <w:r w:rsidRPr="00E534C3">
        <w:rPr>
          <w:rFonts w:hAnsi="宋体"/>
          <w:sz w:val="24"/>
          <w:szCs w:val="24"/>
        </w:rPr>
        <w:t>、</w:t>
      </w:r>
      <w:r w:rsidRPr="00E534C3">
        <w:rPr>
          <w:sz w:val="24"/>
          <w:szCs w:val="24"/>
        </w:rPr>
        <w:t>×100</w:t>
      </w:r>
      <w:r w:rsidRPr="00E534C3">
        <w:rPr>
          <w:rFonts w:hAnsi="宋体"/>
          <w:sz w:val="24"/>
          <w:szCs w:val="24"/>
        </w:rPr>
        <w:t>、</w:t>
      </w:r>
      <w:r w:rsidRPr="00E534C3">
        <w:rPr>
          <w:sz w:val="24"/>
          <w:szCs w:val="24"/>
        </w:rPr>
        <w:t>×1000</w:t>
      </w:r>
      <w:r w:rsidRPr="008023A4">
        <w:rPr>
          <w:rFonts w:ascii="宋体" w:hAnsi="宋体"/>
          <w:sz w:val="24"/>
          <w:szCs w:val="24"/>
        </w:rPr>
        <w:t>等）。</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旋转移动的指针或标度盘应顺时针方向移动。</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直线移动的指针或标度应从左至右移动。</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数字滚轮指示器（鼓轮）应向上转动。</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7.3.2.2 </w:t>
      </w:r>
      <w:r w:rsidRPr="008023A4">
        <w:rPr>
          <w:rFonts w:ascii="宋体" w:hAnsi="宋体"/>
          <w:sz w:val="24"/>
          <w:szCs w:val="24"/>
        </w:rPr>
        <w:t>第2类—数字式指示装置</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由一个或多个开孔中的一行相邻的数字指示体积。数字滚轮指示器（鼓轮）应向上移动。任何一个给定数字的进位应在相邻的低位数从</w:t>
      </w:r>
      <w:r w:rsidRPr="00E534C3">
        <w:rPr>
          <w:sz w:val="24"/>
          <w:szCs w:val="24"/>
        </w:rPr>
        <w:t>9</w:t>
      </w:r>
      <w:r w:rsidRPr="00E534C3">
        <w:rPr>
          <w:rFonts w:hAnsi="宋体"/>
          <w:sz w:val="24"/>
          <w:szCs w:val="24"/>
        </w:rPr>
        <w:t>变化到</w:t>
      </w:r>
      <w:r w:rsidRPr="00E534C3">
        <w:rPr>
          <w:sz w:val="24"/>
          <w:szCs w:val="24"/>
        </w:rPr>
        <w:t>0</w:t>
      </w:r>
      <w:r w:rsidRPr="008023A4">
        <w:rPr>
          <w:rFonts w:ascii="宋体" w:hAnsi="宋体"/>
          <w:sz w:val="24"/>
          <w:szCs w:val="24"/>
        </w:rPr>
        <w:t>时完成。数字的</w:t>
      </w:r>
      <w:r w:rsidRPr="008023A4">
        <w:rPr>
          <w:rFonts w:ascii="宋体" w:hAnsi="宋体" w:hint="eastAsia"/>
          <w:sz w:val="24"/>
          <w:szCs w:val="24"/>
        </w:rPr>
        <w:t>显示</w:t>
      </w:r>
      <w:r w:rsidRPr="008023A4">
        <w:rPr>
          <w:rFonts w:ascii="宋体" w:hAnsi="宋体"/>
          <w:sz w:val="24"/>
          <w:szCs w:val="24"/>
        </w:rPr>
        <w:t>高度至少应达到</w:t>
      </w:r>
      <w:smartTag w:uri="urn:schemas-microsoft-com:office:smarttags" w:element="chmetcnv">
        <w:smartTagPr>
          <w:attr w:name="TCSC" w:val="0"/>
          <w:attr w:name="NumberType" w:val="1"/>
          <w:attr w:name="Negative" w:val="False"/>
          <w:attr w:name="HasSpace" w:val="False"/>
          <w:attr w:name="SourceValue" w:val="4"/>
          <w:attr w:name="UnitName" w:val="mm"/>
        </w:smartTagPr>
        <w:r w:rsidRPr="00E534C3">
          <w:rPr>
            <w:sz w:val="24"/>
            <w:szCs w:val="24"/>
          </w:rPr>
          <w:t>4</w:t>
        </w:r>
        <w:r w:rsidRPr="008023A4">
          <w:rPr>
            <w:sz w:val="24"/>
            <w:szCs w:val="24"/>
          </w:rPr>
          <w:t>mm</w:t>
        </w:r>
      </w:smartTag>
      <w:r w:rsidRPr="008023A4">
        <w:rPr>
          <w:rFonts w:ascii="宋体" w:hAnsi="宋体"/>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对于非电子</w:t>
      </w:r>
      <w:r w:rsidRPr="008023A4">
        <w:rPr>
          <w:rFonts w:ascii="宋体" w:hAnsi="宋体" w:hint="eastAsia"/>
          <w:sz w:val="24"/>
          <w:szCs w:val="24"/>
        </w:rPr>
        <w:t>指示</w:t>
      </w:r>
      <w:r w:rsidRPr="008023A4">
        <w:rPr>
          <w:rFonts w:ascii="宋体" w:hAnsi="宋体"/>
          <w:sz w:val="24"/>
          <w:szCs w:val="24"/>
        </w:rPr>
        <w:t>装置</w:t>
      </w:r>
      <w:r w:rsidRPr="008023A4">
        <w:rPr>
          <w:rFonts w:ascii="宋体" w:hAnsi="宋体" w:hint="eastAsia"/>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a） 数字滚轮指示器（鼓轮）应向上转动。</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b） 如果最低位值的十个数字可以连续移动，开孔要足够大，以便准确读出数字。</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对于电子</w:t>
      </w:r>
      <w:r w:rsidRPr="008023A4">
        <w:rPr>
          <w:rFonts w:ascii="宋体" w:hAnsi="宋体" w:hint="eastAsia"/>
          <w:sz w:val="24"/>
          <w:szCs w:val="24"/>
        </w:rPr>
        <w:t>指示</w:t>
      </w:r>
      <w:r w:rsidRPr="008023A4">
        <w:rPr>
          <w:rFonts w:ascii="宋体" w:hAnsi="宋体"/>
          <w:sz w:val="24"/>
          <w:szCs w:val="24"/>
        </w:rPr>
        <w:t>装置</w:t>
      </w:r>
      <w:r w:rsidRPr="008023A4">
        <w:rPr>
          <w:rFonts w:ascii="宋体" w:hAnsi="宋体" w:hint="eastAsia"/>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c） 允许永久性或非永久性</w:t>
      </w:r>
      <w:r w:rsidRPr="008023A4">
        <w:rPr>
          <w:rFonts w:ascii="宋体" w:hAnsi="宋体" w:hint="eastAsia"/>
          <w:sz w:val="24"/>
          <w:szCs w:val="24"/>
        </w:rPr>
        <w:t>地</w:t>
      </w:r>
      <w:r w:rsidRPr="008023A4">
        <w:rPr>
          <w:rFonts w:ascii="宋体" w:hAnsi="宋体"/>
          <w:sz w:val="24"/>
          <w:szCs w:val="24"/>
        </w:rPr>
        <w:t>显示——对于非永久性显示，应在任意时间都可以显示体积至少</w:t>
      </w:r>
      <w:r w:rsidRPr="0001684B">
        <w:rPr>
          <w:sz w:val="24"/>
          <w:szCs w:val="24"/>
        </w:rPr>
        <w:t>10s</w:t>
      </w:r>
      <w:r w:rsidRPr="008023A4">
        <w:rPr>
          <w:rFonts w:ascii="宋体" w:hAnsi="宋体" w:hint="eastAsia"/>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 xml:space="preserve">d） </w:t>
      </w:r>
      <w:r w:rsidRPr="008023A4">
        <w:rPr>
          <w:rFonts w:ascii="宋体" w:hAnsi="宋体" w:hint="eastAsia"/>
          <w:sz w:val="24"/>
          <w:szCs w:val="24"/>
        </w:rPr>
        <w:t>水</w:t>
      </w:r>
      <w:r w:rsidRPr="008023A4">
        <w:rPr>
          <w:rFonts w:ascii="宋体" w:hAnsi="宋体"/>
          <w:sz w:val="24"/>
          <w:szCs w:val="24"/>
        </w:rPr>
        <w:t>表应提供</w:t>
      </w:r>
      <w:r w:rsidRPr="008023A4">
        <w:rPr>
          <w:rFonts w:ascii="宋体" w:hAnsi="宋体" w:hint="eastAsia"/>
          <w:sz w:val="24"/>
          <w:szCs w:val="24"/>
        </w:rPr>
        <w:t>全部</w:t>
      </w:r>
      <w:r w:rsidRPr="008023A4">
        <w:rPr>
          <w:rFonts w:ascii="宋体" w:hAnsi="宋体"/>
          <w:sz w:val="24"/>
          <w:szCs w:val="24"/>
        </w:rPr>
        <w:t>显示的</w:t>
      </w:r>
      <w:r w:rsidRPr="008023A4">
        <w:rPr>
          <w:rFonts w:ascii="宋体" w:hAnsi="宋体" w:hint="eastAsia"/>
          <w:sz w:val="24"/>
          <w:szCs w:val="24"/>
        </w:rPr>
        <w:t>可视化</w:t>
      </w:r>
      <w:r w:rsidRPr="008023A4">
        <w:rPr>
          <w:rFonts w:ascii="宋体" w:hAnsi="宋体"/>
          <w:sz w:val="24"/>
          <w:szCs w:val="24"/>
        </w:rPr>
        <w:t>检查，</w:t>
      </w:r>
      <w:r w:rsidRPr="008023A4">
        <w:rPr>
          <w:rFonts w:ascii="宋体" w:hAnsi="宋体" w:hint="eastAsia"/>
          <w:sz w:val="24"/>
          <w:szCs w:val="24"/>
        </w:rPr>
        <w:t>按</w:t>
      </w:r>
      <w:r w:rsidRPr="008023A4">
        <w:rPr>
          <w:rFonts w:ascii="宋体" w:hAnsi="宋体"/>
          <w:sz w:val="24"/>
          <w:szCs w:val="24"/>
        </w:rPr>
        <w:t>下列顺序进行：</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1） 对于七段显示模式，</w:t>
      </w:r>
      <w:r w:rsidRPr="008023A4">
        <w:rPr>
          <w:rFonts w:ascii="宋体" w:hAnsi="宋体" w:hint="eastAsia"/>
          <w:sz w:val="24"/>
          <w:szCs w:val="24"/>
        </w:rPr>
        <w:t>点亮</w:t>
      </w:r>
      <w:r w:rsidRPr="008023A4">
        <w:rPr>
          <w:rFonts w:ascii="宋体" w:hAnsi="宋体"/>
          <w:sz w:val="24"/>
          <w:szCs w:val="24"/>
        </w:rPr>
        <w:t>所有</w:t>
      </w:r>
      <w:r w:rsidRPr="008023A4">
        <w:rPr>
          <w:rFonts w:ascii="宋体" w:hAnsi="宋体" w:hint="eastAsia"/>
          <w:sz w:val="24"/>
          <w:szCs w:val="24"/>
        </w:rPr>
        <w:t>笔画</w:t>
      </w:r>
      <w:r w:rsidRPr="008023A4">
        <w:rPr>
          <w:rFonts w:ascii="宋体" w:hAnsi="宋体"/>
          <w:sz w:val="24"/>
          <w:szCs w:val="24"/>
        </w:rPr>
        <w:t>（例：</w:t>
      </w:r>
      <w:r w:rsidRPr="008023A4">
        <w:rPr>
          <w:rFonts w:ascii="宋体" w:hAnsi="宋体" w:hint="eastAsia"/>
          <w:sz w:val="24"/>
          <w:szCs w:val="24"/>
        </w:rPr>
        <w:t>所有</w:t>
      </w:r>
      <w:r w:rsidRPr="008023A4">
        <w:rPr>
          <w:rFonts w:ascii="宋体" w:hAnsi="宋体"/>
          <w:sz w:val="24"/>
          <w:szCs w:val="24"/>
        </w:rPr>
        <w:t>“</w:t>
      </w:r>
      <w:smartTag w:uri="urn:schemas-microsoft-com:office:smarttags" w:element="chmetcnv">
        <w:smartTagPr>
          <w:attr w:name="TCSC" w:val="0"/>
          <w:attr w:name="NumberType" w:val="1"/>
          <w:attr w:name="Negative" w:val="False"/>
          <w:attr w:name="HasSpace" w:val="False"/>
          <w:attr w:name="SourceValue" w:val="8"/>
          <w:attr w:name="UnitName" w:val="”"/>
        </w:smartTagPr>
        <w:r w:rsidRPr="008023A4">
          <w:rPr>
            <w:rFonts w:ascii="宋体" w:hAnsi="宋体"/>
            <w:sz w:val="24"/>
            <w:szCs w:val="24"/>
          </w:rPr>
          <w:t>8”</w:t>
        </w:r>
      </w:smartTag>
      <w:r w:rsidRPr="008023A4">
        <w:rPr>
          <w:rFonts w:ascii="宋体" w:hAnsi="宋体" w:hint="eastAsia"/>
          <w:sz w:val="24"/>
          <w:szCs w:val="24"/>
        </w:rPr>
        <w:t>的测试</w:t>
      </w:r>
      <w:r w:rsidRPr="008023A4">
        <w:rPr>
          <w:rFonts w:ascii="宋体" w:hAnsi="宋体"/>
          <w:sz w:val="24"/>
          <w:szCs w:val="24"/>
        </w:rPr>
        <w:t>）</w:t>
      </w:r>
      <w:r w:rsidRPr="008023A4">
        <w:rPr>
          <w:rFonts w:ascii="宋体" w:hAnsi="宋体" w:hint="eastAsia"/>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2） 对于七段显示模式，</w:t>
      </w:r>
      <w:r w:rsidRPr="008023A4">
        <w:rPr>
          <w:rFonts w:ascii="宋体" w:hAnsi="宋体" w:hint="eastAsia"/>
          <w:sz w:val="24"/>
          <w:szCs w:val="24"/>
        </w:rPr>
        <w:t>熄灭</w:t>
      </w:r>
      <w:r w:rsidRPr="008023A4">
        <w:rPr>
          <w:rFonts w:ascii="宋体" w:hAnsi="宋体"/>
          <w:sz w:val="24"/>
          <w:szCs w:val="24"/>
        </w:rPr>
        <w:t>所有</w:t>
      </w:r>
      <w:r w:rsidRPr="008023A4">
        <w:rPr>
          <w:rFonts w:ascii="宋体" w:hAnsi="宋体" w:hint="eastAsia"/>
          <w:sz w:val="24"/>
          <w:szCs w:val="24"/>
        </w:rPr>
        <w:t>笔画</w:t>
      </w:r>
      <w:r w:rsidRPr="008023A4">
        <w:rPr>
          <w:rFonts w:ascii="宋体" w:hAnsi="宋体"/>
          <w:sz w:val="24"/>
          <w:szCs w:val="24"/>
        </w:rPr>
        <w:t>（“</w:t>
      </w:r>
      <w:r w:rsidRPr="008023A4">
        <w:rPr>
          <w:rFonts w:ascii="宋体" w:hAnsi="宋体" w:hint="eastAsia"/>
          <w:sz w:val="24"/>
          <w:szCs w:val="24"/>
        </w:rPr>
        <w:t>熄灭</w:t>
      </w:r>
      <w:r w:rsidRPr="008023A4">
        <w:rPr>
          <w:rFonts w:ascii="宋体" w:hAnsi="宋体"/>
          <w:sz w:val="24"/>
          <w:szCs w:val="24"/>
        </w:rPr>
        <w:t>”</w:t>
      </w:r>
      <w:r w:rsidRPr="008023A4">
        <w:rPr>
          <w:rFonts w:ascii="宋体" w:hAnsi="宋体" w:hint="eastAsia"/>
          <w:sz w:val="24"/>
          <w:szCs w:val="24"/>
        </w:rPr>
        <w:t>测试</w:t>
      </w:r>
      <w:r w:rsidRPr="008023A4">
        <w:rPr>
          <w:rFonts w:ascii="宋体" w:hAnsi="宋体"/>
          <w:sz w:val="24"/>
          <w:szCs w:val="24"/>
        </w:rPr>
        <w:t>）</w:t>
      </w:r>
      <w:r w:rsidRPr="008023A4">
        <w:rPr>
          <w:rFonts w:ascii="宋体" w:hAnsi="宋体" w:hint="eastAsia"/>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3） 对于图像</w:t>
      </w:r>
      <w:r w:rsidRPr="008023A4">
        <w:rPr>
          <w:rFonts w:ascii="宋体" w:hAnsi="宋体" w:hint="eastAsia"/>
          <w:sz w:val="24"/>
          <w:szCs w:val="24"/>
        </w:rPr>
        <w:t>模</w:t>
      </w:r>
      <w:r w:rsidRPr="008023A4">
        <w:rPr>
          <w:rFonts w:ascii="宋体" w:hAnsi="宋体"/>
          <w:sz w:val="24"/>
          <w:szCs w:val="24"/>
        </w:rPr>
        <w:t>式显示，</w:t>
      </w:r>
      <w:r w:rsidRPr="008023A4">
        <w:rPr>
          <w:rFonts w:ascii="宋体" w:hAnsi="宋体" w:hint="eastAsia"/>
          <w:sz w:val="24"/>
          <w:szCs w:val="24"/>
        </w:rPr>
        <w:t>用</w:t>
      </w:r>
      <w:r w:rsidRPr="008023A4">
        <w:rPr>
          <w:rFonts w:ascii="宋体" w:hAnsi="宋体"/>
          <w:sz w:val="24"/>
          <w:szCs w:val="24"/>
        </w:rPr>
        <w:t>等效</w:t>
      </w:r>
      <w:r w:rsidRPr="008023A4">
        <w:rPr>
          <w:rFonts w:ascii="宋体" w:hAnsi="宋体" w:hint="eastAsia"/>
          <w:sz w:val="24"/>
          <w:szCs w:val="24"/>
        </w:rPr>
        <w:t>测试来验证</w:t>
      </w:r>
      <w:r w:rsidRPr="008023A4">
        <w:rPr>
          <w:rFonts w:ascii="宋体" w:hAnsi="宋体"/>
          <w:sz w:val="24"/>
          <w:szCs w:val="24"/>
        </w:rPr>
        <w:t>显示故障不会引起任何数</w:t>
      </w:r>
      <w:r w:rsidRPr="008023A4">
        <w:rPr>
          <w:rFonts w:ascii="宋体" w:hAnsi="宋体" w:hint="eastAsia"/>
          <w:sz w:val="24"/>
          <w:szCs w:val="24"/>
        </w:rPr>
        <w:t>字</w:t>
      </w:r>
      <w:r w:rsidRPr="008023A4">
        <w:rPr>
          <w:rFonts w:ascii="宋体" w:hAnsi="宋体"/>
          <w:sz w:val="24"/>
          <w:szCs w:val="24"/>
        </w:rPr>
        <w:t>的</w:t>
      </w:r>
      <w:r w:rsidRPr="008023A4">
        <w:rPr>
          <w:rFonts w:ascii="宋体" w:hAnsi="宋体" w:hint="eastAsia"/>
          <w:sz w:val="24"/>
          <w:szCs w:val="24"/>
        </w:rPr>
        <w:t>错误判断。</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此顺序的每个步骤应至少持续</w:t>
      </w:r>
      <w:r w:rsidRPr="00145865">
        <w:rPr>
          <w:sz w:val="24"/>
          <w:szCs w:val="24"/>
        </w:rPr>
        <w:t>1s</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7.3.2.3 </w:t>
      </w:r>
      <w:r w:rsidRPr="008023A4">
        <w:rPr>
          <w:rFonts w:ascii="宋体" w:hAnsi="宋体"/>
          <w:sz w:val="24"/>
          <w:szCs w:val="24"/>
        </w:rPr>
        <w:t>第3类—模拟和数字组合式指示装置</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由第1类装置和第2类装置组合指示体积，两类装置应分别符合各自的要求。</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7.3.3 </w:t>
      </w:r>
      <w:r w:rsidRPr="008023A4">
        <w:rPr>
          <w:rFonts w:ascii="宋体" w:hAnsi="宋体"/>
          <w:sz w:val="24"/>
          <w:szCs w:val="24"/>
        </w:rPr>
        <w:t>检定装置—</w:t>
      </w:r>
      <w:r w:rsidRPr="008023A4">
        <w:rPr>
          <w:rFonts w:ascii="宋体" w:hAnsi="宋体" w:hint="eastAsia"/>
          <w:sz w:val="24"/>
          <w:szCs w:val="24"/>
        </w:rPr>
        <w:t>指示装置的</w:t>
      </w:r>
      <w:r w:rsidRPr="008023A4">
        <w:rPr>
          <w:rFonts w:ascii="宋体" w:hAnsi="宋体"/>
          <w:sz w:val="24"/>
          <w:szCs w:val="24"/>
        </w:rPr>
        <w:t>第一单元—检定标度分格</w:t>
      </w:r>
    </w:p>
    <w:p w:rsidR="00CF6E21" w:rsidRPr="008023A4" w:rsidRDefault="00CF6E21" w:rsidP="00CF6E21">
      <w:pPr>
        <w:rPr>
          <w:rFonts w:ascii="宋体" w:hAnsi="宋体"/>
          <w:sz w:val="24"/>
          <w:szCs w:val="24"/>
        </w:rPr>
      </w:pPr>
      <w:r w:rsidRPr="008023A4">
        <w:rPr>
          <w:rFonts w:ascii="宋体" w:hAnsi="宋体" w:hint="eastAsia"/>
          <w:sz w:val="24"/>
          <w:szCs w:val="24"/>
        </w:rPr>
        <w:t>7.3.3.1 总要求</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每一个指示装置</w:t>
      </w:r>
      <w:r w:rsidRPr="008023A4">
        <w:rPr>
          <w:rFonts w:ascii="宋体" w:hAnsi="宋体" w:hint="eastAsia"/>
          <w:sz w:val="24"/>
          <w:szCs w:val="24"/>
        </w:rPr>
        <w:t>均</w:t>
      </w:r>
      <w:r w:rsidRPr="008023A4">
        <w:rPr>
          <w:rFonts w:ascii="宋体" w:hAnsi="宋体"/>
          <w:sz w:val="24"/>
          <w:szCs w:val="24"/>
        </w:rPr>
        <w:t>应提供</w:t>
      </w:r>
      <w:r w:rsidRPr="008023A4">
        <w:rPr>
          <w:rFonts w:ascii="宋体" w:hAnsi="宋体" w:hint="eastAsia"/>
          <w:sz w:val="24"/>
          <w:szCs w:val="24"/>
        </w:rPr>
        <w:t>可视化的</w:t>
      </w:r>
      <w:r w:rsidRPr="008023A4">
        <w:rPr>
          <w:rFonts w:ascii="宋体" w:hAnsi="宋体"/>
          <w:sz w:val="24"/>
          <w:szCs w:val="24"/>
        </w:rPr>
        <w:t>、明确的</w:t>
      </w:r>
      <w:r w:rsidRPr="008023A4">
        <w:rPr>
          <w:rFonts w:ascii="宋体" w:hAnsi="宋体" w:hint="eastAsia"/>
          <w:sz w:val="24"/>
          <w:szCs w:val="24"/>
        </w:rPr>
        <w:t>试验和</w:t>
      </w:r>
      <w:r w:rsidRPr="008023A4">
        <w:rPr>
          <w:rFonts w:ascii="宋体" w:hAnsi="宋体"/>
          <w:sz w:val="24"/>
          <w:szCs w:val="24"/>
        </w:rPr>
        <w:t>检定的</w:t>
      </w:r>
      <w:r w:rsidRPr="008023A4">
        <w:rPr>
          <w:rFonts w:ascii="宋体" w:hAnsi="宋体" w:hint="eastAsia"/>
          <w:sz w:val="24"/>
          <w:szCs w:val="24"/>
        </w:rPr>
        <w:t>装置</w:t>
      </w:r>
      <w:r w:rsidRPr="008023A4">
        <w:rPr>
          <w:rFonts w:ascii="宋体" w:hAnsi="宋体"/>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hint="eastAsia"/>
          <w:sz w:val="24"/>
          <w:szCs w:val="24"/>
        </w:rPr>
        <w:t>可视化的</w:t>
      </w:r>
      <w:r w:rsidRPr="008023A4">
        <w:rPr>
          <w:rFonts w:ascii="宋体" w:hAnsi="宋体"/>
          <w:sz w:val="24"/>
          <w:szCs w:val="24"/>
        </w:rPr>
        <w:t>检定显示</w:t>
      </w:r>
      <w:r w:rsidRPr="008023A4">
        <w:rPr>
          <w:rFonts w:ascii="宋体" w:hAnsi="宋体" w:hint="eastAsia"/>
          <w:sz w:val="24"/>
          <w:szCs w:val="24"/>
        </w:rPr>
        <w:t>器</w:t>
      </w:r>
      <w:r w:rsidRPr="008023A4">
        <w:rPr>
          <w:rFonts w:ascii="宋体" w:hAnsi="宋体"/>
          <w:sz w:val="24"/>
          <w:szCs w:val="24"/>
        </w:rPr>
        <w:t>可以连续运动，也可以断续运动。</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除了</w:t>
      </w:r>
      <w:r w:rsidRPr="008023A4">
        <w:rPr>
          <w:rFonts w:ascii="宋体" w:hAnsi="宋体" w:hint="eastAsia"/>
          <w:sz w:val="24"/>
          <w:szCs w:val="24"/>
        </w:rPr>
        <w:t>可</w:t>
      </w:r>
      <w:r w:rsidRPr="008023A4">
        <w:rPr>
          <w:rFonts w:ascii="宋体" w:hAnsi="宋体"/>
          <w:sz w:val="24"/>
          <w:szCs w:val="24"/>
        </w:rPr>
        <w:t>视</w:t>
      </w:r>
      <w:r w:rsidRPr="008023A4">
        <w:rPr>
          <w:rFonts w:ascii="宋体" w:hAnsi="宋体" w:hint="eastAsia"/>
          <w:sz w:val="24"/>
          <w:szCs w:val="24"/>
        </w:rPr>
        <w:t>化的</w:t>
      </w:r>
      <w:r w:rsidRPr="008023A4">
        <w:rPr>
          <w:rFonts w:ascii="宋体" w:hAnsi="宋体"/>
          <w:sz w:val="24"/>
          <w:szCs w:val="24"/>
        </w:rPr>
        <w:t>检定显示</w:t>
      </w:r>
      <w:r w:rsidRPr="008023A4">
        <w:rPr>
          <w:rFonts w:ascii="宋体" w:hAnsi="宋体" w:hint="eastAsia"/>
          <w:sz w:val="24"/>
          <w:szCs w:val="24"/>
        </w:rPr>
        <w:t>器</w:t>
      </w:r>
      <w:r w:rsidRPr="008023A4">
        <w:rPr>
          <w:rFonts w:ascii="宋体" w:hAnsi="宋体"/>
          <w:sz w:val="24"/>
          <w:szCs w:val="24"/>
        </w:rPr>
        <w:t>以外，指示装置</w:t>
      </w:r>
      <w:r w:rsidRPr="008023A4">
        <w:rPr>
          <w:rFonts w:ascii="宋体" w:hAnsi="宋体" w:hint="eastAsia"/>
          <w:sz w:val="24"/>
          <w:szCs w:val="24"/>
        </w:rPr>
        <w:t>还</w:t>
      </w:r>
      <w:r w:rsidRPr="008023A4">
        <w:rPr>
          <w:rFonts w:ascii="宋体" w:hAnsi="宋体"/>
          <w:sz w:val="24"/>
          <w:szCs w:val="24"/>
        </w:rPr>
        <w:t>可</w:t>
      </w:r>
      <w:r w:rsidRPr="008023A4">
        <w:rPr>
          <w:rFonts w:ascii="宋体" w:hAnsi="宋体" w:hint="eastAsia"/>
          <w:sz w:val="24"/>
          <w:szCs w:val="24"/>
        </w:rPr>
        <w:t>以包含供</w:t>
      </w:r>
      <w:r w:rsidRPr="008023A4">
        <w:rPr>
          <w:rFonts w:ascii="宋体" w:hAnsi="宋体"/>
          <w:sz w:val="24"/>
          <w:szCs w:val="24"/>
        </w:rPr>
        <w:t>快速试验</w:t>
      </w:r>
      <w:r w:rsidRPr="008023A4">
        <w:rPr>
          <w:rFonts w:ascii="宋体" w:hAnsi="宋体" w:hint="eastAsia"/>
          <w:sz w:val="24"/>
          <w:szCs w:val="24"/>
        </w:rPr>
        <w:t>的设备，借助于水表所包含的辅助</w:t>
      </w:r>
      <w:r w:rsidRPr="008023A4">
        <w:rPr>
          <w:rFonts w:ascii="宋体" w:hAnsi="宋体"/>
          <w:sz w:val="24"/>
          <w:szCs w:val="24"/>
        </w:rPr>
        <w:t>元件（例如星轮或圆盘），</w:t>
      </w:r>
      <w:r w:rsidRPr="008023A4">
        <w:rPr>
          <w:rFonts w:ascii="宋体" w:hAnsi="宋体" w:hint="eastAsia"/>
          <w:sz w:val="24"/>
          <w:szCs w:val="24"/>
        </w:rPr>
        <w:t>通过</w:t>
      </w:r>
      <w:r w:rsidRPr="008023A4">
        <w:rPr>
          <w:rFonts w:ascii="宋体" w:hAnsi="宋体"/>
          <w:sz w:val="24"/>
          <w:szCs w:val="24"/>
        </w:rPr>
        <w:t>外部</w:t>
      </w:r>
      <w:r w:rsidRPr="008023A4">
        <w:rPr>
          <w:rFonts w:ascii="宋体" w:hAnsi="宋体" w:hint="eastAsia"/>
          <w:sz w:val="24"/>
          <w:szCs w:val="24"/>
        </w:rPr>
        <w:t>联</w:t>
      </w:r>
      <w:r w:rsidRPr="008023A4">
        <w:rPr>
          <w:rFonts w:ascii="宋体" w:hAnsi="宋体"/>
          <w:sz w:val="24"/>
          <w:szCs w:val="24"/>
        </w:rPr>
        <w:t>接的</w:t>
      </w:r>
      <w:r w:rsidRPr="008023A4">
        <w:rPr>
          <w:rFonts w:ascii="宋体" w:hAnsi="宋体" w:hint="eastAsia"/>
          <w:sz w:val="24"/>
          <w:szCs w:val="24"/>
        </w:rPr>
        <w:t>传感器为</w:t>
      </w:r>
      <w:r w:rsidRPr="008023A4">
        <w:rPr>
          <w:rFonts w:ascii="宋体" w:hAnsi="宋体"/>
          <w:sz w:val="24"/>
          <w:szCs w:val="24"/>
        </w:rPr>
        <w:t>快速试验提供信号。</w:t>
      </w:r>
      <w:r w:rsidRPr="008023A4">
        <w:rPr>
          <w:rFonts w:ascii="宋体" w:hAnsi="宋体" w:hint="eastAsia"/>
          <w:sz w:val="24"/>
          <w:szCs w:val="24"/>
        </w:rPr>
        <w:t>该元件</w:t>
      </w:r>
      <w:r w:rsidRPr="008023A4">
        <w:rPr>
          <w:rFonts w:ascii="宋体" w:hAnsi="宋体"/>
          <w:sz w:val="24"/>
          <w:szCs w:val="24"/>
        </w:rPr>
        <w:t>也可以用于</w:t>
      </w:r>
      <w:r w:rsidRPr="008023A4">
        <w:rPr>
          <w:rFonts w:ascii="宋体" w:hAnsi="宋体" w:hint="eastAsia"/>
          <w:sz w:val="24"/>
          <w:szCs w:val="24"/>
        </w:rPr>
        <w:t>察看</w:t>
      </w:r>
      <w:r w:rsidRPr="008023A4">
        <w:rPr>
          <w:rFonts w:ascii="宋体" w:hAnsi="宋体"/>
          <w:sz w:val="24"/>
          <w:szCs w:val="24"/>
        </w:rPr>
        <w:t>泄漏。</w:t>
      </w:r>
    </w:p>
    <w:p w:rsidR="00CF6E21" w:rsidRPr="008023A4" w:rsidRDefault="00CF6E21" w:rsidP="00CF6E21">
      <w:pPr>
        <w:rPr>
          <w:rFonts w:ascii="宋体" w:hAnsi="宋体"/>
          <w:sz w:val="24"/>
          <w:szCs w:val="24"/>
        </w:rPr>
      </w:pPr>
      <w:r w:rsidRPr="008023A4">
        <w:rPr>
          <w:rFonts w:ascii="宋体" w:hAnsi="宋体" w:hint="eastAsia"/>
          <w:sz w:val="24"/>
          <w:szCs w:val="24"/>
        </w:rPr>
        <w:t>7.3.3.2 可视化的</w:t>
      </w:r>
      <w:r w:rsidRPr="008023A4">
        <w:rPr>
          <w:rFonts w:ascii="宋体" w:hAnsi="宋体"/>
          <w:sz w:val="24"/>
          <w:szCs w:val="24"/>
        </w:rPr>
        <w:t>检定显示</w:t>
      </w:r>
      <w:r w:rsidRPr="008023A4">
        <w:rPr>
          <w:rFonts w:ascii="宋体" w:hAnsi="宋体" w:hint="eastAsia"/>
          <w:sz w:val="24"/>
          <w:szCs w:val="24"/>
        </w:rPr>
        <w:t>器</w:t>
      </w:r>
    </w:p>
    <w:p w:rsidR="00CF6E21" w:rsidRPr="008023A4" w:rsidRDefault="00CF6E21" w:rsidP="00CF6E21">
      <w:pPr>
        <w:rPr>
          <w:rFonts w:ascii="宋体" w:hAnsi="宋体"/>
          <w:sz w:val="24"/>
          <w:szCs w:val="24"/>
        </w:rPr>
      </w:pPr>
      <w:r w:rsidRPr="008023A4">
        <w:rPr>
          <w:rFonts w:ascii="宋体" w:hAnsi="宋体" w:hint="eastAsia"/>
          <w:sz w:val="24"/>
          <w:szCs w:val="24"/>
        </w:rPr>
        <w:t>7.3.3.2.1</w:t>
      </w:r>
      <w:r w:rsidRPr="008023A4">
        <w:rPr>
          <w:rFonts w:ascii="宋体" w:hAnsi="宋体"/>
          <w:sz w:val="24"/>
          <w:szCs w:val="24"/>
        </w:rPr>
        <w:t>检定标度分格值</w:t>
      </w:r>
    </w:p>
    <w:p w:rsidR="00CF6E21" w:rsidRPr="008023A4" w:rsidRDefault="00CF6E21" w:rsidP="00CF6E21">
      <w:pPr>
        <w:ind w:firstLineChars="200" w:firstLine="480"/>
        <w:rPr>
          <w:sz w:val="24"/>
          <w:szCs w:val="24"/>
        </w:rPr>
      </w:pPr>
      <w:r w:rsidRPr="008023A4">
        <w:rPr>
          <w:rFonts w:hint="eastAsia"/>
          <w:sz w:val="24"/>
          <w:szCs w:val="24"/>
        </w:rPr>
        <w:t>以立方米表示的</w:t>
      </w:r>
      <w:r w:rsidRPr="008023A4">
        <w:rPr>
          <w:kern w:val="0"/>
          <w:sz w:val="24"/>
          <w:szCs w:val="24"/>
          <w:lang w:val="zh-CN"/>
        </w:rPr>
        <w:t>检定标度分格值</w:t>
      </w:r>
      <w:r w:rsidRPr="008023A4">
        <w:rPr>
          <w:rFonts w:hint="eastAsia"/>
          <w:sz w:val="24"/>
          <w:szCs w:val="24"/>
        </w:rPr>
        <w:t>应以</w:t>
      </w:r>
      <w:r w:rsidRPr="008023A4">
        <w:rPr>
          <w:rFonts w:hint="eastAsia"/>
          <w:sz w:val="24"/>
          <w:szCs w:val="24"/>
        </w:rPr>
        <w:t>1</w:t>
      </w:r>
      <w:r w:rsidRPr="008023A4">
        <w:rPr>
          <w:rFonts w:hint="eastAsia"/>
          <w:sz w:val="24"/>
          <w:szCs w:val="24"/>
        </w:rPr>
        <w:t>×</w:t>
      </w:r>
      <w:r w:rsidRPr="008023A4">
        <w:rPr>
          <w:rFonts w:hint="eastAsia"/>
          <w:sz w:val="24"/>
          <w:szCs w:val="24"/>
        </w:rPr>
        <w:t>10</w:t>
      </w:r>
      <w:r w:rsidRPr="008023A4">
        <w:rPr>
          <w:i/>
          <w:sz w:val="24"/>
          <w:szCs w:val="24"/>
          <w:vertAlign w:val="superscript"/>
        </w:rPr>
        <w:t>n</w:t>
      </w:r>
      <w:r w:rsidRPr="008023A4">
        <w:rPr>
          <w:rFonts w:hint="eastAsia"/>
          <w:sz w:val="24"/>
          <w:szCs w:val="24"/>
        </w:rPr>
        <w:t>、</w:t>
      </w:r>
      <w:r w:rsidRPr="008023A4">
        <w:rPr>
          <w:rFonts w:hint="eastAsia"/>
          <w:sz w:val="24"/>
          <w:szCs w:val="24"/>
        </w:rPr>
        <w:t>2</w:t>
      </w:r>
      <w:r w:rsidRPr="008023A4">
        <w:rPr>
          <w:rFonts w:hint="eastAsia"/>
          <w:sz w:val="24"/>
          <w:szCs w:val="24"/>
        </w:rPr>
        <w:t>×</w:t>
      </w:r>
      <w:r w:rsidRPr="008023A4">
        <w:rPr>
          <w:rFonts w:hint="eastAsia"/>
          <w:sz w:val="24"/>
          <w:szCs w:val="24"/>
        </w:rPr>
        <w:t>10</w:t>
      </w:r>
      <w:r w:rsidRPr="008023A4">
        <w:rPr>
          <w:i/>
          <w:sz w:val="24"/>
          <w:szCs w:val="24"/>
          <w:vertAlign w:val="superscript"/>
        </w:rPr>
        <w:t>n</w:t>
      </w:r>
      <w:r w:rsidRPr="008023A4">
        <w:rPr>
          <w:rFonts w:hint="eastAsia"/>
          <w:sz w:val="24"/>
          <w:szCs w:val="24"/>
        </w:rPr>
        <w:t>或</w:t>
      </w:r>
      <w:r w:rsidRPr="008023A4">
        <w:rPr>
          <w:rFonts w:hint="eastAsia"/>
          <w:sz w:val="24"/>
          <w:szCs w:val="24"/>
        </w:rPr>
        <w:t>5</w:t>
      </w:r>
      <w:r w:rsidRPr="008023A4">
        <w:rPr>
          <w:rFonts w:hint="eastAsia"/>
          <w:sz w:val="24"/>
          <w:szCs w:val="24"/>
        </w:rPr>
        <w:t>×</w:t>
      </w:r>
      <w:r w:rsidRPr="008023A4">
        <w:rPr>
          <w:rFonts w:hint="eastAsia"/>
          <w:sz w:val="24"/>
          <w:szCs w:val="24"/>
        </w:rPr>
        <w:t>10</w:t>
      </w:r>
      <w:r w:rsidRPr="008023A4">
        <w:rPr>
          <w:i/>
          <w:sz w:val="24"/>
          <w:szCs w:val="24"/>
          <w:vertAlign w:val="superscript"/>
        </w:rPr>
        <w:t>n</w:t>
      </w:r>
      <w:r w:rsidRPr="008023A4">
        <w:rPr>
          <w:rFonts w:hint="eastAsia"/>
          <w:sz w:val="24"/>
          <w:szCs w:val="24"/>
        </w:rPr>
        <w:t>的形式表示，其中</w:t>
      </w:r>
      <w:r w:rsidRPr="008023A4">
        <w:rPr>
          <w:i/>
          <w:sz w:val="24"/>
          <w:szCs w:val="24"/>
        </w:rPr>
        <w:t>n</w:t>
      </w:r>
      <w:r w:rsidRPr="008023A4">
        <w:rPr>
          <w:rFonts w:hint="eastAsia"/>
          <w:sz w:val="24"/>
          <w:szCs w:val="24"/>
        </w:rPr>
        <w:t>为正整数、负整数或零。</w:t>
      </w:r>
    </w:p>
    <w:p w:rsidR="00CF6E21" w:rsidRPr="008023A4" w:rsidRDefault="00CF6E21" w:rsidP="00CF6E21">
      <w:pPr>
        <w:ind w:firstLine="420"/>
        <w:rPr>
          <w:sz w:val="24"/>
          <w:szCs w:val="24"/>
        </w:rPr>
      </w:pPr>
      <w:r w:rsidRPr="008023A4">
        <w:rPr>
          <w:rFonts w:ascii="宋体" w:hAnsi="宋体"/>
          <w:sz w:val="24"/>
          <w:szCs w:val="24"/>
        </w:rPr>
        <w:t>对于第一单元连续运动的模拟和数字式指示装置，可以将第一单元两个相邻数字的间隔划分成</w:t>
      </w:r>
      <w:r w:rsidRPr="00EA5A5D">
        <w:rPr>
          <w:sz w:val="24"/>
          <w:szCs w:val="24"/>
        </w:rPr>
        <w:t>2</w:t>
      </w:r>
      <w:r w:rsidRPr="00EA5A5D">
        <w:rPr>
          <w:rFonts w:hAnsi="宋体"/>
          <w:sz w:val="24"/>
          <w:szCs w:val="24"/>
        </w:rPr>
        <w:t>、</w:t>
      </w:r>
      <w:r w:rsidRPr="00EA5A5D">
        <w:rPr>
          <w:sz w:val="24"/>
          <w:szCs w:val="24"/>
        </w:rPr>
        <w:t>5</w:t>
      </w:r>
      <w:r w:rsidRPr="00EA5A5D">
        <w:rPr>
          <w:rFonts w:hAnsi="宋体"/>
          <w:sz w:val="24"/>
          <w:szCs w:val="24"/>
        </w:rPr>
        <w:t>或</w:t>
      </w:r>
      <w:r w:rsidRPr="00EA5A5D">
        <w:rPr>
          <w:sz w:val="24"/>
          <w:szCs w:val="24"/>
        </w:rPr>
        <w:t>10</w:t>
      </w:r>
      <w:r w:rsidRPr="008023A4">
        <w:rPr>
          <w:rFonts w:ascii="宋体" w:hAnsi="宋体"/>
          <w:sz w:val="24"/>
          <w:szCs w:val="24"/>
        </w:rPr>
        <w:t>个等分，构成检定标度。这些分度上应不标数字。</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对于第一单元不连续运动的数字指示装置，以第一单元两个相邻数字的间隔或第一单元的运动增量作为检定标度分格。</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7.3.3.2.2 </w:t>
      </w:r>
      <w:r w:rsidRPr="008023A4">
        <w:rPr>
          <w:rFonts w:ascii="宋体" w:hAnsi="宋体"/>
          <w:sz w:val="24"/>
          <w:szCs w:val="24"/>
        </w:rPr>
        <w:t>检定标度</w:t>
      </w:r>
      <w:r w:rsidRPr="008023A4">
        <w:rPr>
          <w:rFonts w:ascii="宋体" w:hAnsi="宋体" w:hint="eastAsia"/>
          <w:sz w:val="24"/>
          <w:szCs w:val="24"/>
        </w:rPr>
        <w:t>的形状</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在第一单元连续运动的指示装置上，</w:t>
      </w:r>
      <w:r w:rsidRPr="008023A4">
        <w:rPr>
          <w:rFonts w:ascii="宋体" w:hAnsi="宋体" w:hint="eastAsia"/>
          <w:sz w:val="24"/>
          <w:szCs w:val="24"/>
        </w:rPr>
        <w:t>显示</w:t>
      </w:r>
      <w:r w:rsidRPr="008023A4">
        <w:rPr>
          <w:rFonts w:ascii="宋体" w:hAnsi="宋体"/>
          <w:sz w:val="24"/>
          <w:szCs w:val="24"/>
        </w:rPr>
        <w:t>的标度间距应不</w:t>
      </w:r>
      <w:r w:rsidRPr="008023A4">
        <w:rPr>
          <w:rFonts w:hAnsi="宋体"/>
          <w:sz w:val="24"/>
          <w:szCs w:val="24"/>
        </w:rPr>
        <w:t>小于</w:t>
      </w:r>
      <w:smartTag w:uri="urn:schemas-microsoft-com:office:smarttags" w:element="chmetcnv">
        <w:smartTagPr>
          <w:attr w:name="TCSC" w:val="0"/>
          <w:attr w:name="NumberType" w:val="1"/>
          <w:attr w:name="Negative" w:val="False"/>
          <w:attr w:name="HasSpace" w:val="False"/>
          <w:attr w:name="SourceValue" w:val="1"/>
          <w:attr w:name="UnitName" w:val="mm"/>
        </w:smartTagPr>
        <w:r w:rsidRPr="008023A4">
          <w:rPr>
            <w:sz w:val="24"/>
            <w:szCs w:val="24"/>
          </w:rPr>
          <w:t>1mm</w:t>
        </w:r>
      </w:smartTag>
      <w:r w:rsidRPr="008023A4">
        <w:rPr>
          <w:rFonts w:hAnsi="宋体"/>
          <w:sz w:val="24"/>
          <w:szCs w:val="24"/>
        </w:rPr>
        <w:t>，不大于</w:t>
      </w:r>
      <w:smartTag w:uri="urn:schemas-microsoft-com:office:smarttags" w:element="chmetcnv">
        <w:smartTagPr>
          <w:attr w:name="TCSC" w:val="0"/>
          <w:attr w:name="NumberType" w:val="1"/>
          <w:attr w:name="Negative" w:val="False"/>
          <w:attr w:name="HasSpace" w:val="False"/>
          <w:attr w:name="SourceValue" w:val="5"/>
          <w:attr w:name="UnitName" w:val="mm"/>
        </w:smartTagPr>
        <w:r w:rsidRPr="008023A4">
          <w:rPr>
            <w:sz w:val="24"/>
            <w:szCs w:val="24"/>
          </w:rPr>
          <w:t>5mm</w:t>
        </w:r>
      </w:smartTag>
      <w:r w:rsidRPr="008023A4">
        <w:rPr>
          <w:rFonts w:ascii="宋体" w:hAnsi="宋体"/>
          <w:sz w:val="24"/>
          <w:szCs w:val="24"/>
        </w:rPr>
        <w:t>。标度应由下列</w:t>
      </w:r>
      <w:r w:rsidRPr="008023A4">
        <w:rPr>
          <w:rFonts w:ascii="宋体" w:hAnsi="宋体" w:hint="eastAsia"/>
          <w:sz w:val="24"/>
          <w:szCs w:val="24"/>
        </w:rPr>
        <w:t>的其中</w:t>
      </w:r>
      <w:r w:rsidRPr="008023A4">
        <w:rPr>
          <w:rFonts w:ascii="宋体" w:hAnsi="宋体"/>
          <w:sz w:val="24"/>
          <w:szCs w:val="24"/>
        </w:rPr>
        <w:t>一种组成：</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a）宽度相等但长度不同的线条，线条的宽度不超过标度间距的四分之一；</w:t>
      </w:r>
      <w:r w:rsidRPr="008023A4">
        <w:rPr>
          <w:rFonts w:ascii="宋体" w:hAnsi="宋体"/>
          <w:sz w:val="24"/>
          <w:szCs w:val="24"/>
        </w:rPr>
        <w:lastRenderedPageBreak/>
        <w:t>或</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b）宽度等于标度间距的恒宽对比条纹。</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指针指示端的</w:t>
      </w:r>
      <w:r w:rsidRPr="008023A4">
        <w:rPr>
          <w:rFonts w:ascii="宋体" w:hAnsi="宋体" w:hint="eastAsia"/>
          <w:sz w:val="24"/>
          <w:szCs w:val="24"/>
        </w:rPr>
        <w:t>显示</w:t>
      </w:r>
      <w:r w:rsidRPr="008023A4">
        <w:rPr>
          <w:rFonts w:ascii="宋体" w:hAnsi="宋体"/>
          <w:sz w:val="24"/>
          <w:szCs w:val="24"/>
        </w:rPr>
        <w:t>宽度应不超过标度间距的四分之一，且在任何情况下都应不大于</w:t>
      </w:r>
      <w:smartTag w:uri="urn:schemas-microsoft-com:office:smarttags" w:element="chmetcnv">
        <w:smartTagPr>
          <w:attr w:name="TCSC" w:val="0"/>
          <w:attr w:name="NumberType" w:val="1"/>
          <w:attr w:name="Negative" w:val="False"/>
          <w:attr w:name="HasSpace" w:val="False"/>
          <w:attr w:name="SourceValue" w:val=".5"/>
          <w:attr w:name="UnitName" w:val="mm"/>
        </w:smartTagPr>
        <w:r w:rsidRPr="009F18E9">
          <w:rPr>
            <w:sz w:val="24"/>
            <w:szCs w:val="24"/>
          </w:rPr>
          <w:t>0.5</w:t>
        </w:r>
        <w:r w:rsidRPr="008023A4">
          <w:rPr>
            <w:sz w:val="24"/>
            <w:szCs w:val="24"/>
          </w:rPr>
          <w:t>mm</w:t>
        </w:r>
      </w:smartTag>
      <w:r w:rsidRPr="008023A4">
        <w:rPr>
          <w:rFonts w:ascii="宋体" w:hAnsi="宋体"/>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7.3.3.2.3 </w:t>
      </w:r>
      <w:r w:rsidRPr="008023A4">
        <w:rPr>
          <w:rFonts w:ascii="宋体" w:hAnsi="宋体"/>
          <w:sz w:val="24"/>
          <w:szCs w:val="24"/>
        </w:rPr>
        <w:t>指示装置的分辨率</w:t>
      </w:r>
    </w:p>
    <w:p w:rsidR="00CF6E21" w:rsidRPr="008023A4" w:rsidRDefault="00CF6E21" w:rsidP="00CF6E21">
      <w:pPr>
        <w:ind w:firstLine="480"/>
        <w:rPr>
          <w:rFonts w:ascii="宋体" w:hAnsi="宋体"/>
          <w:sz w:val="24"/>
          <w:szCs w:val="24"/>
        </w:rPr>
      </w:pPr>
      <w:r w:rsidRPr="008023A4">
        <w:rPr>
          <w:rFonts w:ascii="宋体" w:hAnsi="宋体"/>
          <w:sz w:val="24"/>
          <w:szCs w:val="24"/>
        </w:rPr>
        <w:t>检定标度的细分格应足够小，以保证在以最小流量</w:t>
      </w:r>
      <w:r w:rsidRPr="008023A4">
        <w:rPr>
          <w:rFonts w:hint="eastAsia"/>
          <w:i/>
          <w:sz w:val="24"/>
          <w:szCs w:val="24"/>
        </w:rPr>
        <w:t>Q</w:t>
      </w:r>
      <w:r w:rsidRPr="008023A4">
        <w:rPr>
          <w:rFonts w:hint="eastAsia"/>
          <w:sz w:val="24"/>
          <w:szCs w:val="24"/>
          <w:vertAlign w:val="subscript"/>
        </w:rPr>
        <w:t>1</w:t>
      </w:r>
      <w:r w:rsidRPr="008023A4">
        <w:rPr>
          <w:rFonts w:ascii="宋体" w:hAnsi="宋体"/>
          <w:sz w:val="24"/>
          <w:szCs w:val="24"/>
        </w:rPr>
        <w:t>进行</w:t>
      </w:r>
      <w:r w:rsidRPr="00EA5A5D">
        <w:rPr>
          <w:sz w:val="24"/>
          <w:szCs w:val="24"/>
        </w:rPr>
        <w:t>90</w:t>
      </w:r>
      <w:r w:rsidR="00EA5A5D" w:rsidRPr="00EA5A5D">
        <w:rPr>
          <w:sz w:val="24"/>
          <w:szCs w:val="24"/>
        </w:rPr>
        <w:t>min</w:t>
      </w:r>
      <w:r w:rsidRPr="008023A4">
        <w:rPr>
          <w:rFonts w:ascii="宋体" w:hAnsi="宋体"/>
          <w:sz w:val="24"/>
          <w:szCs w:val="24"/>
        </w:rPr>
        <w:t>试验时，对于准确度等级1级的水表</w:t>
      </w:r>
      <w:r w:rsidRPr="008023A4">
        <w:rPr>
          <w:rFonts w:ascii="宋体" w:hAnsi="宋体" w:hint="eastAsia"/>
          <w:sz w:val="24"/>
          <w:szCs w:val="24"/>
        </w:rPr>
        <w:t>，</w:t>
      </w:r>
      <w:r w:rsidRPr="008023A4">
        <w:rPr>
          <w:rFonts w:ascii="宋体" w:hAnsi="宋体"/>
          <w:sz w:val="24"/>
          <w:szCs w:val="24"/>
        </w:rPr>
        <w:t>读数分辨率不超过实际体积的</w:t>
      </w:r>
      <w:r w:rsidRPr="00EA5A5D">
        <w:rPr>
          <w:sz w:val="24"/>
          <w:szCs w:val="24"/>
        </w:rPr>
        <w:t>0.25%</w:t>
      </w:r>
      <w:r w:rsidRPr="008023A4">
        <w:rPr>
          <w:rFonts w:ascii="宋体" w:hAnsi="宋体" w:hint="eastAsia"/>
          <w:sz w:val="24"/>
          <w:szCs w:val="24"/>
        </w:rPr>
        <w:t>；</w:t>
      </w:r>
      <w:r w:rsidRPr="008023A4">
        <w:rPr>
          <w:rFonts w:ascii="宋体" w:hAnsi="宋体"/>
          <w:sz w:val="24"/>
          <w:szCs w:val="24"/>
        </w:rPr>
        <w:t>对于准确度等级2级的水表</w:t>
      </w:r>
      <w:r w:rsidRPr="008023A4">
        <w:rPr>
          <w:rFonts w:ascii="宋体" w:hAnsi="宋体" w:hint="eastAsia"/>
          <w:sz w:val="24"/>
          <w:szCs w:val="24"/>
        </w:rPr>
        <w:t>，</w:t>
      </w:r>
      <w:r w:rsidRPr="008023A4">
        <w:rPr>
          <w:rFonts w:ascii="宋体" w:hAnsi="宋体"/>
          <w:sz w:val="24"/>
          <w:szCs w:val="24"/>
        </w:rPr>
        <w:t>读数分辨率不超过实际体积的</w:t>
      </w:r>
      <w:r w:rsidRPr="00EA5A5D">
        <w:rPr>
          <w:sz w:val="24"/>
          <w:szCs w:val="24"/>
        </w:rPr>
        <w:t>0.5%</w:t>
      </w:r>
      <w:r w:rsidRPr="008023A4">
        <w:rPr>
          <w:rFonts w:ascii="宋体" w:hAnsi="宋体"/>
          <w:sz w:val="24"/>
          <w:szCs w:val="24"/>
        </w:rPr>
        <w:t>。</w:t>
      </w:r>
    </w:p>
    <w:p w:rsidR="00CF6E21" w:rsidRPr="008023A4" w:rsidRDefault="00CF6E21" w:rsidP="00CF6E21">
      <w:pPr>
        <w:ind w:firstLine="480"/>
        <w:rPr>
          <w:rFonts w:ascii="宋体" w:hAnsi="宋体"/>
          <w:sz w:val="24"/>
          <w:szCs w:val="24"/>
        </w:rPr>
      </w:pPr>
      <w:r w:rsidRPr="008023A4">
        <w:rPr>
          <w:rFonts w:ascii="宋体" w:hAnsi="宋体"/>
          <w:sz w:val="24"/>
          <w:szCs w:val="24"/>
        </w:rPr>
        <w:t>只要读数</w:t>
      </w:r>
      <w:r w:rsidRPr="008023A4">
        <w:rPr>
          <w:rFonts w:ascii="宋体" w:hAnsi="宋体" w:hint="eastAsia"/>
          <w:sz w:val="24"/>
          <w:szCs w:val="24"/>
        </w:rPr>
        <w:t>引入</w:t>
      </w:r>
      <w:r w:rsidRPr="008023A4">
        <w:rPr>
          <w:rFonts w:ascii="宋体" w:hAnsi="宋体"/>
          <w:sz w:val="24"/>
          <w:szCs w:val="24"/>
        </w:rPr>
        <w:t>的不确定度对于准确度等级</w:t>
      </w:r>
      <w:r w:rsidRPr="008023A4">
        <w:rPr>
          <w:rFonts w:ascii="宋体" w:hAnsi="宋体" w:hint="eastAsia"/>
          <w:sz w:val="24"/>
          <w:szCs w:val="24"/>
        </w:rPr>
        <w:t>1</w:t>
      </w:r>
      <w:r w:rsidRPr="008023A4">
        <w:rPr>
          <w:rFonts w:ascii="宋体" w:hAnsi="宋体"/>
          <w:sz w:val="24"/>
          <w:szCs w:val="24"/>
        </w:rPr>
        <w:t>级的水表不超过试验体积的</w:t>
      </w:r>
      <w:r w:rsidRPr="00EA5A5D">
        <w:rPr>
          <w:sz w:val="24"/>
          <w:szCs w:val="24"/>
        </w:rPr>
        <w:t>0.25%</w:t>
      </w:r>
      <w:r w:rsidRPr="008023A4">
        <w:rPr>
          <w:rFonts w:ascii="宋体" w:hAnsi="宋体"/>
          <w:sz w:val="24"/>
          <w:szCs w:val="24"/>
        </w:rPr>
        <w:t>，对于准确度等级2级的水表不超过试验体积的</w:t>
      </w:r>
      <w:r w:rsidRPr="00EA5A5D">
        <w:rPr>
          <w:sz w:val="24"/>
          <w:szCs w:val="24"/>
        </w:rPr>
        <w:t>0.5%</w:t>
      </w:r>
      <w:r w:rsidRPr="008023A4">
        <w:rPr>
          <w:rFonts w:ascii="宋体" w:hAnsi="宋体"/>
          <w:sz w:val="24"/>
          <w:szCs w:val="24"/>
        </w:rPr>
        <w:t>，且</w:t>
      </w:r>
      <w:r w:rsidRPr="008023A4">
        <w:rPr>
          <w:rFonts w:ascii="宋体" w:hAnsi="宋体" w:hint="eastAsia"/>
          <w:sz w:val="24"/>
          <w:szCs w:val="24"/>
        </w:rPr>
        <w:t>体积记录器的修正</w:t>
      </w:r>
      <w:r w:rsidRPr="008023A4">
        <w:rPr>
          <w:rFonts w:ascii="宋体" w:hAnsi="宋体"/>
          <w:sz w:val="24"/>
          <w:szCs w:val="24"/>
        </w:rPr>
        <w:t>功能</w:t>
      </w:r>
      <w:r w:rsidRPr="008023A4">
        <w:rPr>
          <w:rFonts w:ascii="宋体" w:hAnsi="宋体" w:hint="eastAsia"/>
          <w:sz w:val="24"/>
          <w:szCs w:val="24"/>
        </w:rPr>
        <w:t>经过核实</w:t>
      </w:r>
      <w:r w:rsidRPr="008023A4">
        <w:rPr>
          <w:rFonts w:ascii="宋体" w:hAnsi="宋体"/>
          <w:sz w:val="24"/>
          <w:szCs w:val="24"/>
        </w:rPr>
        <w:t>，就可以使用</w:t>
      </w:r>
      <w:r w:rsidRPr="008023A4">
        <w:rPr>
          <w:rFonts w:ascii="宋体" w:hAnsi="宋体" w:hint="eastAsia"/>
          <w:sz w:val="24"/>
          <w:szCs w:val="24"/>
        </w:rPr>
        <w:t>辅助</w:t>
      </w:r>
      <w:r w:rsidRPr="008023A4">
        <w:rPr>
          <w:rFonts w:ascii="宋体" w:hAnsi="宋体"/>
          <w:sz w:val="24"/>
          <w:szCs w:val="24"/>
        </w:rPr>
        <w:t>检定元件。</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当第一单元连续</w:t>
      </w:r>
      <w:r w:rsidRPr="008023A4">
        <w:rPr>
          <w:rFonts w:ascii="宋体" w:hAnsi="宋体" w:hint="eastAsia"/>
          <w:sz w:val="24"/>
          <w:szCs w:val="24"/>
        </w:rPr>
        <w:t>运动</w:t>
      </w:r>
      <w:r w:rsidRPr="008023A4">
        <w:rPr>
          <w:rFonts w:ascii="宋体" w:hAnsi="宋体"/>
          <w:sz w:val="24"/>
          <w:szCs w:val="24"/>
        </w:rPr>
        <w:t>时，应允许每次读数</w:t>
      </w:r>
      <w:r w:rsidRPr="008023A4">
        <w:rPr>
          <w:rFonts w:ascii="宋体" w:hAnsi="宋体" w:hint="eastAsia"/>
          <w:sz w:val="24"/>
          <w:szCs w:val="24"/>
        </w:rPr>
        <w:t>的最大</w:t>
      </w:r>
      <w:r w:rsidRPr="008023A4">
        <w:rPr>
          <w:rFonts w:ascii="宋体" w:hAnsi="宋体"/>
          <w:sz w:val="24"/>
          <w:szCs w:val="24"/>
        </w:rPr>
        <w:t>误差不</w:t>
      </w:r>
      <w:r w:rsidRPr="008023A4">
        <w:rPr>
          <w:rFonts w:ascii="宋体" w:hAnsi="宋体" w:hint="eastAsia"/>
          <w:sz w:val="24"/>
          <w:szCs w:val="24"/>
        </w:rPr>
        <w:t>超过检定标度分格值的二分之一</w:t>
      </w:r>
      <w:r w:rsidRPr="008023A4">
        <w:rPr>
          <w:rFonts w:ascii="宋体" w:hAnsi="宋体"/>
          <w:sz w:val="24"/>
          <w:szCs w:val="24"/>
        </w:rPr>
        <w:t>。</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当第一单元断续</w:t>
      </w:r>
      <w:r w:rsidRPr="008023A4">
        <w:rPr>
          <w:rFonts w:ascii="宋体" w:hAnsi="宋体" w:hint="eastAsia"/>
          <w:sz w:val="24"/>
          <w:szCs w:val="24"/>
        </w:rPr>
        <w:t>运动</w:t>
      </w:r>
      <w:r w:rsidRPr="008023A4">
        <w:rPr>
          <w:rFonts w:ascii="宋体" w:hAnsi="宋体"/>
          <w:sz w:val="24"/>
          <w:szCs w:val="24"/>
        </w:rPr>
        <w:t>时，应允许每次读数</w:t>
      </w:r>
      <w:r w:rsidRPr="008023A4">
        <w:rPr>
          <w:rFonts w:ascii="宋体" w:hAnsi="宋体" w:hint="eastAsia"/>
          <w:sz w:val="24"/>
          <w:szCs w:val="24"/>
        </w:rPr>
        <w:t>的最大误差</w:t>
      </w:r>
      <w:r w:rsidRPr="008023A4">
        <w:rPr>
          <w:rFonts w:ascii="宋体" w:hAnsi="宋体"/>
          <w:sz w:val="24"/>
          <w:szCs w:val="24"/>
        </w:rPr>
        <w:t>不超过检定标度的一位数字。</w:t>
      </w:r>
    </w:p>
    <w:p w:rsidR="00CF6E21" w:rsidRPr="008023A4" w:rsidRDefault="00CF6E21" w:rsidP="00CF6E21">
      <w:pPr>
        <w:ind w:firstLine="480"/>
        <w:rPr>
          <w:rFonts w:ascii="仿宋" w:eastAsia="仿宋" w:hAnsi="仿宋"/>
        </w:rPr>
      </w:pPr>
      <w:r w:rsidRPr="008023A4">
        <w:rPr>
          <w:rFonts w:ascii="仿宋" w:eastAsia="仿宋" w:hAnsi="仿宋" w:hint="eastAsia"/>
        </w:rPr>
        <w:t>注：关于分辨率误差的计算</w:t>
      </w:r>
      <w:r w:rsidR="00EB13B8" w:rsidRPr="008023A4">
        <w:rPr>
          <w:rFonts w:ascii="仿宋" w:eastAsia="仿宋" w:hAnsi="仿宋" w:hint="eastAsia"/>
        </w:rPr>
        <w:t>见本大纲10.2</w:t>
      </w:r>
      <w:r w:rsidR="00EB13B8" w:rsidRPr="008023A4">
        <w:rPr>
          <w:rFonts w:ascii="仿宋" w:eastAsia="仿宋" w:hAnsi="仿宋"/>
        </w:rPr>
        <w:t>.4.</w:t>
      </w:r>
      <w:r w:rsidR="00EB13B8" w:rsidRPr="008023A4">
        <w:rPr>
          <w:rFonts w:ascii="仿宋" w:eastAsia="仿宋" w:hAnsi="仿宋" w:hint="eastAsia"/>
        </w:rPr>
        <w:t>4.6</w:t>
      </w:r>
      <w:r w:rsidR="00EB13B8" w:rsidRPr="008023A4">
        <w:rPr>
          <w:rFonts w:ascii="仿宋" w:eastAsia="仿宋" w:hAnsi="仿宋"/>
        </w:rPr>
        <w:t>.2.3</w:t>
      </w:r>
      <w:r w:rsidRPr="008023A4">
        <w:rPr>
          <w:rFonts w:ascii="仿宋" w:eastAsia="仿宋" w:hAnsi="仿宋" w:hint="eastAsia"/>
        </w:rPr>
        <w:t>。</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7.3.3.3 </w:t>
      </w:r>
      <w:r w:rsidRPr="008023A4">
        <w:rPr>
          <w:rFonts w:ascii="宋体" w:hAnsi="宋体"/>
          <w:sz w:val="24"/>
          <w:szCs w:val="24"/>
        </w:rPr>
        <w:t>复式</w:t>
      </w:r>
      <w:r w:rsidRPr="008023A4">
        <w:rPr>
          <w:rFonts w:ascii="宋体" w:hAnsi="宋体" w:hint="eastAsia"/>
          <w:sz w:val="24"/>
          <w:szCs w:val="24"/>
        </w:rPr>
        <w:t>水</w:t>
      </w:r>
      <w:r w:rsidRPr="008023A4">
        <w:rPr>
          <w:rFonts w:ascii="宋体" w:hAnsi="宋体"/>
          <w:sz w:val="24"/>
          <w:szCs w:val="24"/>
        </w:rPr>
        <w:t>表</w:t>
      </w:r>
    </w:p>
    <w:p w:rsidR="00634BD1" w:rsidRPr="008023A4" w:rsidRDefault="00CF6E21" w:rsidP="00BE4033">
      <w:pPr>
        <w:ind w:firstLineChars="200" w:firstLine="480"/>
      </w:pPr>
      <w:r w:rsidRPr="008023A4">
        <w:rPr>
          <w:rFonts w:ascii="宋体" w:hAnsi="宋体"/>
          <w:sz w:val="24"/>
          <w:szCs w:val="24"/>
        </w:rPr>
        <w:t>对于有两个指示装置的复式</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7.3</w:t>
      </w:r>
      <w:r w:rsidRPr="008023A4">
        <w:rPr>
          <w:rFonts w:ascii="宋体" w:hAnsi="宋体"/>
          <w:sz w:val="24"/>
          <w:szCs w:val="24"/>
        </w:rPr>
        <w:t>.3.1和</w:t>
      </w:r>
      <w:r w:rsidRPr="008023A4">
        <w:rPr>
          <w:rFonts w:ascii="宋体" w:hAnsi="宋体" w:hint="eastAsia"/>
          <w:sz w:val="24"/>
          <w:szCs w:val="24"/>
        </w:rPr>
        <w:t>7.3</w:t>
      </w:r>
      <w:r w:rsidRPr="008023A4">
        <w:rPr>
          <w:rFonts w:ascii="宋体" w:hAnsi="宋体"/>
          <w:sz w:val="24"/>
          <w:szCs w:val="24"/>
        </w:rPr>
        <w:t>.3.2的要求适用于这两个指示装置</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 xml:space="preserve">7.4 </w:t>
      </w:r>
      <w:r w:rsidRPr="008023A4">
        <w:rPr>
          <w:rFonts w:ascii="宋体" w:hAnsi="宋体"/>
          <w:sz w:val="24"/>
          <w:szCs w:val="24"/>
        </w:rPr>
        <w:t>安装条件</w:t>
      </w:r>
    </w:p>
    <w:p w:rsidR="00CF6E21" w:rsidRPr="008023A4" w:rsidRDefault="00CF6E21" w:rsidP="00CF6E21">
      <w:pPr>
        <w:ind w:firstLineChars="200" w:firstLine="420"/>
        <w:rPr>
          <w:rFonts w:ascii="仿宋" w:eastAsia="仿宋" w:hAnsi="仿宋"/>
        </w:rPr>
      </w:pPr>
      <w:r w:rsidRPr="008023A4">
        <w:rPr>
          <w:rFonts w:ascii="仿宋" w:eastAsia="仿宋" w:hAnsi="仿宋" w:hint="eastAsia"/>
        </w:rPr>
        <w:t>注：ISO 4064-5规定了水表的安装要求。</w:t>
      </w:r>
    </w:p>
    <w:p w:rsidR="00CF6E21" w:rsidRPr="008023A4" w:rsidRDefault="00CF6E21" w:rsidP="00CF6E21">
      <w:pPr>
        <w:rPr>
          <w:rFonts w:ascii="宋体" w:hAnsi="宋体"/>
          <w:sz w:val="24"/>
          <w:szCs w:val="24"/>
        </w:rPr>
      </w:pPr>
      <w:r w:rsidRPr="008023A4">
        <w:rPr>
          <w:rFonts w:ascii="宋体" w:hAnsi="宋体" w:hint="eastAsia"/>
          <w:sz w:val="24"/>
          <w:szCs w:val="24"/>
        </w:rPr>
        <w:t>7.4</w:t>
      </w:r>
      <w:r w:rsidRPr="008023A4">
        <w:rPr>
          <w:rFonts w:ascii="宋体" w:hAnsi="宋体"/>
          <w:sz w:val="24"/>
          <w:szCs w:val="24"/>
        </w:rPr>
        <w:t>.1 水表应安装</w:t>
      </w:r>
      <w:r w:rsidRPr="008023A4">
        <w:rPr>
          <w:rFonts w:ascii="宋体" w:hAnsi="宋体" w:hint="eastAsia"/>
          <w:sz w:val="24"/>
          <w:szCs w:val="24"/>
        </w:rPr>
        <w:t>成</w:t>
      </w:r>
      <w:r w:rsidRPr="008023A4">
        <w:rPr>
          <w:rFonts w:ascii="宋体" w:hAnsi="宋体"/>
          <w:sz w:val="24"/>
          <w:szCs w:val="24"/>
        </w:rPr>
        <w:t>在</w:t>
      </w:r>
      <w:r w:rsidRPr="008023A4">
        <w:rPr>
          <w:rFonts w:ascii="宋体" w:hAnsi="宋体" w:hint="eastAsia"/>
          <w:sz w:val="24"/>
          <w:szCs w:val="24"/>
        </w:rPr>
        <w:t>正常</w:t>
      </w:r>
      <w:r w:rsidRPr="008023A4">
        <w:rPr>
          <w:rFonts w:ascii="宋体" w:hAnsi="宋体"/>
          <w:sz w:val="24"/>
          <w:szCs w:val="24"/>
        </w:rPr>
        <w:t>条件下表内完全充满水</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7.4</w:t>
      </w:r>
      <w:r w:rsidRPr="008023A4">
        <w:rPr>
          <w:rFonts w:ascii="宋体" w:hAnsi="宋体"/>
          <w:sz w:val="24"/>
          <w:szCs w:val="24"/>
        </w:rPr>
        <w:t>.2 在</w:t>
      </w:r>
      <w:r w:rsidRPr="008023A4">
        <w:rPr>
          <w:rFonts w:ascii="宋体" w:hAnsi="宋体" w:hint="eastAsia"/>
          <w:sz w:val="24"/>
          <w:szCs w:val="24"/>
        </w:rPr>
        <w:t>某</w:t>
      </w:r>
      <w:r w:rsidRPr="008023A4">
        <w:rPr>
          <w:rFonts w:ascii="宋体" w:hAnsi="宋体"/>
          <w:sz w:val="24"/>
          <w:szCs w:val="24"/>
        </w:rPr>
        <w:t>些</w:t>
      </w:r>
      <w:r w:rsidRPr="008023A4">
        <w:rPr>
          <w:rFonts w:ascii="宋体" w:hAnsi="宋体" w:hint="eastAsia"/>
          <w:sz w:val="24"/>
          <w:szCs w:val="24"/>
        </w:rPr>
        <w:t>特定的</w:t>
      </w:r>
      <w:r w:rsidRPr="008023A4">
        <w:rPr>
          <w:rFonts w:ascii="宋体" w:hAnsi="宋体"/>
          <w:sz w:val="24"/>
          <w:szCs w:val="24"/>
        </w:rPr>
        <w:t>安装条件下，可能</w:t>
      </w:r>
      <w:r w:rsidRPr="008023A4">
        <w:rPr>
          <w:rFonts w:ascii="宋体" w:hAnsi="宋体" w:hint="eastAsia"/>
          <w:sz w:val="24"/>
          <w:szCs w:val="24"/>
        </w:rPr>
        <w:t>要求在水</w:t>
      </w:r>
      <w:r w:rsidRPr="008023A4">
        <w:rPr>
          <w:rFonts w:ascii="宋体" w:hAnsi="宋体"/>
          <w:sz w:val="24"/>
          <w:szCs w:val="24"/>
        </w:rPr>
        <w:t>表的入口或上游管道中</w:t>
      </w:r>
      <w:r w:rsidRPr="008023A4">
        <w:rPr>
          <w:rFonts w:ascii="宋体" w:hAnsi="宋体" w:hint="eastAsia"/>
          <w:sz w:val="24"/>
          <w:szCs w:val="24"/>
        </w:rPr>
        <w:t>滤网或</w:t>
      </w:r>
      <w:r w:rsidRPr="008023A4">
        <w:rPr>
          <w:rFonts w:ascii="宋体" w:hAnsi="宋体"/>
          <w:sz w:val="24"/>
          <w:szCs w:val="24"/>
        </w:rPr>
        <w:t>过滤器。</w:t>
      </w:r>
    </w:p>
    <w:p w:rsidR="00CF6E21" w:rsidRPr="008023A4" w:rsidRDefault="00CF6E21" w:rsidP="00CF6E21">
      <w:pPr>
        <w:ind w:firstLineChars="200" w:firstLine="420"/>
        <w:rPr>
          <w:rFonts w:ascii="仿宋" w:eastAsia="仿宋" w:hAnsi="仿宋"/>
        </w:rPr>
      </w:pPr>
      <w:r w:rsidRPr="008023A4">
        <w:rPr>
          <w:rFonts w:ascii="仿宋" w:eastAsia="仿宋" w:hAnsi="仿宋" w:hint="eastAsia"/>
        </w:rPr>
        <w:t>注：安装工程师应注意收集水表中的固体颗粒物，如可关注水表上游管道。具体可以参照相关国家法规，也可参见ISO 4064-5</w:t>
      </w:r>
      <w:r w:rsidR="00E534C3">
        <w:rPr>
          <w:rFonts w:ascii="仿宋" w:eastAsia="仿宋" w:hAnsi="仿宋" w:hint="eastAsia"/>
        </w:rPr>
        <w:t>中</w:t>
      </w:r>
      <w:r w:rsidRPr="008023A4">
        <w:rPr>
          <w:rFonts w:ascii="仿宋" w:eastAsia="仿宋" w:hAnsi="仿宋" w:hint="eastAsia"/>
        </w:rPr>
        <w:t>6.3。</w:t>
      </w:r>
    </w:p>
    <w:p w:rsidR="00CF6E21" w:rsidRPr="008023A4" w:rsidRDefault="00CF6E21" w:rsidP="00CF6E21">
      <w:pPr>
        <w:rPr>
          <w:rFonts w:ascii="宋体" w:hAnsi="宋体"/>
          <w:sz w:val="24"/>
          <w:szCs w:val="24"/>
        </w:rPr>
      </w:pPr>
      <w:r w:rsidRPr="008023A4">
        <w:rPr>
          <w:rFonts w:ascii="宋体" w:hAnsi="宋体" w:hint="eastAsia"/>
          <w:sz w:val="24"/>
          <w:szCs w:val="24"/>
        </w:rPr>
        <w:t>7.4</w:t>
      </w:r>
      <w:r w:rsidRPr="008023A4">
        <w:rPr>
          <w:rFonts w:ascii="宋体" w:hAnsi="宋体"/>
          <w:sz w:val="24"/>
          <w:szCs w:val="24"/>
        </w:rPr>
        <w:t xml:space="preserve">.3 </w:t>
      </w:r>
      <w:r w:rsidRPr="008023A4">
        <w:rPr>
          <w:rFonts w:ascii="宋体" w:hAnsi="宋体" w:hint="eastAsia"/>
          <w:sz w:val="24"/>
          <w:szCs w:val="24"/>
        </w:rPr>
        <w:t>可以对水表作出用于确认安装时正确对准的规定。</w:t>
      </w:r>
    </w:p>
    <w:p w:rsidR="00CF6E21" w:rsidRPr="008023A4" w:rsidRDefault="00CF6E21" w:rsidP="00CF6E21">
      <w:pPr>
        <w:ind w:firstLineChars="200" w:firstLine="420"/>
        <w:rPr>
          <w:rFonts w:ascii="仿宋" w:eastAsia="仿宋" w:hAnsi="仿宋"/>
        </w:rPr>
      </w:pPr>
      <w:r w:rsidRPr="008023A4">
        <w:rPr>
          <w:rFonts w:ascii="仿宋" w:eastAsia="仿宋" w:hAnsi="仿宋"/>
        </w:rPr>
        <w:t>注：</w:t>
      </w:r>
      <w:r w:rsidRPr="008023A4">
        <w:rPr>
          <w:rFonts w:ascii="仿宋" w:eastAsia="仿宋" w:hAnsi="仿宋" w:hint="eastAsia"/>
        </w:rPr>
        <w:t>该规定</w:t>
      </w:r>
      <w:r w:rsidRPr="008023A4">
        <w:rPr>
          <w:rFonts w:ascii="仿宋" w:eastAsia="仿宋" w:hAnsi="仿宋"/>
        </w:rPr>
        <w:t>可以</w:t>
      </w:r>
      <w:r w:rsidRPr="008023A4">
        <w:rPr>
          <w:rFonts w:ascii="仿宋" w:eastAsia="仿宋" w:hAnsi="仿宋" w:hint="eastAsia"/>
        </w:rPr>
        <w:t>是</w:t>
      </w:r>
      <w:r w:rsidRPr="008023A4">
        <w:rPr>
          <w:rFonts w:ascii="仿宋" w:eastAsia="仿宋" w:hAnsi="仿宋"/>
        </w:rPr>
        <w:t>一个</w:t>
      </w:r>
      <w:r w:rsidRPr="008023A4">
        <w:rPr>
          <w:rFonts w:ascii="仿宋" w:eastAsia="仿宋" w:hAnsi="仿宋" w:hint="eastAsia"/>
        </w:rPr>
        <w:t>平直的</w:t>
      </w:r>
      <w:r w:rsidRPr="008023A4">
        <w:rPr>
          <w:rFonts w:ascii="仿宋" w:eastAsia="仿宋" w:hAnsi="仿宋"/>
        </w:rPr>
        <w:t>水平或</w:t>
      </w:r>
      <w:r w:rsidRPr="008023A4">
        <w:rPr>
          <w:rFonts w:ascii="仿宋" w:eastAsia="仿宋" w:hAnsi="仿宋" w:hint="eastAsia"/>
        </w:rPr>
        <w:t>竖向表面，紧靠该表面可以安装一个</w:t>
      </w:r>
      <w:r w:rsidRPr="008023A4">
        <w:rPr>
          <w:rFonts w:ascii="仿宋" w:eastAsia="仿宋" w:hAnsi="仿宋"/>
        </w:rPr>
        <w:t>临时或永久</w:t>
      </w:r>
      <w:r w:rsidRPr="008023A4">
        <w:rPr>
          <w:rFonts w:ascii="仿宋" w:eastAsia="仿宋" w:hAnsi="仿宋" w:hint="eastAsia"/>
        </w:rPr>
        <w:t>性</w:t>
      </w:r>
      <w:r w:rsidRPr="008023A4">
        <w:rPr>
          <w:rFonts w:ascii="仿宋" w:eastAsia="仿宋" w:hAnsi="仿宋"/>
        </w:rPr>
        <w:t>的</w:t>
      </w:r>
      <w:r w:rsidRPr="008023A4">
        <w:rPr>
          <w:rFonts w:ascii="仿宋" w:eastAsia="仿宋" w:hAnsi="仿宋" w:hint="eastAsia"/>
        </w:rPr>
        <w:t>对准</w:t>
      </w:r>
      <w:r w:rsidRPr="008023A4">
        <w:rPr>
          <w:rFonts w:ascii="仿宋" w:eastAsia="仿宋" w:hAnsi="仿宋"/>
        </w:rPr>
        <w:t>指示装置（如水平仪）</w:t>
      </w:r>
      <w:r w:rsidRPr="008023A4">
        <w:rPr>
          <w:rFonts w:ascii="仿宋" w:eastAsia="仿宋" w:hAnsi="仿宋" w:hint="eastAsia"/>
        </w:rPr>
        <w:t>。</w:t>
      </w:r>
    </w:p>
    <w:p w:rsidR="00CF6E21" w:rsidRPr="008023A4" w:rsidRDefault="00CF6E21" w:rsidP="00CF6E21">
      <w:pPr>
        <w:rPr>
          <w:rFonts w:ascii="宋体" w:hAnsi="宋体"/>
          <w:sz w:val="24"/>
          <w:szCs w:val="24"/>
        </w:rPr>
      </w:pPr>
      <w:r w:rsidRPr="008023A4">
        <w:rPr>
          <w:rFonts w:ascii="宋体" w:hAnsi="宋体" w:hint="eastAsia"/>
          <w:sz w:val="24"/>
          <w:szCs w:val="24"/>
        </w:rPr>
        <w:t>7.4</w:t>
      </w:r>
      <w:r w:rsidRPr="008023A4">
        <w:rPr>
          <w:rFonts w:ascii="宋体" w:hAnsi="宋体"/>
          <w:sz w:val="24"/>
          <w:szCs w:val="24"/>
        </w:rPr>
        <w:t>.4 如果水表的准确度</w:t>
      </w:r>
      <w:r w:rsidRPr="008023A4">
        <w:rPr>
          <w:rFonts w:ascii="宋体" w:hAnsi="宋体" w:hint="eastAsia"/>
          <w:sz w:val="24"/>
          <w:szCs w:val="24"/>
        </w:rPr>
        <w:t>易受来自</w:t>
      </w:r>
      <w:r w:rsidRPr="008023A4">
        <w:rPr>
          <w:rFonts w:ascii="宋体" w:hAnsi="宋体"/>
          <w:sz w:val="24"/>
          <w:szCs w:val="24"/>
        </w:rPr>
        <w:t>上游或下游管道干扰的影响（如</w:t>
      </w:r>
      <w:r w:rsidRPr="008023A4">
        <w:rPr>
          <w:rFonts w:ascii="宋体" w:hAnsi="宋体" w:hint="eastAsia"/>
          <w:sz w:val="24"/>
          <w:szCs w:val="24"/>
        </w:rPr>
        <w:t>因</w:t>
      </w:r>
      <w:r w:rsidRPr="008023A4">
        <w:rPr>
          <w:rFonts w:ascii="宋体" w:hAnsi="宋体"/>
          <w:sz w:val="24"/>
          <w:szCs w:val="24"/>
        </w:rPr>
        <w:t>弯头</w:t>
      </w:r>
      <w:r w:rsidRPr="008023A4">
        <w:rPr>
          <w:rFonts w:ascii="宋体" w:hAnsi="宋体" w:hint="eastAsia"/>
          <w:sz w:val="24"/>
          <w:szCs w:val="24"/>
        </w:rPr>
        <w:t>、</w:t>
      </w:r>
      <w:r w:rsidRPr="008023A4">
        <w:rPr>
          <w:rFonts w:ascii="宋体" w:hAnsi="宋体"/>
          <w:sz w:val="24"/>
          <w:szCs w:val="24"/>
        </w:rPr>
        <w:t>阀门</w:t>
      </w:r>
      <w:r w:rsidRPr="008023A4">
        <w:rPr>
          <w:rFonts w:ascii="宋体" w:hAnsi="宋体" w:hint="eastAsia"/>
          <w:sz w:val="24"/>
          <w:szCs w:val="24"/>
        </w:rPr>
        <w:t>或</w:t>
      </w:r>
      <w:r w:rsidRPr="008023A4">
        <w:rPr>
          <w:rFonts w:ascii="宋体" w:hAnsi="宋体"/>
          <w:sz w:val="24"/>
          <w:szCs w:val="24"/>
        </w:rPr>
        <w:t>泵的存在），制造商应</w:t>
      </w:r>
      <w:r w:rsidRPr="008023A4">
        <w:rPr>
          <w:rFonts w:ascii="宋体" w:hAnsi="宋体" w:hint="eastAsia"/>
          <w:sz w:val="24"/>
          <w:szCs w:val="24"/>
        </w:rPr>
        <w:t>为</w:t>
      </w:r>
      <w:r w:rsidRPr="008023A4">
        <w:rPr>
          <w:rFonts w:ascii="宋体" w:hAnsi="宋体"/>
          <w:sz w:val="24"/>
          <w:szCs w:val="24"/>
        </w:rPr>
        <w:t>水表指定足够长度的直管段</w:t>
      </w:r>
      <w:r w:rsidRPr="008023A4">
        <w:rPr>
          <w:rFonts w:ascii="宋体" w:hAnsi="宋体" w:hint="eastAsia"/>
          <w:sz w:val="24"/>
          <w:szCs w:val="24"/>
        </w:rPr>
        <w:t>，带</w:t>
      </w:r>
      <w:r w:rsidRPr="008023A4">
        <w:rPr>
          <w:rFonts w:ascii="宋体" w:hAnsi="宋体"/>
          <w:sz w:val="24"/>
          <w:szCs w:val="24"/>
        </w:rPr>
        <w:t>或</w:t>
      </w:r>
      <w:r w:rsidRPr="008023A4">
        <w:rPr>
          <w:rFonts w:ascii="宋体" w:hAnsi="宋体" w:hint="eastAsia"/>
          <w:sz w:val="24"/>
          <w:szCs w:val="24"/>
        </w:rPr>
        <w:t>不带流量</w:t>
      </w:r>
      <w:r w:rsidRPr="008023A4">
        <w:rPr>
          <w:rFonts w:ascii="宋体" w:hAnsi="宋体"/>
          <w:sz w:val="24"/>
          <w:szCs w:val="24"/>
        </w:rPr>
        <w:t>整</w:t>
      </w:r>
      <w:r w:rsidRPr="008023A4">
        <w:rPr>
          <w:rFonts w:ascii="宋体" w:hAnsi="宋体" w:hint="eastAsia"/>
          <w:sz w:val="24"/>
          <w:szCs w:val="24"/>
        </w:rPr>
        <w:t>直</w:t>
      </w:r>
      <w:r w:rsidRPr="008023A4">
        <w:rPr>
          <w:rFonts w:ascii="宋体" w:hAnsi="宋体"/>
          <w:sz w:val="24"/>
          <w:szCs w:val="24"/>
        </w:rPr>
        <w:t>器</w:t>
      </w:r>
      <w:r w:rsidRPr="008023A4">
        <w:rPr>
          <w:rFonts w:ascii="宋体" w:hAnsi="宋体" w:hint="eastAsia"/>
          <w:sz w:val="24"/>
          <w:szCs w:val="24"/>
        </w:rPr>
        <w:t>，</w:t>
      </w:r>
      <w:r w:rsidRPr="008023A4">
        <w:rPr>
          <w:rFonts w:ascii="宋体" w:hAnsi="宋体"/>
          <w:sz w:val="24"/>
          <w:szCs w:val="24"/>
        </w:rPr>
        <w:t>以使水表的示值</w:t>
      </w:r>
      <w:r w:rsidRPr="008023A4">
        <w:rPr>
          <w:rFonts w:ascii="宋体" w:hAnsi="宋体" w:hint="eastAsia"/>
          <w:sz w:val="24"/>
          <w:szCs w:val="24"/>
        </w:rPr>
        <w:t>误差</w:t>
      </w:r>
      <w:r w:rsidRPr="008023A4">
        <w:rPr>
          <w:rFonts w:ascii="宋体" w:hAnsi="宋体"/>
          <w:sz w:val="24"/>
          <w:szCs w:val="24"/>
        </w:rPr>
        <w:t>满足</w:t>
      </w:r>
      <w:r w:rsidRPr="008023A4">
        <w:rPr>
          <w:rFonts w:ascii="宋体" w:hAnsi="宋体" w:hint="eastAsia"/>
          <w:sz w:val="24"/>
          <w:szCs w:val="24"/>
        </w:rPr>
        <w:t>6.2.2规定</w:t>
      </w:r>
      <w:r w:rsidRPr="008023A4">
        <w:rPr>
          <w:rFonts w:ascii="宋体" w:hAnsi="宋体"/>
          <w:sz w:val="24"/>
          <w:szCs w:val="24"/>
        </w:rPr>
        <w:t>的最大允许误差要求</w:t>
      </w:r>
      <w:r w:rsidRPr="008023A4">
        <w:rPr>
          <w:rFonts w:ascii="宋体" w:hAnsi="宋体" w:hint="eastAsia"/>
          <w:sz w:val="24"/>
          <w:szCs w:val="24"/>
        </w:rPr>
        <w:t>。</w:t>
      </w:r>
    </w:p>
    <w:p w:rsidR="00CF6E21" w:rsidRPr="008023A4" w:rsidRDefault="00CF6E21" w:rsidP="00CF6E21">
      <w:pPr>
        <w:rPr>
          <w:rFonts w:ascii="宋体" w:hAnsi="宋体"/>
          <w:sz w:val="24"/>
          <w:szCs w:val="24"/>
        </w:rPr>
      </w:pPr>
      <w:r w:rsidRPr="008023A4">
        <w:rPr>
          <w:rFonts w:ascii="宋体" w:hAnsi="宋体" w:hint="eastAsia"/>
          <w:sz w:val="24"/>
          <w:szCs w:val="24"/>
        </w:rPr>
        <w:t>7.4</w:t>
      </w:r>
      <w:r w:rsidRPr="008023A4">
        <w:rPr>
          <w:rFonts w:ascii="宋体" w:hAnsi="宋体"/>
          <w:sz w:val="24"/>
          <w:szCs w:val="24"/>
        </w:rPr>
        <w:t>.5 水表应能承受</w:t>
      </w:r>
      <w:r w:rsidR="00DC3450" w:rsidRPr="008023A4">
        <w:rPr>
          <w:rFonts w:ascii="宋体" w:hAnsi="宋体" w:hint="eastAsia"/>
          <w:sz w:val="24"/>
          <w:szCs w:val="24"/>
        </w:rPr>
        <w:t>10.12</w:t>
      </w:r>
      <w:r w:rsidRPr="008023A4">
        <w:rPr>
          <w:rFonts w:ascii="宋体" w:hAnsi="宋体"/>
          <w:sz w:val="24"/>
          <w:szCs w:val="24"/>
        </w:rPr>
        <w:t>试验程序</w:t>
      </w:r>
      <w:r w:rsidRPr="008023A4">
        <w:rPr>
          <w:rFonts w:ascii="宋体" w:hAnsi="宋体" w:hint="eastAsia"/>
          <w:sz w:val="24"/>
          <w:szCs w:val="24"/>
        </w:rPr>
        <w:t>规定</w:t>
      </w:r>
      <w:r w:rsidRPr="008023A4">
        <w:rPr>
          <w:rFonts w:ascii="宋体" w:hAnsi="宋体"/>
          <w:sz w:val="24"/>
          <w:szCs w:val="24"/>
        </w:rPr>
        <w:t>的流速场</w:t>
      </w:r>
      <w:r w:rsidRPr="008023A4">
        <w:rPr>
          <w:rFonts w:ascii="宋体" w:hAnsi="宋体" w:hint="eastAsia"/>
          <w:sz w:val="24"/>
          <w:szCs w:val="24"/>
        </w:rPr>
        <w:t>干扰</w:t>
      </w:r>
      <w:r w:rsidRPr="008023A4">
        <w:rPr>
          <w:rFonts w:ascii="宋体" w:hAnsi="宋体"/>
          <w:sz w:val="24"/>
          <w:szCs w:val="24"/>
        </w:rPr>
        <w:t>的</w:t>
      </w:r>
      <w:r w:rsidRPr="008023A4">
        <w:rPr>
          <w:rFonts w:ascii="宋体" w:hAnsi="宋体" w:hint="eastAsia"/>
          <w:sz w:val="24"/>
          <w:szCs w:val="24"/>
        </w:rPr>
        <w:t>试验</w:t>
      </w:r>
      <w:r w:rsidRPr="008023A4">
        <w:rPr>
          <w:rFonts w:ascii="宋体" w:hAnsi="宋体"/>
          <w:sz w:val="24"/>
          <w:szCs w:val="24"/>
        </w:rPr>
        <w:t>。在施加流动</w:t>
      </w:r>
      <w:r w:rsidRPr="008023A4">
        <w:rPr>
          <w:rFonts w:ascii="宋体" w:hAnsi="宋体" w:hint="eastAsia"/>
          <w:sz w:val="24"/>
          <w:szCs w:val="24"/>
        </w:rPr>
        <w:t>干</w:t>
      </w:r>
      <w:r w:rsidRPr="008023A4">
        <w:rPr>
          <w:rFonts w:ascii="宋体" w:hAnsi="宋体"/>
          <w:sz w:val="24"/>
          <w:szCs w:val="24"/>
        </w:rPr>
        <w:t>扰期间，</w:t>
      </w:r>
      <w:r w:rsidRPr="008023A4">
        <w:rPr>
          <w:rFonts w:ascii="宋体" w:hAnsi="宋体" w:hint="eastAsia"/>
          <w:sz w:val="24"/>
          <w:szCs w:val="24"/>
        </w:rPr>
        <w:t>水表的</w:t>
      </w:r>
      <w:r w:rsidRPr="008023A4">
        <w:rPr>
          <w:rFonts w:ascii="宋体" w:hAnsi="宋体"/>
          <w:sz w:val="24"/>
          <w:szCs w:val="24"/>
        </w:rPr>
        <w:t>示值误差</w:t>
      </w:r>
      <w:r w:rsidRPr="008023A4">
        <w:rPr>
          <w:rFonts w:ascii="宋体" w:hAnsi="宋体" w:hint="eastAsia"/>
          <w:sz w:val="24"/>
          <w:szCs w:val="24"/>
        </w:rPr>
        <w:t>仍</w:t>
      </w:r>
      <w:r w:rsidRPr="008023A4">
        <w:rPr>
          <w:rFonts w:ascii="宋体" w:hAnsi="宋体"/>
          <w:sz w:val="24"/>
          <w:szCs w:val="24"/>
        </w:rPr>
        <w:t>应符合</w:t>
      </w:r>
      <w:r w:rsidRPr="008023A4">
        <w:rPr>
          <w:rFonts w:ascii="宋体" w:hAnsi="宋体" w:hint="eastAsia"/>
          <w:sz w:val="24"/>
          <w:szCs w:val="24"/>
        </w:rPr>
        <w:t>6</w:t>
      </w:r>
      <w:r w:rsidRPr="008023A4">
        <w:rPr>
          <w:rFonts w:ascii="宋体" w:hAnsi="宋体"/>
          <w:sz w:val="24"/>
          <w:szCs w:val="24"/>
        </w:rPr>
        <w:t>.2.2的要求。</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制造商应</w:t>
      </w:r>
      <w:r w:rsidRPr="008023A4">
        <w:rPr>
          <w:rFonts w:ascii="宋体" w:hAnsi="宋体" w:hint="eastAsia"/>
          <w:sz w:val="24"/>
          <w:szCs w:val="24"/>
        </w:rPr>
        <w:t>按照</w:t>
      </w:r>
      <w:r w:rsidR="00EB13B8" w:rsidRPr="00FB015C">
        <w:rPr>
          <w:rFonts w:hAnsi="宋体"/>
          <w:sz w:val="24"/>
          <w:szCs w:val="24"/>
        </w:rPr>
        <w:t>表</w:t>
      </w:r>
      <w:r w:rsidR="00EB13B8" w:rsidRPr="00FB015C">
        <w:rPr>
          <w:sz w:val="24"/>
          <w:szCs w:val="24"/>
        </w:rPr>
        <w:t>11</w:t>
      </w:r>
      <w:r w:rsidRPr="00FB015C">
        <w:rPr>
          <w:rFonts w:hAnsi="宋体"/>
          <w:sz w:val="24"/>
          <w:szCs w:val="24"/>
        </w:rPr>
        <w:t>和</w:t>
      </w:r>
      <w:r w:rsidR="00EB13B8" w:rsidRPr="00FB015C">
        <w:rPr>
          <w:rFonts w:hAnsi="宋体"/>
          <w:sz w:val="24"/>
          <w:szCs w:val="24"/>
        </w:rPr>
        <w:t>表</w:t>
      </w:r>
      <w:r w:rsidR="00EB13B8" w:rsidRPr="00FB015C">
        <w:rPr>
          <w:sz w:val="24"/>
          <w:szCs w:val="24"/>
        </w:rPr>
        <w:t>12</w:t>
      </w:r>
      <w:r w:rsidRPr="008023A4">
        <w:rPr>
          <w:rFonts w:ascii="宋体" w:hAnsi="宋体"/>
          <w:sz w:val="24"/>
          <w:szCs w:val="24"/>
        </w:rPr>
        <w:t>的</w:t>
      </w:r>
      <w:r w:rsidRPr="008023A4">
        <w:rPr>
          <w:rFonts w:ascii="宋体" w:hAnsi="宋体" w:hint="eastAsia"/>
          <w:sz w:val="24"/>
          <w:szCs w:val="24"/>
        </w:rPr>
        <w:t>要求</w:t>
      </w:r>
      <w:r w:rsidRPr="008023A4">
        <w:rPr>
          <w:rFonts w:ascii="宋体" w:hAnsi="宋体"/>
          <w:sz w:val="24"/>
          <w:szCs w:val="24"/>
        </w:rPr>
        <w:t>规定</w:t>
      </w:r>
      <w:r w:rsidRPr="008023A4">
        <w:rPr>
          <w:rFonts w:ascii="宋体" w:hAnsi="宋体" w:hint="eastAsia"/>
          <w:sz w:val="24"/>
          <w:szCs w:val="24"/>
        </w:rPr>
        <w:t>水表的</w:t>
      </w:r>
      <w:r w:rsidRPr="008023A4">
        <w:rPr>
          <w:rFonts w:ascii="宋体" w:hAnsi="宋体"/>
          <w:sz w:val="24"/>
          <w:szCs w:val="24"/>
        </w:rPr>
        <w:t>流</w:t>
      </w:r>
      <w:r w:rsidR="00DC3450" w:rsidRPr="008023A4">
        <w:rPr>
          <w:rFonts w:ascii="宋体" w:hAnsi="宋体" w:hint="eastAsia"/>
          <w:sz w:val="24"/>
          <w:szCs w:val="24"/>
        </w:rPr>
        <w:t>速</w:t>
      </w:r>
      <w:r w:rsidRPr="008023A4">
        <w:rPr>
          <w:rFonts w:ascii="宋体" w:hAnsi="宋体" w:hint="eastAsia"/>
          <w:sz w:val="24"/>
          <w:szCs w:val="24"/>
        </w:rPr>
        <w:t>场</w:t>
      </w:r>
      <w:r w:rsidRPr="008023A4">
        <w:rPr>
          <w:rFonts w:ascii="宋体" w:hAnsi="宋体"/>
          <w:sz w:val="24"/>
          <w:szCs w:val="24"/>
        </w:rPr>
        <w:t>敏感度等级。</w:t>
      </w:r>
    </w:p>
    <w:p w:rsidR="00CF6E21" w:rsidRPr="008023A4" w:rsidRDefault="00CF6E21" w:rsidP="00CF6E21">
      <w:pPr>
        <w:ind w:firstLineChars="200" w:firstLine="480"/>
        <w:rPr>
          <w:rFonts w:ascii="宋体" w:hAnsi="宋体"/>
          <w:sz w:val="24"/>
          <w:szCs w:val="24"/>
        </w:rPr>
      </w:pPr>
      <w:r w:rsidRPr="008023A4">
        <w:rPr>
          <w:rFonts w:ascii="宋体" w:hAnsi="宋体"/>
          <w:sz w:val="24"/>
          <w:szCs w:val="24"/>
        </w:rPr>
        <w:t>制造商应</w:t>
      </w:r>
      <w:r w:rsidRPr="008023A4">
        <w:rPr>
          <w:rFonts w:ascii="宋体" w:hAnsi="宋体" w:hint="eastAsia"/>
          <w:sz w:val="24"/>
          <w:szCs w:val="24"/>
        </w:rPr>
        <w:t>规定所采</w:t>
      </w:r>
      <w:r w:rsidRPr="008023A4">
        <w:rPr>
          <w:rFonts w:ascii="宋体" w:hAnsi="宋体"/>
          <w:sz w:val="24"/>
          <w:szCs w:val="24"/>
        </w:rPr>
        <w:t>用的流</w:t>
      </w:r>
      <w:r w:rsidRPr="008023A4">
        <w:rPr>
          <w:rFonts w:ascii="宋体" w:hAnsi="宋体" w:hint="eastAsia"/>
          <w:sz w:val="24"/>
          <w:szCs w:val="24"/>
        </w:rPr>
        <w:t>场</w:t>
      </w:r>
      <w:r w:rsidRPr="008023A4">
        <w:rPr>
          <w:rFonts w:ascii="宋体" w:hAnsi="宋体"/>
          <w:sz w:val="24"/>
          <w:szCs w:val="24"/>
        </w:rPr>
        <w:t>调整</w:t>
      </w:r>
      <w:r w:rsidRPr="008023A4">
        <w:rPr>
          <w:rFonts w:ascii="宋体" w:hAnsi="宋体" w:hint="eastAsia"/>
          <w:sz w:val="24"/>
          <w:szCs w:val="24"/>
        </w:rPr>
        <w:t>部件</w:t>
      </w:r>
      <w:r w:rsidRPr="008023A4">
        <w:rPr>
          <w:rFonts w:ascii="宋体" w:hAnsi="宋体"/>
          <w:sz w:val="24"/>
          <w:szCs w:val="24"/>
        </w:rPr>
        <w:t>，包括</w:t>
      </w:r>
      <w:r w:rsidRPr="008023A4">
        <w:rPr>
          <w:rFonts w:ascii="宋体" w:hAnsi="宋体" w:hint="eastAsia"/>
          <w:sz w:val="24"/>
          <w:szCs w:val="24"/>
        </w:rPr>
        <w:t>流量</w:t>
      </w:r>
      <w:r w:rsidRPr="008023A4">
        <w:rPr>
          <w:rFonts w:ascii="宋体" w:hAnsi="宋体"/>
          <w:sz w:val="24"/>
          <w:szCs w:val="24"/>
        </w:rPr>
        <w:t>整直器和（或）直管段。</w:t>
      </w:r>
    </w:p>
    <w:p w:rsidR="00CF6E21" w:rsidRPr="008023A4" w:rsidRDefault="00EB13B8" w:rsidP="00CF6E21">
      <w:pPr>
        <w:pStyle w:val="af"/>
        <w:rPr>
          <w:rFonts w:hAnsi="宋体"/>
          <w:szCs w:val="21"/>
        </w:rPr>
      </w:pPr>
      <w:r w:rsidRPr="008023A4">
        <w:rPr>
          <w:rFonts w:hAnsi="宋体" w:hint="eastAsia"/>
          <w:szCs w:val="21"/>
        </w:rPr>
        <w:t>表11</w:t>
      </w:r>
      <w:r w:rsidR="00CF6E21" w:rsidRPr="008023A4">
        <w:rPr>
          <w:rFonts w:hAnsi="宋体" w:hint="eastAsia"/>
          <w:szCs w:val="21"/>
        </w:rPr>
        <w:t xml:space="preserve"> 对上游流速场不规则变化的敏感度等级（U）</w:t>
      </w:r>
    </w:p>
    <w:tbl>
      <w:tblPr>
        <w:tblW w:w="5080" w:type="dxa"/>
        <w:jc w:val="center"/>
        <w:tblInd w:w="1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0"/>
        <w:gridCol w:w="1990"/>
        <w:gridCol w:w="2010"/>
      </w:tblGrid>
      <w:tr w:rsidR="00CF6E21" w:rsidRPr="008023A4" w:rsidTr="007C767A">
        <w:trPr>
          <w:jc w:val="center"/>
        </w:trPr>
        <w:tc>
          <w:tcPr>
            <w:tcW w:w="1080" w:type="dxa"/>
            <w:vAlign w:val="center"/>
          </w:tcPr>
          <w:p w:rsidR="00CF6E21" w:rsidRPr="008023A4" w:rsidRDefault="00CF6E21" w:rsidP="007C767A">
            <w:pPr>
              <w:jc w:val="center"/>
            </w:pPr>
            <w:r w:rsidRPr="008023A4">
              <w:rPr>
                <w:rFonts w:hAnsi="宋体"/>
              </w:rPr>
              <w:t>等级</w:t>
            </w:r>
          </w:p>
        </w:tc>
        <w:tc>
          <w:tcPr>
            <w:tcW w:w="1990" w:type="dxa"/>
            <w:vAlign w:val="center"/>
          </w:tcPr>
          <w:p w:rsidR="00CF6E21" w:rsidRPr="008023A4" w:rsidRDefault="00CF6E21" w:rsidP="007C767A">
            <w:pPr>
              <w:jc w:val="center"/>
            </w:pPr>
            <w:r w:rsidRPr="008023A4">
              <w:rPr>
                <w:rFonts w:hAnsi="宋体"/>
              </w:rPr>
              <w:t>直管段长度要求</w:t>
            </w:r>
          </w:p>
          <w:p w:rsidR="00CF6E21" w:rsidRPr="008023A4" w:rsidRDefault="00CF6E21" w:rsidP="007C767A">
            <w:pPr>
              <w:jc w:val="center"/>
            </w:pPr>
            <w:r w:rsidRPr="008023A4">
              <w:rPr>
                <w:rFonts w:hAnsi="宋体"/>
              </w:rPr>
              <w:t>（</w:t>
            </w:r>
            <w:r w:rsidRPr="008023A4">
              <w:t>×DN</w:t>
            </w:r>
            <w:r w:rsidRPr="008023A4">
              <w:rPr>
                <w:rFonts w:hAnsi="宋体"/>
              </w:rPr>
              <w:t>）</w:t>
            </w:r>
          </w:p>
        </w:tc>
        <w:tc>
          <w:tcPr>
            <w:tcW w:w="2010" w:type="dxa"/>
            <w:vAlign w:val="center"/>
          </w:tcPr>
          <w:p w:rsidR="00CF6E21" w:rsidRPr="008023A4" w:rsidRDefault="00CF6E21" w:rsidP="007C767A">
            <w:pPr>
              <w:jc w:val="center"/>
            </w:pPr>
            <w:r w:rsidRPr="008023A4">
              <w:rPr>
                <w:rFonts w:hAnsi="宋体"/>
              </w:rPr>
              <w:t>是否需要整直器</w:t>
            </w:r>
          </w:p>
        </w:tc>
      </w:tr>
      <w:tr w:rsidR="00CF6E21" w:rsidRPr="008023A4" w:rsidTr="007C767A">
        <w:trPr>
          <w:jc w:val="center"/>
        </w:trPr>
        <w:tc>
          <w:tcPr>
            <w:tcW w:w="1080" w:type="dxa"/>
          </w:tcPr>
          <w:p w:rsidR="00CF6E21" w:rsidRPr="008023A4" w:rsidRDefault="00CF6E21" w:rsidP="007C767A">
            <w:pPr>
              <w:jc w:val="center"/>
            </w:pPr>
            <w:r w:rsidRPr="008023A4">
              <w:t>U0</w:t>
            </w:r>
          </w:p>
        </w:tc>
        <w:tc>
          <w:tcPr>
            <w:tcW w:w="1990" w:type="dxa"/>
          </w:tcPr>
          <w:p w:rsidR="00CF6E21" w:rsidRPr="008023A4" w:rsidRDefault="00CF6E21" w:rsidP="007C767A">
            <w:pPr>
              <w:jc w:val="center"/>
            </w:pPr>
            <w:r w:rsidRPr="008023A4">
              <w:t>0</w:t>
            </w:r>
          </w:p>
        </w:tc>
        <w:tc>
          <w:tcPr>
            <w:tcW w:w="201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80" w:type="dxa"/>
          </w:tcPr>
          <w:p w:rsidR="00CF6E21" w:rsidRPr="008023A4" w:rsidRDefault="00CF6E21" w:rsidP="007C767A">
            <w:pPr>
              <w:jc w:val="center"/>
            </w:pPr>
            <w:r w:rsidRPr="008023A4">
              <w:t>U3</w:t>
            </w:r>
          </w:p>
        </w:tc>
        <w:tc>
          <w:tcPr>
            <w:tcW w:w="1990" w:type="dxa"/>
          </w:tcPr>
          <w:p w:rsidR="00CF6E21" w:rsidRPr="008023A4" w:rsidRDefault="00CF6E21" w:rsidP="007C767A">
            <w:pPr>
              <w:jc w:val="center"/>
            </w:pPr>
            <w:r w:rsidRPr="008023A4">
              <w:t>3</w:t>
            </w:r>
          </w:p>
        </w:tc>
        <w:tc>
          <w:tcPr>
            <w:tcW w:w="201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80" w:type="dxa"/>
          </w:tcPr>
          <w:p w:rsidR="00CF6E21" w:rsidRPr="008023A4" w:rsidRDefault="00CF6E21" w:rsidP="007C767A">
            <w:pPr>
              <w:jc w:val="center"/>
            </w:pPr>
            <w:r w:rsidRPr="008023A4">
              <w:t>U5</w:t>
            </w:r>
          </w:p>
        </w:tc>
        <w:tc>
          <w:tcPr>
            <w:tcW w:w="1990" w:type="dxa"/>
          </w:tcPr>
          <w:p w:rsidR="00CF6E21" w:rsidRPr="008023A4" w:rsidRDefault="00CF6E21" w:rsidP="007C767A">
            <w:pPr>
              <w:jc w:val="center"/>
            </w:pPr>
            <w:r w:rsidRPr="008023A4">
              <w:t>5</w:t>
            </w:r>
          </w:p>
        </w:tc>
        <w:tc>
          <w:tcPr>
            <w:tcW w:w="201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80" w:type="dxa"/>
          </w:tcPr>
          <w:p w:rsidR="00CF6E21" w:rsidRPr="008023A4" w:rsidRDefault="00CF6E21" w:rsidP="007C767A">
            <w:pPr>
              <w:jc w:val="center"/>
            </w:pPr>
            <w:r w:rsidRPr="008023A4">
              <w:t>U10</w:t>
            </w:r>
          </w:p>
        </w:tc>
        <w:tc>
          <w:tcPr>
            <w:tcW w:w="1990" w:type="dxa"/>
          </w:tcPr>
          <w:p w:rsidR="00CF6E21" w:rsidRPr="008023A4" w:rsidRDefault="00CF6E21" w:rsidP="007C767A">
            <w:pPr>
              <w:jc w:val="center"/>
            </w:pPr>
            <w:r w:rsidRPr="008023A4">
              <w:t>10</w:t>
            </w:r>
          </w:p>
        </w:tc>
        <w:tc>
          <w:tcPr>
            <w:tcW w:w="201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80" w:type="dxa"/>
          </w:tcPr>
          <w:p w:rsidR="00CF6E21" w:rsidRPr="008023A4" w:rsidRDefault="00CF6E21" w:rsidP="007C767A">
            <w:pPr>
              <w:jc w:val="center"/>
            </w:pPr>
            <w:r w:rsidRPr="008023A4">
              <w:t>U15</w:t>
            </w:r>
          </w:p>
        </w:tc>
        <w:tc>
          <w:tcPr>
            <w:tcW w:w="1990" w:type="dxa"/>
          </w:tcPr>
          <w:p w:rsidR="00CF6E21" w:rsidRPr="008023A4" w:rsidRDefault="00CF6E21" w:rsidP="007C767A">
            <w:pPr>
              <w:jc w:val="center"/>
            </w:pPr>
            <w:r w:rsidRPr="008023A4">
              <w:t>15</w:t>
            </w:r>
          </w:p>
        </w:tc>
        <w:tc>
          <w:tcPr>
            <w:tcW w:w="201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80" w:type="dxa"/>
          </w:tcPr>
          <w:p w:rsidR="00CF6E21" w:rsidRPr="008023A4" w:rsidRDefault="00CF6E21" w:rsidP="007C767A">
            <w:pPr>
              <w:jc w:val="center"/>
            </w:pPr>
            <w:r w:rsidRPr="008023A4">
              <w:lastRenderedPageBreak/>
              <w:t>U0S</w:t>
            </w:r>
          </w:p>
        </w:tc>
        <w:tc>
          <w:tcPr>
            <w:tcW w:w="1990" w:type="dxa"/>
          </w:tcPr>
          <w:p w:rsidR="00CF6E21" w:rsidRPr="008023A4" w:rsidRDefault="00CF6E21" w:rsidP="007C767A">
            <w:pPr>
              <w:jc w:val="center"/>
            </w:pPr>
            <w:r w:rsidRPr="008023A4">
              <w:t>0</w:t>
            </w:r>
          </w:p>
        </w:tc>
        <w:tc>
          <w:tcPr>
            <w:tcW w:w="2010" w:type="dxa"/>
          </w:tcPr>
          <w:p w:rsidR="00CF6E21" w:rsidRPr="008023A4" w:rsidRDefault="00CF6E21" w:rsidP="007C767A">
            <w:pPr>
              <w:jc w:val="center"/>
            </w:pPr>
            <w:r w:rsidRPr="008023A4">
              <w:rPr>
                <w:rFonts w:hAnsi="宋体"/>
              </w:rPr>
              <w:t>是</w:t>
            </w:r>
          </w:p>
        </w:tc>
      </w:tr>
      <w:tr w:rsidR="00CF6E21" w:rsidRPr="008023A4" w:rsidTr="007C767A">
        <w:trPr>
          <w:jc w:val="center"/>
        </w:trPr>
        <w:tc>
          <w:tcPr>
            <w:tcW w:w="1080" w:type="dxa"/>
          </w:tcPr>
          <w:p w:rsidR="00CF6E21" w:rsidRPr="008023A4" w:rsidRDefault="00CF6E21" w:rsidP="007C767A">
            <w:pPr>
              <w:jc w:val="center"/>
            </w:pPr>
            <w:r w:rsidRPr="008023A4">
              <w:t>U3S</w:t>
            </w:r>
          </w:p>
        </w:tc>
        <w:tc>
          <w:tcPr>
            <w:tcW w:w="1990" w:type="dxa"/>
          </w:tcPr>
          <w:p w:rsidR="00CF6E21" w:rsidRPr="008023A4" w:rsidRDefault="00CF6E21" w:rsidP="007C767A">
            <w:pPr>
              <w:jc w:val="center"/>
            </w:pPr>
            <w:r w:rsidRPr="008023A4">
              <w:t>3</w:t>
            </w:r>
          </w:p>
        </w:tc>
        <w:tc>
          <w:tcPr>
            <w:tcW w:w="2010" w:type="dxa"/>
          </w:tcPr>
          <w:p w:rsidR="00CF6E21" w:rsidRPr="008023A4" w:rsidRDefault="00CF6E21" w:rsidP="007C767A">
            <w:pPr>
              <w:jc w:val="center"/>
            </w:pPr>
            <w:r w:rsidRPr="008023A4">
              <w:rPr>
                <w:rFonts w:hAnsi="宋体"/>
              </w:rPr>
              <w:t>是</w:t>
            </w:r>
          </w:p>
        </w:tc>
      </w:tr>
      <w:tr w:rsidR="00CF6E21" w:rsidRPr="008023A4" w:rsidTr="007C767A">
        <w:trPr>
          <w:jc w:val="center"/>
        </w:trPr>
        <w:tc>
          <w:tcPr>
            <w:tcW w:w="1080" w:type="dxa"/>
          </w:tcPr>
          <w:p w:rsidR="00CF6E21" w:rsidRPr="008023A4" w:rsidRDefault="00CF6E21" w:rsidP="007C767A">
            <w:pPr>
              <w:jc w:val="center"/>
            </w:pPr>
            <w:r w:rsidRPr="008023A4">
              <w:t>U5S</w:t>
            </w:r>
          </w:p>
        </w:tc>
        <w:tc>
          <w:tcPr>
            <w:tcW w:w="1990" w:type="dxa"/>
          </w:tcPr>
          <w:p w:rsidR="00CF6E21" w:rsidRPr="008023A4" w:rsidRDefault="00CF6E21" w:rsidP="007C767A">
            <w:pPr>
              <w:jc w:val="center"/>
            </w:pPr>
            <w:r w:rsidRPr="008023A4">
              <w:t>5</w:t>
            </w:r>
          </w:p>
        </w:tc>
        <w:tc>
          <w:tcPr>
            <w:tcW w:w="2010" w:type="dxa"/>
          </w:tcPr>
          <w:p w:rsidR="00CF6E21" w:rsidRPr="008023A4" w:rsidRDefault="00CF6E21" w:rsidP="007C767A">
            <w:pPr>
              <w:jc w:val="center"/>
            </w:pPr>
            <w:r w:rsidRPr="008023A4">
              <w:rPr>
                <w:rFonts w:hAnsi="宋体"/>
              </w:rPr>
              <w:t>是</w:t>
            </w:r>
          </w:p>
        </w:tc>
      </w:tr>
      <w:tr w:rsidR="00CF6E21" w:rsidRPr="008023A4" w:rsidTr="007C767A">
        <w:trPr>
          <w:jc w:val="center"/>
        </w:trPr>
        <w:tc>
          <w:tcPr>
            <w:tcW w:w="1080" w:type="dxa"/>
          </w:tcPr>
          <w:p w:rsidR="00CF6E21" w:rsidRPr="008023A4" w:rsidRDefault="00CF6E21" w:rsidP="007C767A">
            <w:pPr>
              <w:jc w:val="center"/>
            </w:pPr>
            <w:r w:rsidRPr="008023A4">
              <w:t>U10S</w:t>
            </w:r>
          </w:p>
        </w:tc>
        <w:tc>
          <w:tcPr>
            <w:tcW w:w="1990" w:type="dxa"/>
          </w:tcPr>
          <w:p w:rsidR="00CF6E21" w:rsidRPr="008023A4" w:rsidRDefault="00CF6E21" w:rsidP="007C767A">
            <w:pPr>
              <w:jc w:val="center"/>
            </w:pPr>
            <w:r w:rsidRPr="008023A4">
              <w:t>10</w:t>
            </w:r>
          </w:p>
        </w:tc>
        <w:tc>
          <w:tcPr>
            <w:tcW w:w="2010" w:type="dxa"/>
          </w:tcPr>
          <w:p w:rsidR="00CF6E21" w:rsidRPr="008023A4" w:rsidRDefault="00CF6E21" w:rsidP="007C767A">
            <w:pPr>
              <w:jc w:val="center"/>
            </w:pPr>
            <w:r w:rsidRPr="008023A4">
              <w:rPr>
                <w:rFonts w:hAnsi="宋体"/>
              </w:rPr>
              <w:t>是</w:t>
            </w:r>
          </w:p>
        </w:tc>
      </w:tr>
    </w:tbl>
    <w:p w:rsidR="00CF6E21" w:rsidRPr="008023A4" w:rsidRDefault="00CF6E21" w:rsidP="00CF6E21">
      <w:pPr>
        <w:ind w:firstLineChars="200" w:firstLine="420"/>
        <w:jc w:val="center"/>
        <w:rPr>
          <w:rFonts w:ascii="黑体" w:eastAsia="黑体" w:hAnsi="宋体"/>
        </w:rPr>
      </w:pPr>
    </w:p>
    <w:p w:rsidR="00CF6E21" w:rsidRPr="008023A4" w:rsidRDefault="00EB13B8" w:rsidP="00CF6E21">
      <w:pPr>
        <w:ind w:firstLineChars="200" w:firstLine="420"/>
        <w:jc w:val="center"/>
        <w:rPr>
          <w:rFonts w:ascii="黑体" w:eastAsia="黑体" w:hAnsi="宋体"/>
        </w:rPr>
      </w:pPr>
      <w:r w:rsidRPr="008023A4">
        <w:rPr>
          <w:rFonts w:ascii="黑体" w:eastAsia="黑体" w:hAnsi="宋体" w:hint="eastAsia"/>
        </w:rPr>
        <w:t>表12</w:t>
      </w:r>
      <w:r w:rsidR="00CF6E21" w:rsidRPr="008023A4">
        <w:rPr>
          <w:rFonts w:ascii="黑体" w:eastAsia="黑体" w:hAnsi="宋体" w:hint="eastAsia"/>
        </w:rPr>
        <w:t xml:space="preserve"> 对下游流速场不规则变化的敏感度等级（D）</w:t>
      </w:r>
    </w:p>
    <w:tbl>
      <w:tblPr>
        <w:tblW w:w="5090" w:type="dxa"/>
        <w:jc w:val="center"/>
        <w:tblInd w:w="1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0"/>
        <w:gridCol w:w="2000"/>
        <w:gridCol w:w="2000"/>
      </w:tblGrid>
      <w:tr w:rsidR="00CF6E21" w:rsidRPr="008023A4" w:rsidTr="007C767A">
        <w:trPr>
          <w:jc w:val="center"/>
        </w:trPr>
        <w:tc>
          <w:tcPr>
            <w:tcW w:w="1090" w:type="dxa"/>
            <w:vAlign w:val="center"/>
          </w:tcPr>
          <w:p w:rsidR="00CF6E21" w:rsidRPr="008023A4" w:rsidRDefault="00CF6E21" w:rsidP="007C767A">
            <w:pPr>
              <w:jc w:val="center"/>
            </w:pPr>
            <w:r w:rsidRPr="008023A4">
              <w:rPr>
                <w:rFonts w:hAnsi="宋体"/>
              </w:rPr>
              <w:t>等级</w:t>
            </w:r>
          </w:p>
        </w:tc>
        <w:tc>
          <w:tcPr>
            <w:tcW w:w="2000" w:type="dxa"/>
            <w:vAlign w:val="center"/>
          </w:tcPr>
          <w:p w:rsidR="00CF6E21" w:rsidRPr="008023A4" w:rsidRDefault="00CF6E21" w:rsidP="007C767A">
            <w:pPr>
              <w:jc w:val="center"/>
            </w:pPr>
            <w:r w:rsidRPr="008023A4">
              <w:rPr>
                <w:rFonts w:hAnsi="宋体"/>
              </w:rPr>
              <w:t>必需的直管段</w:t>
            </w:r>
          </w:p>
          <w:p w:rsidR="00CF6E21" w:rsidRPr="008023A4" w:rsidRDefault="00CF6E21" w:rsidP="007C767A">
            <w:pPr>
              <w:jc w:val="center"/>
            </w:pPr>
            <w:r w:rsidRPr="008023A4">
              <w:rPr>
                <w:rFonts w:hAnsi="宋体"/>
              </w:rPr>
              <w:t>（</w:t>
            </w:r>
            <w:r w:rsidRPr="008023A4">
              <w:t>×DN</w:t>
            </w:r>
            <w:r w:rsidRPr="008023A4">
              <w:rPr>
                <w:rFonts w:hAnsi="宋体"/>
              </w:rPr>
              <w:t>）</w:t>
            </w:r>
          </w:p>
        </w:tc>
        <w:tc>
          <w:tcPr>
            <w:tcW w:w="2000" w:type="dxa"/>
            <w:vAlign w:val="center"/>
          </w:tcPr>
          <w:p w:rsidR="00CF6E21" w:rsidRPr="008023A4" w:rsidRDefault="00CF6E21" w:rsidP="007C767A">
            <w:pPr>
              <w:jc w:val="center"/>
            </w:pPr>
            <w:r w:rsidRPr="008023A4">
              <w:rPr>
                <w:rFonts w:hAnsi="宋体"/>
              </w:rPr>
              <w:t>是否需要整直器</w:t>
            </w:r>
          </w:p>
        </w:tc>
      </w:tr>
      <w:tr w:rsidR="00CF6E21" w:rsidRPr="008023A4" w:rsidTr="007C767A">
        <w:trPr>
          <w:jc w:val="center"/>
        </w:trPr>
        <w:tc>
          <w:tcPr>
            <w:tcW w:w="1090" w:type="dxa"/>
          </w:tcPr>
          <w:p w:rsidR="00CF6E21" w:rsidRPr="008023A4" w:rsidRDefault="00CF6E21" w:rsidP="007C767A">
            <w:pPr>
              <w:jc w:val="center"/>
            </w:pPr>
            <w:r w:rsidRPr="008023A4">
              <w:t>D0</w:t>
            </w:r>
          </w:p>
        </w:tc>
        <w:tc>
          <w:tcPr>
            <w:tcW w:w="2000" w:type="dxa"/>
          </w:tcPr>
          <w:p w:rsidR="00CF6E21" w:rsidRPr="008023A4" w:rsidRDefault="00CF6E21" w:rsidP="007C767A">
            <w:pPr>
              <w:jc w:val="center"/>
            </w:pPr>
            <w:r w:rsidRPr="008023A4">
              <w:t>0</w:t>
            </w:r>
          </w:p>
        </w:tc>
        <w:tc>
          <w:tcPr>
            <w:tcW w:w="200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90" w:type="dxa"/>
          </w:tcPr>
          <w:p w:rsidR="00CF6E21" w:rsidRPr="008023A4" w:rsidRDefault="00CF6E21" w:rsidP="007C767A">
            <w:pPr>
              <w:jc w:val="center"/>
            </w:pPr>
            <w:r w:rsidRPr="008023A4">
              <w:t>D3</w:t>
            </w:r>
          </w:p>
        </w:tc>
        <w:tc>
          <w:tcPr>
            <w:tcW w:w="2000" w:type="dxa"/>
          </w:tcPr>
          <w:p w:rsidR="00CF6E21" w:rsidRPr="008023A4" w:rsidRDefault="00CF6E21" w:rsidP="007C767A">
            <w:pPr>
              <w:jc w:val="center"/>
            </w:pPr>
            <w:r w:rsidRPr="008023A4">
              <w:t>3</w:t>
            </w:r>
          </w:p>
        </w:tc>
        <w:tc>
          <w:tcPr>
            <w:tcW w:w="200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90" w:type="dxa"/>
          </w:tcPr>
          <w:p w:rsidR="00CF6E21" w:rsidRPr="008023A4" w:rsidRDefault="00CF6E21" w:rsidP="007C767A">
            <w:pPr>
              <w:jc w:val="center"/>
            </w:pPr>
            <w:r w:rsidRPr="008023A4">
              <w:t>D5</w:t>
            </w:r>
          </w:p>
        </w:tc>
        <w:tc>
          <w:tcPr>
            <w:tcW w:w="2000" w:type="dxa"/>
          </w:tcPr>
          <w:p w:rsidR="00CF6E21" w:rsidRPr="008023A4" w:rsidRDefault="00CF6E21" w:rsidP="007C767A">
            <w:pPr>
              <w:jc w:val="center"/>
            </w:pPr>
            <w:r w:rsidRPr="008023A4">
              <w:t>5</w:t>
            </w:r>
          </w:p>
        </w:tc>
        <w:tc>
          <w:tcPr>
            <w:tcW w:w="2000" w:type="dxa"/>
          </w:tcPr>
          <w:p w:rsidR="00CF6E21" w:rsidRPr="008023A4" w:rsidRDefault="00CF6E21" w:rsidP="007C767A">
            <w:pPr>
              <w:jc w:val="center"/>
            </w:pPr>
            <w:r w:rsidRPr="008023A4">
              <w:rPr>
                <w:rFonts w:hAnsi="宋体"/>
              </w:rPr>
              <w:t>否</w:t>
            </w:r>
          </w:p>
        </w:tc>
      </w:tr>
      <w:tr w:rsidR="00CF6E21" w:rsidRPr="008023A4" w:rsidTr="007C767A">
        <w:trPr>
          <w:jc w:val="center"/>
        </w:trPr>
        <w:tc>
          <w:tcPr>
            <w:tcW w:w="1090" w:type="dxa"/>
          </w:tcPr>
          <w:p w:rsidR="00CF6E21" w:rsidRPr="008023A4" w:rsidRDefault="00CF6E21" w:rsidP="007C767A">
            <w:pPr>
              <w:jc w:val="center"/>
            </w:pPr>
            <w:r w:rsidRPr="008023A4">
              <w:t>D0S</w:t>
            </w:r>
          </w:p>
        </w:tc>
        <w:tc>
          <w:tcPr>
            <w:tcW w:w="2000" w:type="dxa"/>
          </w:tcPr>
          <w:p w:rsidR="00CF6E21" w:rsidRPr="008023A4" w:rsidRDefault="00CF6E21" w:rsidP="007C767A">
            <w:pPr>
              <w:jc w:val="center"/>
            </w:pPr>
            <w:r w:rsidRPr="008023A4">
              <w:t>0</w:t>
            </w:r>
          </w:p>
        </w:tc>
        <w:tc>
          <w:tcPr>
            <w:tcW w:w="2000" w:type="dxa"/>
          </w:tcPr>
          <w:p w:rsidR="00CF6E21" w:rsidRPr="008023A4" w:rsidRDefault="00CF6E21" w:rsidP="007C767A">
            <w:pPr>
              <w:jc w:val="center"/>
            </w:pPr>
            <w:r w:rsidRPr="008023A4">
              <w:rPr>
                <w:rFonts w:hAnsi="宋体"/>
              </w:rPr>
              <w:t>是</w:t>
            </w:r>
          </w:p>
        </w:tc>
      </w:tr>
      <w:tr w:rsidR="00CF6E21" w:rsidRPr="008023A4" w:rsidTr="007C767A">
        <w:trPr>
          <w:jc w:val="center"/>
        </w:trPr>
        <w:tc>
          <w:tcPr>
            <w:tcW w:w="1090" w:type="dxa"/>
          </w:tcPr>
          <w:p w:rsidR="00CF6E21" w:rsidRPr="008023A4" w:rsidRDefault="00CF6E21" w:rsidP="007C767A">
            <w:pPr>
              <w:jc w:val="center"/>
            </w:pPr>
            <w:r w:rsidRPr="008023A4">
              <w:t>D3S</w:t>
            </w:r>
          </w:p>
        </w:tc>
        <w:tc>
          <w:tcPr>
            <w:tcW w:w="2000" w:type="dxa"/>
          </w:tcPr>
          <w:p w:rsidR="00CF6E21" w:rsidRPr="008023A4" w:rsidRDefault="00CF6E21" w:rsidP="007C767A">
            <w:pPr>
              <w:jc w:val="center"/>
            </w:pPr>
            <w:r w:rsidRPr="008023A4">
              <w:t>3</w:t>
            </w:r>
          </w:p>
        </w:tc>
        <w:tc>
          <w:tcPr>
            <w:tcW w:w="2000" w:type="dxa"/>
          </w:tcPr>
          <w:p w:rsidR="00CF6E21" w:rsidRPr="008023A4" w:rsidRDefault="00CF6E21" w:rsidP="007C767A">
            <w:pPr>
              <w:jc w:val="center"/>
            </w:pPr>
            <w:r w:rsidRPr="008023A4">
              <w:rPr>
                <w:rFonts w:hAnsi="宋体"/>
              </w:rPr>
              <w:t>是</w:t>
            </w:r>
          </w:p>
        </w:tc>
      </w:tr>
    </w:tbl>
    <w:p w:rsidR="00C23052" w:rsidRPr="008023A4" w:rsidRDefault="00C23052" w:rsidP="00C23052">
      <w:pPr>
        <w:rPr>
          <w:rFonts w:ascii="宋体" w:hAnsi="宋体"/>
          <w:sz w:val="24"/>
          <w:szCs w:val="24"/>
        </w:rPr>
      </w:pPr>
      <w:r w:rsidRPr="008023A4">
        <w:rPr>
          <w:rFonts w:ascii="宋体" w:hAnsi="宋体" w:hint="eastAsia"/>
          <w:sz w:val="24"/>
          <w:szCs w:val="24"/>
        </w:rPr>
        <w:t xml:space="preserve">7.5 </w:t>
      </w:r>
      <w:r w:rsidRPr="008023A4">
        <w:rPr>
          <w:rFonts w:ascii="宋体" w:hAnsi="宋体"/>
          <w:sz w:val="24"/>
          <w:szCs w:val="24"/>
        </w:rPr>
        <w:t>静压</w:t>
      </w:r>
      <w:r w:rsidRPr="008023A4">
        <w:rPr>
          <w:rFonts w:ascii="宋体" w:hAnsi="宋体" w:hint="eastAsia"/>
          <w:sz w:val="24"/>
          <w:szCs w:val="24"/>
        </w:rPr>
        <w:t>力</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水表应能承受下列</w:t>
      </w:r>
      <w:r w:rsidRPr="008023A4">
        <w:rPr>
          <w:rFonts w:ascii="宋体" w:hAnsi="宋体" w:hint="eastAsia"/>
          <w:sz w:val="24"/>
          <w:szCs w:val="24"/>
        </w:rPr>
        <w:t>试验</w:t>
      </w:r>
      <w:r w:rsidRPr="008023A4">
        <w:rPr>
          <w:rFonts w:ascii="宋体" w:hAnsi="宋体"/>
          <w:sz w:val="24"/>
          <w:szCs w:val="24"/>
        </w:rPr>
        <w:t>压力而不</w:t>
      </w:r>
      <w:r w:rsidRPr="008023A4">
        <w:rPr>
          <w:rFonts w:ascii="宋体" w:hAnsi="宋体" w:hint="eastAsia"/>
          <w:sz w:val="24"/>
          <w:szCs w:val="24"/>
        </w:rPr>
        <w:t>发生渗</w:t>
      </w:r>
      <w:r w:rsidRPr="008023A4">
        <w:rPr>
          <w:rFonts w:ascii="宋体" w:hAnsi="宋体"/>
          <w:sz w:val="24"/>
          <w:szCs w:val="24"/>
        </w:rPr>
        <w:t>漏或损坏：</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a）</w:t>
      </w:r>
      <w:r w:rsidRPr="00967CB8">
        <w:rPr>
          <w:sz w:val="24"/>
          <w:szCs w:val="24"/>
        </w:rPr>
        <w:t>1.6</w:t>
      </w:r>
      <w:r w:rsidRPr="00967CB8">
        <w:rPr>
          <w:rFonts w:hAnsi="宋体"/>
          <w:sz w:val="24"/>
          <w:szCs w:val="24"/>
        </w:rPr>
        <w:t>倍最大允许工作压力，施加</w:t>
      </w:r>
      <w:r w:rsidRPr="00967CB8">
        <w:rPr>
          <w:sz w:val="24"/>
          <w:szCs w:val="24"/>
        </w:rPr>
        <w:t>15</w:t>
      </w:r>
      <w:r w:rsidR="00967CB8" w:rsidRPr="00967CB8">
        <w:rPr>
          <w:sz w:val="24"/>
          <w:szCs w:val="24"/>
        </w:rPr>
        <w:t>min</w:t>
      </w:r>
      <w:r w:rsidRPr="008023A4">
        <w:rPr>
          <w:rFonts w:ascii="宋体" w:hAnsi="宋体"/>
          <w:sz w:val="24"/>
          <w:szCs w:val="24"/>
        </w:rPr>
        <w:t>；</w:t>
      </w:r>
    </w:p>
    <w:p w:rsidR="00634BD1" w:rsidRPr="008023A4" w:rsidRDefault="00C23052" w:rsidP="00C23052">
      <w:pPr>
        <w:ind w:firstLineChars="200" w:firstLine="480"/>
      </w:pPr>
      <w:r w:rsidRPr="008023A4">
        <w:rPr>
          <w:rFonts w:ascii="宋体" w:hAnsi="宋体"/>
          <w:sz w:val="24"/>
          <w:szCs w:val="24"/>
        </w:rPr>
        <w:t>b）</w:t>
      </w:r>
      <w:r w:rsidRPr="00967CB8">
        <w:rPr>
          <w:sz w:val="24"/>
          <w:szCs w:val="24"/>
        </w:rPr>
        <w:t>2</w:t>
      </w:r>
      <w:r w:rsidRPr="00967CB8">
        <w:rPr>
          <w:rFonts w:hAnsi="宋体"/>
          <w:sz w:val="24"/>
          <w:szCs w:val="24"/>
        </w:rPr>
        <w:t>倍最大允许工作压力，施加</w:t>
      </w:r>
      <w:r w:rsidRPr="00967CB8">
        <w:rPr>
          <w:sz w:val="24"/>
          <w:szCs w:val="24"/>
        </w:rPr>
        <w:t>1</w:t>
      </w:r>
      <w:r w:rsidR="00967CB8" w:rsidRPr="00967CB8">
        <w:rPr>
          <w:sz w:val="24"/>
          <w:szCs w:val="24"/>
        </w:rPr>
        <w:t>min</w:t>
      </w:r>
      <w:r w:rsidRPr="008023A4">
        <w:rPr>
          <w:rFonts w:ascii="宋体" w:hAnsi="宋体"/>
          <w:sz w:val="24"/>
          <w:szCs w:val="24"/>
        </w:rPr>
        <w:t>。</w:t>
      </w:r>
    </w:p>
    <w:p w:rsidR="00C23052" w:rsidRPr="008023A4" w:rsidRDefault="00C23052" w:rsidP="00C23052">
      <w:pPr>
        <w:rPr>
          <w:rFonts w:ascii="宋体" w:hAnsi="宋体"/>
          <w:sz w:val="24"/>
          <w:szCs w:val="24"/>
        </w:rPr>
      </w:pPr>
      <w:r w:rsidRPr="008023A4">
        <w:rPr>
          <w:rFonts w:ascii="宋体" w:hAnsi="宋体" w:hint="eastAsia"/>
          <w:sz w:val="24"/>
          <w:szCs w:val="24"/>
        </w:rPr>
        <w:t xml:space="preserve">7.6 </w:t>
      </w:r>
      <w:r w:rsidRPr="008023A4">
        <w:rPr>
          <w:rFonts w:ascii="宋体" w:hAnsi="宋体"/>
          <w:sz w:val="24"/>
          <w:szCs w:val="24"/>
        </w:rPr>
        <w:t>压力损失</w:t>
      </w:r>
    </w:p>
    <w:p w:rsidR="00C23052" w:rsidRPr="008023A4" w:rsidRDefault="00C23052" w:rsidP="00C23052">
      <w:pPr>
        <w:ind w:firstLineChars="200" w:firstLine="480"/>
        <w:rPr>
          <w:rFonts w:ascii="宋体" w:hAnsi="宋体"/>
          <w:sz w:val="24"/>
          <w:szCs w:val="24"/>
        </w:rPr>
      </w:pPr>
      <w:r w:rsidRPr="008023A4">
        <w:rPr>
          <w:rFonts w:ascii="宋体" w:hAnsi="宋体" w:hint="eastAsia"/>
          <w:sz w:val="24"/>
          <w:szCs w:val="24"/>
        </w:rPr>
        <w:t>流过</w:t>
      </w:r>
      <w:r w:rsidRPr="008023A4">
        <w:rPr>
          <w:rFonts w:ascii="宋体" w:hAnsi="宋体"/>
          <w:sz w:val="24"/>
          <w:szCs w:val="24"/>
        </w:rPr>
        <w:t>水表</w:t>
      </w:r>
      <w:r w:rsidRPr="008023A4">
        <w:rPr>
          <w:rFonts w:ascii="宋体" w:hAnsi="宋体" w:hint="eastAsia"/>
          <w:sz w:val="24"/>
          <w:szCs w:val="24"/>
        </w:rPr>
        <w:t>的压力损失，</w:t>
      </w:r>
      <w:r w:rsidRPr="008023A4">
        <w:rPr>
          <w:rFonts w:ascii="宋体" w:hAnsi="宋体"/>
          <w:sz w:val="24"/>
          <w:szCs w:val="24"/>
        </w:rPr>
        <w:t>包括</w:t>
      </w:r>
      <w:r w:rsidRPr="008023A4">
        <w:rPr>
          <w:rFonts w:ascii="宋体" w:hAnsi="宋体" w:hint="eastAsia"/>
          <w:sz w:val="24"/>
          <w:szCs w:val="24"/>
        </w:rPr>
        <w:t>流过</w:t>
      </w:r>
      <w:r w:rsidRPr="008023A4">
        <w:rPr>
          <w:rFonts w:ascii="宋体" w:hAnsi="宋体"/>
          <w:sz w:val="24"/>
          <w:szCs w:val="24"/>
        </w:rPr>
        <w:t>过滤器</w:t>
      </w:r>
      <w:r w:rsidRPr="008023A4">
        <w:rPr>
          <w:rFonts w:ascii="宋体" w:hAnsi="宋体" w:hint="eastAsia"/>
          <w:sz w:val="24"/>
          <w:szCs w:val="24"/>
        </w:rPr>
        <w:t>、过</w:t>
      </w:r>
      <w:r w:rsidRPr="008023A4">
        <w:rPr>
          <w:rFonts w:ascii="宋体" w:hAnsi="宋体"/>
          <w:sz w:val="24"/>
          <w:szCs w:val="24"/>
        </w:rPr>
        <w:t>滤网和</w:t>
      </w:r>
      <w:r w:rsidRPr="008023A4">
        <w:rPr>
          <w:rFonts w:ascii="宋体" w:hAnsi="宋体" w:hint="eastAsia"/>
          <w:sz w:val="24"/>
          <w:szCs w:val="24"/>
        </w:rPr>
        <w:t>流量整</w:t>
      </w:r>
      <w:r w:rsidRPr="008023A4">
        <w:rPr>
          <w:rFonts w:ascii="宋体" w:hAnsi="宋体"/>
          <w:sz w:val="24"/>
          <w:szCs w:val="24"/>
        </w:rPr>
        <w:t>直器</w:t>
      </w:r>
      <w:r w:rsidRPr="008023A4">
        <w:rPr>
          <w:rFonts w:ascii="宋体" w:hAnsi="宋体" w:hint="eastAsia"/>
          <w:sz w:val="24"/>
          <w:szCs w:val="24"/>
        </w:rPr>
        <w:t>等所有整体</w:t>
      </w:r>
      <w:r w:rsidRPr="008023A4">
        <w:rPr>
          <w:rFonts w:ascii="宋体" w:hAnsi="宋体"/>
          <w:sz w:val="24"/>
          <w:szCs w:val="24"/>
        </w:rPr>
        <w:t>水表</w:t>
      </w:r>
      <w:r w:rsidRPr="008023A4">
        <w:rPr>
          <w:rFonts w:ascii="宋体" w:hAnsi="宋体" w:hint="eastAsia"/>
          <w:sz w:val="24"/>
          <w:szCs w:val="24"/>
        </w:rPr>
        <w:t>的构成</w:t>
      </w:r>
      <w:r w:rsidRPr="008023A4">
        <w:rPr>
          <w:rFonts w:ascii="宋体" w:hAnsi="宋体"/>
          <w:sz w:val="24"/>
          <w:szCs w:val="24"/>
        </w:rPr>
        <w:t>部件</w:t>
      </w:r>
      <w:r w:rsidRPr="008023A4">
        <w:rPr>
          <w:rFonts w:ascii="宋体" w:hAnsi="宋体" w:hint="eastAsia"/>
          <w:sz w:val="24"/>
          <w:szCs w:val="24"/>
        </w:rPr>
        <w:t>，在</w:t>
      </w:r>
      <w:r w:rsidRPr="008023A4">
        <w:rPr>
          <w:i/>
          <w:sz w:val="24"/>
          <w:szCs w:val="24"/>
        </w:rPr>
        <w:t>Q</w:t>
      </w:r>
      <w:r w:rsidRPr="008023A4">
        <w:rPr>
          <w:sz w:val="24"/>
          <w:szCs w:val="24"/>
          <w:vertAlign w:val="subscript"/>
        </w:rPr>
        <w:t>1</w:t>
      </w:r>
      <w:r w:rsidRPr="008023A4">
        <w:rPr>
          <w:rFonts w:hAnsi="宋体"/>
          <w:sz w:val="24"/>
          <w:szCs w:val="24"/>
        </w:rPr>
        <w:t>至</w:t>
      </w:r>
      <w:r w:rsidRPr="008023A4">
        <w:rPr>
          <w:i/>
          <w:sz w:val="24"/>
          <w:szCs w:val="24"/>
        </w:rPr>
        <w:t>Q</w:t>
      </w:r>
      <w:r w:rsidRPr="008023A4">
        <w:rPr>
          <w:sz w:val="24"/>
          <w:szCs w:val="24"/>
          <w:vertAlign w:val="subscript"/>
        </w:rPr>
        <w:t>3</w:t>
      </w:r>
      <w:r w:rsidRPr="008023A4">
        <w:rPr>
          <w:rFonts w:ascii="宋体" w:hAnsi="宋体"/>
          <w:sz w:val="24"/>
          <w:szCs w:val="24"/>
        </w:rPr>
        <w:t>之间应不超过</w:t>
      </w:r>
      <w:r w:rsidRPr="008023A4">
        <w:rPr>
          <w:sz w:val="24"/>
          <w:szCs w:val="24"/>
        </w:rPr>
        <w:t>0.063MPa</w:t>
      </w:r>
      <w:r w:rsidRPr="008023A4">
        <w:rPr>
          <w:rFonts w:hAnsi="宋体"/>
          <w:sz w:val="24"/>
          <w:szCs w:val="24"/>
        </w:rPr>
        <w:t>（</w:t>
      </w:r>
      <w:r w:rsidRPr="008023A4">
        <w:rPr>
          <w:sz w:val="24"/>
          <w:szCs w:val="24"/>
        </w:rPr>
        <w:t>0.63 bar</w:t>
      </w:r>
      <w:r w:rsidRPr="008023A4">
        <w:rPr>
          <w:rFonts w:hAnsi="宋体"/>
          <w:sz w:val="24"/>
          <w:szCs w:val="24"/>
        </w:rPr>
        <w:t>）</w:t>
      </w:r>
      <w:r w:rsidRPr="008023A4">
        <w:rPr>
          <w:rFonts w:ascii="宋体" w:hAnsi="宋体" w:hint="eastAsia"/>
          <w:sz w:val="24"/>
          <w:szCs w:val="24"/>
        </w:rPr>
        <w:t>。</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制造商</w:t>
      </w:r>
      <w:r w:rsidRPr="008023A4">
        <w:rPr>
          <w:rFonts w:ascii="宋体" w:hAnsi="宋体" w:hint="eastAsia"/>
          <w:sz w:val="24"/>
          <w:szCs w:val="24"/>
        </w:rPr>
        <w:t>应按</w:t>
      </w:r>
      <w:r w:rsidR="000937B5" w:rsidRPr="00FB015C">
        <w:rPr>
          <w:rFonts w:hAnsi="宋体"/>
          <w:sz w:val="24"/>
          <w:szCs w:val="24"/>
        </w:rPr>
        <w:t>表</w:t>
      </w:r>
      <w:r w:rsidR="000937B5" w:rsidRPr="00FB015C">
        <w:rPr>
          <w:sz w:val="24"/>
          <w:szCs w:val="24"/>
        </w:rPr>
        <w:t>13</w:t>
      </w:r>
      <w:r w:rsidRPr="00FB015C">
        <w:rPr>
          <w:rFonts w:hAnsi="宋体"/>
          <w:sz w:val="24"/>
          <w:szCs w:val="24"/>
        </w:rPr>
        <w:t>所</w:t>
      </w:r>
      <w:r w:rsidR="00D315FC" w:rsidRPr="008023A4">
        <w:rPr>
          <w:rFonts w:ascii="宋体" w:hAnsi="宋体" w:hint="eastAsia"/>
          <w:sz w:val="24"/>
          <w:szCs w:val="24"/>
        </w:rPr>
        <w:t>列</w:t>
      </w:r>
      <w:r w:rsidRPr="008023A4">
        <w:rPr>
          <w:rFonts w:ascii="宋体" w:hAnsi="宋体"/>
          <w:sz w:val="24"/>
          <w:szCs w:val="24"/>
        </w:rPr>
        <w:t>的数值选取压力损失等级</w:t>
      </w:r>
      <w:r w:rsidRPr="008023A4">
        <w:rPr>
          <w:rFonts w:ascii="宋体" w:hAnsi="宋体" w:hint="eastAsia"/>
          <w:sz w:val="24"/>
          <w:szCs w:val="24"/>
        </w:rPr>
        <w:t>。</w:t>
      </w:r>
      <w:r w:rsidRPr="008023A4">
        <w:rPr>
          <w:rFonts w:ascii="宋体" w:hAnsi="宋体"/>
          <w:sz w:val="24"/>
          <w:szCs w:val="24"/>
        </w:rPr>
        <w:t>对于给定的压力损失等级，</w:t>
      </w:r>
      <w:r w:rsidRPr="008023A4">
        <w:rPr>
          <w:rFonts w:ascii="宋体" w:hAnsi="宋体" w:hint="eastAsia"/>
          <w:sz w:val="24"/>
          <w:szCs w:val="24"/>
        </w:rPr>
        <w:t>流过</w:t>
      </w:r>
      <w:r w:rsidRPr="008023A4">
        <w:rPr>
          <w:rFonts w:ascii="宋体" w:hAnsi="宋体"/>
          <w:sz w:val="24"/>
          <w:szCs w:val="24"/>
        </w:rPr>
        <w:t>水表</w:t>
      </w:r>
      <w:r w:rsidRPr="008023A4">
        <w:rPr>
          <w:rFonts w:ascii="宋体" w:hAnsi="宋体" w:hint="eastAsia"/>
          <w:sz w:val="24"/>
          <w:szCs w:val="24"/>
        </w:rPr>
        <w:t>的压力损失，</w:t>
      </w:r>
      <w:r w:rsidRPr="008023A4">
        <w:rPr>
          <w:rFonts w:ascii="宋体" w:hAnsi="宋体"/>
          <w:sz w:val="24"/>
          <w:szCs w:val="24"/>
        </w:rPr>
        <w:t>包括</w:t>
      </w:r>
      <w:r w:rsidRPr="008023A4">
        <w:rPr>
          <w:rFonts w:ascii="宋体" w:hAnsi="宋体" w:hint="eastAsia"/>
          <w:sz w:val="24"/>
          <w:szCs w:val="24"/>
        </w:rPr>
        <w:t>流过</w:t>
      </w:r>
      <w:r w:rsidRPr="008023A4">
        <w:rPr>
          <w:rFonts w:ascii="宋体" w:hAnsi="宋体"/>
          <w:sz w:val="24"/>
          <w:szCs w:val="24"/>
        </w:rPr>
        <w:t>过滤器</w:t>
      </w:r>
      <w:r w:rsidRPr="008023A4">
        <w:rPr>
          <w:rFonts w:ascii="宋体" w:hAnsi="宋体" w:hint="eastAsia"/>
          <w:sz w:val="24"/>
          <w:szCs w:val="24"/>
        </w:rPr>
        <w:t>、过</w:t>
      </w:r>
      <w:r w:rsidRPr="008023A4">
        <w:rPr>
          <w:rFonts w:ascii="宋体" w:hAnsi="宋体"/>
          <w:sz w:val="24"/>
          <w:szCs w:val="24"/>
        </w:rPr>
        <w:t>滤网和</w:t>
      </w:r>
      <w:r w:rsidRPr="008023A4">
        <w:rPr>
          <w:rFonts w:ascii="宋体" w:hAnsi="宋体" w:hint="eastAsia"/>
          <w:sz w:val="24"/>
          <w:szCs w:val="24"/>
        </w:rPr>
        <w:t>流量整</w:t>
      </w:r>
      <w:r w:rsidRPr="008023A4">
        <w:rPr>
          <w:rFonts w:ascii="宋体" w:hAnsi="宋体"/>
          <w:sz w:val="24"/>
          <w:szCs w:val="24"/>
        </w:rPr>
        <w:t>直器</w:t>
      </w:r>
      <w:r w:rsidRPr="008023A4">
        <w:rPr>
          <w:rFonts w:ascii="宋体" w:hAnsi="宋体" w:hint="eastAsia"/>
          <w:sz w:val="24"/>
          <w:szCs w:val="24"/>
        </w:rPr>
        <w:t>等所有整体</w:t>
      </w:r>
      <w:r w:rsidRPr="008023A4">
        <w:rPr>
          <w:rFonts w:ascii="宋体" w:hAnsi="宋体"/>
          <w:sz w:val="24"/>
          <w:szCs w:val="24"/>
        </w:rPr>
        <w:t>水表</w:t>
      </w:r>
      <w:r w:rsidRPr="008023A4">
        <w:rPr>
          <w:rFonts w:ascii="宋体" w:hAnsi="宋体" w:hint="eastAsia"/>
          <w:sz w:val="24"/>
          <w:szCs w:val="24"/>
        </w:rPr>
        <w:t>的构成</w:t>
      </w:r>
      <w:r w:rsidRPr="008023A4">
        <w:rPr>
          <w:rFonts w:ascii="宋体" w:hAnsi="宋体"/>
          <w:sz w:val="24"/>
          <w:szCs w:val="24"/>
        </w:rPr>
        <w:t>部件</w:t>
      </w:r>
      <w:r w:rsidRPr="008023A4">
        <w:rPr>
          <w:rFonts w:ascii="宋体" w:hAnsi="宋体" w:hint="eastAsia"/>
          <w:sz w:val="24"/>
          <w:szCs w:val="24"/>
        </w:rPr>
        <w:t>，在</w:t>
      </w:r>
      <w:r w:rsidRPr="008023A4">
        <w:rPr>
          <w:i/>
          <w:sz w:val="24"/>
          <w:szCs w:val="24"/>
        </w:rPr>
        <w:t>Q</w:t>
      </w:r>
      <w:r w:rsidRPr="008023A4">
        <w:rPr>
          <w:sz w:val="24"/>
          <w:szCs w:val="24"/>
          <w:vertAlign w:val="subscript"/>
        </w:rPr>
        <w:t>1</w:t>
      </w:r>
      <w:r w:rsidRPr="008023A4">
        <w:rPr>
          <w:rFonts w:hAnsi="宋体"/>
          <w:sz w:val="24"/>
          <w:szCs w:val="24"/>
        </w:rPr>
        <w:t>至</w:t>
      </w:r>
      <w:r w:rsidRPr="008023A4">
        <w:rPr>
          <w:i/>
          <w:sz w:val="24"/>
          <w:szCs w:val="24"/>
        </w:rPr>
        <w:t>Q</w:t>
      </w:r>
      <w:r w:rsidRPr="008023A4">
        <w:rPr>
          <w:sz w:val="24"/>
          <w:szCs w:val="24"/>
          <w:vertAlign w:val="subscript"/>
        </w:rPr>
        <w:t>3</w:t>
      </w:r>
      <w:r w:rsidRPr="008023A4">
        <w:rPr>
          <w:rFonts w:ascii="宋体" w:hAnsi="宋体"/>
          <w:sz w:val="24"/>
          <w:szCs w:val="24"/>
        </w:rPr>
        <w:t>之间应不超过规定的最大压力损失</w:t>
      </w:r>
      <w:r w:rsidR="00431B82">
        <w:rPr>
          <w:rFonts w:ascii="宋体" w:hAnsi="宋体" w:hint="eastAsia"/>
          <w:sz w:val="24"/>
          <w:szCs w:val="24"/>
        </w:rPr>
        <w:t>。</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任何型</w:t>
      </w:r>
      <w:r w:rsidRPr="008023A4">
        <w:rPr>
          <w:rFonts w:ascii="宋体" w:hAnsi="宋体" w:hint="eastAsia"/>
          <w:sz w:val="24"/>
          <w:szCs w:val="24"/>
        </w:rPr>
        <w:t>式</w:t>
      </w:r>
      <w:r w:rsidRPr="008023A4">
        <w:rPr>
          <w:rFonts w:ascii="宋体" w:hAnsi="宋体"/>
          <w:sz w:val="24"/>
          <w:szCs w:val="24"/>
        </w:rPr>
        <w:t>和测量原理的同轴水表</w:t>
      </w:r>
      <w:r w:rsidRPr="008023A4">
        <w:rPr>
          <w:rFonts w:ascii="宋体" w:hAnsi="宋体" w:hint="eastAsia"/>
          <w:sz w:val="24"/>
          <w:szCs w:val="24"/>
        </w:rPr>
        <w:t>均</w:t>
      </w:r>
      <w:r w:rsidRPr="008023A4">
        <w:rPr>
          <w:rFonts w:ascii="宋体" w:hAnsi="宋体"/>
          <w:sz w:val="24"/>
          <w:szCs w:val="24"/>
        </w:rPr>
        <w:t>应连同集合管一起试验。</w:t>
      </w:r>
    </w:p>
    <w:p w:rsidR="00C23052" w:rsidRPr="008023A4" w:rsidRDefault="000937B5" w:rsidP="00C23052">
      <w:pPr>
        <w:pStyle w:val="af"/>
        <w:rPr>
          <w:rFonts w:hAnsi="宋体"/>
          <w:szCs w:val="21"/>
        </w:rPr>
      </w:pPr>
      <w:r w:rsidRPr="008023A4">
        <w:rPr>
          <w:rFonts w:hAnsi="宋体" w:hint="eastAsia"/>
          <w:szCs w:val="21"/>
        </w:rPr>
        <w:t>表13</w:t>
      </w:r>
      <w:r w:rsidR="00C23052" w:rsidRPr="008023A4">
        <w:rPr>
          <w:rFonts w:hAnsi="宋体" w:hint="eastAsia"/>
          <w:szCs w:val="21"/>
        </w:rPr>
        <w:t xml:space="preserve"> 压力损失等级</w:t>
      </w:r>
    </w:p>
    <w:tbl>
      <w:tblPr>
        <w:tblW w:w="6384" w:type="dxa"/>
        <w:jc w:val="center"/>
        <w:tblInd w:w="20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2532"/>
        <w:gridCol w:w="2532"/>
      </w:tblGrid>
      <w:tr w:rsidR="00C23052" w:rsidRPr="008023A4" w:rsidTr="007C767A">
        <w:trPr>
          <w:trHeight w:val="315"/>
          <w:jc w:val="center"/>
        </w:trPr>
        <w:tc>
          <w:tcPr>
            <w:tcW w:w="1320" w:type="dxa"/>
            <w:vMerge w:val="restart"/>
            <w:vAlign w:val="center"/>
          </w:tcPr>
          <w:p w:rsidR="00C23052" w:rsidRPr="008023A4" w:rsidRDefault="00C23052" w:rsidP="007C767A">
            <w:pPr>
              <w:jc w:val="center"/>
            </w:pPr>
            <w:r w:rsidRPr="008023A4">
              <w:rPr>
                <w:rFonts w:hAnsi="宋体"/>
              </w:rPr>
              <w:t>等级</w:t>
            </w:r>
          </w:p>
        </w:tc>
        <w:tc>
          <w:tcPr>
            <w:tcW w:w="5064" w:type="dxa"/>
            <w:gridSpan w:val="2"/>
            <w:vAlign w:val="center"/>
          </w:tcPr>
          <w:p w:rsidR="00C23052" w:rsidRPr="008023A4" w:rsidRDefault="00C23052" w:rsidP="007C767A">
            <w:pPr>
              <w:jc w:val="center"/>
            </w:pPr>
            <w:r w:rsidRPr="008023A4">
              <w:rPr>
                <w:rFonts w:hAnsi="宋体"/>
              </w:rPr>
              <w:t>最大压力损失</w:t>
            </w:r>
          </w:p>
        </w:tc>
      </w:tr>
      <w:tr w:rsidR="00C23052" w:rsidRPr="008023A4" w:rsidTr="007C767A">
        <w:trPr>
          <w:trHeight w:val="315"/>
          <w:jc w:val="center"/>
        </w:trPr>
        <w:tc>
          <w:tcPr>
            <w:tcW w:w="1320" w:type="dxa"/>
            <w:vMerge/>
            <w:vAlign w:val="center"/>
          </w:tcPr>
          <w:p w:rsidR="00C23052" w:rsidRPr="008023A4" w:rsidRDefault="00C23052" w:rsidP="007C767A">
            <w:pPr>
              <w:jc w:val="center"/>
            </w:pPr>
          </w:p>
        </w:tc>
        <w:tc>
          <w:tcPr>
            <w:tcW w:w="2532" w:type="dxa"/>
            <w:vAlign w:val="center"/>
          </w:tcPr>
          <w:p w:rsidR="00C23052" w:rsidRPr="008023A4" w:rsidRDefault="00C23052" w:rsidP="007C767A">
            <w:pPr>
              <w:jc w:val="center"/>
            </w:pPr>
            <w:r w:rsidRPr="008023A4">
              <w:t>MPa</w:t>
            </w:r>
          </w:p>
        </w:tc>
        <w:tc>
          <w:tcPr>
            <w:tcW w:w="2532" w:type="dxa"/>
            <w:vAlign w:val="center"/>
          </w:tcPr>
          <w:p w:rsidR="00C23052" w:rsidRPr="008023A4" w:rsidRDefault="00C23052" w:rsidP="007C767A">
            <w:pPr>
              <w:jc w:val="center"/>
            </w:pPr>
            <w:r w:rsidRPr="008023A4">
              <w:t>bar</w:t>
            </w:r>
          </w:p>
        </w:tc>
      </w:tr>
      <w:tr w:rsidR="00C23052" w:rsidRPr="008023A4" w:rsidTr="007C767A">
        <w:trPr>
          <w:trHeight w:val="370"/>
          <w:jc w:val="center"/>
        </w:trPr>
        <w:tc>
          <w:tcPr>
            <w:tcW w:w="1320" w:type="dxa"/>
            <w:vAlign w:val="center"/>
          </w:tcPr>
          <w:p w:rsidR="00C23052" w:rsidRPr="008023A4" w:rsidRDefault="00C23052" w:rsidP="007C767A">
            <w:pPr>
              <w:jc w:val="center"/>
            </w:pPr>
            <w:r w:rsidRPr="008023A4">
              <w:t>Δ</w:t>
            </w:r>
            <w:r w:rsidRPr="008023A4">
              <w:rPr>
                <w:i/>
              </w:rPr>
              <w:t>p</w:t>
            </w:r>
            <w:r w:rsidRPr="008023A4">
              <w:t>63</w:t>
            </w:r>
          </w:p>
        </w:tc>
        <w:tc>
          <w:tcPr>
            <w:tcW w:w="2532" w:type="dxa"/>
            <w:vAlign w:val="center"/>
          </w:tcPr>
          <w:p w:rsidR="00C23052" w:rsidRPr="008023A4" w:rsidRDefault="00C23052" w:rsidP="007C767A">
            <w:pPr>
              <w:jc w:val="center"/>
            </w:pPr>
            <w:r w:rsidRPr="008023A4">
              <w:t>0.063</w:t>
            </w:r>
          </w:p>
        </w:tc>
        <w:tc>
          <w:tcPr>
            <w:tcW w:w="2532" w:type="dxa"/>
            <w:vAlign w:val="center"/>
          </w:tcPr>
          <w:p w:rsidR="00C23052" w:rsidRPr="008023A4" w:rsidRDefault="00C23052" w:rsidP="007C767A">
            <w:pPr>
              <w:jc w:val="center"/>
            </w:pPr>
            <w:r w:rsidRPr="008023A4">
              <w:t>0.63</w:t>
            </w:r>
          </w:p>
        </w:tc>
      </w:tr>
      <w:tr w:rsidR="00C23052" w:rsidRPr="008023A4" w:rsidTr="007C767A">
        <w:trPr>
          <w:trHeight w:val="370"/>
          <w:jc w:val="center"/>
        </w:trPr>
        <w:tc>
          <w:tcPr>
            <w:tcW w:w="1320" w:type="dxa"/>
            <w:vAlign w:val="center"/>
          </w:tcPr>
          <w:p w:rsidR="00C23052" w:rsidRPr="008023A4" w:rsidRDefault="00C23052" w:rsidP="007C767A">
            <w:pPr>
              <w:jc w:val="center"/>
            </w:pPr>
            <w:r w:rsidRPr="008023A4">
              <w:t>Δ</w:t>
            </w:r>
            <w:r w:rsidRPr="008023A4">
              <w:rPr>
                <w:i/>
              </w:rPr>
              <w:t>p</w:t>
            </w:r>
            <w:r w:rsidRPr="008023A4">
              <w:t>40</w:t>
            </w:r>
          </w:p>
        </w:tc>
        <w:tc>
          <w:tcPr>
            <w:tcW w:w="2532" w:type="dxa"/>
            <w:vAlign w:val="center"/>
          </w:tcPr>
          <w:p w:rsidR="00C23052" w:rsidRPr="008023A4" w:rsidRDefault="00C23052" w:rsidP="007C767A">
            <w:pPr>
              <w:jc w:val="center"/>
            </w:pPr>
            <w:r w:rsidRPr="008023A4">
              <w:t>0.040</w:t>
            </w:r>
          </w:p>
        </w:tc>
        <w:tc>
          <w:tcPr>
            <w:tcW w:w="2532" w:type="dxa"/>
            <w:vAlign w:val="center"/>
          </w:tcPr>
          <w:p w:rsidR="00C23052" w:rsidRPr="008023A4" w:rsidRDefault="00C23052" w:rsidP="007C767A">
            <w:pPr>
              <w:jc w:val="center"/>
            </w:pPr>
            <w:r w:rsidRPr="008023A4">
              <w:t>0.40</w:t>
            </w:r>
          </w:p>
        </w:tc>
      </w:tr>
      <w:tr w:rsidR="00C23052" w:rsidRPr="008023A4" w:rsidTr="007C767A">
        <w:trPr>
          <w:trHeight w:val="370"/>
          <w:jc w:val="center"/>
        </w:trPr>
        <w:tc>
          <w:tcPr>
            <w:tcW w:w="1320" w:type="dxa"/>
            <w:vAlign w:val="center"/>
          </w:tcPr>
          <w:p w:rsidR="00C23052" w:rsidRPr="008023A4" w:rsidRDefault="00C23052" w:rsidP="007C767A">
            <w:pPr>
              <w:jc w:val="center"/>
            </w:pPr>
            <w:r w:rsidRPr="008023A4">
              <w:t>Δ</w:t>
            </w:r>
            <w:r w:rsidRPr="008023A4">
              <w:rPr>
                <w:i/>
              </w:rPr>
              <w:t>p</w:t>
            </w:r>
            <w:r w:rsidRPr="008023A4">
              <w:t>25</w:t>
            </w:r>
          </w:p>
        </w:tc>
        <w:tc>
          <w:tcPr>
            <w:tcW w:w="2532" w:type="dxa"/>
            <w:vAlign w:val="center"/>
          </w:tcPr>
          <w:p w:rsidR="00C23052" w:rsidRPr="008023A4" w:rsidRDefault="00C23052" w:rsidP="007C767A">
            <w:pPr>
              <w:jc w:val="center"/>
            </w:pPr>
            <w:r w:rsidRPr="008023A4">
              <w:t>0.025</w:t>
            </w:r>
          </w:p>
        </w:tc>
        <w:tc>
          <w:tcPr>
            <w:tcW w:w="2532" w:type="dxa"/>
            <w:vAlign w:val="center"/>
          </w:tcPr>
          <w:p w:rsidR="00C23052" w:rsidRPr="008023A4" w:rsidRDefault="00C23052" w:rsidP="007C767A">
            <w:pPr>
              <w:jc w:val="center"/>
            </w:pPr>
            <w:r w:rsidRPr="008023A4">
              <w:t>0.25</w:t>
            </w:r>
          </w:p>
        </w:tc>
      </w:tr>
      <w:tr w:rsidR="00C23052" w:rsidRPr="008023A4" w:rsidTr="007C767A">
        <w:trPr>
          <w:trHeight w:val="370"/>
          <w:jc w:val="center"/>
        </w:trPr>
        <w:tc>
          <w:tcPr>
            <w:tcW w:w="1320" w:type="dxa"/>
            <w:vAlign w:val="center"/>
          </w:tcPr>
          <w:p w:rsidR="00C23052" w:rsidRPr="008023A4" w:rsidRDefault="00C23052" w:rsidP="007C767A">
            <w:pPr>
              <w:jc w:val="center"/>
            </w:pPr>
            <w:r w:rsidRPr="008023A4">
              <w:t>Δ</w:t>
            </w:r>
            <w:r w:rsidRPr="008023A4">
              <w:rPr>
                <w:i/>
              </w:rPr>
              <w:t>p</w:t>
            </w:r>
            <w:r w:rsidRPr="008023A4">
              <w:t>16</w:t>
            </w:r>
          </w:p>
        </w:tc>
        <w:tc>
          <w:tcPr>
            <w:tcW w:w="2532" w:type="dxa"/>
            <w:vAlign w:val="center"/>
          </w:tcPr>
          <w:p w:rsidR="00C23052" w:rsidRPr="008023A4" w:rsidRDefault="00C23052" w:rsidP="007C767A">
            <w:pPr>
              <w:jc w:val="center"/>
            </w:pPr>
            <w:r w:rsidRPr="008023A4">
              <w:t>0.016</w:t>
            </w:r>
          </w:p>
        </w:tc>
        <w:tc>
          <w:tcPr>
            <w:tcW w:w="2532" w:type="dxa"/>
            <w:vAlign w:val="center"/>
          </w:tcPr>
          <w:p w:rsidR="00C23052" w:rsidRPr="008023A4" w:rsidRDefault="00C23052" w:rsidP="007C767A">
            <w:pPr>
              <w:jc w:val="center"/>
            </w:pPr>
            <w:r w:rsidRPr="008023A4">
              <w:t>0.16</w:t>
            </w:r>
          </w:p>
        </w:tc>
      </w:tr>
      <w:tr w:rsidR="00C23052" w:rsidRPr="008023A4" w:rsidTr="007C767A">
        <w:trPr>
          <w:trHeight w:val="370"/>
          <w:jc w:val="center"/>
        </w:trPr>
        <w:tc>
          <w:tcPr>
            <w:tcW w:w="1320" w:type="dxa"/>
            <w:vAlign w:val="center"/>
          </w:tcPr>
          <w:p w:rsidR="00C23052" w:rsidRPr="008023A4" w:rsidRDefault="00C23052" w:rsidP="007C767A">
            <w:pPr>
              <w:jc w:val="center"/>
            </w:pPr>
            <w:r w:rsidRPr="008023A4">
              <w:t>Δ</w:t>
            </w:r>
            <w:r w:rsidRPr="008023A4">
              <w:rPr>
                <w:i/>
              </w:rPr>
              <w:t>p</w:t>
            </w:r>
            <w:r w:rsidRPr="008023A4">
              <w:t>10</w:t>
            </w:r>
          </w:p>
        </w:tc>
        <w:tc>
          <w:tcPr>
            <w:tcW w:w="2532" w:type="dxa"/>
            <w:vAlign w:val="center"/>
          </w:tcPr>
          <w:p w:rsidR="00C23052" w:rsidRPr="008023A4" w:rsidRDefault="00C23052" w:rsidP="007C767A">
            <w:pPr>
              <w:jc w:val="center"/>
            </w:pPr>
            <w:r w:rsidRPr="008023A4">
              <w:t>0.010</w:t>
            </w:r>
          </w:p>
        </w:tc>
        <w:tc>
          <w:tcPr>
            <w:tcW w:w="2532" w:type="dxa"/>
            <w:vAlign w:val="center"/>
          </w:tcPr>
          <w:p w:rsidR="00C23052" w:rsidRPr="008023A4" w:rsidRDefault="00C23052" w:rsidP="007C767A">
            <w:pPr>
              <w:jc w:val="center"/>
            </w:pPr>
            <w:r w:rsidRPr="008023A4">
              <w:t>0.10</w:t>
            </w:r>
          </w:p>
        </w:tc>
      </w:tr>
    </w:tbl>
    <w:p w:rsidR="004525CE" w:rsidRPr="008023A4" w:rsidRDefault="004525CE" w:rsidP="00C23052">
      <w:pPr>
        <w:ind w:firstLineChars="200" w:firstLine="420"/>
        <w:rPr>
          <w:rFonts w:ascii="仿宋" w:eastAsia="仿宋" w:hAnsi="仿宋"/>
        </w:rPr>
      </w:pPr>
      <w:r w:rsidRPr="008023A4">
        <w:rPr>
          <w:rFonts w:ascii="仿宋" w:eastAsia="仿宋" w:hAnsi="仿宋" w:hint="eastAsia"/>
        </w:rPr>
        <w:t>注1：表13的数来自于</w:t>
      </w:r>
      <w:r w:rsidRPr="008023A4">
        <w:rPr>
          <w:rFonts w:ascii="仿宋" w:eastAsia="仿宋" w:hAnsi="仿宋"/>
        </w:rPr>
        <w:t>GB/T 321-2005</w:t>
      </w:r>
      <w:r w:rsidR="00207CBB" w:rsidRPr="008023A4">
        <w:rPr>
          <w:rFonts w:ascii="仿宋" w:eastAsia="仿宋" w:hAnsi="仿宋" w:hint="eastAsia"/>
        </w:rPr>
        <w:t>的</w:t>
      </w:r>
      <w:r w:rsidRPr="008023A4">
        <w:rPr>
          <w:rFonts w:ascii="仿宋" w:eastAsia="仿宋" w:hAnsi="仿宋"/>
        </w:rPr>
        <w:t>R5</w:t>
      </w:r>
      <w:r w:rsidRPr="008023A4">
        <w:rPr>
          <w:rFonts w:ascii="仿宋" w:eastAsia="仿宋" w:hAnsi="仿宋" w:hint="eastAsia"/>
        </w:rPr>
        <w:t>。</w:t>
      </w:r>
    </w:p>
    <w:p w:rsidR="00C23052" w:rsidRPr="008023A4" w:rsidRDefault="00C23052" w:rsidP="00C23052">
      <w:pPr>
        <w:ind w:firstLineChars="200" w:firstLine="420"/>
        <w:rPr>
          <w:rFonts w:ascii="仿宋" w:eastAsia="仿宋" w:hAnsi="仿宋"/>
        </w:rPr>
      </w:pPr>
      <w:r w:rsidRPr="008023A4">
        <w:rPr>
          <w:rFonts w:ascii="仿宋" w:eastAsia="仿宋" w:hAnsi="仿宋" w:hint="eastAsia"/>
        </w:rPr>
        <w:t>注</w:t>
      </w:r>
      <w:r w:rsidR="004525CE" w:rsidRPr="008023A4">
        <w:rPr>
          <w:rFonts w:ascii="仿宋" w:eastAsia="仿宋" w:hAnsi="仿宋" w:hint="eastAsia"/>
        </w:rPr>
        <w:t>2</w:t>
      </w:r>
      <w:r w:rsidRPr="008023A4">
        <w:rPr>
          <w:rFonts w:ascii="仿宋" w:eastAsia="仿宋" w:hAnsi="仿宋" w:hint="eastAsia"/>
        </w:rPr>
        <w:t>：如7.4所规定的流量整直器不被认为是表的一部分。</w:t>
      </w:r>
    </w:p>
    <w:p w:rsidR="00C23052" w:rsidRPr="008023A4" w:rsidRDefault="00C23052" w:rsidP="00C23052">
      <w:pPr>
        <w:ind w:firstLineChars="200" w:firstLine="420"/>
        <w:rPr>
          <w:rFonts w:eastAsia="仿宋"/>
        </w:rPr>
      </w:pPr>
      <w:r w:rsidRPr="008023A4">
        <w:rPr>
          <w:rFonts w:ascii="仿宋" w:eastAsia="仿宋" w:hAnsi="仿宋" w:hint="eastAsia"/>
        </w:rPr>
        <w:t>注</w:t>
      </w:r>
      <w:r w:rsidR="004525CE" w:rsidRPr="008023A4">
        <w:rPr>
          <w:rFonts w:ascii="仿宋" w:eastAsia="仿宋" w:hAnsi="仿宋" w:hint="eastAsia"/>
        </w:rPr>
        <w:t>3</w:t>
      </w:r>
      <w:r w:rsidRPr="008023A4">
        <w:rPr>
          <w:rFonts w:ascii="仿宋" w:eastAsia="仿宋" w:hAnsi="仿宋" w:hint="eastAsia"/>
        </w:rPr>
        <w:t>：对于某些表，在</w:t>
      </w:r>
      <w:r w:rsidRPr="008023A4">
        <w:rPr>
          <w:rFonts w:eastAsia="仿宋"/>
          <w:i/>
        </w:rPr>
        <w:t>Q</w:t>
      </w:r>
      <w:r w:rsidRPr="008023A4">
        <w:rPr>
          <w:rFonts w:eastAsia="仿宋"/>
          <w:vertAlign w:val="subscript"/>
        </w:rPr>
        <w:t>1</w:t>
      </w:r>
      <w:r w:rsidRPr="008023A4">
        <w:rPr>
          <w:rFonts w:eastAsia="仿宋" w:hint="eastAsia"/>
        </w:rPr>
        <w:t>≤</w:t>
      </w:r>
      <w:r w:rsidRPr="008023A4">
        <w:rPr>
          <w:rFonts w:eastAsia="仿宋"/>
          <w:i/>
        </w:rPr>
        <w:t>Q</w:t>
      </w:r>
      <w:r w:rsidRPr="008023A4">
        <w:rPr>
          <w:rFonts w:eastAsia="仿宋" w:hAnsi="仿宋" w:hint="eastAsia"/>
        </w:rPr>
        <w:t>≤</w:t>
      </w:r>
      <w:r w:rsidRPr="008023A4">
        <w:rPr>
          <w:rFonts w:eastAsia="仿宋"/>
          <w:i/>
        </w:rPr>
        <w:t>Q</w:t>
      </w:r>
      <w:r w:rsidRPr="008023A4">
        <w:rPr>
          <w:rFonts w:eastAsia="仿宋"/>
          <w:vertAlign w:val="subscript"/>
        </w:rPr>
        <w:t>3</w:t>
      </w:r>
      <w:r w:rsidRPr="008023A4">
        <w:rPr>
          <w:rFonts w:eastAsia="仿宋" w:hAnsi="仿宋"/>
        </w:rPr>
        <w:t>的流量范围内最大压力损失不在</w:t>
      </w:r>
      <w:r w:rsidRPr="008023A4">
        <w:rPr>
          <w:rFonts w:eastAsia="仿宋"/>
          <w:i/>
        </w:rPr>
        <w:t>Q</w:t>
      </w:r>
      <w:r w:rsidRPr="008023A4">
        <w:rPr>
          <w:rFonts w:eastAsia="仿宋"/>
          <w:vertAlign w:val="subscript"/>
        </w:rPr>
        <w:t>3</w:t>
      </w:r>
      <w:r w:rsidRPr="008023A4">
        <w:rPr>
          <w:rFonts w:eastAsia="仿宋" w:hAnsi="仿宋"/>
        </w:rPr>
        <w:t>。</w:t>
      </w:r>
    </w:p>
    <w:p w:rsidR="00492DAA" w:rsidRPr="008023A4" w:rsidRDefault="00C23052" w:rsidP="006857A9">
      <w:pPr>
        <w:rPr>
          <w:rFonts w:ascii="宋体" w:hAnsi="宋体"/>
          <w:sz w:val="24"/>
          <w:szCs w:val="24"/>
        </w:rPr>
      </w:pPr>
      <w:r w:rsidRPr="008023A4">
        <w:rPr>
          <w:rFonts w:ascii="宋体" w:hAnsi="宋体" w:hint="eastAsia"/>
          <w:sz w:val="24"/>
          <w:szCs w:val="24"/>
        </w:rPr>
        <w:t>7.7</w:t>
      </w:r>
      <w:r w:rsidR="00207CBB" w:rsidRPr="008023A4">
        <w:rPr>
          <w:rFonts w:ascii="宋体" w:hAnsi="宋体" w:hint="eastAsia"/>
          <w:sz w:val="24"/>
          <w:szCs w:val="24"/>
        </w:rPr>
        <w:t xml:space="preserve"> </w:t>
      </w:r>
      <w:r w:rsidR="00715C2F" w:rsidRPr="008023A4">
        <w:rPr>
          <w:rFonts w:ascii="宋体" w:hAnsi="宋体"/>
          <w:sz w:val="24"/>
          <w:szCs w:val="24"/>
        </w:rPr>
        <w:t>配备电子装置</w:t>
      </w:r>
      <w:r w:rsidR="005C651E" w:rsidRPr="008023A4">
        <w:rPr>
          <w:rFonts w:ascii="宋体" w:hAnsi="宋体"/>
          <w:sz w:val="24"/>
          <w:szCs w:val="24"/>
        </w:rPr>
        <w:t>的水表</w:t>
      </w:r>
    </w:p>
    <w:p w:rsidR="005C651E" w:rsidRPr="008023A4" w:rsidRDefault="00C23052" w:rsidP="005C651E">
      <w:pPr>
        <w:rPr>
          <w:rFonts w:ascii="宋体" w:hAnsi="宋体"/>
          <w:sz w:val="24"/>
          <w:szCs w:val="24"/>
        </w:rPr>
      </w:pPr>
      <w:r w:rsidRPr="008023A4">
        <w:rPr>
          <w:rFonts w:ascii="宋体" w:hAnsi="宋体" w:hint="eastAsia"/>
          <w:sz w:val="24"/>
          <w:szCs w:val="24"/>
        </w:rPr>
        <w:t>7.7.</w:t>
      </w:r>
      <w:r w:rsidR="005C651E" w:rsidRPr="008023A4">
        <w:rPr>
          <w:rFonts w:ascii="宋体" w:hAnsi="宋体" w:hint="eastAsia"/>
          <w:sz w:val="24"/>
          <w:szCs w:val="24"/>
        </w:rPr>
        <w:t>1 总要求</w:t>
      </w:r>
    </w:p>
    <w:p w:rsidR="005C651E" w:rsidRPr="008023A4" w:rsidRDefault="00C23052" w:rsidP="005C651E">
      <w:pPr>
        <w:rPr>
          <w:rFonts w:ascii="宋体" w:hAnsi="宋体"/>
          <w:sz w:val="24"/>
          <w:szCs w:val="24"/>
        </w:rPr>
      </w:pPr>
      <w:r w:rsidRPr="008023A4">
        <w:rPr>
          <w:rFonts w:ascii="宋体" w:hAnsi="宋体" w:hint="eastAsia"/>
          <w:sz w:val="24"/>
          <w:szCs w:val="24"/>
        </w:rPr>
        <w:t>7.7.</w:t>
      </w:r>
      <w:r w:rsidR="00854B2A" w:rsidRPr="008023A4">
        <w:rPr>
          <w:rFonts w:ascii="宋体" w:hAnsi="宋体"/>
          <w:sz w:val="24"/>
          <w:szCs w:val="24"/>
        </w:rPr>
        <w:t>1.1</w:t>
      </w:r>
      <w:r w:rsidR="00EF13D1" w:rsidRPr="008023A4">
        <w:rPr>
          <w:rFonts w:ascii="宋体" w:hAnsi="宋体" w:hint="eastAsia"/>
          <w:sz w:val="24"/>
          <w:szCs w:val="24"/>
        </w:rPr>
        <w:t xml:space="preserve"> </w:t>
      </w:r>
      <w:r w:rsidR="00715C2F" w:rsidRPr="008023A4">
        <w:rPr>
          <w:rFonts w:ascii="宋体" w:hAnsi="宋体"/>
          <w:sz w:val="24"/>
          <w:szCs w:val="24"/>
        </w:rPr>
        <w:t>配备电子装置</w:t>
      </w:r>
      <w:r w:rsidR="00854B2A" w:rsidRPr="008023A4">
        <w:rPr>
          <w:rFonts w:ascii="宋体" w:hAnsi="宋体"/>
          <w:sz w:val="24"/>
          <w:szCs w:val="24"/>
        </w:rPr>
        <w:t>的水表应设计</w:t>
      </w:r>
      <w:r w:rsidR="00EF13D1" w:rsidRPr="008023A4">
        <w:rPr>
          <w:rFonts w:ascii="宋体" w:hAnsi="宋体" w:hint="eastAsia"/>
          <w:sz w:val="24"/>
          <w:szCs w:val="24"/>
        </w:rPr>
        <w:t>并</w:t>
      </w:r>
      <w:r w:rsidR="00854B2A" w:rsidRPr="008023A4">
        <w:rPr>
          <w:rFonts w:ascii="宋体" w:hAnsi="宋体"/>
          <w:sz w:val="24"/>
          <w:szCs w:val="24"/>
        </w:rPr>
        <w:t>制造成当其暴露在</w:t>
      </w:r>
      <w:r w:rsidRPr="008023A4">
        <w:rPr>
          <w:rFonts w:ascii="宋体" w:hAnsi="宋体" w:hint="eastAsia"/>
          <w:sz w:val="24"/>
          <w:szCs w:val="24"/>
        </w:rPr>
        <w:t>7.7.</w:t>
      </w:r>
      <w:r w:rsidR="002C4998" w:rsidRPr="008023A4">
        <w:rPr>
          <w:rFonts w:ascii="宋体" w:hAnsi="宋体" w:hint="eastAsia"/>
          <w:sz w:val="24"/>
          <w:szCs w:val="24"/>
        </w:rPr>
        <w:t>6</w:t>
      </w:r>
      <w:r w:rsidR="0099335B" w:rsidRPr="008023A4">
        <w:rPr>
          <w:rFonts w:ascii="宋体" w:hAnsi="宋体" w:hint="eastAsia"/>
          <w:sz w:val="24"/>
          <w:szCs w:val="24"/>
        </w:rPr>
        <w:t>规定</w:t>
      </w:r>
      <w:r w:rsidR="00854B2A" w:rsidRPr="008023A4">
        <w:rPr>
          <w:rFonts w:ascii="宋体" w:hAnsi="宋体"/>
          <w:sz w:val="24"/>
          <w:szCs w:val="24"/>
        </w:rPr>
        <w:t>的</w:t>
      </w:r>
      <w:r w:rsidR="00CD06FD" w:rsidRPr="008023A4">
        <w:rPr>
          <w:rFonts w:ascii="宋体" w:hAnsi="宋体" w:hint="eastAsia"/>
          <w:sz w:val="24"/>
          <w:szCs w:val="24"/>
        </w:rPr>
        <w:t>扰动</w:t>
      </w:r>
      <w:r w:rsidR="00854B2A" w:rsidRPr="008023A4">
        <w:rPr>
          <w:rFonts w:ascii="宋体" w:hAnsi="宋体"/>
          <w:sz w:val="24"/>
          <w:szCs w:val="24"/>
        </w:rPr>
        <w:t>条件下</w:t>
      </w:r>
      <w:r w:rsidR="00243104" w:rsidRPr="008023A4">
        <w:rPr>
          <w:rFonts w:ascii="宋体" w:hAnsi="宋体"/>
          <w:sz w:val="24"/>
          <w:szCs w:val="24"/>
        </w:rPr>
        <w:t>不出现</w:t>
      </w:r>
      <w:r w:rsidR="00854B2A" w:rsidRPr="008023A4">
        <w:rPr>
          <w:rFonts w:ascii="宋体" w:hAnsi="宋体"/>
          <w:sz w:val="24"/>
          <w:szCs w:val="24"/>
        </w:rPr>
        <w:t>显</w:t>
      </w:r>
      <w:r w:rsidR="00243104" w:rsidRPr="008023A4">
        <w:rPr>
          <w:rFonts w:ascii="宋体" w:hAnsi="宋体" w:hint="eastAsia"/>
          <w:sz w:val="24"/>
          <w:szCs w:val="24"/>
        </w:rPr>
        <w:t>著</w:t>
      </w:r>
      <w:r w:rsidR="00854B2A" w:rsidRPr="008023A4">
        <w:rPr>
          <w:rFonts w:ascii="宋体" w:hAnsi="宋体"/>
          <w:sz w:val="24"/>
          <w:szCs w:val="24"/>
        </w:rPr>
        <w:t>差错</w:t>
      </w:r>
      <w:r w:rsidR="00CA25B4" w:rsidRPr="008023A4">
        <w:rPr>
          <w:rFonts w:ascii="宋体" w:hAnsi="宋体" w:hint="eastAsia"/>
          <w:sz w:val="24"/>
          <w:szCs w:val="24"/>
        </w:rPr>
        <w:t>，设计的功能均不失效</w:t>
      </w:r>
      <w:r w:rsidR="00854B2A" w:rsidRPr="008023A4">
        <w:rPr>
          <w:rFonts w:ascii="宋体" w:hAnsi="宋体" w:hint="eastAsia"/>
          <w:sz w:val="24"/>
          <w:szCs w:val="24"/>
        </w:rPr>
        <w:t>。</w:t>
      </w:r>
    </w:p>
    <w:p w:rsidR="00EE6A13" w:rsidRPr="008023A4" w:rsidRDefault="00C23052" w:rsidP="00EE6A13">
      <w:pPr>
        <w:rPr>
          <w:rFonts w:ascii="宋体" w:hAnsi="宋体"/>
          <w:sz w:val="24"/>
          <w:szCs w:val="24"/>
        </w:rPr>
      </w:pPr>
      <w:r w:rsidRPr="008023A4">
        <w:rPr>
          <w:rFonts w:ascii="宋体" w:hAnsi="宋体" w:hint="eastAsia"/>
          <w:sz w:val="24"/>
          <w:szCs w:val="24"/>
        </w:rPr>
        <w:t>7.7.</w:t>
      </w:r>
      <w:r w:rsidR="00EE6A13" w:rsidRPr="008023A4">
        <w:rPr>
          <w:rFonts w:ascii="宋体" w:hAnsi="宋体"/>
          <w:sz w:val="24"/>
          <w:szCs w:val="24"/>
        </w:rPr>
        <w:t>1.</w:t>
      </w:r>
      <w:r w:rsidR="00EE6A13" w:rsidRPr="008023A4">
        <w:rPr>
          <w:rFonts w:ascii="宋体" w:hAnsi="宋体" w:hint="eastAsia"/>
          <w:sz w:val="24"/>
          <w:szCs w:val="24"/>
        </w:rPr>
        <w:t xml:space="preserve">2 </w:t>
      </w:r>
      <w:r w:rsidR="00EE6A13" w:rsidRPr="008023A4">
        <w:rPr>
          <w:rFonts w:ascii="宋体" w:hAnsi="宋体"/>
          <w:sz w:val="24"/>
          <w:szCs w:val="24"/>
        </w:rPr>
        <w:t>显</w:t>
      </w:r>
      <w:r w:rsidR="00EE6A13" w:rsidRPr="008023A4">
        <w:rPr>
          <w:rFonts w:ascii="宋体" w:hAnsi="宋体" w:hint="eastAsia"/>
          <w:sz w:val="24"/>
          <w:szCs w:val="24"/>
        </w:rPr>
        <w:t>著</w:t>
      </w:r>
      <w:r w:rsidR="00EE6A13" w:rsidRPr="008023A4">
        <w:rPr>
          <w:rFonts w:ascii="宋体" w:hAnsi="宋体"/>
          <w:sz w:val="24"/>
          <w:szCs w:val="24"/>
        </w:rPr>
        <w:t>差错的值应为高区最大允许误差的一半</w:t>
      </w:r>
      <w:r w:rsidR="00EE6A13" w:rsidRPr="008023A4">
        <w:rPr>
          <w:rFonts w:ascii="宋体" w:hAnsi="宋体" w:hint="eastAsia"/>
          <w:sz w:val="24"/>
          <w:szCs w:val="24"/>
        </w:rPr>
        <w:t>。</w:t>
      </w:r>
    </w:p>
    <w:p w:rsidR="00EE6A13" w:rsidRPr="008023A4" w:rsidRDefault="004B2428" w:rsidP="00EE6A13">
      <w:pPr>
        <w:ind w:firstLineChars="200" w:firstLine="480"/>
        <w:rPr>
          <w:rFonts w:ascii="宋体" w:hAnsi="宋体"/>
          <w:sz w:val="24"/>
          <w:szCs w:val="24"/>
        </w:rPr>
      </w:pPr>
      <w:r w:rsidRPr="008023A4">
        <w:rPr>
          <w:rFonts w:ascii="宋体" w:hAnsi="宋体"/>
          <w:sz w:val="24"/>
          <w:szCs w:val="24"/>
        </w:rPr>
        <w:t>下列</w:t>
      </w:r>
      <w:r w:rsidR="00EE6A13" w:rsidRPr="008023A4">
        <w:rPr>
          <w:rFonts w:ascii="宋体" w:hAnsi="宋体"/>
          <w:sz w:val="24"/>
          <w:szCs w:val="24"/>
        </w:rPr>
        <w:t>差错不认为是显</w:t>
      </w:r>
      <w:r w:rsidR="00A21227" w:rsidRPr="008023A4">
        <w:rPr>
          <w:rFonts w:ascii="宋体" w:hAnsi="宋体" w:hint="eastAsia"/>
          <w:sz w:val="24"/>
          <w:szCs w:val="24"/>
        </w:rPr>
        <w:t>著</w:t>
      </w:r>
      <w:r w:rsidR="00EE6A13" w:rsidRPr="008023A4">
        <w:rPr>
          <w:rFonts w:ascii="宋体" w:hAnsi="宋体"/>
          <w:sz w:val="24"/>
          <w:szCs w:val="24"/>
        </w:rPr>
        <w:t>差错</w:t>
      </w:r>
      <w:r w:rsidR="00EE6A13" w:rsidRPr="008023A4">
        <w:rPr>
          <w:rFonts w:ascii="宋体" w:hAnsi="宋体" w:hint="eastAsia"/>
          <w:sz w:val="24"/>
          <w:szCs w:val="24"/>
        </w:rPr>
        <w:t>。</w:t>
      </w:r>
    </w:p>
    <w:p w:rsidR="00EE6A13" w:rsidRPr="008023A4" w:rsidRDefault="00EE6A13" w:rsidP="00EE6A13">
      <w:pPr>
        <w:ind w:firstLineChars="200" w:firstLine="480"/>
        <w:rPr>
          <w:rFonts w:ascii="宋体" w:hAnsi="宋体"/>
          <w:sz w:val="24"/>
          <w:szCs w:val="24"/>
        </w:rPr>
      </w:pPr>
      <w:r w:rsidRPr="008023A4">
        <w:rPr>
          <w:rFonts w:ascii="宋体" w:hAnsi="宋体"/>
          <w:sz w:val="24"/>
          <w:szCs w:val="24"/>
        </w:rPr>
        <w:t>a）由水表</w:t>
      </w:r>
      <w:r w:rsidR="0086591C" w:rsidRPr="008023A4">
        <w:rPr>
          <w:rFonts w:ascii="宋体" w:hAnsi="宋体" w:hint="eastAsia"/>
          <w:sz w:val="24"/>
          <w:szCs w:val="24"/>
        </w:rPr>
        <w:t>自</w:t>
      </w:r>
      <w:r w:rsidRPr="008023A4">
        <w:rPr>
          <w:rFonts w:ascii="宋体" w:hAnsi="宋体"/>
          <w:sz w:val="24"/>
          <w:szCs w:val="24"/>
        </w:rPr>
        <w:t>身或其检</w:t>
      </w:r>
      <w:r w:rsidR="00982477" w:rsidRPr="008023A4">
        <w:rPr>
          <w:rFonts w:ascii="宋体" w:hAnsi="宋体" w:hint="eastAsia"/>
          <w:sz w:val="24"/>
          <w:szCs w:val="24"/>
        </w:rPr>
        <w:t>查</w:t>
      </w:r>
      <w:r w:rsidRPr="008023A4">
        <w:rPr>
          <w:rFonts w:ascii="宋体" w:hAnsi="宋体"/>
          <w:sz w:val="24"/>
          <w:szCs w:val="24"/>
        </w:rPr>
        <w:t>装置</w:t>
      </w:r>
      <w:r w:rsidR="0086591C" w:rsidRPr="008023A4">
        <w:rPr>
          <w:rFonts w:ascii="宋体" w:hAnsi="宋体"/>
          <w:sz w:val="24"/>
          <w:szCs w:val="24"/>
        </w:rPr>
        <w:t>内同时出现</w:t>
      </w:r>
      <w:r w:rsidR="004D5EA9" w:rsidRPr="008023A4">
        <w:rPr>
          <w:rFonts w:ascii="宋体" w:hAnsi="宋体" w:hint="eastAsia"/>
          <w:sz w:val="24"/>
          <w:szCs w:val="24"/>
        </w:rPr>
        <w:t>和</w:t>
      </w:r>
      <w:r w:rsidRPr="008023A4">
        <w:rPr>
          <w:rFonts w:ascii="宋体" w:hAnsi="宋体"/>
          <w:sz w:val="24"/>
          <w:szCs w:val="24"/>
        </w:rPr>
        <w:t>一些相互独立的原因造成的差错；</w:t>
      </w:r>
    </w:p>
    <w:p w:rsidR="00EE6A13" w:rsidRPr="008023A4" w:rsidRDefault="00EE6A13" w:rsidP="00982477">
      <w:pPr>
        <w:ind w:firstLineChars="200" w:firstLine="480"/>
        <w:rPr>
          <w:rFonts w:ascii="宋体" w:hAnsi="宋体"/>
          <w:sz w:val="24"/>
          <w:szCs w:val="24"/>
        </w:rPr>
      </w:pPr>
      <w:r w:rsidRPr="008023A4">
        <w:rPr>
          <w:rFonts w:ascii="宋体" w:hAnsi="宋体"/>
          <w:sz w:val="24"/>
          <w:szCs w:val="24"/>
        </w:rPr>
        <w:t>b）短时差错，如无法作为测量结果加以解释、存储或传输的</w:t>
      </w:r>
      <w:r w:rsidR="0016434F" w:rsidRPr="008023A4">
        <w:rPr>
          <w:rFonts w:ascii="宋体" w:hAnsi="宋体" w:hint="eastAsia"/>
          <w:sz w:val="24"/>
          <w:szCs w:val="24"/>
        </w:rPr>
        <w:t>短暂的</w:t>
      </w:r>
      <w:r w:rsidRPr="008023A4">
        <w:rPr>
          <w:rFonts w:ascii="宋体" w:hAnsi="宋体"/>
          <w:sz w:val="24"/>
          <w:szCs w:val="24"/>
        </w:rPr>
        <w:t>示值变</w:t>
      </w:r>
      <w:r w:rsidRPr="008023A4">
        <w:rPr>
          <w:rFonts w:ascii="宋体" w:hAnsi="宋体"/>
          <w:sz w:val="24"/>
          <w:szCs w:val="24"/>
        </w:rPr>
        <w:lastRenderedPageBreak/>
        <w:t>化。</w:t>
      </w:r>
    </w:p>
    <w:p w:rsidR="004F2E99" w:rsidRPr="008023A4" w:rsidRDefault="00C23052" w:rsidP="004F2E99">
      <w:pPr>
        <w:rPr>
          <w:rFonts w:ascii="宋体" w:hAnsi="宋体"/>
          <w:sz w:val="24"/>
          <w:szCs w:val="24"/>
        </w:rPr>
      </w:pPr>
      <w:r w:rsidRPr="008023A4">
        <w:rPr>
          <w:rFonts w:ascii="宋体" w:hAnsi="宋体" w:hint="eastAsia"/>
          <w:sz w:val="24"/>
          <w:szCs w:val="24"/>
        </w:rPr>
        <w:t>7.7.</w:t>
      </w:r>
      <w:r w:rsidR="004F2E99" w:rsidRPr="008023A4">
        <w:rPr>
          <w:rFonts w:ascii="宋体" w:hAnsi="宋体"/>
          <w:sz w:val="24"/>
          <w:szCs w:val="24"/>
        </w:rPr>
        <w:t>1.</w:t>
      </w:r>
      <w:r w:rsidR="004F2E99" w:rsidRPr="008023A4">
        <w:rPr>
          <w:rFonts w:ascii="宋体" w:hAnsi="宋体" w:hint="eastAsia"/>
          <w:sz w:val="24"/>
          <w:szCs w:val="24"/>
        </w:rPr>
        <w:t>3</w:t>
      </w:r>
      <w:r w:rsidR="0009510A" w:rsidRPr="008023A4">
        <w:rPr>
          <w:rFonts w:ascii="宋体" w:hAnsi="宋体" w:hint="eastAsia"/>
          <w:sz w:val="24"/>
          <w:szCs w:val="24"/>
        </w:rPr>
        <w:t xml:space="preserve"> </w:t>
      </w:r>
      <w:r w:rsidR="00715C2F" w:rsidRPr="008023A4">
        <w:rPr>
          <w:rFonts w:ascii="宋体" w:hAnsi="宋体"/>
          <w:sz w:val="24"/>
          <w:szCs w:val="24"/>
        </w:rPr>
        <w:t>配备电子装置</w:t>
      </w:r>
      <w:r w:rsidR="004F2E99" w:rsidRPr="008023A4">
        <w:rPr>
          <w:rFonts w:ascii="宋体" w:hAnsi="宋体"/>
          <w:sz w:val="24"/>
          <w:szCs w:val="24"/>
        </w:rPr>
        <w:t>的水表应安装</w:t>
      </w:r>
      <w:r w:rsidR="004F2E99" w:rsidRPr="00D16618">
        <w:rPr>
          <w:rFonts w:ascii="宋体" w:hAnsi="宋体"/>
          <w:sz w:val="24"/>
          <w:szCs w:val="24"/>
        </w:rPr>
        <w:t>附录</w:t>
      </w:r>
      <w:r w:rsidR="00164BF9" w:rsidRPr="00D16618">
        <w:rPr>
          <w:sz w:val="24"/>
          <w:szCs w:val="24"/>
        </w:rPr>
        <w:t>A</w:t>
      </w:r>
      <w:r w:rsidR="00C628EA" w:rsidRPr="008023A4">
        <w:rPr>
          <w:rFonts w:ascii="宋体" w:hAnsi="宋体" w:hint="eastAsia"/>
          <w:sz w:val="24"/>
          <w:szCs w:val="24"/>
        </w:rPr>
        <w:t>规定</w:t>
      </w:r>
      <w:r w:rsidR="004F2E99" w:rsidRPr="008023A4">
        <w:rPr>
          <w:rFonts w:ascii="宋体" w:hAnsi="宋体"/>
          <w:sz w:val="24"/>
          <w:szCs w:val="24"/>
        </w:rPr>
        <w:t>的检</w:t>
      </w:r>
      <w:r w:rsidR="004F2E99" w:rsidRPr="008023A4">
        <w:rPr>
          <w:rFonts w:ascii="宋体" w:hAnsi="宋体" w:hint="eastAsia"/>
          <w:sz w:val="24"/>
          <w:szCs w:val="24"/>
        </w:rPr>
        <w:t>查</w:t>
      </w:r>
      <w:r w:rsidR="004F2E99" w:rsidRPr="008023A4">
        <w:rPr>
          <w:rFonts w:ascii="宋体" w:hAnsi="宋体"/>
          <w:sz w:val="24"/>
          <w:szCs w:val="24"/>
        </w:rPr>
        <w:t>装置，</w:t>
      </w:r>
      <w:r w:rsidR="00597C3B" w:rsidRPr="008023A4">
        <w:rPr>
          <w:rFonts w:ascii="宋体" w:hAnsi="宋体" w:hint="eastAsia"/>
          <w:sz w:val="24"/>
          <w:szCs w:val="24"/>
        </w:rPr>
        <w:t>用于</w:t>
      </w:r>
      <w:r w:rsidR="004F2E99" w:rsidRPr="008023A4">
        <w:rPr>
          <w:rFonts w:ascii="宋体" w:hAnsi="宋体"/>
          <w:sz w:val="24"/>
          <w:szCs w:val="24"/>
        </w:rPr>
        <w:t>两个</w:t>
      </w:r>
      <w:r w:rsidR="005547E5" w:rsidRPr="008023A4">
        <w:rPr>
          <w:rFonts w:ascii="宋体" w:hAnsi="宋体"/>
          <w:sz w:val="24"/>
          <w:szCs w:val="24"/>
        </w:rPr>
        <w:t>固定交易伙伴之间</w:t>
      </w:r>
      <w:r w:rsidR="004F2E99" w:rsidRPr="008023A4">
        <w:rPr>
          <w:rFonts w:ascii="宋体" w:hAnsi="宋体"/>
          <w:sz w:val="24"/>
          <w:szCs w:val="24"/>
        </w:rPr>
        <w:t>不可重</w:t>
      </w:r>
      <w:r w:rsidR="004D4A62" w:rsidRPr="008023A4">
        <w:rPr>
          <w:rFonts w:ascii="宋体" w:hAnsi="宋体" w:hint="eastAsia"/>
          <w:sz w:val="24"/>
          <w:szCs w:val="24"/>
        </w:rPr>
        <w:t>置</w:t>
      </w:r>
      <w:r w:rsidR="004F2E99" w:rsidRPr="008023A4">
        <w:rPr>
          <w:rFonts w:ascii="宋体" w:hAnsi="宋体"/>
          <w:sz w:val="24"/>
          <w:szCs w:val="24"/>
        </w:rPr>
        <w:t>测量</w:t>
      </w:r>
      <w:r w:rsidR="00597C3B" w:rsidRPr="008023A4">
        <w:rPr>
          <w:rFonts w:ascii="宋体" w:hAnsi="宋体"/>
          <w:sz w:val="24"/>
          <w:szCs w:val="24"/>
        </w:rPr>
        <w:t>的</w:t>
      </w:r>
      <w:r w:rsidR="00597C3B" w:rsidRPr="008023A4">
        <w:rPr>
          <w:rFonts w:ascii="宋体" w:hAnsi="宋体" w:hint="eastAsia"/>
          <w:sz w:val="24"/>
          <w:szCs w:val="24"/>
        </w:rPr>
        <w:t>水表</w:t>
      </w:r>
      <w:r w:rsidR="005547E5" w:rsidRPr="008023A4">
        <w:rPr>
          <w:rFonts w:ascii="宋体" w:hAnsi="宋体"/>
          <w:sz w:val="24"/>
          <w:szCs w:val="24"/>
        </w:rPr>
        <w:t>除</w:t>
      </w:r>
      <w:r w:rsidR="005547E5" w:rsidRPr="008023A4">
        <w:rPr>
          <w:rFonts w:ascii="宋体" w:hAnsi="宋体" w:hint="eastAsia"/>
          <w:sz w:val="24"/>
          <w:szCs w:val="24"/>
        </w:rPr>
        <w:t>外</w:t>
      </w:r>
      <w:r w:rsidR="004F2E99" w:rsidRPr="008023A4">
        <w:rPr>
          <w:rFonts w:ascii="宋体" w:hAnsi="宋体"/>
          <w:sz w:val="24"/>
          <w:szCs w:val="24"/>
        </w:rPr>
        <w:t>。</w:t>
      </w:r>
    </w:p>
    <w:p w:rsidR="004F2E99" w:rsidRPr="008023A4" w:rsidRDefault="004F2E99" w:rsidP="004F2E99">
      <w:pPr>
        <w:ind w:firstLineChars="200" w:firstLine="480"/>
        <w:rPr>
          <w:rFonts w:ascii="宋体" w:hAnsi="宋体"/>
          <w:sz w:val="24"/>
          <w:szCs w:val="24"/>
        </w:rPr>
      </w:pPr>
      <w:r w:rsidRPr="008023A4">
        <w:rPr>
          <w:rFonts w:ascii="宋体" w:hAnsi="宋体"/>
          <w:sz w:val="24"/>
          <w:szCs w:val="24"/>
        </w:rPr>
        <w:t>所有安装检</w:t>
      </w:r>
      <w:r w:rsidR="00171098" w:rsidRPr="008023A4">
        <w:rPr>
          <w:rFonts w:ascii="宋体" w:hAnsi="宋体" w:hint="eastAsia"/>
          <w:sz w:val="24"/>
          <w:szCs w:val="24"/>
        </w:rPr>
        <w:t>查</w:t>
      </w:r>
      <w:r w:rsidRPr="008023A4">
        <w:rPr>
          <w:rFonts w:ascii="宋体" w:hAnsi="宋体"/>
          <w:sz w:val="24"/>
          <w:szCs w:val="24"/>
        </w:rPr>
        <w:t>装置的水表应</w:t>
      </w:r>
      <w:r w:rsidR="00171098" w:rsidRPr="008023A4">
        <w:rPr>
          <w:rFonts w:ascii="宋体" w:hAnsi="宋体" w:hint="eastAsia"/>
          <w:sz w:val="24"/>
          <w:szCs w:val="24"/>
        </w:rPr>
        <w:t>能按</w:t>
      </w:r>
      <w:r w:rsidR="00B27E1D" w:rsidRPr="008023A4">
        <w:rPr>
          <w:rFonts w:ascii="宋体" w:hAnsi="宋体" w:hint="eastAsia"/>
          <w:sz w:val="24"/>
          <w:szCs w:val="24"/>
        </w:rPr>
        <w:t>6.</w:t>
      </w:r>
      <w:r w:rsidR="002C4998" w:rsidRPr="008023A4">
        <w:rPr>
          <w:rFonts w:ascii="宋体" w:hAnsi="宋体" w:hint="eastAsia"/>
          <w:sz w:val="24"/>
          <w:szCs w:val="24"/>
        </w:rPr>
        <w:t>6</w:t>
      </w:r>
      <w:r w:rsidR="00171098" w:rsidRPr="008023A4">
        <w:rPr>
          <w:rFonts w:ascii="宋体" w:hAnsi="宋体"/>
          <w:sz w:val="24"/>
          <w:szCs w:val="24"/>
        </w:rPr>
        <w:t>的</w:t>
      </w:r>
      <w:r w:rsidR="00171098" w:rsidRPr="008023A4">
        <w:rPr>
          <w:rFonts w:ascii="宋体" w:hAnsi="宋体" w:hint="eastAsia"/>
          <w:sz w:val="24"/>
          <w:szCs w:val="24"/>
        </w:rPr>
        <w:t>规定防止</w:t>
      </w:r>
      <w:r w:rsidRPr="008023A4">
        <w:rPr>
          <w:rFonts w:ascii="宋体" w:hAnsi="宋体"/>
          <w:sz w:val="24"/>
          <w:szCs w:val="24"/>
        </w:rPr>
        <w:t>或检测反向流。</w:t>
      </w:r>
    </w:p>
    <w:p w:rsidR="0009510A" w:rsidRPr="008023A4" w:rsidRDefault="00C23052" w:rsidP="0009510A">
      <w:pPr>
        <w:rPr>
          <w:rFonts w:ascii="宋体" w:hAnsi="宋体"/>
          <w:sz w:val="24"/>
          <w:szCs w:val="24"/>
        </w:rPr>
      </w:pPr>
      <w:r w:rsidRPr="008023A4">
        <w:rPr>
          <w:rFonts w:ascii="宋体" w:hAnsi="宋体" w:hint="eastAsia"/>
          <w:sz w:val="24"/>
          <w:szCs w:val="24"/>
        </w:rPr>
        <w:t>7.7.</w:t>
      </w:r>
      <w:r w:rsidR="0009510A" w:rsidRPr="008023A4">
        <w:rPr>
          <w:rFonts w:ascii="宋体" w:hAnsi="宋体"/>
          <w:sz w:val="24"/>
          <w:szCs w:val="24"/>
        </w:rPr>
        <w:t>1.4</w:t>
      </w:r>
      <w:r w:rsidR="007703C8" w:rsidRPr="008023A4">
        <w:rPr>
          <w:rFonts w:ascii="宋体" w:hAnsi="宋体" w:hint="eastAsia"/>
          <w:sz w:val="24"/>
          <w:szCs w:val="24"/>
        </w:rPr>
        <w:t xml:space="preserve"> 如果</w:t>
      </w:r>
      <w:r w:rsidR="0009510A" w:rsidRPr="008023A4">
        <w:rPr>
          <w:rFonts w:ascii="宋体" w:hAnsi="宋体"/>
          <w:sz w:val="24"/>
          <w:szCs w:val="24"/>
        </w:rPr>
        <w:t>水表</w:t>
      </w:r>
      <w:r w:rsidR="007703C8" w:rsidRPr="008023A4">
        <w:rPr>
          <w:rFonts w:ascii="宋体" w:hAnsi="宋体"/>
          <w:sz w:val="24"/>
          <w:szCs w:val="24"/>
        </w:rPr>
        <w:t>在下</w:t>
      </w:r>
      <w:r w:rsidR="007703C8" w:rsidRPr="008023A4">
        <w:rPr>
          <w:rFonts w:ascii="宋体" w:hAnsi="宋体" w:hint="eastAsia"/>
          <w:sz w:val="24"/>
          <w:szCs w:val="24"/>
        </w:rPr>
        <w:t>列</w:t>
      </w:r>
      <w:r w:rsidR="007703C8" w:rsidRPr="008023A4">
        <w:rPr>
          <w:rFonts w:ascii="宋体" w:hAnsi="宋体"/>
          <w:sz w:val="24"/>
          <w:szCs w:val="24"/>
        </w:rPr>
        <w:t>条件</w:t>
      </w:r>
      <w:r w:rsidR="007703C8" w:rsidRPr="008023A4">
        <w:rPr>
          <w:rFonts w:ascii="宋体" w:hAnsi="宋体" w:hint="eastAsia"/>
          <w:sz w:val="24"/>
          <w:szCs w:val="24"/>
        </w:rPr>
        <w:t>下</w:t>
      </w:r>
      <w:r w:rsidR="0009510A" w:rsidRPr="008023A4">
        <w:rPr>
          <w:rFonts w:ascii="宋体" w:hAnsi="宋体"/>
          <w:sz w:val="24"/>
          <w:szCs w:val="24"/>
        </w:rPr>
        <w:t>通过了</w:t>
      </w:r>
      <w:r w:rsidRPr="008023A4">
        <w:rPr>
          <w:rFonts w:ascii="宋体" w:hAnsi="宋体"/>
          <w:sz w:val="24"/>
          <w:szCs w:val="24"/>
        </w:rPr>
        <w:t>7.7.</w:t>
      </w:r>
      <w:r w:rsidR="00A1390A" w:rsidRPr="008023A4">
        <w:rPr>
          <w:rFonts w:ascii="宋体" w:hAnsi="宋体" w:hint="eastAsia"/>
          <w:sz w:val="24"/>
          <w:szCs w:val="24"/>
        </w:rPr>
        <w:t>5</w:t>
      </w:r>
      <w:r w:rsidR="0009510A" w:rsidRPr="008023A4">
        <w:rPr>
          <w:rFonts w:ascii="宋体" w:hAnsi="宋体"/>
          <w:sz w:val="24"/>
          <w:szCs w:val="24"/>
        </w:rPr>
        <w:t>和</w:t>
      </w:r>
      <w:r w:rsidRPr="008023A4">
        <w:rPr>
          <w:rFonts w:ascii="宋体" w:hAnsi="宋体"/>
          <w:sz w:val="24"/>
          <w:szCs w:val="24"/>
        </w:rPr>
        <w:t>7.7.</w:t>
      </w:r>
      <w:r w:rsidR="00A1390A" w:rsidRPr="008023A4">
        <w:rPr>
          <w:rFonts w:ascii="宋体" w:hAnsi="宋体" w:hint="eastAsia"/>
          <w:sz w:val="24"/>
          <w:szCs w:val="24"/>
        </w:rPr>
        <w:t>6</w:t>
      </w:r>
      <w:r w:rsidR="006B4BD7" w:rsidRPr="008023A4">
        <w:rPr>
          <w:rFonts w:ascii="宋体" w:hAnsi="宋体" w:hint="eastAsia"/>
          <w:sz w:val="24"/>
          <w:szCs w:val="24"/>
        </w:rPr>
        <w:t>规定</w:t>
      </w:r>
      <w:r w:rsidR="0009510A" w:rsidRPr="008023A4">
        <w:rPr>
          <w:rFonts w:ascii="宋体" w:hAnsi="宋体"/>
          <w:sz w:val="24"/>
          <w:szCs w:val="24"/>
        </w:rPr>
        <w:t>的</w:t>
      </w:r>
      <w:r w:rsidR="007703C8" w:rsidRPr="008023A4">
        <w:rPr>
          <w:rFonts w:ascii="宋体" w:hAnsi="宋体" w:hint="eastAsia"/>
          <w:sz w:val="24"/>
          <w:szCs w:val="24"/>
        </w:rPr>
        <w:t>设计</w:t>
      </w:r>
      <w:r w:rsidR="0009510A" w:rsidRPr="008023A4">
        <w:rPr>
          <w:rFonts w:ascii="宋体" w:hAnsi="宋体"/>
          <w:sz w:val="24"/>
          <w:szCs w:val="24"/>
        </w:rPr>
        <w:t>检查和性能试验</w:t>
      </w:r>
      <w:r w:rsidR="007703C8" w:rsidRPr="008023A4">
        <w:rPr>
          <w:rFonts w:ascii="宋体" w:hAnsi="宋体" w:hint="eastAsia"/>
          <w:sz w:val="24"/>
          <w:szCs w:val="24"/>
        </w:rPr>
        <w:t>，</w:t>
      </w:r>
      <w:r w:rsidR="0009510A" w:rsidRPr="008023A4">
        <w:rPr>
          <w:rFonts w:ascii="宋体" w:hAnsi="宋体"/>
          <w:sz w:val="24"/>
          <w:szCs w:val="24"/>
        </w:rPr>
        <w:t>就</w:t>
      </w:r>
      <w:r w:rsidR="005E0DC5" w:rsidRPr="008023A4">
        <w:rPr>
          <w:rFonts w:ascii="宋体" w:hAnsi="宋体"/>
          <w:sz w:val="24"/>
          <w:szCs w:val="24"/>
        </w:rPr>
        <w:t>认为</w:t>
      </w:r>
      <w:r w:rsidR="0009510A" w:rsidRPr="008023A4">
        <w:rPr>
          <w:rFonts w:ascii="宋体" w:hAnsi="宋体"/>
          <w:sz w:val="24"/>
          <w:szCs w:val="24"/>
        </w:rPr>
        <w:t>满足</w:t>
      </w:r>
      <w:r w:rsidR="00A933E6" w:rsidRPr="008023A4">
        <w:rPr>
          <w:rFonts w:ascii="宋体" w:hAnsi="宋体" w:hint="eastAsia"/>
          <w:sz w:val="24"/>
          <w:szCs w:val="24"/>
        </w:rPr>
        <w:t>6</w:t>
      </w:r>
      <w:r w:rsidR="0009510A" w:rsidRPr="008023A4">
        <w:rPr>
          <w:rFonts w:ascii="宋体" w:hAnsi="宋体"/>
          <w:sz w:val="24"/>
          <w:szCs w:val="24"/>
        </w:rPr>
        <w:t>.2与</w:t>
      </w:r>
      <w:r w:rsidRPr="008023A4">
        <w:rPr>
          <w:rFonts w:ascii="宋体" w:hAnsi="宋体" w:hint="eastAsia"/>
          <w:sz w:val="24"/>
          <w:szCs w:val="24"/>
        </w:rPr>
        <w:t>7.7.</w:t>
      </w:r>
      <w:r w:rsidR="0009510A" w:rsidRPr="008023A4">
        <w:rPr>
          <w:rFonts w:ascii="宋体" w:hAnsi="宋体"/>
          <w:sz w:val="24"/>
          <w:szCs w:val="24"/>
        </w:rPr>
        <w:t>1的要求</w:t>
      </w:r>
      <w:r w:rsidR="0009510A" w:rsidRPr="008023A4">
        <w:rPr>
          <w:rFonts w:ascii="宋体" w:hAnsi="宋体" w:hint="eastAsia"/>
          <w:sz w:val="24"/>
          <w:szCs w:val="24"/>
        </w:rPr>
        <w:t>。</w:t>
      </w:r>
    </w:p>
    <w:p w:rsidR="0009510A" w:rsidRPr="008023A4" w:rsidRDefault="0009510A" w:rsidP="0009510A">
      <w:pPr>
        <w:ind w:firstLineChars="200" w:firstLine="480"/>
        <w:rPr>
          <w:rFonts w:ascii="宋体" w:hAnsi="宋体"/>
          <w:sz w:val="24"/>
          <w:szCs w:val="24"/>
        </w:rPr>
      </w:pPr>
      <w:r w:rsidRPr="008023A4">
        <w:rPr>
          <w:rFonts w:ascii="宋体" w:hAnsi="宋体"/>
          <w:sz w:val="24"/>
          <w:szCs w:val="24"/>
        </w:rPr>
        <w:t>a）</w:t>
      </w:r>
      <w:r w:rsidR="00021F6F" w:rsidRPr="008023A4">
        <w:rPr>
          <w:rFonts w:ascii="宋体" w:hAnsi="宋体" w:hint="eastAsia"/>
          <w:sz w:val="24"/>
          <w:szCs w:val="24"/>
        </w:rPr>
        <w:t>按</w:t>
      </w:r>
      <w:r w:rsidR="00AD4E14" w:rsidRPr="008023A4">
        <w:rPr>
          <w:rFonts w:ascii="宋体" w:hAnsi="宋体" w:hint="eastAsia"/>
          <w:sz w:val="24"/>
          <w:szCs w:val="24"/>
        </w:rPr>
        <w:t>9</w:t>
      </w:r>
      <w:r w:rsidR="00021F6F" w:rsidRPr="008023A4">
        <w:rPr>
          <w:rFonts w:ascii="宋体" w:hAnsi="宋体"/>
          <w:sz w:val="24"/>
          <w:szCs w:val="24"/>
        </w:rPr>
        <w:t>.2.2</w:t>
      </w:r>
      <w:r w:rsidR="00021F6F" w:rsidRPr="008023A4">
        <w:rPr>
          <w:rFonts w:ascii="宋体" w:hAnsi="宋体" w:hint="eastAsia"/>
          <w:sz w:val="24"/>
          <w:szCs w:val="24"/>
        </w:rPr>
        <w:t>的</w:t>
      </w:r>
      <w:r w:rsidR="00021F6F" w:rsidRPr="008023A4">
        <w:rPr>
          <w:rFonts w:ascii="宋体" w:hAnsi="宋体"/>
          <w:sz w:val="24"/>
          <w:szCs w:val="24"/>
        </w:rPr>
        <w:t>规定</w:t>
      </w:r>
      <w:r w:rsidRPr="008023A4">
        <w:rPr>
          <w:rFonts w:ascii="宋体" w:hAnsi="宋体"/>
          <w:sz w:val="24"/>
          <w:szCs w:val="24"/>
        </w:rPr>
        <w:t>提交</w:t>
      </w:r>
      <w:r w:rsidR="00021F6F" w:rsidRPr="008023A4">
        <w:rPr>
          <w:rFonts w:ascii="宋体" w:hAnsi="宋体" w:hint="eastAsia"/>
          <w:sz w:val="24"/>
          <w:szCs w:val="24"/>
        </w:rPr>
        <w:t>水</w:t>
      </w:r>
      <w:r w:rsidRPr="008023A4">
        <w:rPr>
          <w:rFonts w:ascii="宋体" w:hAnsi="宋体"/>
          <w:sz w:val="24"/>
          <w:szCs w:val="24"/>
        </w:rPr>
        <w:t>表的数量</w:t>
      </w:r>
      <w:r w:rsidRPr="008023A4">
        <w:rPr>
          <w:rFonts w:ascii="宋体" w:hAnsi="宋体" w:hint="eastAsia"/>
          <w:sz w:val="24"/>
          <w:szCs w:val="24"/>
        </w:rPr>
        <w:t>；</w:t>
      </w:r>
    </w:p>
    <w:p w:rsidR="0009510A" w:rsidRPr="008023A4" w:rsidRDefault="0009510A" w:rsidP="0009510A">
      <w:pPr>
        <w:ind w:firstLineChars="200" w:firstLine="480"/>
        <w:rPr>
          <w:rFonts w:ascii="宋体" w:hAnsi="宋体"/>
          <w:sz w:val="24"/>
          <w:szCs w:val="24"/>
        </w:rPr>
      </w:pPr>
      <w:r w:rsidRPr="008023A4">
        <w:rPr>
          <w:rFonts w:ascii="宋体" w:hAnsi="宋体"/>
          <w:sz w:val="24"/>
          <w:szCs w:val="24"/>
        </w:rPr>
        <w:t>b）至少其中一</w:t>
      </w:r>
      <w:r w:rsidR="00FA6999" w:rsidRPr="008023A4">
        <w:rPr>
          <w:rFonts w:ascii="宋体" w:hAnsi="宋体"/>
          <w:sz w:val="24"/>
          <w:szCs w:val="24"/>
        </w:rPr>
        <w:t>个</w:t>
      </w:r>
      <w:r w:rsidR="00087B7D" w:rsidRPr="008023A4">
        <w:rPr>
          <w:rFonts w:ascii="宋体" w:hAnsi="宋体" w:hint="eastAsia"/>
          <w:sz w:val="24"/>
          <w:szCs w:val="24"/>
        </w:rPr>
        <w:t>水</w:t>
      </w:r>
      <w:r w:rsidRPr="008023A4">
        <w:rPr>
          <w:rFonts w:ascii="宋体" w:hAnsi="宋体"/>
          <w:sz w:val="24"/>
          <w:szCs w:val="24"/>
        </w:rPr>
        <w:t>表进行全</w:t>
      </w:r>
      <w:r w:rsidRPr="008023A4">
        <w:rPr>
          <w:rFonts w:ascii="宋体" w:hAnsi="宋体" w:hint="eastAsia"/>
          <w:sz w:val="24"/>
          <w:szCs w:val="24"/>
        </w:rPr>
        <w:t>部</w:t>
      </w:r>
      <w:r w:rsidRPr="008023A4">
        <w:rPr>
          <w:rFonts w:ascii="宋体" w:hAnsi="宋体"/>
          <w:sz w:val="24"/>
          <w:szCs w:val="24"/>
        </w:rPr>
        <w:t>试验</w:t>
      </w:r>
      <w:r w:rsidRPr="008023A4">
        <w:rPr>
          <w:rFonts w:ascii="宋体" w:hAnsi="宋体" w:hint="eastAsia"/>
          <w:sz w:val="24"/>
          <w:szCs w:val="24"/>
        </w:rPr>
        <w:t>；</w:t>
      </w:r>
    </w:p>
    <w:p w:rsidR="0009510A" w:rsidRPr="008023A4" w:rsidRDefault="0009510A" w:rsidP="0009510A">
      <w:pPr>
        <w:ind w:firstLineChars="200" w:firstLine="480"/>
        <w:rPr>
          <w:rFonts w:ascii="宋体" w:hAnsi="宋体"/>
          <w:sz w:val="24"/>
          <w:szCs w:val="24"/>
        </w:rPr>
      </w:pPr>
      <w:r w:rsidRPr="008023A4">
        <w:rPr>
          <w:rFonts w:ascii="宋体" w:hAnsi="宋体"/>
          <w:sz w:val="24"/>
          <w:szCs w:val="24"/>
        </w:rPr>
        <w:t>c）</w:t>
      </w:r>
      <w:r w:rsidR="00A544C4" w:rsidRPr="008023A4">
        <w:rPr>
          <w:rFonts w:ascii="宋体" w:hAnsi="宋体" w:hint="eastAsia"/>
          <w:sz w:val="24"/>
          <w:szCs w:val="24"/>
        </w:rPr>
        <w:t>所有水表均通过试验</w:t>
      </w:r>
      <w:r w:rsidRPr="008023A4">
        <w:rPr>
          <w:rFonts w:ascii="宋体" w:hAnsi="宋体" w:hint="eastAsia"/>
          <w:sz w:val="24"/>
          <w:szCs w:val="24"/>
        </w:rPr>
        <w:t>。</w:t>
      </w:r>
    </w:p>
    <w:p w:rsidR="00E87F89" w:rsidRPr="008023A4" w:rsidRDefault="00C23052" w:rsidP="00E87F89">
      <w:pPr>
        <w:rPr>
          <w:rFonts w:ascii="宋体" w:hAnsi="宋体"/>
          <w:sz w:val="24"/>
          <w:szCs w:val="24"/>
        </w:rPr>
      </w:pPr>
      <w:r w:rsidRPr="008023A4">
        <w:rPr>
          <w:rFonts w:ascii="宋体" w:hAnsi="宋体" w:hint="eastAsia"/>
          <w:sz w:val="24"/>
          <w:szCs w:val="24"/>
        </w:rPr>
        <w:t>7.7.</w:t>
      </w:r>
      <w:r w:rsidR="00E87F89" w:rsidRPr="008023A4">
        <w:rPr>
          <w:rFonts w:ascii="宋体" w:hAnsi="宋体" w:hint="eastAsia"/>
          <w:sz w:val="24"/>
          <w:szCs w:val="24"/>
        </w:rPr>
        <w:t>2 环境类别</w:t>
      </w:r>
    </w:p>
    <w:p w:rsidR="00E87F89" w:rsidRPr="008023A4" w:rsidRDefault="00715C2F" w:rsidP="00E87F89">
      <w:pPr>
        <w:ind w:firstLineChars="200" w:firstLine="480"/>
        <w:rPr>
          <w:rFonts w:ascii="宋体" w:hAnsi="宋体"/>
          <w:sz w:val="24"/>
          <w:szCs w:val="24"/>
        </w:rPr>
      </w:pPr>
      <w:r w:rsidRPr="008023A4">
        <w:rPr>
          <w:rFonts w:ascii="宋体" w:hAnsi="宋体" w:hint="eastAsia"/>
          <w:sz w:val="24"/>
          <w:szCs w:val="24"/>
        </w:rPr>
        <w:t>配备电子装置</w:t>
      </w:r>
      <w:r w:rsidR="00E87F89" w:rsidRPr="008023A4">
        <w:rPr>
          <w:rFonts w:ascii="宋体" w:hAnsi="宋体"/>
          <w:sz w:val="24"/>
          <w:szCs w:val="24"/>
        </w:rPr>
        <w:t>的水表根据气候和机械环境条件分为三种类</w:t>
      </w:r>
      <w:r w:rsidR="006D3FB9" w:rsidRPr="008023A4">
        <w:rPr>
          <w:rFonts w:ascii="宋体" w:hAnsi="宋体" w:hint="eastAsia"/>
          <w:sz w:val="24"/>
          <w:szCs w:val="24"/>
        </w:rPr>
        <w:t>别</w:t>
      </w:r>
      <w:r w:rsidR="00E87F89" w:rsidRPr="008023A4">
        <w:rPr>
          <w:rFonts w:ascii="宋体" w:hAnsi="宋体" w:hint="eastAsia"/>
          <w:sz w:val="24"/>
          <w:szCs w:val="24"/>
        </w:rPr>
        <w:t>：</w:t>
      </w:r>
    </w:p>
    <w:p w:rsidR="00E87F89" w:rsidRPr="008023A4" w:rsidRDefault="00B014DB" w:rsidP="00E87F89">
      <w:pPr>
        <w:ind w:firstLineChars="200" w:firstLine="480"/>
        <w:rPr>
          <w:sz w:val="24"/>
          <w:szCs w:val="24"/>
        </w:rPr>
      </w:pPr>
      <w:r w:rsidRPr="008023A4">
        <w:rPr>
          <w:rFonts w:hint="eastAsia"/>
          <w:sz w:val="24"/>
          <w:szCs w:val="24"/>
        </w:rPr>
        <w:t>——</w:t>
      </w:r>
      <w:r w:rsidR="00E87F89" w:rsidRPr="008023A4">
        <w:rPr>
          <w:sz w:val="24"/>
          <w:szCs w:val="24"/>
        </w:rPr>
        <w:t xml:space="preserve"> B</w:t>
      </w:r>
      <w:r w:rsidR="00E87F89" w:rsidRPr="008023A4">
        <w:rPr>
          <w:rFonts w:hAnsi="宋体"/>
          <w:sz w:val="24"/>
          <w:szCs w:val="24"/>
        </w:rPr>
        <w:t>类，在建筑物内固定安装的</w:t>
      </w:r>
      <w:r w:rsidR="00D713F1" w:rsidRPr="008023A4">
        <w:rPr>
          <w:rFonts w:hAnsi="宋体"/>
          <w:sz w:val="24"/>
          <w:szCs w:val="24"/>
        </w:rPr>
        <w:t>水</w:t>
      </w:r>
      <w:r w:rsidR="00E87F89" w:rsidRPr="008023A4">
        <w:rPr>
          <w:rFonts w:hAnsi="宋体"/>
          <w:sz w:val="24"/>
          <w:szCs w:val="24"/>
        </w:rPr>
        <w:t>表；</w:t>
      </w:r>
    </w:p>
    <w:p w:rsidR="00E87F89" w:rsidRPr="008023A4" w:rsidRDefault="00B014DB" w:rsidP="00E87F89">
      <w:pPr>
        <w:ind w:firstLineChars="200" w:firstLine="480"/>
        <w:rPr>
          <w:sz w:val="24"/>
          <w:szCs w:val="24"/>
        </w:rPr>
      </w:pPr>
      <w:r w:rsidRPr="008023A4">
        <w:rPr>
          <w:rFonts w:hint="eastAsia"/>
          <w:sz w:val="24"/>
          <w:szCs w:val="24"/>
        </w:rPr>
        <w:t>——</w:t>
      </w:r>
      <w:r w:rsidR="00E87F89" w:rsidRPr="008023A4">
        <w:rPr>
          <w:sz w:val="24"/>
          <w:szCs w:val="24"/>
        </w:rPr>
        <w:t xml:space="preserve"> O</w:t>
      </w:r>
      <w:r w:rsidR="00E87F89" w:rsidRPr="008023A4">
        <w:rPr>
          <w:rFonts w:hAnsi="宋体"/>
          <w:sz w:val="24"/>
          <w:szCs w:val="24"/>
        </w:rPr>
        <w:t>类，在室外固定安装的</w:t>
      </w:r>
      <w:r w:rsidR="00D713F1" w:rsidRPr="008023A4">
        <w:rPr>
          <w:rFonts w:hAnsi="宋体"/>
          <w:sz w:val="24"/>
          <w:szCs w:val="24"/>
        </w:rPr>
        <w:t>水</w:t>
      </w:r>
      <w:r w:rsidR="00E87F89" w:rsidRPr="008023A4">
        <w:rPr>
          <w:rFonts w:hAnsi="宋体"/>
          <w:sz w:val="24"/>
          <w:szCs w:val="24"/>
        </w:rPr>
        <w:t>表；</w:t>
      </w:r>
    </w:p>
    <w:p w:rsidR="00E87F89" w:rsidRPr="008023A4" w:rsidRDefault="00B014DB" w:rsidP="00E87F89">
      <w:pPr>
        <w:ind w:firstLineChars="200" w:firstLine="480"/>
        <w:rPr>
          <w:rFonts w:ascii="宋体" w:hAnsi="宋体"/>
          <w:sz w:val="24"/>
          <w:szCs w:val="24"/>
        </w:rPr>
      </w:pPr>
      <w:r w:rsidRPr="008023A4">
        <w:rPr>
          <w:rFonts w:hint="eastAsia"/>
          <w:sz w:val="24"/>
          <w:szCs w:val="24"/>
        </w:rPr>
        <w:t>——</w:t>
      </w:r>
      <w:r w:rsidR="00E87F89" w:rsidRPr="008023A4">
        <w:rPr>
          <w:sz w:val="24"/>
          <w:szCs w:val="24"/>
        </w:rPr>
        <w:t xml:space="preserve"> M</w:t>
      </w:r>
      <w:r w:rsidR="00E87F89" w:rsidRPr="008023A4">
        <w:rPr>
          <w:rFonts w:hAnsi="宋体"/>
          <w:sz w:val="24"/>
          <w:szCs w:val="24"/>
        </w:rPr>
        <w:t>类，移动式</w:t>
      </w:r>
      <w:r w:rsidR="00D713F1" w:rsidRPr="008023A4">
        <w:rPr>
          <w:rFonts w:hAnsi="宋体"/>
          <w:sz w:val="24"/>
          <w:szCs w:val="24"/>
        </w:rPr>
        <w:t>水</w:t>
      </w:r>
      <w:r w:rsidR="00E87F89" w:rsidRPr="008023A4">
        <w:rPr>
          <w:rFonts w:hAnsi="宋体"/>
          <w:sz w:val="24"/>
          <w:szCs w:val="24"/>
        </w:rPr>
        <w:t>表。</w:t>
      </w:r>
    </w:p>
    <w:p w:rsidR="006D3FB9" w:rsidRPr="008023A4" w:rsidRDefault="00C23052" w:rsidP="006D3FB9">
      <w:pPr>
        <w:rPr>
          <w:rFonts w:ascii="宋体" w:hAnsi="宋体"/>
          <w:sz w:val="24"/>
          <w:szCs w:val="24"/>
        </w:rPr>
      </w:pPr>
      <w:r w:rsidRPr="008023A4">
        <w:rPr>
          <w:rFonts w:ascii="宋体" w:hAnsi="宋体" w:hint="eastAsia"/>
          <w:sz w:val="24"/>
          <w:szCs w:val="24"/>
        </w:rPr>
        <w:t>7.7.</w:t>
      </w:r>
      <w:r w:rsidR="006D3FB9" w:rsidRPr="008023A4">
        <w:rPr>
          <w:rFonts w:ascii="宋体" w:hAnsi="宋体" w:hint="eastAsia"/>
          <w:sz w:val="24"/>
          <w:szCs w:val="24"/>
        </w:rPr>
        <w:t>3 电磁环境</w:t>
      </w:r>
      <w:r w:rsidR="005E6CAB" w:rsidRPr="008023A4">
        <w:rPr>
          <w:rFonts w:ascii="宋体" w:hAnsi="宋体" w:hint="eastAsia"/>
          <w:sz w:val="24"/>
          <w:szCs w:val="24"/>
        </w:rPr>
        <w:t>等级</w:t>
      </w:r>
    </w:p>
    <w:p w:rsidR="006D3FB9" w:rsidRPr="008023A4" w:rsidRDefault="00715C2F" w:rsidP="006D3FB9">
      <w:pPr>
        <w:ind w:firstLineChars="200" w:firstLine="480"/>
        <w:rPr>
          <w:rFonts w:ascii="宋体" w:hAnsi="宋体"/>
          <w:sz w:val="24"/>
          <w:szCs w:val="24"/>
        </w:rPr>
      </w:pPr>
      <w:r w:rsidRPr="008023A4">
        <w:rPr>
          <w:rFonts w:ascii="宋体" w:hAnsi="宋体" w:hint="eastAsia"/>
          <w:sz w:val="24"/>
          <w:szCs w:val="24"/>
        </w:rPr>
        <w:t>配备电子装置</w:t>
      </w:r>
      <w:r w:rsidR="006D3FB9" w:rsidRPr="008023A4">
        <w:rPr>
          <w:rFonts w:ascii="宋体" w:hAnsi="宋体"/>
          <w:sz w:val="24"/>
          <w:szCs w:val="24"/>
        </w:rPr>
        <w:t>的水表</w:t>
      </w:r>
      <w:r w:rsidR="0018622A" w:rsidRPr="008023A4">
        <w:rPr>
          <w:rFonts w:ascii="宋体" w:hAnsi="宋体" w:hint="eastAsia"/>
          <w:sz w:val="24"/>
          <w:szCs w:val="24"/>
        </w:rPr>
        <w:t>按其适用的场所</w:t>
      </w:r>
      <w:r w:rsidR="006D3FB9" w:rsidRPr="008023A4">
        <w:rPr>
          <w:rFonts w:ascii="宋体" w:hAnsi="宋体"/>
          <w:sz w:val="24"/>
          <w:szCs w:val="24"/>
        </w:rPr>
        <w:t>分</w:t>
      </w:r>
      <w:r w:rsidR="00B90094" w:rsidRPr="008023A4">
        <w:rPr>
          <w:rFonts w:ascii="宋体" w:hAnsi="宋体" w:hint="eastAsia"/>
          <w:sz w:val="24"/>
          <w:szCs w:val="24"/>
        </w:rPr>
        <w:t>为</w:t>
      </w:r>
      <w:r w:rsidR="006D3FB9" w:rsidRPr="008023A4">
        <w:rPr>
          <w:rFonts w:ascii="宋体" w:hAnsi="宋体"/>
          <w:sz w:val="24"/>
          <w:szCs w:val="24"/>
        </w:rPr>
        <w:t>两种电磁环境</w:t>
      </w:r>
      <w:r w:rsidR="005E6CAB" w:rsidRPr="008023A4">
        <w:rPr>
          <w:rFonts w:ascii="宋体" w:hAnsi="宋体" w:hint="eastAsia"/>
          <w:sz w:val="24"/>
          <w:szCs w:val="24"/>
        </w:rPr>
        <w:t>等级</w:t>
      </w:r>
      <w:r w:rsidR="006D3FB9" w:rsidRPr="008023A4">
        <w:rPr>
          <w:rFonts w:ascii="宋体" w:hAnsi="宋体"/>
          <w:sz w:val="24"/>
          <w:szCs w:val="24"/>
        </w:rPr>
        <w:t>：</w:t>
      </w:r>
    </w:p>
    <w:p w:rsidR="006D3FB9" w:rsidRPr="008023A4" w:rsidRDefault="00AD775A" w:rsidP="006D3FB9">
      <w:pPr>
        <w:ind w:firstLineChars="200" w:firstLine="480"/>
        <w:rPr>
          <w:rFonts w:ascii="宋体" w:hAnsi="宋体"/>
          <w:sz w:val="24"/>
          <w:szCs w:val="24"/>
        </w:rPr>
      </w:pPr>
      <w:r w:rsidRPr="008023A4">
        <w:rPr>
          <w:rFonts w:ascii="宋体" w:hAnsi="宋体" w:hint="eastAsia"/>
          <w:sz w:val="24"/>
          <w:szCs w:val="24"/>
        </w:rPr>
        <w:t>——</w:t>
      </w:r>
      <w:r w:rsidR="006D3FB9" w:rsidRPr="008023A4">
        <w:rPr>
          <w:sz w:val="24"/>
          <w:szCs w:val="24"/>
        </w:rPr>
        <w:t>E1</w:t>
      </w:r>
      <w:r w:rsidR="006D3FB9" w:rsidRPr="008023A4">
        <w:rPr>
          <w:rFonts w:ascii="宋体" w:hAnsi="宋体"/>
          <w:sz w:val="24"/>
          <w:szCs w:val="24"/>
        </w:rPr>
        <w:t>级</w:t>
      </w:r>
      <w:r w:rsidR="00562877" w:rsidRPr="008023A4">
        <w:rPr>
          <w:rFonts w:ascii="宋体" w:hAnsi="宋体" w:hint="eastAsia"/>
          <w:sz w:val="24"/>
          <w:szCs w:val="24"/>
        </w:rPr>
        <w:t>：</w:t>
      </w:r>
      <w:r w:rsidR="006D3FB9" w:rsidRPr="008023A4">
        <w:rPr>
          <w:rFonts w:ascii="宋体" w:hAnsi="宋体"/>
          <w:sz w:val="24"/>
          <w:szCs w:val="24"/>
        </w:rPr>
        <w:t>住宅、商业和轻工业电磁环境；</w:t>
      </w:r>
    </w:p>
    <w:p w:rsidR="006D3FB9" w:rsidRPr="008023A4" w:rsidRDefault="00AD775A" w:rsidP="006D3FB9">
      <w:pPr>
        <w:ind w:firstLineChars="200" w:firstLine="480"/>
        <w:rPr>
          <w:rFonts w:ascii="宋体" w:hAnsi="宋体"/>
          <w:sz w:val="24"/>
          <w:szCs w:val="24"/>
        </w:rPr>
      </w:pPr>
      <w:r w:rsidRPr="008023A4">
        <w:rPr>
          <w:rFonts w:ascii="宋体" w:hAnsi="宋体" w:hint="eastAsia"/>
          <w:sz w:val="24"/>
          <w:szCs w:val="24"/>
        </w:rPr>
        <w:t>——</w:t>
      </w:r>
      <w:r w:rsidR="006D3FB9" w:rsidRPr="008023A4">
        <w:rPr>
          <w:sz w:val="24"/>
          <w:szCs w:val="24"/>
        </w:rPr>
        <w:t>E2</w:t>
      </w:r>
      <w:r w:rsidR="006D3FB9" w:rsidRPr="008023A4">
        <w:rPr>
          <w:rFonts w:ascii="宋体" w:hAnsi="宋体"/>
          <w:sz w:val="24"/>
          <w:szCs w:val="24"/>
        </w:rPr>
        <w:t>级</w:t>
      </w:r>
      <w:r w:rsidR="00562877" w:rsidRPr="008023A4">
        <w:rPr>
          <w:rFonts w:ascii="宋体" w:hAnsi="宋体" w:hint="eastAsia"/>
          <w:sz w:val="24"/>
          <w:szCs w:val="24"/>
        </w:rPr>
        <w:t>：</w:t>
      </w:r>
      <w:r w:rsidR="006D3FB9" w:rsidRPr="008023A4">
        <w:rPr>
          <w:rFonts w:ascii="宋体" w:hAnsi="宋体"/>
          <w:sz w:val="24"/>
          <w:szCs w:val="24"/>
        </w:rPr>
        <w:t>工业电磁环境。</w:t>
      </w:r>
    </w:p>
    <w:p w:rsidR="00C23052" w:rsidRPr="008023A4" w:rsidRDefault="00C23052" w:rsidP="00C23052">
      <w:pPr>
        <w:rPr>
          <w:rFonts w:ascii="宋体" w:hAnsi="宋体"/>
          <w:sz w:val="24"/>
          <w:szCs w:val="24"/>
        </w:rPr>
      </w:pPr>
      <w:r w:rsidRPr="008023A4">
        <w:rPr>
          <w:rFonts w:ascii="宋体" w:hAnsi="宋体" w:hint="eastAsia"/>
          <w:sz w:val="24"/>
          <w:szCs w:val="24"/>
        </w:rPr>
        <w:t>7.7.</w:t>
      </w:r>
      <w:r w:rsidR="007D17B0" w:rsidRPr="008023A4">
        <w:rPr>
          <w:rFonts w:ascii="宋体" w:hAnsi="宋体" w:hint="eastAsia"/>
          <w:sz w:val="24"/>
          <w:szCs w:val="24"/>
        </w:rPr>
        <w:t xml:space="preserve">4 </w:t>
      </w:r>
      <w:r w:rsidRPr="008023A4">
        <w:rPr>
          <w:rFonts w:ascii="宋体" w:hAnsi="宋体"/>
          <w:sz w:val="24"/>
          <w:szCs w:val="24"/>
        </w:rPr>
        <w:t>电源</w:t>
      </w:r>
    </w:p>
    <w:p w:rsidR="00C23052" w:rsidRPr="008023A4" w:rsidRDefault="00C23052" w:rsidP="00C23052">
      <w:pPr>
        <w:rPr>
          <w:rFonts w:ascii="宋体" w:hAnsi="宋体"/>
          <w:sz w:val="24"/>
          <w:szCs w:val="24"/>
        </w:rPr>
      </w:pPr>
      <w:r w:rsidRPr="008023A4">
        <w:rPr>
          <w:rFonts w:ascii="宋体" w:hAnsi="宋体" w:hint="eastAsia"/>
          <w:sz w:val="24"/>
          <w:szCs w:val="24"/>
        </w:rPr>
        <w:t>7.7.4.1 总要求</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配备电子装置</w:t>
      </w:r>
      <w:r w:rsidR="00233420" w:rsidRPr="008023A4">
        <w:rPr>
          <w:rFonts w:ascii="宋体" w:hAnsi="宋体" w:hint="eastAsia"/>
          <w:sz w:val="24"/>
          <w:szCs w:val="24"/>
        </w:rPr>
        <w:t>的</w:t>
      </w:r>
      <w:r w:rsidRPr="008023A4">
        <w:rPr>
          <w:rFonts w:ascii="宋体" w:hAnsi="宋体"/>
          <w:sz w:val="24"/>
          <w:szCs w:val="24"/>
        </w:rPr>
        <w:t>水表</w:t>
      </w:r>
      <w:r w:rsidRPr="008023A4">
        <w:rPr>
          <w:rFonts w:ascii="宋体" w:hAnsi="宋体" w:hint="eastAsia"/>
          <w:sz w:val="24"/>
          <w:szCs w:val="24"/>
        </w:rPr>
        <w:t>可以采用</w:t>
      </w:r>
      <w:r w:rsidR="00233420" w:rsidRPr="008023A4">
        <w:rPr>
          <w:rFonts w:ascii="宋体" w:hAnsi="宋体" w:hint="eastAsia"/>
          <w:sz w:val="24"/>
          <w:szCs w:val="24"/>
        </w:rPr>
        <w:t>下列</w:t>
      </w:r>
      <w:r w:rsidRPr="008023A4">
        <w:rPr>
          <w:rFonts w:ascii="宋体" w:hAnsi="宋体"/>
          <w:sz w:val="24"/>
          <w:szCs w:val="24"/>
        </w:rPr>
        <w:t>三种不同的基本</w:t>
      </w:r>
      <w:r w:rsidRPr="008023A4">
        <w:rPr>
          <w:rFonts w:ascii="宋体" w:hAnsi="宋体" w:hint="eastAsia"/>
          <w:sz w:val="24"/>
          <w:szCs w:val="24"/>
        </w:rPr>
        <w:t>供</w:t>
      </w:r>
      <w:r w:rsidRPr="008023A4">
        <w:rPr>
          <w:rFonts w:ascii="宋体" w:hAnsi="宋体"/>
          <w:sz w:val="24"/>
          <w:szCs w:val="24"/>
        </w:rPr>
        <w:t>电</w:t>
      </w:r>
      <w:r w:rsidRPr="008023A4">
        <w:rPr>
          <w:rFonts w:ascii="宋体" w:hAnsi="宋体" w:hint="eastAsia"/>
          <w:sz w:val="24"/>
          <w:szCs w:val="24"/>
        </w:rPr>
        <w:t>方式：</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a） 外部电源</w:t>
      </w:r>
      <w:r w:rsidRPr="008023A4">
        <w:rPr>
          <w:rFonts w:ascii="宋体" w:hAnsi="宋体" w:hint="eastAsia"/>
          <w:sz w:val="24"/>
          <w:szCs w:val="24"/>
        </w:rPr>
        <w:t>；</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b） 不可更换电池</w:t>
      </w:r>
      <w:r w:rsidRPr="008023A4">
        <w:rPr>
          <w:rFonts w:ascii="宋体" w:hAnsi="宋体" w:hint="eastAsia"/>
          <w:sz w:val="24"/>
          <w:szCs w:val="24"/>
        </w:rPr>
        <w:t>；</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c） 可更换电池</w:t>
      </w:r>
      <w:r w:rsidRPr="008023A4">
        <w:rPr>
          <w:rFonts w:ascii="宋体" w:hAnsi="宋体" w:hint="eastAsia"/>
          <w:sz w:val="24"/>
          <w:szCs w:val="24"/>
        </w:rPr>
        <w:t>。</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这三种</w:t>
      </w:r>
      <w:r w:rsidRPr="008023A4">
        <w:rPr>
          <w:rFonts w:ascii="宋体" w:hAnsi="宋体" w:hint="eastAsia"/>
          <w:sz w:val="24"/>
          <w:szCs w:val="24"/>
        </w:rPr>
        <w:t>供电方式</w:t>
      </w:r>
      <w:r w:rsidRPr="008023A4">
        <w:rPr>
          <w:rFonts w:ascii="宋体" w:hAnsi="宋体"/>
          <w:sz w:val="24"/>
          <w:szCs w:val="24"/>
        </w:rPr>
        <w:t>可以独立使用</w:t>
      </w:r>
      <w:r w:rsidRPr="008023A4">
        <w:rPr>
          <w:rFonts w:ascii="宋体" w:hAnsi="宋体" w:hint="eastAsia"/>
          <w:sz w:val="24"/>
          <w:szCs w:val="24"/>
        </w:rPr>
        <w:t>，</w:t>
      </w:r>
      <w:r w:rsidRPr="008023A4">
        <w:rPr>
          <w:rFonts w:ascii="宋体" w:hAnsi="宋体"/>
          <w:sz w:val="24"/>
          <w:szCs w:val="24"/>
        </w:rPr>
        <w:t>也可以组合使用。</w:t>
      </w:r>
      <w:r w:rsidRPr="008023A4">
        <w:rPr>
          <w:rFonts w:ascii="宋体" w:hAnsi="宋体" w:hint="eastAsia"/>
          <w:sz w:val="24"/>
          <w:szCs w:val="24"/>
        </w:rPr>
        <w:t>7.7.4.</w:t>
      </w:r>
      <w:r w:rsidRPr="008023A4">
        <w:rPr>
          <w:rFonts w:ascii="宋体" w:hAnsi="宋体"/>
          <w:sz w:val="24"/>
          <w:szCs w:val="24"/>
        </w:rPr>
        <w:t>2至</w:t>
      </w:r>
      <w:r w:rsidRPr="008023A4">
        <w:rPr>
          <w:rFonts w:ascii="宋体" w:hAnsi="宋体" w:hint="eastAsia"/>
          <w:sz w:val="24"/>
          <w:szCs w:val="24"/>
        </w:rPr>
        <w:t>7.7.4.</w:t>
      </w:r>
      <w:r w:rsidRPr="008023A4">
        <w:rPr>
          <w:rFonts w:ascii="宋体" w:hAnsi="宋体"/>
          <w:sz w:val="24"/>
          <w:szCs w:val="24"/>
        </w:rPr>
        <w:t>4</w:t>
      </w:r>
      <w:r w:rsidRPr="008023A4">
        <w:rPr>
          <w:rFonts w:ascii="宋体" w:hAnsi="宋体" w:hint="eastAsia"/>
          <w:sz w:val="24"/>
          <w:szCs w:val="24"/>
        </w:rPr>
        <w:t>规定了每</w:t>
      </w:r>
      <w:r w:rsidRPr="008023A4">
        <w:rPr>
          <w:rFonts w:ascii="宋体" w:hAnsi="宋体"/>
          <w:sz w:val="24"/>
          <w:szCs w:val="24"/>
        </w:rPr>
        <w:t>种</w:t>
      </w:r>
      <w:r w:rsidRPr="008023A4">
        <w:rPr>
          <w:rFonts w:ascii="宋体" w:hAnsi="宋体" w:hint="eastAsia"/>
          <w:sz w:val="24"/>
          <w:szCs w:val="24"/>
        </w:rPr>
        <w:t>供电方式</w:t>
      </w:r>
      <w:r w:rsidRPr="008023A4">
        <w:rPr>
          <w:rFonts w:ascii="宋体" w:hAnsi="宋体"/>
          <w:sz w:val="24"/>
          <w:szCs w:val="24"/>
        </w:rPr>
        <w:t>的</w:t>
      </w:r>
      <w:r w:rsidRPr="008023A4">
        <w:rPr>
          <w:rFonts w:ascii="宋体" w:hAnsi="宋体" w:hint="eastAsia"/>
          <w:sz w:val="24"/>
          <w:szCs w:val="24"/>
        </w:rPr>
        <w:t>具体</w:t>
      </w:r>
      <w:r w:rsidRPr="008023A4">
        <w:rPr>
          <w:rFonts w:ascii="宋体" w:hAnsi="宋体"/>
          <w:sz w:val="24"/>
          <w:szCs w:val="24"/>
        </w:rPr>
        <w:t>要求</w:t>
      </w:r>
      <w:r w:rsidRPr="008023A4">
        <w:rPr>
          <w:rFonts w:ascii="宋体" w:hAnsi="宋体" w:hint="eastAsia"/>
          <w:sz w:val="24"/>
          <w:szCs w:val="24"/>
        </w:rPr>
        <w:t>。</w:t>
      </w:r>
    </w:p>
    <w:p w:rsidR="00C23052" w:rsidRPr="008023A4" w:rsidRDefault="00C23052" w:rsidP="00C23052">
      <w:pPr>
        <w:rPr>
          <w:rFonts w:ascii="宋体" w:hAnsi="宋体"/>
          <w:sz w:val="24"/>
          <w:szCs w:val="24"/>
        </w:rPr>
      </w:pPr>
      <w:r w:rsidRPr="008023A4">
        <w:rPr>
          <w:rFonts w:ascii="宋体" w:hAnsi="宋体" w:hint="eastAsia"/>
          <w:sz w:val="24"/>
          <w:szCs w:val="24"/>
        </w:rPr>
        <w:t xml:space="preserve">7.7.4.2 </w:t>
      </w:r>
      <w:r w:rsidRPr="008023A4">
        <w:rPr>
          <w:rFonts w:ascii="宋体" w:hAnsi="宋体"/>
          <w:sz w:val="24"/>
          <w:szCs w:val="24"/>
        </w:rPr>
        <w:t>外部电源</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2.1 配备电子装置的水表应设计成在外部电源（交流或直流）发生故障时，故障前的体积示值不会丢失，并且</w:t>
      </w:r>
      <w:r w:rsidRPr="008023A4">
        <w:rPr>
          <w:rFonts w:ascii="宋体" w:hAnsi="宋体" w:hint="eastAsia"/>
          <w:sz w:val="24"/>
          <w:szCs w:val="24"/>
        </w:rPr>
        <w:t>保持</w:t>
      </w:r>
      <w:r w:rsidRPr="008023A4">
        <w:rPr>
          <w:rFonts w:ascii="宋体" w:hAnsi="宋体"/>
          <w:sz w:val="24"/>
          <w:szCs w:val="24"/>
        </w:rPr>
        <w:t>至少一年之内仍能读取。</w:t>
      </w:r>
    </w:p>
    <w:p w:rsidR="00C23052" w:rsidRPr="008023A4" w:rsidRDefault="00C23052" w:rsidP="00C23052">
      <w:pPr>
        <w:ind w:firstLineChars="200" w:firstLine="480"/>
        <w:rPr>
          <w:rFonts w:ascii="宋体" w:hAnsi="宋体"/>
          <w:sz w:val="24"/>
          <w:szCs w:val="24"/>
        </w:rPr>
      </w:pPr>
      <w:r w:rsidRPr="008023A4">
        <w:rPr>
          <w:rFonts w:ascii="宋体" w:hAnsi="宋体"/>
          <w:sz w:val="24"/>
          <w:szCs w:val="24"/>
        </w:rPr>
        <w:t>相应的数据</w:t>
      </w:r>
      <w:r w:rsidRPr="008023A4">
        <w:rPr>
          <w:rFonts w:ascii="宋体" w:hAnsi="宋体" w:hint="eastAsia"/>
          <w:sz w:val="24"/>
          <w:szCs w:val="24"/>
        </w:rPr>
        <w:t>存储</w:t>
      </w:r>
      <w:r w:rsidRPr="008023A4">
        <w:rPr>
          <w:rFonts w:ascii="宋体" w:hAnsi="宋体"/>
          <w:sz w:val="24"/>
          <w:szCs w:val="24"/>
        </w:rPr>
        <w:t>应至少每天进行一次或者相当于</w:t>
      </w:r>
      <w:r w:rsidRPr="008023A4">
        <w:rPr>
          <w:i/>
          <w:sz w:val="24"/>
          <w:szCs w:val="24"/>
        </w:rPr>
        <w:t>Q</w:t>
      </w:r>
      <w:r w:rsidRPr="008023A4">
        <w:rPr>
          <w:sz w:val="24"/>
          <w:szCs w:val="24"/>
          <w:vertAlign w:val="subscript"/>
        </w:rPr>
        <w:t>3</w:t>
      </w:r>
      <w:r w:rsidRPr="008023A4">
        <w:rPr>
          <w:rFonts w:ascii="宋体" w:hAnsi="宋体"/>
          <w:sz w:val="24"/>
          <w:szCs w:val="24"/>
        </w:rPr>
        <w:t>流量下每</w:t>
      </w:r>
      <w:r w:rsidRPr="008023A4">
        <w:rPr>
          <w:sz w:val="24"/>
          <w:szCs w:val="24"/>
        </w:rPr>
        <w:t>10min</w:t>
      </w:r>
      <w:r w:rsidRPr="008023A4">
        <w:rPr>
          <w:rFonts w:ascii="宋体" w:hAnsi="宋体"/>
          <w:sz w:val="24"/>
          <w:szCs w:val="24"/>
        </w:rPr>
        <w:t>的体积</w:t>
      </w:r>
      <w:r w:rsidRPr="008023A4">
        <w:rPr>
          <w:rFonts w:ascii="宋体" w:hAnsi="宋体" w:hint="eastAsia"/>
          <w:sz w:val="24"/>
          <w:szCs w:val="24"/>
        </w:rPr>
        <w:t>存储</w:t>
      </w:r>
      <w:r w:rsidRPr="008023A4">
        <w:rPr>
          <w:rFonts w:ascii="宋体" w:hAnsi="宋体"/>
          <w:sz w:val="24"/>
          <w:szCs w:val="24"/>
        </w:rPr>
        <w:t>一次。</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2.2 电源中断应不影响水表的</w:t>
      </w:r>
      <w:r w:rsidR="009A5F0A">
        <w:rPr>
          <w:rFonts w:ascii="宋体" w:hAnsi="宋体"/>
          <w:sz w:val="24"/>
          <w:szCs w:val="24"/>
        </w:rPr>
        <w:t>其他</w:t>
      </w:r>
      <w:r w:rsidRPr="008023A4">
        <w:rPr>
          <w:rFonts w:ascii="宋体" w:hAnsi="宋体" w:hint="eastAsia"/>
          <w:sz w:val="24"/>
          <w:szCs w:val="24"/>
        </w:rPr>
        <w:t>特</w:t>
      </w:r>
      <w:r w:rsidRPr="008023A4">
        <w:rPr>
          <w:rFonts w:ascii="宋体" w:hAnsi="宋体"/>
          <w:sz w:val="24"/>
          <w:szCs w:val="24"/>
        </w:rPr>
        <w:t>性或参数。</w:t>
      </w:r>
    </w:p>
    <w:p w:rsidR="00C23052" w:rsidRPr="008023A4" w:rsidRDefault="00C23052" w:rsidP="00C23052">
      <w:pPr>
        <w:ind w:firstLineChars="200" w:firstLine="420"/>
        <w:rPr>
          <w:rFonts w:ascii="仿宋" w:eastAsia="仿宋" w:hAnsi="仿宋"/>
        </w:rPr>
      </w:pPr>
      <w:r w:rsidRPr="008023A4">
        <w:rPr>
          <w:rFonts w:ascii="仿宋" w:eastAsia="仿宋" w:hAnsi="仿宋" w:hint="eastAsia"/>
        </w:rPr>
        <w:t>注：符合此项规定并不一定保证水表能继续记录在电源中断期间所消费的体积。</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 xml:space="preserve">2.3 </w:t>
      </w:r>
      <w:r w:rsidRPr="008023A4">
        <w:rPr>
          <w:rFonts w:ascii="宋体" w:hAnsi="宋体" w:hint="eastAsia"/>
          <w:sz w:val="24"/>
          <w:szCs w:val="24"/>
        </w:rPr>
        <w:t>水</w:t>
      </w:r>
      <w:r w:rsidRPr="008023A4">
        <w:rPr>
          <w:rFonts w:ascii="宋体" w:hAnsi="宋体"/>
          <w:sz w:val="24"/>
          <w:szCs w:val="24"/>
        </w:rPr>
        <w:t>表的电源连接应能防止擅</w:t>
      </w:r>
      <w:r w:rsidRPr="008023A4">
        <w:rPr>
          <w:rFonts w:ascii="宋体" w:hAnsi="宋体" w:hint="eastAsia"/>
          <w:sz w:val="24"/>
          <w:szCs w:val="24"/>
        </w:rPr>
        <w:t>自改</w:t>
      </w:r>
      <w:r w:rsidRPr="008023A4">
        <w:rPr>
          <w:rFonts w:ascii="宋体" w:hAnsi="宋体"/>
          <w:sz w:val="24"/>
          <w:szCs w:val="24"/>
        </w:rPr>
        <w:t>动</w:t>
      </w:r>
      <w:r w:rsidRPr="008023A4">
        <w:rPr>
          <w:rFonts w:ascii="宋体" w:hAnsi="宋体" w:hint="eastAsia"/>
          <w:sz w:val="24"/>
          <w:szCs w:val="24"/>
        </w:rPr>
        <w:t>。</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3 不可更换电池</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3.1 制造商应确保电池的额定寿命能保证水表正常工作</w:t>
      </w:r>
      <w:r w:rsidRPr="008023A4">
        <w:rPr>
          <w:rFonts w:ascii="宋体" w:hAnsi="宋体" w:hint="eastAsia"/>
          <w:sz w:val="24"/>
          <w:szCs w:val="24"/>
        </w:rPr>
        <w:t>年限</w:t>
      </w:r>
      <w:r w:rsidRPr="008023A4">
        <w:rPr>
          <w:rFonts w:ascii="宋体" w:hAnsi="宋体"/>
          <w:sz w:val="24"/>
          <w:szCs w:val="24"/>
        </w:rPr>
        <w:t>至少比水表的使用寿命长一年。</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3.2 电池低</w:t>
      </w:r>
      <w:r w:rsidRPr="008023A4">
        <w:rPr>
          <w:rFonts w:ascii="宋体" w:hAnsi="宋体" w:hint="eastAsia"/>
          <w:sz w:val="24"/>
          <w:szCs w:val="24"/>
        </w:rPr>
        <w:t>电量</w:t>
      </w:r>
      <w:r w:rsidRPr="008023A4">
        <w:rPr>
          <w:rFonts w:ascii="宋体" w:hAnsi="宋体"/>
          <w:sz w:val="24"/>
          <w:szCs w:val="24"/>
        </w:rPr>
        <w:t>或电池</w:t>
      </w:r>
      <w:r w:rsidRPr="008023A4">
        <w:rPr>
          <w:rFonts w:ascii="宋体" w:hAnsi="宋体" w:hint="eastAsia"/>
          <w:sz w:val="24"/>
          <w:szCs w:val="24"/>
        </w:rPr>
        <w:t>耗</w:t>
      </w:r>
      <w:r w:rsidRPr="008023A4">
        <w:rPr>
          <w:rFonts w:ascii="宋体" w:hAnsi="宋体"/>
          <w:sz w:val="24"/>
          <w:szCs w:val="24"/>
        </w:rPr>
        <w:t>尽提示</w:t>
      </w:r>
      <w:r w:rsidRPr="008023A4">
        <w:rPr>
          <w:rFonts w:ascii="宋体" w:hAnsi="宋体" w:hint="eastAsia"/>
          <w:sz w:val="24"/>
          <w:szCs w:val="24"/>
        </w:rPr>
        <w:t>，或者水</w:t>
      </w:r>
      <w:r w:rsidRPr="008023A4">
        <w:rPr>
          <w:rFonts w:ascii="宋体" w:hAnsi="宋体"/>
          <w:sz w:val="24"/>
          <w:szCs w:val="24"/>
        </w:rPr>
        <w:t>表更换时间应在表上</w:t>
      </w:r>
      <w:r w:rsidRPr="008023A4">
        <w:rPr>
          <w:rFonts w:ascii="宋体" w:hAnsi="宋体" w:hint="eastAsia"/>
          <w:sz w:val="24"/>
          <w:szCs w:val="24"/>
        </w:rPr>
        <w:t>指示</w:t>
      </w:r>
      <w:r w:rsidRPr="008023A4">
        <w:rPr>
          <w:rFonts w:ascii="宋体" w:hAnsi="宋体"/>
          <w:sz w:val="24"/>
          <w:szCs w:val="24"/>
        </w:rPr>
        <w:t>。如果</w:t>
      </w:r>
      <w:r w:rsidRPr="008023A4">
        <w:rPr>
          <w:rFonts w:ascii="宋体" w:hAnsi="宋体" w:hint="eastAsia"/>
          <w:sz w:val="24"/>
          <w:szCs w:val="24"/>
        </w:rPr>
        <w:t>相关的记录</w:t>
      </w:r>
      <w:r w:rsidRPr="008023A4">
        <w:rPr>
          <w:rFonts w:ascii="宋体" w:hAnsi="宋体"/>
          <w:sz w:val="24"/>
          <w:szCs w:val="24"/>
        </w:rPr>
        <w:t>显示</w:t>
      </w:r>
      <w:r w:rsidRPr="008023A4">
        <w:rPr>
          <w:rFonts w:ascii="宋体" w:hAnsi="宋体" w:hint="eastAsia"/>
          <w:sz w:val="24"/>
          <w:szCs w:val="24"/>
        </w:rPr>
        <w:t>器出现了</w:t>
      </w:r>
      <w:r w:rsidRPr="008023A4">
        <w:rPr>
          <w:rFonts w:ascii="宋体" w:hAnsi="宋体"/>
          <w:sz w:val="24"/>
          <w:szCs w:val="24"/>
        </w:rPr>
        <w:t>“电池低”</w:t>
      </w:r>
      <w:r w:rsidRPr="008023A4">
        <w:rPr>
          <w:rFonts w:ascii="宋体" w:hAnsi="宋体" w:hint="eastAsia"/>
          <w:sz w:val="24"/>
          <w:szCs w:val="24"/>
        </w:rPr>
        <w:t>提示</w:t>
      </w:r>
      <w:r w:rsidRPr="008023A4">
        <w:rPr>
          <w:rFonts w:ascii="宋体" w:hAnsi="宋体"/>
          <w:sz w:val="24"/>
          <w:szCs w:val="24"/>
        </w:rPr>
        <w:t>，从</w:t>
      </w:r>
      <w:r w:rsidRPr="008023A4">
        <w:rPr>
          <w:rFonts w:ascii="宋体" w:hAnsi="宋体" w:hint="eastAsia"/>
          <w:sz w:val="24"/>
          <w:szCs w:val="24"/>
        </w:rPr>
        <w:t>该记录</w:t>
      </w:r>
      <w:r w:rsidRPr="008023A4">
        <w:rPr>
          <w:rFonts w:ascii="宋体" w:hAnsi="宋体"/>
          <w:sz w:val="24"/>
          <w:szCs w:val="24"/>
        </w:rPr>
        <w:t>显示</w:t>
      </w:r>
      <w:r w:rsidRPr="008023A4">
        <w:rPr>
          <w:rFonts w:ascii="宋体" w:hAnsi="宋体" w:hint="eastAsia"/>
          <w:sz w:val="24"/>
          <w:szCs w:val="24"/>
        </w:rPr>
        <w:t>器</w:t>
      </w:r>
      <w:r w:rsidRPr="008023A4">
        <w:rPr>
          <w:rFonts w:ascii="宋体" w:hAnsi="宋体"/>
          <w:sz w:val="24"/>
          <w:szCs w:val="24"/>
        </w:rPr>
        <w:t>提示“电池低”时</w:t>
      </w:r>
      <w:r w:rsidRPr="008023A4">
        <w:rPr>
          <w:rFonts w:ascii="宋体" w:hAnsi="宋体" w:hint="eastAsia"/>
          <w:sz w:val="24"/>
          <w:szCs w:val="24"/>
        </w:rPr>
        <w:t>起</w:t>
      </w:r>
      <w:r w:rsidRPr="008023A4">
        <w:rPr>
          <w:rFonts w:ascii="宋体" w:hAnsi="宋体"/>
          <w:sz w:val="24"/>
          <w:szCs w:val="24"/>
        </w:rPr>
        <w:t>到电池用完</w:t>
      </w:r>
      <w:r w:rsidRPr="008023A4">
        <w:rPr>
          <w:rFonts w:ascii="宋体" w:hAnsi="宋体" w:hint="eastAsia"/>
          <w:sz w:val="24"/>
          <w:szCs w:val="24"/>
        </w:rPr>
        <w:t>止，</w:t>
      </w:r>
      <w:r w:rsidRPr="008023A4">
        <w:rPr>
          <w:rFonts w:ascii="宋体" w:hAnsi="宋体"/>
          <w:sz w:val="24"/>
          <w:szCs w:val="24"/>
        </w:rPr>
        <w:t>至少应有</w:t>
      </w:r>
      <w:r w:rsidRPr="00D66E93">
        <w:rPr>
          <w:sz w:val="24"/>
          <w:szCs w:val="24"/>
        </w:rPr>
        <w:t>180</w:t>
      </w:r>
      <w:r w:rsidRPr="008023A4">
        <w:rPr>
          <w:rFonts w:ascii="宋体" w:hAnsi="宋体"/>
          <w:sz w:val="24"/>
          <w:szCs w:val="24"/>
        </w:rPr>
        <w:t>天的可用寿命</w:t>
      </w:r>
      <w:r w:rsidRPr="008023A4">
        <w:rPr>
          <w:rFonts w:ascii="宋体" w:hAnsi="宋体" w:hint="eastAsia"/>
          <w:sz w:val="24"/>
          <w:szCs w:val="24"/>
        </w:rPr>
        <w:t>。</w:t>
      </w:r>
    </w:p>
    <w:p w:rsidR="00C23052" w:rsidRPr="008023A4" w:rsidRDefault="00C23052" w:rsidP="00C23052">
      <w:pPr>
        <w:ind w:firstLineChars="200" w:firstLine="420"/>
        <w:rPr>
          <w:rFonts w:ascii="仿宋" w:eastAsia="仿宋" w:hAnsi="仿宋"/>
        </w:rPr>
      </w:pPr>
      <w:r w:rsidRPr="008023A4">
        <w:rPr>
          <w:rFonts w:ascii="仿宋" w:eastAsia="仿宋" w:hAnsi="仿宋" w:hint="eastAsia"/>
        </w:rPr>
        <w:t>注：可以预料，在确定电池和进行型式评价时会考虑最大允许体积、显示体积、额定工作寿命、远传读数和极端温度（如果有必要，还包括水的传导性）等综合因素。</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4 可更换电池</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4.1</w:t>
      </w:r>
      <w:r w:rsidRPr="008023A4">
        <w:rPr>
          <w:rFonts w:ascii="宋体" w:hAnsi="宋体" w:hint="eastAsia"/>
          <w:sz w:val="24"/>
          <w:szCs w:val="24"/>
        </w:rPr>
        <w:t xml:space="preserve"> </w:t>
      </w:r>
      <w:r w:rsidRPr="008023A4">
        <w:rPr>
          <w:rFonts w:ascii="宋体" w:hAnsi="宋体"/>
          <w:sz w:val="24"/>
          <w:szCs w:val="24"/>
        </w:rPr>
        <w:t>当电源为可更换电池时，制造商应对电池的更换做出明确规定</w:t>
      </w:r>
      <w:r w:rsidRPr="008023A4">
        <w:rPr>
          <w:rFonts w:ascii="宋体" w:hAnsi="宋体" w:hint="eastAsia"/>
          <w:sz w:val="24"/>
          <w:szCs w:val="24"/>
        </w:rPr>
        <w:t>。</w:t>
      </w:r>
    </w:p>
    <w:p w:rsidR="00C23052" w:rsidRPr="008023A4" w:rsidRDefault="00C23052" w:rsidP="00C23052">
      <w:pPr>
        <w:rPr>
          <w:rFonts w:ascii="宋体" w:hAnsi="宋体"/>
          <w:sz w:val="24"/>
          <w:szCs w:val="24"/>
        </w:rPr>
      </w:pPr>
      <w:r w:rsidRPr="008023A4">
        <w:rPr>
          <w:rFonts w:ascii="宋体" w:hAnsi="宋体" w:hint="eastAsia"/>
          <w:sz w:val="24"/>
          <w:szCs w:val="24"/>
        </w:rPr>
        <w:lastRenderedPageBreak/>
        <w:t>7.7.4.</w:t>
      </w:r>
      <w:r w:rsidRPr="008023A4">
        <w:rPr>
          <w:rFonts w:ascii="宋体" w:hAnsi="宋体"/>
          <w:sz w:val="24"/>
          <w:szCs w:val="24"/>
        </w:rPr>
        <w:t>4.2 电池低</w:t>
      </w:r>
      <w:r w:rsidRPr="008023A4">
        <w:rPr>
          <w:rFonts w:ascii="宋体" w:hAnsi="宋体" w:hint="eastAsia"/>
          <w:sz w:val="24"/>
          <w:szCs w:val="24"/>
        </w:rPr>
        <w:t>电量</w:t>
      </w:r>
      <w:r w:rsidRPr="008023A4">
        <w:rPr>
          <w:rFonts w:ascii="宋体" w:hAnsi="宋体"/>
          <w:sz w:val="24"/>
          <w:szCs w:val="24"/>
        </w:rPr>
        <w:t>或电池</w:t>
      </w:r>
      <w:r w:rsidRPr="008023A4">
        <w:rPr>
          <w:rFonts w:ascii="宋体" w:hAnsi="宋体" w:hint="eastAsia"/>
          <w:sz w:val="24"/>
          <w:szCs w:val="24"/>
        </w:rPr>
        <w:t>耗</w:t>
      </w:r>
      <w:r w:rsidRPr="008023A4">
        <w:rPr>
          <w:rFonts w:ascii="宋体" w:hAnsi="宋体"/>
          <w:sz w:val="24"/>
          <w:szCs w:val="24"/>
        </w:rPr>
        <w:t>尽提示</w:t>
      </w:r>
      <w:r w:rsidRPr="008023A4">
        <w:rPr>
          <w:rFonts w:ascii="宋体" w:hAnsi="宋体" w:hint="eastAsia"/>
          <w:sz w:val="24"/>
          <w:szCs w:val="24"/>
        </w:rPr>
        <w:t>，</w:t>
      </w:r>
      <w:r w:rsidRPr="008023A4">
        <w:rPr>
          <w:rFonts w:ascii="宋体" w:hAnsi="宋体"/>
          <w:sz w:val="24"/>
          <w:szCs w:val="24"/>
        </w:rPr>
        <w:t>或者</w:t>
      </w:r>
      <w:r w:rsidRPr="008023A4">
        <w:rPr>
          <w:rFonts w:ascii="宋体" w:hAnsi="宋体" w:hint="eastAsia"/>
          <w:sz w:val="24"/>
          <w:szCs w:val="24"/>
        </w:rPr>
        <w:t>电池</w:t>
      </w:r>
      <w:r w:rsidRPr="008023A4">
        <w:rPr>
          <w:rFonts w:ascii="宋体" w:hAnsi="宋体"/>
          <w:sz w:val="24"/>
          <w:szCs w:val="24"/>
        </w:rPr>
        <w:t>更换时间应在表上</w:t>
      </w:r>
      <w:r w:rsidRPr="008023A4">
        <w:rPr>
          <w:rFonts w:ascii="宋体" w:hAnsi="宋体" w:hint="eastAsia"/>
          <w:sz w:val="24"/>
          <w:szCs w:val="24"/>
        </w:rPr>
        <w:t>指示</w:t>
      </w:r>
      <w:r w:rsidRPr="008023A4">
        <w:rPr>
          <w:rFonts w:ascii="宋体" w:hAnsi="宋体"/>
          <w:sz w:val="24"/>
          <w:szCs w:val="24"/>
        </w:rPr>
        <w:t>。如果</w:t>
      </w:r>
      <w:r w:rsidRPr="008023A4">
        <w:rPr>
          <w:rFonts w:ascii="宋体" w:hAnsi="宋体" w:hint="eastAsia"/>
          <w:sz w:val="24"/>
          <w:szCs w:val="24"/>
        </w:rPr>
        <w:t>相关的记录</w:t>
      </w:r>
      <w:r w:rsidRPr="008023A4">
        <w:rPr>
          <w:rFonts w:ascii="宋体" w:hAnsi="宋体"/>
          <w:sz w:val="24"/>
          <w:szCs w:val="24"/>
        </w:rPr>
        <w:t>显示</w:t>
      </w:r>
      <w:r w:rsidRPr="008023A4">
        <w:rPr>
          <w:rFonts w:ascii="宋体" w:hAnsi="宋体" w:hint="eastAsia"/>
          <w:sz w:val="24"/>
          <w:szCs w:val="24"/>
        </w:rPr>
        <w:t>器出现了</w:t>
      </w:r>
      <w:r w:rsidRPr="008023A4">
        <w:rPr>
          <w:rFonts w:ascii="宋体" w:hAnsi="宋体"/>
          <w:sz w:val="24"/>
          <w:szCs w:val="24"/>
        </w:rPr>
        <w:t>“电池低”的提示，从</w:t>
      </w:r>
      <w:r w:rsidRPr="008023A4">
        <w:rPr>
          <w:rFonts w:ascii="宋体" w:hAnsi="宋体" w:hint="eastAsia"/>
          <w:sz w:val="24"/>
          <w:szCs w:val="24"/>
        </w:rPr>
        <w:t>该记录</w:t>
      </w:r>
      <w:r w:rsidRPr="008023A4">
        <w:rPr>
          <w:rFonts w:ascii="宋体" w:hAnsi="宋体"/>
          <w:sz w:val="24"/>
          <w:szCs w:val="24"/>
        </w:rPr>
        <w:t>显示</w:t>
      </w:r>
      <w:r w:rsidRPr="008023A4">
        <w:rPr>
          <w:rFonts w:ascii="宋体" w:hAnsi="宋体" w:hint="eastAsia"/>
          <w:sz w:val="24"/>
          <w:szCs w:val="24"/>
        </w:rPr>
        <w:t>器</w:t>
      </w:r>
      <w:r w:rsidRPr="008023A4">
        <w:rPr>
          <w:rFonts w:ascii="宋体" w:hAnsi="宋体"/>
          <w:sz w:val="24"/>
          <w:szCs w:val="24"/>
        </w:rPr>
        <w:t>提示“电池低”时</w:t>
      </w:r>
      <w:r w:rsidRPr="008023A4">
        <w:rPr>
          <w:rFonts w:ascii="宋体" w:hAnsi="宋体" w:hint="eastAsia"/>
          <w:sz w:val="24"/>
          <w:szCs w:val="24"/>
        </w:rPr>
        <w:t>起</w:t>
      </w:r>
      <w:r w:rsidRPr="008023A4">
        <w:rPr>
          <w:rFonts w:ascii="宋体" w:hAnsi="宋体"/>
          <w:sz w:val="24"/>
          <w:szCs w:val="24"/>
        </w:rPr>
        <w:t>到电池用完</w:t>
      </w:r>
      <w:r w:rsidRPr="008023A4">
        <w:rPr>
          <w:rFonts w:ascii="宋体" w:hAnsi="宋体" w:hint="eastAsia"/>
          <w:sz w:val="24"/>
          <w:szCs w:val="24"/>
        </w:rPr>
        <w:t>止，</w:t>
      </w:r>
      <w:r w:rsidRPr="008023A4">
        <w:rPr>
          <w:rFonts w:ascii="宋体" w:hAnsi="宋体"/>
          <w:sz w:val="24"/>
          <w:szCs w:val="24"/>
        </w:rPr>
        <w:t>至少应有</w:t>
      </w:r>
      <w:r w:rsidRPr="00967CB8">
        <w:rPr>
          <w:sz w:val="24"/>
          <w:szCs w:val="24"/>
        </w:rPr>
        <w:t>180</w:t>
      </w:r>
      <w:r w:rsidRPr="008023A4">
        <w:rPr>
          <w:rFonts w:ascii="宋体" w:hAnsi="宋体"/>
          <w:sz w:val="24"/>
          <w:szCs w:val="24"/>
        </w:rPr>
        <w:t>天的可用寿命</w:t>
      </w:r>
      <w:r w:rsidRPr="008023A4">
        <w:rPr>
          <w:rFonts w:ascii="宋体" w:hAnsi="宋体" w:hint="eastAsia"/>
          <w:sz w:val="24"/>
          <w:szCs w:val="24"/>
        </w:rPr>
        <w:t>。</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4.3 更换电池时，电源中断应不影响水表的</w:t>
      </w:r>
      <w:r w:rsidRPr="008023A4">
        <w:rPr>
          <w:rFonts w:ascii="宋体" w:hAnsi="宋体" w:hint="eastAsia"/>
          <w:sz w:val="24"/>
          <w:szCs w:val="24"/>
        </w:rPr>
        <w:t>特</w:t>
      </w:r>
      <w:r w:rsidRPr="008023A4">
        <w:rPr>
          <w:rFonts w:ascii="宋体" w:hAnsi="宋体"/>
          <w:sz w:val="24"/>
          <w:szCs w:val="24"/>
        </w:rPr>
        <w:t>性</w:t>
      </w:r>
      <w:r w:rsidRPr="008023A4">
        <w:rPr>
          <w:rFonts w:ascii="宋体" w:hAnsi="宋体" w:hint="eastAsia"/>
          <w:sz w:val="24"/>
          <w:szCs w:val="24"/>
        </w:rPr>
        <w:t>和</w:t>
      </w:r>
      <w:r w:rsidRPr="008023A4">
        <w:rPr>
          <w:rFonts w:ascii="宋体" w:hAnsi="宋体"/>
          <w:sz w:val="24"/>
          <w:szCs w:val="24"/>
        </w:rPr>
        <w:t>参数。</w:t>
      </w:r>
    </w:p>
    <w:p w:rsidR="00C23052" w:rsidRPr="008023A4" w:rsidRDefault="00C23052" w:rsidP="00C23052">
      <w:pPr>
        <w:ind w:firstLineChars="200" w:firstLine="420"/>
        <w:rPr>
          <w:rFonts w:ascii="仿宋" w:eastAsia="仿宋" w:hAnsi="仿宋"/>
        </w:rPr>
      </w:pPr>
      <w:r w:rsidRPr="008023A4">
        <w:rPr>
          <w:rFonts w:ascii="仿宋" w:eastAsia="仿宋" w:hAnsi="仿宋" w:hint="eastAsia"/>
        </w:rPr>
        <w:t>注：可以预料，在确定电池和进行型式评价时会考虑最大允许体积、显示体积、额定工作寿命、远传读数和极端温度（如果有必要，还包括水的传导性）等综合因素。</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4.4</w:t>
      </w:r>
      <w:r w:rsidRPr="008023A4">
        <w:rPr>
          <w:rFonts w:ascii="宋体" w:hAnsi="宋体" w:hint="eastAsia"/>
          <w:sz w:val="24"/>
          <w:szCs w:val="24"/>
        </w:rPr>
        <w:t xml:space="preserve"> </w:t>
      </w:r>
      <w:r w:rsidRPr="008023A4">
        <w:rPr>
          <w:rFonts w:ascii="宋体" w:hAnsi="宋体"/>
          <w:sz w:val="24"/>
          <w:szCs w:val="24"/>
        </w:rPr>
        <w:t>更换电池</w:t>
      </w:r>
      <w:r w:rsidRPr="008023A4">
        <w:rPr>
          <w:rFonts w:ascii="宋体" w:hAnsi="宋体" w:hint="eastAsia"/>
          <w:sz w:val="24"/>
          <w:szCs w:val="24"/>
        </w:rPr>
        <w:t>应采用</w:t>
      </w:r>
      <w:r w:rsidRPr="008023A4">
        <w:rPr>
          <w:rFonts w:ascii="宋体" w:hAnsi="宋体"/>
          <w:sz w:val="24"/>
          <w:szCs w:val="24"/>
        </w:rPr>
        <w:t>不必损坏法制计量封印</w:t>
      </w:r>
      <w:r w:rsidRPr="008023A4">
        <w:rPr>
          <w:rFonts w:ascii="宋体" w:hAnsi="宋体" w:hint="eastAsia"/>
          <w:sz w:val="24"/>
          <w:szCs w:val="24"/>
        </w:rPr>
        <w:t>的方法。</w:t>
      </w:r>
    </w:p>
    <w:p w:rsidR="00C23052" w:rsidRPr="008023A4" w:rsidRDefault="00C23052" w:rsidP="00C23052">
      <w:pPr>
        <w:rPr>
          <w:rFonts w:ascii="宋体" w:hAnsi="宋体"/>
          <w:sz w:val="24"/>
          <w:szCs w:val="24"/>
        </w:rPr>
      </w:pPr>
      <w:r w:rsidRPr="008023A4">
        <w:rPr>
          <w:rFonts w:ascii="宋体" w:hAnsi="宋体" w:hint="eastAsia"/>
          <w:sz w:val="24"/>
          <w:szCs w:val="24"/>
        </w:rPr>
        <w:t>7.7.4.</w:t>
      </w:r>
      <w:r w:rsidRPr="008023A4">
        <w:rPr>
          <w:rFonts w:ascii="宋体" w:hAnsi="宋体"/>
          <w:sz w:val="24"/>
          <w:szCs w:val="24"/>
        </w:rPr>
        <w:t>4.5 电池腔应能防止擅动</w:t>
      </w:r>
      <w:r w:rsidRPr="008023A4">
        <w:rPr>
          <w:rFonts w:ascii="宋体" w:hAnsi="宋体" w:hint="eastAsia"/>
          <w:sz w:val="24"/>
          <w:szCs w:val="24"/>
        </w:rPr>
        <w:t>。</w:t>
      </w:r>
    </w:p>
    <w:p w:rsidR="00C23052" w:rsidRPr="008023A4" w:rsidRDefault="00C23052" w:rsidP="00C23052">
      <w:pPr>
        <w:rPr>
          <w:rFonts w:ascii="宋体" w:hAnsi="宋体"/>
          <w:sz w:val="24"/>
          <w:szCs w:val="24"/>
        </w:rPr>
      </w:pPr>
      <w:r w:rsidRPr="008023A4">
        <w:rPr>
          <w:rFonts w:ascii="宋体" w:hAnsi="宋体" w:hint="eastAsia"/>
          <w:sz w:val="24"/>
          <w:szCs w:val="24"/>
        </w:rPr>
        <w:t>7.7.5电子装置结构</w:t>
      </w:r>
    </w:p>
    <w:p w:rsidR="00C23052" w:rsidRPr="008023A4" w:rsidRDefault="00C23052" w:rsidP="00C23052">
      <w:pPr>
        <w:ind w:firstLine="480"/>
        <w:rPr>
          <w:rFonts w:ascii="宋体" w:hAnsi="宋体"/>
          <w:sz w:val="24"/>
          <w:szCs w:val="24"/>
        </w:rPr>
      </w:pPr>
      <w:r w:rsidRPr="008023A4">
        <w:rPr>
          <w:rFonts w:ascii="宋体" w:hAnsi="宋体" w:hint="eastAsia"/>
          <w:sz w:val="24"/>
          <w:szCs w:val="24"/>
        </w:rPr>
        <w:t>电子装置的结构设计应满足下列要求：</w:t>
      </w:r>
    </w:p>
    <w:p w:rsidR="00C23052" w:rsidRPr="008023A4" w:rsidRDefault="00C23052" w:rsidP="00C23052">
      <w:pPr>
        <w:ind w:firstLine="480"/>
        <w:rPr>
          <w:rFonts w:ascii="宋体" w:hAnsi="宋体"/>
          <w:sz w:val="24"/>
          <w:szCs w:val="24"/>
        </w:rPr>
      </w:pPr>
      <w:r w:rsidRPr="008023A4">
        <w:rPr>
          <w:rFonts w:ascii="宋体" w:hAnsi="宋体" w:hint="eastAsia"/>
          <w:sz w:val="24"/>
          <w:szCs w:val="24"/>
        </w:rPr>
        <w:t>a）电子子系统和所使用组件的结构模式应满足水表的设计目标；</w:t>
      </w:r>
    </w:p>
    <w:p w:rsidR="00C23052" w:rsidRPr="008023A4" w:rsidRDefault="00C23052" w:rsidP="00C23052">
      <w:pPr>
        <w:ind w:firstLine="480"/>
        <w:rPr>
          <w:rFonts w:ascii="宋体" w:hAnsi="宋体"/>
          <w:sz w:val="24"/>
          <w:szCs w:val="24"/>
        </w:rPr>
      </w:pPr>
      <w:r w:rsidRPr="008023A4">
        <w:rPr>
          <w:rFonts w:ascii="宋体" w:hAnsi="宋体" w:hint="eastAsia"/>
          <w:sz w:val="24"/>
          <w:szCs w:val="24"/>
        </w:rPr>
        <w:t>b）考虑可能发生的故障，</w:t>
      </w:r>
      <w:r w:rsidRPr="008023A4">
        <w:rPr>
          <w:rFonts w:ascii="宋体" w:hAnsi="宋体"/>
          <w:sz w:val="24"/>
          <w:szCs w:val="24"/>
        </w:rPr>
        <w:t>在</w:t>
      </w:r>
      <w:r w:rsidRPr="008023A4">
        <w:rPr>
          <w:rFonts w:ascii="宋体" w:hAnsi="宋体" w:hint="eastAsia"/>
          <w:sz w:val="24"/>
          <w:szCs w:val="24"/>
        </w:rPr>
        <w:t>所有</w:t>
      </w:r>
      <w:r w:rsidRPr="008023A4">
        <w:rPr>
          <w:rFonts w:ascii="宋体" w:hAnsi="宋体"/>
          <w:sz w:val="24"/>
          <w:szCs w:val="24"/>
        </w:rPr>
        <w:t>考虑到的情况下这些设备</w:t>
      </w:r>
      <w:r w:rsidRPr="008023A4">
        <w:rPr>
          <w:rFonts w:ascii="宋体" w:hAnsi="宋体" w:hint="eastAsia"/>
          <w:sz w:val="24"/>
          <w:szCs w:val="24"/>
        </w:rPr>
        <w:t>应</w:t>
      </w:r>
      <w:r w:rsidRPr="008023A4">
        <w:rPr>
          <w:rFonts w:ascii="宋体" w:hAnsi="宋体"/>
          <w:sz w:val="24"/>
          <w:szCs w:val="24"/>
        </w:rPr>
        <w:t>满足</w:t>
      </w:r>
      <w:r w:rsidRPr="008023A4">
        <w:rPr>
          <w:rFonts w:ascii="宋体" w:hAnsi="宋体" w:hint="eastAsia"/>
          <w:sz w:val="24"/>
          <w:szCs w:val="24"/>
        </w:rPr>
        <w:t>7</w:t>
      </w:r>
      <w:r w:rsidRPr="008023A4">
        <w:rPr>
          <w:rFonts w:ascii="宋体" w:hAnsi="宋体"/>
          <w:sz w:val="24"/>
          <w:szCs w:val="24"/>
        </w:rPr>
        <w:t>.</w:t>
      </w:r>
      <w:r w:rsidR="00331EA4" w:rsidRPr="008023A4">
        <w:rPr>
          <w:rFonts w:ascii="宋体" w:hAnsi="宋体" w:hint="eastAsia"/>
          <w:sz w:val="24"/>
          <w:szCs w:val="24"/>
        </w:rPr>
        <w:t>7</w:t>
      </w:r>
      <w:r w:rsidRPr="008023A4">
        <w:rPr>
          <w:rFonts w:ascii="宋体" w:hAnsi="宋体"/>
          <w:sz w:val="24"/>
          <w:szCs w:val="24"/>
        </w:rPr>
        <w:t>及附录</w:t>
      </w:r>
      <w:r w:rsidRPr="002554F7">
        <w:rPr>
          <w:sz w:val="24"/>
          <w:szCs w:val="24"/>
        </w:rPr>
        <w:t>A</w:t>
      </w:r>
      <w:r w:rsidRPr="008023A4">
        <w:rPr>
          <w:rFonts w:ascii="宋体" w:hAnsi="宋体"/>
          <w:sz w:val="24"/>
          <w:szCs w:val="24"/>
        </w:rPr>
        <w:t>的要求</w:t>
      </w:r>
      <w:r w:rsidRPr="008023A4">
        <w:rPr>
          <w:rFonts w:ascii="宋体" w:hAnsi="宋体" w:hint="eastAsia"/>
          <w:sz w:val="24"/>
          <w:szCs w:val="24"/>
        </w:rPr>
        <w:t>；</w:t>
      </w:r>
    </w:p>
    <w:p w:rsidR="00C23052" w:rsidRPr="008023A4" w:rsidRDefault="00C23052" w:rsidP="00C23052">
      <w:pPr>
        <w:ind w:firstLine="480"/>
        <w:rPr>
          <w:rFonts w:ascii="宋体" w:hAnsi="宋体"/>
          <w:sz w:val="24"/>
          <w:szCs w:val="24"/>
        </w:rPr>
      </w:pPr>
      <w:r w:rsidRPr="008023A4">
        <w:rPr>
          <w:rFonts w:ascii="宋体" w:hAnsi="宋体" w:hint="eastAsia"/>
          <w:sz w:val="24"/>
          <w:szCs w:val="24"/>
        </w:rPr>
        <w:t>c）如果有要求，应有检查装置的测试方法。</w:t>
      </w:r>
    </w:p>
    <w:p w:rsidR="0099335B" w:rsidRPr="008023A4" w:rsidRDefault="00C23052" w:rsidP="0099335B">
      <w:pPr>
        <w:rPr>
          <w:rFonts w:ascii="宋体" w:hAnsi="宋体"/>
          <w:sz w:val="24"/>
          <w:szCs w:val="24"/>
        </w:rPr>
      </w:pPr>
      <w:r w:rsidRPr="008023A4">
        <w:rPr>
          <w:rFonts w:ascii="宋体" w:hAnsi="宋体" w:hint="eastAsia"/>
          <w:sz w:val="24"/>
          <w:szCs w:val="24"/>
        </w:rPr>
        <w:t>7.7.6</w:t>
      </w:r>
      <w:r w:rsidR="0099335B" w:rsidRPr="008023A4">
        <w:rPr>
          <w:rFonts w:ascii="宋体" w:hAnsi="宋体" w:hint="eastAsia"/>
          <w:sz w:val="24"/>
          <w:szCs w:val="24"/>
        </w:rPr>
        <w:t xml:space="preserve"> </w:t>
      </w:r>
      <w:r w:rsidR="00A5505D" w:rsidRPr="008023A4">
        <w:rPr>
          <w:rFonts w:ascii="宋体" w:hAnsi="宋体" w:hint="eastAsia"/>
          <w:sz w:val="24"/>
          <w:szCs w:val="24"/>
        </w:rPr>
        <w:t>影响量和扰动</w:t>
      </w:r>
    </w:p>
    <w:p w:rsidR="00A5505D" w:rsidRPr="008023A4" w:rsidRDefault="00715C2F" w:rsidP="00DF01AF">
      <w:pPr>
        <w:ind w:firstLine="480"/>
        <w:rPr>
          <w:rFonts w:ascii="宋体" w:hAnsi="宋体"/>
          <w:sz w:val="24"/>
          <w:szCs w:val="24"/>
        </w:rPr>
      </w:pPr>
      <w:r w:rsidRPr="008023A4">
        <w:rPr>
          <w:rFonts w:ascii="宋体" w:hAnsi="宋体" w:hint="eastAsia"/>
          <w:sz w:val="24"/>
          <w:szCs w:val="24"/>
        </w:rPr>
        <w:t>配备电子装置</w:t>
      </w:r>
      <w:r w:rsidR="00F11E2C" w:rsidRPr="008023A4">
        <w:rPr>
          <w:rFonts w:ascii="宋体" w:hAnsi="宋体"/>
          <w:sz w:val="24"/>
          <w:szCs w:val="24"/>
        </w:rPr>
        <w:t>的水表</w:t>
      </w:r>
      <w:r w:rsidR="00F11E2C" w:rsidRPr="008023A4">
        <w:rPr>
          <w:rFonts w:ascii="宋体" w:hAnsi="宋体" w:hint="eastAsia"/>
          <w:sz w:val="24"/>
          <w:szCs w:val="24"/>
        </w:rPr>
        <w:t>或其</w:t>
      </w:r>
      <w:r w:rsidR="0073537F" w:rsidRPr="008023A4">
        <w:rPr>
          <w:rFonts w:ascii="宋体" w:hAnsi="宋体" w:hint="eastAsia"/>
          <w:sz w:val="24"/>
          <w:szCs w:val="24"/>
        </w:rPr>
        <w:t>可分离的</w:t>
      </w:r>
      <w:r w:rsidR="00F11E2C" w:rsidRPr="008023A4">
        <w:rPr>
          <w:rFonts w:ascii="宋体" w:hAnsi="宋体" w:hint="eastAsia"/>
          <w:sz w:val="24"/>
          <w:szCs w:val="24"/>
        </w:rPr>
        <w:t>电子装置在</w:t>
      </w:r>
      <w:r w:rsidR="000937B5" w:rsidRPr="008023A4">
        <w:rPr>
          <w:rFonts w:ascii="宋体" w:hAnsi="宋体" w:hint="eastAsia"/>
          <w:sz w:val="24"/>
          <w:szCs w:val="24"/>
        </w:rPr>
        <w:t>表</w:t>
      </w:r>
      <w:r w:rsidR="000937B5" w:rsidRPr="00FB015C">
        <w:rPr>
          <w:sz w:val="24"/>
          <w:szCs w:val="24"/>
        </w:rPr>
        <w:t>14</w:t>
      </w:r>
      <w:r w:rsidR="00F11E2C" w:rsidRPr="008023A4">
        <w:rPr>
          <w:rFonts w:ascii="宋体" w:hAnsi="宋体" w:hint="eastAsia"/>
          <w:sz w:val="24"/>
          <w:szCs w:val="24"/>
        </w:rPr>
        <w:t>规定的影响因子作用下，其示值误差仍应符合相应准确度等级的最大允许误差</w:t>
      </w:r>
      <w:r w:rsidR="003240FE" w:rsidRPr="008023A4">
        <w:rPr>
          <w:rFonts w:ascii="宋体" w:hAnsi="宋体" w:hint="eastAsia"/>
          <w:sz w:val="24"/>
          <w:szCs w:val="24"/>
        </w:rPr>
        <w:t>要求</w:t>
      </w:r>
      <w:r w:rsidR="00F11E2C" w:rsidRPr="008023A4">
        <w:rPr>
          <w:rFonts w:ascii="宋体" w:hAnsi="宋体" w:hint="eastAsia"/>
          <w:sz w:val="24"/>
          <w:szCs w:val="24"/>
        </w:rPr>
        <w:t>，</w:t>
      </w:r>
      <w:r w:rsidR="00BF5C0E" w:rsidRPr="008023A4">
        <w:rPr>
          <w:rFonts w:ascii="宋体" w:hAnsi="宋体" w:hint="eastAsia"/>
          <w:sz w:val="24"/>
          <w:szCs w:val="24"/>
        </w:rPr>
        <w:t>在</w:t>
      </w:r>
      <w:r w:rsidR="000937B5" w:rsidRPr="008023A4">
        <w:rPr>
          <w:rFonts w:ascii="宋体" w:hAnsi="宋体" w:hint="eastAsia"/>
          <w:sz w:val="24"/>
          <w:szCs w:val="24"/>
        </w:rPr>
        <w:t>表</w:t>
      </w:r>
      <w:r w:rsidR="000937B5" w:rsidRPr="00FB015C">
        <w:rPr>
          <w:sz w:val="24"/>
          <w:szCs w:val="24"/>
        </w:rPr>
        <w:t>14</w:t>
      </w:r>
      <w:r w:rsidR="00BF5C0E" w:rsidRPr="008023A4">
        <w:rPr>
          <w:rFonts w:ascii="宋体" w:hAnsi="宋体" w:hint="eastAsia"/>
          <w:sz w:val="24"/>
          <w:szCs w:val="24"/>
        </w:rPr>
        <w:t>规定的</w:t>
      </w:r>
      <w:r w:rsidR="003110E3" w:rsidRPr="008023A4">
        <w:rPr>
          <w:rFonts w:ascii="宋体" w:hAnsi="宋体" w:hint="eastAsia"/>
          <w:sz w:val="24"/>
          <w:szCs w:val="24"/>
        </w:rPr>
        <w:t>扰动作用下应</w:t>
      </w:r>
      <w:r w:rsidR="00A67183" w:rsidRPr="008023A4">
        <w:rPr>
          <w:rFonts w:ascii="宋体" w:hAnsi="宋体" w:hint="eastAsia"/>
          <w:sz w:val="24"/>
          <w:szCs w:val="24"/>
        </w:rPr>
        <w:t>不出现显著差错</w:t>
      </w:r>
      <w:r w:rsidR="003240FE" w:rsidRPr="008023A4">
        <w:rPr>
          <w:rFonts w:ascii="宋体" w:hAnsi="宋体" w:hint="eastAsia"/>
          <w:sz w:val="24"/>
          <w:szCs w:val="24"/>
        </w:rPr>
        <w:t>，</w:t>
      </w:r>
      <w:r w:rsidR="00755B25" w:rsidRPr="008023A4">
        <w:rPr>
          <w:rFonts w:ascii="宋体" w:hAnsi="宋体" w:hint="eastAsia"/>
          <w:sz w:val="24"/>
          <w:szCs w:val="24"/>
        </w:rPr>
        <w:t>或按设计要求对显著差错作出响应</w:t>
      </w:r>
      <w:r w:rsidR="0059677A" w:rsidRPr="008023A4">
        <w:rPr>
          <w:rFonts w:ascii="宋体" w:hAnsi="宋体" w:hint="eastAsia"/>
          <w:sz w:val="24"/>
          <w:szCs w:val="24"/>
        </w:rPr>
        <w:t>；在施加影响因子和扰动期间或之后，</w:t>
      </w:r>
      <w:r w:rsidR="003240FE" w:rsidRPr="008023A4">
        <w:rPr>
          <w:rFonts w:ascii="宋体" w:hAnsi="宋体" w:hint="eastAsia"/>
          <w:sz w:val="24"/>
          <w:szCs w:val="24"/>
        </w:rPr>
        <w:t>水表及其电子装置</w:t>
      </w:r>
      <w:r w:rsidR="004117B4" w:rsidRPr="008023A4">
        <w:rPr>
          <w:rFonts w:ascii="宋体" w:hAnsi="宋体" w:hint="eastAsia"/>
          <w:sz w:val="24"/>
          <w:szCs w:val="24"/>
        </w:rPr>
        <w:t>设计的</w:t>
      </w:r>
      <w:r w:rsidR="003240FE" w:rsidRPr="008023A4">
        <w:rPr>
          <w:rFonts w:ascii="宋体" w:hAnsi="宋体" w:hint="eastAsia"/>
          <w:sz w:val="24"/>
          <w:szCs w:val="24"/>
        </w:rPr>
        <w:t>功能均</w:t>
      </w:r>
      <w:r w:rsidR="00353DEE" w:rsidRPr="008023A4">
        <w:rPr>
          <w:rFonts w:ascii="宋体" w:hAnsi="宋体" w:hint="eastAsia"/>
          <w:sz w:val="24"/>
          <w:szCs w:val="24"/>
        </w:rPr>
        <w:t>应</w:t>
      </w:r>
      <w:r w:rsidR="00755B25" w:rsidRPr="008023A4">
        <w:rPr>
          <w:rFonts w:ascii="宋体" w:hAnsi="宋体" w:hint="eastAsia"/>
          <w:sz w:val="24"/>
          <w:szCs w:val="24"/>
        </w:rPr>
        <w:t>正常</w:t>
      </w:r>
      <w:r w:rsidR="00A67183" w:rsidRPr="008023A4">
        <w:rPr>
          <w:rFonts w:ascii="宋体" w:hAnsi="宋体" w:hint="eastAsia"/>
          <w:sz w:val="24"/>
          <w:szCs w:val="24"/>
        </w:rPr>
        <w:t>。</w:t>
      </w:r>
    </w:p>
    <w:p w:rsidR="00DF01AF" w:rsidRPr="008023A4" w:rsidRDefault="000937B5" w:rsidP="0088372F">
      <w:pPr>
        <w:ind w:firstLine="480"/>
        <w:jc w:val="center"/>
        <w:rPr>
          <w:rFonts w:ascii="黑体" w:eastAsia="黑体" w:hAnsi="宋体"/>
        </w:rPr>
      </w:pPr>
      <w:r w:rsidRPr="008023A4">
        <w:rPr>
          <w:rFonts w:ascii="黑体" w:eastAsia="黑体" w:hAnsi="宋体" w:hint="eastAsia"/>
        </w:rPr>
        <w:t>表14</w:t>
      </w:r>
      <w:r w:rsidR="0088372F" w:rsidRPr="008023A4">
        <w:rPr>
          <w:rFonts w:ascii="黑体" w:eastAsia="黑体" w:hAnsi="宋体" w:hint="eastAsia"/>
        </w:rPr>
        <w:t xml:space="preserve"> 影响因子和扰动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1"/>
        <w:gridCol w:w="2977"/>
        <w:gridCol w:w="1134"/>
        <w:gridCol w:w="1559"/>
        <w:gridCol w:w="1509"/>
      </w:tblGrid>
      <w:tr w:rsidR="004D367A" w:rsidRPr="008023A4" w:rsidTr="00E63C99">
        <w:trPr>
          <w:trHeight w:val="310"/>
          <w:jc w:val="center"/>
        </w:trPr>
        <w:tc>
          <w:tcPr>
            <w:tcW w:w="1141" w:type="dxa"/>
            <w:vAlign w:val="center"/>
          </w:tcPr>
          <w:p w:rsidR="00DF164E" w:rsidRPr="008023A4" w:rsidRDefault="003672FE" w:rsidP="00236EB1">
            <w:pPr>
              <w:jc w:val="center"/>
              <w:rPr>
                <w:rFonts w:asciiTheme="minorEastAsia" w:eastAsiaTheme="minorEastAsia" w:hAnsiTheme="minorEastAsia"/>
              </w:rPr>
            </w:pPr>
            <w:r w:rsidRPr="008023A4">
              <w:rPr>
                <w:rFonts w:asciiTheme="minorEastAsia" w:eastAsiaTheme="minorEastAsia" w:hAnsiTheme="minorEastAsia" w:hint="eastAsia"/>
              </w:rPr>
              <w:t>条款号</w:t>
            </w:r>
          </w:p>
        </w:tc>
        <w:tc>
          <w:tcPr>
            <w:tcW w:w="2977" w:type="dxa"/>
            <w:vAlign w:val="center"/>
          </w:tcPr>
          <w:p w:rsidR="00DF164E" w:rsidRPr="008023A4" w:rsidRDefault="00DF164E" w:rsidP="0031158B">
            <w:pPr>
              <w:jc w:val="center"/>
            </w:pPr>
            <w:r w:rsidRPr="008023A4">
              <w:rPr>
                <w:rFonts w:hint="eastAsia"/>
              </w:rPr>
              <w:t>项目</w:t>
            </w:r>
          </w:p>
        </w:tc>
        <w:tc>
          <w:tcPr>
            <w:tcW w:w="1134" w:type="dxa"/>
            <w:vAlign w:val="center"/>
          </w:tcPr>
          <w:p w:rsidR="00DF164E" w:rsidRPr="008023A4" w:rsidRDefault="00DF164E" w:rsidP="00236EB1">
            <w:pPr>
              <w:jc w:val="center"/>
            </w:pPr>
            <w:r w:rsidRPr="008023A4">
              <w:rPr>
                <w:rFonts w:hint="eastAsia"/>
              </w:rPr>
              <w:t>项目</w:t>
            </w:r>
            <w:r w:rsidRPr="008023A4">
              <w:t>特性</w:t>
            </w:r>
          </w:p>
        </w:tc>
        <w:tc>
          <w:tcPr>
            <w:tcW w:w="1559" w:type="dxa"/>
            <w:vAlign w:val="center"/>
          </w:tcPr>
          <w:p w:rsidR="00DF164E" w:rsidRPr="008023A4" w:rsidRDefault="00DF164E" w:rsidP="00236EB1">
            <w:pPr>
              <w:jc w:val="center"/>
            </w:pPr>
            <w:r w:rsidRPr="008023A4">
              <w:rPr>
                <w:rFonts w:hint="eastAsia"/>
              </w:rPr>
              <w:t>适用</w:t>
            </w:r>
            <w:r w:rsidRPr="008023A4">
              <w:t>条件</w:t>
            </w:r>
          </w:p>
        </w:tc>
        <w:tc>
          <w:tcPr>
            <w:tcW w:w="1509" w:type="dxa"/>
            <w:vAlign w:val="center"/>
          </w:tcPr>
          <w:p w:rsidR="00DF164E" w:rsidRPr="008023A4" w:rsidRDefault="00DF164E" w:rsidP="00236EB1">
            <w:pPr>
              <w:jc w:val="center"/>
            </w:pPr>
            <w:r w:rsidRPr="008023A4">
              <w:rPr>
                <w:rFonts w:hint="eastAsia"/>
              </w:rPr>
              <w:t>试验方法条款</w:t>
            </w:r>
          </w:p>
        </w:tc>
      </w:tr>
      <w:tr w:rsidR="00D355CB" w:rsidRPr="008023A4" w:rsidTr="00E63C99">
        <w:trPr>
          <w:trHeight w:val="310"/>
          <w:jc w:val="center"/>
        </w:trPr>
        <w:tc>
          <w:tcPr>
            <w:tcW w:w="1141" w:type="dxa"/>
            <w:vAlign w:val="center"/>
          </w:tcPr>
          <w:p w:rsidR="00D355CB"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D355CB" w:rsidRPr="008023A4">
              <w:rPr>
                <w:rFonts w:asciiTheme="minorEastAsia" w:eastAsiaTheme="minorEastAsia" w:hAnsiTheme="minorEastAsia" w:hint="eastAsia"/>
              </w:rPr>
              <w:t>1</w:t>
            </w:r>
          </w:p>
        </w:tc>
        <w:tc>
          <w:tcPr>
            <w:tcW w:w="2977" w:type="dxa"/>
            <w:vAlign w:val="center"/>
          </w:tcPr>
          <w:p w:rsidR="00D355CB" w:rsidRPr="008023A4" w:rsidRDefault="00D355CB" w:rsidP="0031158B">
            <w:r w:rsidRPr="008023A4">
              <w:t>干热</w:t>
            </w:r>
          </w:p>
        </w:tc>
        <w:tc>
          <w:tcPr>
            <w:tcW w:w="1134" w:type="dxa"/>
            <w:vAlign w:val="center"/>
          </w:tcPr>
          <w:p w:rsidR="00D355CB" w:rsidRPr="008023A4" w:rsidRDefault="00D355CB" w:rsidP="00236EB1">
            <w:pPr>
              <w:jc w:val="center"/>
            </w:pPr>
            <w:r w:rsidRPr="008023A4">
              <w:t>影响因子</w:t>
            </w:r>
          </w:p>
        </w:tc>
        <w:tc>
          <w:tcPr>
            <w:tcW w:w="1559" w:type="dxa"/>
            <w:vAlign w:val="center"/>
          </w:tcPr>
          <w:p w:rsidR="00D355CB" w:rsidRPr="008023A4" w:rsidRDefault="00D355CB" w:rsidP="00236EB1">
            <w:pPr>
              <w:jc w:val="center"/>
            </w:pPr>
            <w:r w:rsidRPr="008023A4">
              <w:t>最大允许误差</w:t>
            </w:r>
          </w:p>
        </w:tc>
        <w:tc>
          <w:tcPr>
            <w:tcW w:w="1509" w:type="dxa"/>
            <w:vAlign w:val="center"/>
          </w:tcPr>
          <w:p w:rsidR="00D355CB" w:rsidRPr="008023A4" w:rsidRDefault="00CA25B4" w:rsidP="00E2580C">
            <w:pPr>
              <w:jc w:val="center"/>
            </w:pPr>
            <w:r w:rsidRPr="008023A4">
              <w:rPr>
                <w:rFonts w:hint="eastAsia"/>
              </w:rPr>
              <w:t>10.15.</w:t>
            </w:r>
            <w:r w:rsidR="00D355CB" w:rsidRPr="008023A4">
              <w:t>2</w:t>
            </w:r>
          </w:p>
        </w:tc>
      </w:tr>
      <w:tr w:rsidR="00D355CB" w:rsidRPr="008023A4" w:rsidTr="00E63C99">
        <w:trPr>
          <w:trHeight w:val="310"/>
          <w:jc w:val="center"/>
        </w:trPr>
        <w:tc>
          <w:tcPr>
            <w:tcW w:w="1141" w:type="dxa"/>
            <w:vAlign w:val="center"/>
          </w:tcPr>
          <w:p w:rsidR="00D355CB"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D355CB" w:rsidRPr="008023A4">
              <w:rPr>
                <w:rFonts w:asciiTheme="minorEastAsia" w:eastAsiaTheme="minorEastAsia" w:hAnsiTheme="minorEastAsia" w:hint="eastAsia"/>
              </w:rPr>
              <w:t>2</w:t>
            </w:r>
          </w:p>
        </w:tc>
        <w:tc>
          <w:tcPr>
            <w:tcW w:w="2977" w:type="dxa"/>
            <w:vAlign w:val="center"/>
          </w:tcPr>
          <w:p w:rsidR="00D355CB" w:rsidRPr="008023A4" w:rsidRDefault="00D355CB" w:rsidP="0031158B">
            <w:r w:rsidRPr="008023A4">
              <w:t>低温</w:t>
            </w:r>
          </w:p>
        </w:tc>
        <w:tc>
          <w:tcPr>
            <w:tcW w:w="1134" w:type="dxa"/>
            <w:vAlign w:val="center"/>
          </w:tcPr>
          <w:p w:rsidR="00D355CB" w:rsidRPr="008023A4" w:rsidRDefault="00D355CB" w:rsidP="00236EB1">
            <w:pPr>
              <w:jc w:val="center"/>
            </w:pPr>
            <w:r w:rsidRPr="008023A4">
              <w:t>影响因子</w:t>
            </w:r>
          </w:p>
        </w:tc>
        <w:tc>
          <w:tcPr>
            <w:tcW w:w="1559" w:type="dxa"/>
            <w:vAlign w:val="center"/>
          </w:tcPr>
          <w:p w:rsidR="00D355CB" w:rsidRPr="008023A4" w:rsidRDefault="00D355CB" w:rsidP="00236EB1">
            <w:pPr>
              <w:jc w:val="center"/>
            </w:pPr>
            <w:r w:rsidRPr="008023A4">
              <w:t>最大允许误差</w:t>
            </w:r>
          </w:p>
        </w:tc>
        <w:tc>
          <w:tcPr>
            <w:tcW w:w="1509" w:type="dxa"/>
            <w:vAlign w:val="center"/>
          </w:tcPr>
          <w:p w:rsidR="00D355CB" w:rsidRPr="008023A4" w:rsidRDefault="00CA25B4" w:rsidP="00E2580C">
            <w:pPr>
              <w:jc w:val="center"/>
            </w:pPr>
            <w:r w:rsidRPr="008023A4">
              <w:rPr>
                <w:rFonts w:hint="eastAsia"/>
              </w:rPr>
              <w:t>10.15.</w:t>
            </w:r>
            <w:r w:rsidR="00D355CB" w:rsidRPr="008023A4">
              <w:t>3</w:t>
            </w:r>
          </w:p>
        </w:tc>
      </w:tr>
      <w:tr w:rsidR="00D355CB" w:rsidRPr="008023A4" w:rsidTr="00E63C99">
        <w:trPr>
          <w:trHeight w:val="310"/>
          <w:jc w:val="center"/>
        </w:trPr>
        <w:tc>
          <w:tcPr>
            <w:tcW w:w="1141" w:type="dxa"/>
            <w:vAlign w:val="center"/>
          </w:tcPr>
          <w:p w:rsidR="00D355CB"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D355CB" w:rsidRPr="008023A4">
              <w:rPr>
                <w:rFonts w:asciiTheme="minorEastAsia" w:eastAsiaTheme="minorEastAsia" w:hAnsiTheme="minorEastAsia" w:hint="eastAsia"/>
              </w:rPr>
              <w:t>3</w:t>
            </w:r>
          </w:p>
        </w:tc>
        <w:tc>
          <w:tcPr>
            <w:tcW w:w="2977" w:type="dxa"/>
            <w:vAlign w:val="center"/>
          </w:tcPr>
          <w:p w:rsidR="00D355CB" w:rsidRPr="008023A4" w:rsidRDefault="00D355CB" w:rsidP="0031158B">
            <w:r w:rsidRPr="008023A4">
              <w:t>湿热，循环</w:t>
            </w:r>
          </w:p>
        </w:tc>
        <w:tc>
          <w:tcPr>
            <w:tcW w:w="1134" w:type="dxa"/>
            <w:vAlign w:val="center"/>
          </w:tcPr>
          <w:p w:rsidR="00D355CB" w:rsidRPr="008023A4" w:rsidRDefault="00D355CB" w:rsidP="00236EB1">
            <w:pPr>
              <w:jc w:val="center"/>
            </w:pPr>
            <w:r w:rsidRPr="008023A4">
              <w:t>扰动</w:t>
            </w:r>
          </w:p>
        </w:tc>
        <w:tc>
          <w:tcPr>
            <w:tcW w:w="1559" w:type="dxa"/>
            <w:vAlign w:val="center"/>
          </w:tcPr>
          <w:p w:rsidR="00D355CB" w:rsidRPr="008023A4" w:rsidRDefault="00D355CB" w:rsidP="00236EB1">
            <w:pPr>
              <w:jc w:val="center"/>
            </w:pPr>
            <w:r w:rsidRPr="008023A4">
              <w:t>显著差错</w:t>
            </w:r>
          </w:p>
        </w:tc>
        <w:tc>
          <w:tcPr>
            <w:tcW w:w="1509" w:type="dxa"/>
            <w:vAlign w:val="center"/>
          </w:tcPr>
          <w:p w:rsidR="00D355CB" w:rsidRPr="008023A4" w:rsidRDefault="00CA25B4" w:rsidP="00E2580C">
            <w:pPr>
              <w:jc w:val="center"/>
            </w:pPr>
            <w:r w:rsidRPr="008023A4">
              <w:t>10.15.</w:t>
            </w:r>
            <w:r w:rsidR="00D355CB" w:rsidRPr="008023A4">
              <w:t>4</w:t>
            </w:r>
          </w:p>
        </w:tc>
      </w:tr>
      <w:tr w:rsidR="00D355CB" w:rsidRPr="008023A4" w:rsidTr="00E63C99">
        <w:trPr>
          <w:trHeight w:val="310"/>
          <w:jc w:val="center"/>
        </w:trPr>
        <w:tc>
          <w:tcPr>
            <w:tcW w:w="1141" w:type="dxa"/>
            <w:vAlign w:val="center"/>
          </w:tcPr>
          <w:p w:rsidR="00D355CB"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D355CB" w:rsidRPr="008023A4">
              <w:rPr>
                <w:rFonts w:asciiTheme="minorEastAsia" w:eastAsiaTheme="minorEastAsia" w:hAnsiTheme="minorEastAsia" w:hint="eastAsia"/>
              </w:rPr>
              <w:t>4</w:t>
            </w:r>
          </w:p>
        </w:tc>
        <w:tc>
          <w:tcPr>
            <w:tcW w:w="2977" w:type="dxa"/>
            <w:vAlign w:val="center"/>
          </w:tcPr>
          <w:p w:rsidR="00D355CB" w:rsidRPr="008023A4" w:rsidRDefault="00D355CB" w:rsidP="0031158B">
            <w:r w:rsidRPr="008023A4">
              <w:t>主</w:t>
            </w:r>
            <w:r w:rsidRPr="008023A4">
              <w:rPr>
                <w:rFonts w:hint="eastAsia"/>
              </w:rPr>
              <w:t>电源</w:t>
            </w:r>
            <w:r w:rsidRPr="008023A4">
              <w:t>电压</w:t>
            </w:r>
            <w:r w:rsidR="00C15B37" w:rsidRPr="008023A4">
              <w:rPr>
                <w:rFonts w:hint="eastAsia"/>
              </w:rPr>
              <w:t>和</w:t>
            </w:r>
            <w:r w:rsidR="00C15B37" w:rsidRPr="008023A4">
              <w:t>频率</w:t>
            </w:r>
            <w:r w:rsidRPr="008023A4">
              <w:t>变化</w:t>
            </w:r>
          </w:p>
        </w:tc>
        <w:tc>
          <w:tcPr>
            <w:tcW w:w="1134" w:type="dxa"/>
            <w:vAlign w:val="center"/>
          </w:tcPr>
          <w:p w:rsidR="00D355CB" w:rsidRPr="008023A4" w:rsidRDefault="00D355CB" w:rsidP="00236EB1">
            <w:pPr>
              <w:jc w:val="center"/>
            </w:pPr>
            <w:r w:rsidRPr="008023A4">
              <w:t>影响因子</w:t>
            </w:r>
          </w:p>
        </w:tc>
        <w:tc>
          <w:tcPr>
            <w:tcW w:w="1559" w:type="dxa"/>
            <w:vAlign w:val="center"/>
          </w:tcPr>
          <w:p w:rsidR="00D355CB" w:rsidRPr="008023A4" w:rsidRDefault="00D355CB" w:rsidP="00236EB1">
            <w:pPr>
              <w:jc w:val="center"/>
            </w:pPr>
            <w:r w:rsidRPr="008023A4">
              <w:t>最大允许误差</w:t>
            </w:r>
          </w:p>
        </w:tc>
        <w:tc>
          <w:tcPr>
            <w:tcW w:w="1509" w:type="dxa"/>
            <w:vAlign w:val="center"/>
          </w:tcPr>
          <w:p w:rsidR="00D355CB" w:rsidRPr="008023A4" w:rsidRDefault="00CA25B4" w:rsidP="00E2580C">
            <w:pPr>
              <w:jc w:val="center"/>
            </w:pPr>
            <w:r w:rsidRPr="008023A4">
              <w:t>10.15.</w:t>
            </w:r>
            <w:r w:rsidR="00D355CB" w:rsidRPr="008023A4">
              <w:t>5.2</w:t>
            </w:r>
          </w:p>
        </w:tc>
      </w:tr>
      <w:tr w:rsidR="00D355CB" w:rsidRPr="008023A4" w:rsidTr="00E63C99">
        <w:trPr>
          <w:trHeight w:val="246"/>
          <w:jc w:val="center"/>
        </w:trPr>
        <w:tc>
          <w:tcPr>
            <w:tcW w:w="1141" w:type="dxa"/>
            <w:vAlign w:val="center"/>
          </w:tcPr>
          <w:p w:rsidR="00D355CB"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C15B37" w:rsidRPr="008023A4">
              <w:rPr>
                <w:rFonts w:asciiTheme="minorEastAsia" w:eastAsiaTheme="minorEastAsia" w:hAnsiTheme="minorEastAsia" w:hint="eastAsia"/>
              </w:rPr>
              <w:t>5</w:t>
            </w:r>
          </w:p>
        </w:tc>
        <w:tc>
          <w:tcPr>
            <w:tcW w:w="2977" w:type="dxa"/>
            <w:vAlign w:val="center"/>
          </w:tcPr>
          <w:p w:rsidR="00D355CB" w:rsidRPr="008023A4" w:rsidRDefault="00D355CB" w:rsidP="0031158B">
            <w:r w:rsidRPr="008023A4">
              <w:t>内</w:t>
            </w:r>
            <w:r w:rsidRPr="008023A4">
              <w:rPr>
                <w:rFonts w:hint="eastAsia"/>
              </w:rPr>
              <w:t>置</w:t>
            </w:r>
            <w:r w:rsidRPr="008023A4">
              <w:t>电池低电压（</w:t>
            </w:r>
            <w:r w:rsidRPr="008023A4">
              <w:rPr>
                <w:rFonts w:hint="eastAsia"/>
              </w:rPr>
              <w:t>不</w:t>
            </w:r>
            <w:r w:rsidRPr="008023A4">
              <w:t>连接主电源）</w:t>
            </w:r>
          </w:p>
        </w:tc>
        <w:tc>
          <w:tcPr>
            <w:tcW w:w="1134" w:type="dxa"/>
            <w:vAlign w:val="center"/>
          </w:tcPr>
          <w:p w:rsidR="00D355CB" w:rsidRPr="008023A4" w:rsidRDefault="00D355CB" w:rsidP="00236EB1">
            <w:pPr>
              <w:jc w:val="center"/>
            </w:pPr>
            <w:r w:rsidRPr="008023A4">
              <w:t>影响因子</w:t>
            </w:r>
          </w:p>
        </w:tc>
        <w:tc>
          <w:tcPr>
            <w:tcW w:w="1559" w:type="dxa"/>
            <w:vAlign w:val="center"/>
          </w:tcPr>
          <w:p w:rsidR="00D355CB" w:rsidRPr="008023A4" w:rsidRDefault="00D355CB" w:rsidP="00236EB1">
            <w:pPr>
              <w:jc w:val="center"/>
            </w:pPr>
            <w:r w:rsidRPr="008023A4">
              <w:t>最大允许误差</w:t>
            </w:r>
          </w:p>
        </w:tc>
        <w:tc>
          <w:tcPr>
            <w:tcW w:w="1509" w:type="dxa"/>
            <w:vAlign w:val="center"/>
          </w:tcPr>
          <w:p w:rsidR="00D355CB" w:rsidRPr="008023A4" w:rsidRDefault="00CA25B4" w:rsidP="003D5961">
            <w:pPr>
              <w:jc w:val="center"/>
            </w:pPr>
            <w:r w:rsidRPr="008023A4">
              <w:t>10.15.</w:t>
            </w:r>
            <w:r w:rsidR="00D355CB" w:rsidRPr="008023A4">
              <w:t>5.</w:t>
            </w:r>
            <w:r w:rsidR="00D355CB" w:rsidRPr="008023A4">
              <w:rPr>
                <w:rFonts w:hint="eastAsia"/>
              </w:rPr>
              <w:t>3</w:t>
            </w:r>
          </w:p>
        </w:tc>
      </w:tr>
      <w:tr w:rsidR="00945979" w:rsidRPr="008023A4" w:rsidTr="00E63C99">
        <w:trPr>
          <w:trHeight w:val="246"/>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C15B37" w:rsidRPr="008023A4">
              <w:rPr>
                <w:rFonts w:asciiTheme="minorEastAsia" w:eastAsiaTheme="minorEastAsia" w:hAnsiTheme="minorEastAsia" w:hint="eastAsia"/>
              </w:rPr>
              <w:t>6</w:t>
            </w:r>
          </w:p>
        </w:tc>
        <w:tc>
          <w:tcPr>
            <w:tcW w:w="2977" w:type="dxa"/>
            <w:vAlign w:val="center"/>
          </w:tcPr>
          <w:p w:rsidR="00945979" w:rsidRPr="008023A4" w:rsidRDefault="00945979" w:rsidP="003D5961">
            <w:r w:rsidRPr="008023A4">
              <w:t>内</w:t>
            </w:r>
            <w:r w:rsidRPr="008023A4">
              <w:rPr>
                <w:rFonts w:hint="eastAsia"/>
              </w:rPr>
              <w:t>置</w:t>
            </w:r>
            <w:r w:rsidRPr="008023A4">
              <w:t>电池</w:t>
            </w:r>
            <w:r w:rsidRPr="008023A4">
              <w:rPr>
                <w:rFonts w:hint="eastAsia"/>
              </w:rPr>
              <w:t>中断</w:t>
            </w:r>
          </w:p>
        </w:tc>
        <w:tc>
          <w:tcPr>
            <w:tcW w:w="1134" w:type="dxa"/>
            <w:vAlign w:val="center"/>
          </w:tcPr>
          <w:p w:rsidR="00945979" w:rsidRPr="008023A4" w:rsidRDefault="00945979" w:rsidP="00E2580C">
            <w:pPr>
              <w:jc w:val="center"/>
            </w:pPr>
            <w:r w:rsidRPr="008023A4">
              <w:t>扰动</w:t>
            </w:r>
          </w:p>
        </w:tc>
        <w:tc>
          <w:tcPr>
            <w:tcW w:w="1559" w:type="dxa"/>
            <w:vAlign w:val="center"/>
          </w:tcPr>
          <w:p w:rsidR="00945979" w:rsidRPr="008023A4" w:rsidRDefault="003A0DD1" w:rsidP="00E2580C">
            <w:pPr>
              <w:jc w:val="center"/>
            </w:pPr>
            <w:r w:rsidRPr="008023A4">
              <w:rPr>
                <w:rFonts w:hint="eastAsia"/>
              </w:rPr>
              <w:t>功能影响</w:t>
            </w:r>
          </w:p>
        </w:tc>
        <w:tc>
          <w:tcPr>
            <w:tcW w:w="1509" w:type="dxa"/>
            <w:vAlign w:val="center"/>
          </w:tcPr>
          <w:p w:rsidR="00945979" w:rsidRPr="008023A4" w:rsidRDefault="00CA25B4" w:rsidP="003D5961">
            <w:pPr>
              <w:jc w:val="center"/>
            </w:pPr>
            <w:r w:rsidRPr="008023A4">
              <w:t>10.15.</w:t>
            </w:r>
            <w:r w:rsidR="00945979" w:rsidRPr="008023A4">
              <w:t>5.</w:t>
            </w:r>
            <w:r w:rsidR="00945979" w:rsidRPr="008023A4">
              <w:rPr>
                <w:rFonts w:hint="eastAsia"/>
              </w:rPr>
              <w:t>4</w:t>
            </w:r>
          </w:p>
        </w:tc>
      </w:tr>
      <w:tr w:rsidR="00945979" w:rsidRPr="008023A4" w:rsidTr="00E63C99">
        <w:trPr>
          <w:trHeight w:val="130"/>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C15B37" w:rsidRPr="008023A4">
              <w:rPr>
                <w:rFonts w:asciiTheme="minorEastAsia" w:eastAsiaTheme="minorEastAsia" w:hAnsiTheme="minorEastAsia" w:hint="eastAsia"/>
              </w:rPr>
              <w:t>7</w:t>
            </w:r>
          </w:p>
        </w:tc>
        <w:tc>
          <w:tcPr>
            <w:tcW w:w="2977" w:type="dxa"/>
            <w:vAlign w:val="center"/>
          </w:tcPr>
          <w:p w:rsidR="00945979" w:rsidRPr="008023A4" w:rsidRDefault="00945979" w:rsidP="0031158B">
            <w:r w:rsidRPr="008023A4">
              <w:t>振动（随机）</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6</w:t>
            </w:r>
          </w:p>
        </w:tc>
      </w:tr>
      <w:tr w:rsidR="00945979" w:rsidRPr="008023A4" w:rsidTr="00E63C99">
        <w:trPr>
          <w:trHeight w:val="130"/>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C15B37" w:rsidRPr="008023A4">
              <w:rPr>
                <w:rFonts w:asciiTheme="minorEastAsia" w:eastAsiaTheme="minorEastAsia" w:hAnsiTheme="minorEastAsia" w:hint="eastAsia"/>
              </w:rPr>
              <w:t>8</w:t>
            </w:r>
          </w:p>
        </w:tc>
        <w:tc>
          <w:tcPr>
            <w:tcW w:w="2977" w:type="dxa"/>
            <w:vAlign w:val="center"/>
          </w:tcPr>
          <w:p w:rsidR="00945979" w:rsidRPr="008023A4" w:rsidRDefault="00945979" w:rsidP="0031158B">
            <w:r w:rsidRPr="008023A4">
              <w:t>机械冲击</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7</w:t>
            </w:r>
          </w:p>
        </w:tc>
      </w:tr>
      <w:tr w:rsidR="00945979" w:rsidRPr="008023A4" w:rsidTr="00E63C99">
        <w:trPr>
          <w:trHeight w:val="246"/>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C15B37" w:rsidRPr="008023A4">
              <w:rPr>
                <w:rFonts w:asciiTheme="minorEastAsia" w:eastAsiaTheme="minorEastAsia" w:hAnsiTheme="minorEastAsia" w:hint="eastAsia"/>
              </w:rPr>
              <w:t>9</w:t>
            </w:r>
          </w:p>
        </w:tc>
        <w:tc>
          <w:tcPr>
            <w:tcW w:w="2977" w:type="dxa"/>
            <w:vAlign w:val="center"/>
          </w:tcPr>
          <w:p w:rsidR="00945979" w:rsidRPr="008023A4" w:rsidRDefault="00945979" w:rsidP="0031158B">
            <w:r w:rsidRPr="008023A4">
              <w:t>交流</w:t>
            </w:r>
            <w:r w:rsidRPr="008023A4">
              <w:rPr>
                <w:rFonts w:hint="eastAsia"/>
              </w:rPr>
              <w:t>电源</w:t>
            </w:r>
            <w:r w:rsidRPr="008023A4">
              <w:t>电压暂降、短时中断</w:t>
            </w:r>
            <w:r w:rsidRPr="008023A4">
              <w:rPr>
                <w:rFonts w:hint="eastAsia"/>
              </w:rPr>
              <w:t>和</w:t>
            </w:r>
            <w:r w:rsidRPr="008023A4">
              <w:t>电压变化</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rPr>
                <w:rFonts w:hint="eastAsia"/>
              </w:rPr>
              <w:t>8</w:t>
            </w:r>
          </w:p>
        </w:tc>
      </w:tr>
      <w:tr w:rsidR="00945979" w:rsidRPr="008023A4" w:rsidTr="00E63C99">
        <w:trPr>
          <w:trHeight w:val="130"/>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945979" w:rsidRPr="008023A4">
              <w:rPr>
                <w:rFonts w:asciiTheme="minorEastAsia" w:eastAsiaTheme="minorEastAsia" w:hAnsiTheme="minorEastAsia" w:hint="eastAsia"/>
              </w:rPr>
              <w:t>1</w:t>
            </w:r>
            <w:r w:rsidR="00C15B37" w:rsidRPr="008023A4">
              <w:rPr>
                <w:rFonts w:asciiTheme="minorEastAsia" w:eastAsiaTheme="minorEastAsia" w:hAnsiTheme="minorEastAsia" w:hint="eastAsia"/>
              </w:rPr>
              <w:t>0</w:t>
            </w:r>
          </w:p>
        </w:tc>
        <w:tc>
          <w:tcPr>
            <w:tcW w:w="2977" w:type="dxa"/>
            <w:vAlign w:val="center"/>
          </w:tcPr>
          <w:p w:rsidR="00945979" w:rsidRPr="008023A4" w:rsidRDefault="00945979" w:rsidP="0031158B">
            <w:r w:rsidRPr="008023A4">
              <w:t>信号线、数据线</w:t>
            </w:r>
            <w:r w:rsidRPr="008023A4">
              <w:rPr>
                <w:rFonts w:hint="eastAsia"/>
              </w:rPr>
              <w:t>和</w:t>
            </w:r>
            <w:r w:rsidRPr="008023A4">
              <w:t>控制线上的</w:t>
            </w:r>
            <w:r w:rsidRPr="008023A4">
              <w:rPr>
                <w:rFonts w:hint="eastAsia"/>
              </w:rPr>
              <w:t>脉冲群</w:t>
            </w:r>
            <w:r w:rsidR="007F33B9" w:rsidRPr="008023A4">
              <w:t>（瞬变）</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9</w:t>
            </w:r>
          </w:p>
        </w:tc>
      </w:tr>
      <w:tr w:rsidR="00945979" w:rsidRPr="008023A4" w:rsidTr="00E63C99">
        <w:trPr>
          <w:trHeight w:val="548"/>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945979" w:rsidRPr="008023A4">
              <w:rPr>
                <w:rFonts w:asciiTheme="minorEastAsia" w:eastAsiaTheme="minorEastAsia" w:hAnsiTheme="minorEastAsia" w:hint="eastAsia"/>
              </w:rPr>
              <w:t>1</w:t>
            </w:r>
            <w:r w:rsidR="00C15B37" w:rsidRPr="008023A4">
              <w:rPr>
                <w:rFonts w:asciiTheme="minorEastAsia" w:eastAsiaTheme="minorEastAsia" w:hAnsiTheme="minorEastAsia" w:hint="eastAsia"/>
              </w:rPr>
              <w:t>1</w:t>
            </w:r>
          </w:p>
        </w:tc>
        <w:tc>
          <w:tcPr>
            <w:tcW w:w="2977" w:type="dxa"/>
            <w:vAlign w:val="center"/>
          </w:tcPr>
          <w:p w:rsidR="00945979" w:rsidRPr="008023A4" w:rsidRDefault="00945979" w:rsidP="0031158B">
            <w:r w:rsidRPr="008023A4">
              <w:t>交流</w:t>
            </w:r>
            <w:r w:rsidRPr="008023A4">
              <w:rPr>
                <w:rFonts w:hint="eastAsia"/>
              </w:rPr>
              <w:t>和</w:t>
            </w:r>
            <w:r w:rsidRPr="008023A4">
              <w:t>直流主电源上的</w:t>
            </w:r>
            <w:r w:rsidRPr="008023A4">
              <w:rPr>
                <w:rFonts w:hint="eastAsia"/>
              </w:rPr>
              <w:t>脉冲群</w:t>
            </w:r>
            <w:r w:rsidRPr="008023A4">
              <w:t>（瞬变）</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10</w:t>
            </w:r>
          </w:p>
        </w:tc>
      </w:tr>
      <w:tr w:rsidR="00945979" w:rsidRPr="008023A4" w:rsidTr="00E63C99">
        <w:trPr>
          <w:trHeight w:val="130"/>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945979" w:rsidRPr="008023A4">
              <w:rPr>
                <w:rFonts w:asciiTheme="minorEastAsia" w:eastAsiaTheme="minorEastAsia" w:hAnsiTheme="minorEastAsia" w:hint="eastAsia"/>
              </w:rPr>
              <w:t>1</w:t>
            </w:r>
            <w:r w:rsidR="00C15B37" w:rsidRPr="008023A4">
              <w:rPr>
                <w:rFonts w:asciiTheme="minorEastAsia" w:eastAsiaTheme="minorEastAsia" w:hAnsiTheme="minorEastAsia" w:hint="eastAsia"/>
              </w:rPr>
              <w:t>2</w:t>
            </w:r>
          </w:p>
        </w:tc>
        <w:tc>
          <w:tcPr>
            <w:tcW w:w="2977" w:type="dxa"/>
            <w:vAlign w:val="center"/>
          </w:tcPr>
          <w:p w:rsidR="00945979" w:rsidRPr="008023A4" w:rsidRDefault="00945979" w:rsidP="0031158B">
            <w:r w:rsidRPr="008023A4">
              <w:t>静电</w:t>
            </w:r>
            <w:r w:rsidRPr="008023A4">
              <w:rPr>
                <w:rFonts w:hint="eastAsia"/>
              </w:rPr>
              <w:t>放电</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11</w:t>
            </w:r>
          </w:p>
        </w:tc>
      </w:tr>
      <w:tr w:rsidR="00945979" w:rsidRPr="008023A4" w:rsidTr="00E63C99">
        <w:trPr>
          <w:trHeight w:val="130"/>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945979" w:rsidRPr="008023A4">
              <w:rPr>
                <w:rFonts w:asciiTheme="minorEastAsia" w:eastAsiaTheme="minorEastAsia" w:hAnsiTheme="minorEastAsia" w:hint="eastAsia"/>
              </w:rPr>
              <w:t>1</w:t>
            </w:r>
            <w:r w:rsidR="00C15B37" w:rsidRPr="008023A4">
              <w:rPr>
                <w:rFonts w:asciiTheme="minorEastAsia" w:eastAsiaTheme="minorEastAsia" w:hAnsiTheme="minorEastAsia" w:hint="eastAsia"/>
              </w:rPr>
              <w:t>3</w:t>
            </w:r>
          </w:p>
        </w:tc>
        <w:tc>
          <w:tcPr>
            <w:tcW w:w="2977" w:type="dxa"/>
            <w:vAlign w:val="center"/>
          </w:tcPr>
          <w:p w:rsidR="00945979" w:rsidRPr="008023A4" w:rsidRDefault="00945979" w:rsidP="0031158B">
            <w:r w:rsidRPr="008023A4">
              <w:t>辐射</w:t>
            </w:r>
            <w:r w:rsidRPr="008023A4">
              <w:rPr>
                <w:rFonts w:hint="eastAsia"/>
              </w:rPr>
              <w:t>电磁</w:t>
            </w:r>
            <w:r w:rsidRPr="008023A4">
              <w:t>场</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12</w:t>
            </w:r>
          </w:p>
        </w:tc>
      </w:tr>
      <w:tr w:rsidR="00945979" w:rsidRPr="008023A4" w:rsidTr="00E63C99">
        <w:trPr>
          <w:trHeight w:val="344"/>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945979" w:rsidRPr="008023A4">
              <w:rPr>
                <w:rFonts w:asciiTheme="minorEastAsia" w:eastAsiaTheme="minorEastAsia" w:hAnsiTheme="minorEastAsia" w:hint="eastAsia"/>
              </w:rPr>
              <w:t>1</w:t>
            </w:r>
            <w:r w:rsidR="00C15B37" w:rsidRPr="008023A4">
              <w:rPr>
                <w:rFonts w:asciiTheme="minorEastAsia" w:eastAsiaTheme="minorEastAsia" w:hAnsiTheme="minorEastAsia" w:hint="eastAsia"/>
              </w:rPr>
              <w:t>4</w:t>
            </w:r>
          </w:p>
        </w:tc>
        <w:tc>
          <w:tcPr>
            <w:tcW w:w="2977" w:type="dxa"/>
            <w:vAlign w:val="center"/>
          </w:tcPr>
          <w:p w:rsidR="00945979" w:rsidRPr="008023A4" w:rsidRDefault="00945979" w:rsidP="0031158B">
            <w:r w:rsidRPr="008023A4">
              <w:t>传导电磁场</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13</w:t>
            </w:r>
          </w:p>
        </w:tc>
      </w:tr>
      <w:tr w:rsidR="00945979" w:rsidRPr="008023A4" w:rsidTr="00E63C99">
        <w:trPr>
          <w:trHeight w:val="238"/>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945979" w:rsidRPr="008023A4">
              <w:rPr>
                <w:rFonts w:asciiTheme="minorEastAsia" w:eastAsiaTheme="minorEastAsia" w:hAnsiTheme="minorEastAsia" w:hint="eastAsia"/>
              </w:rPr>
              <w:t>1</w:t>
            </w:r>
            <w:r w:rsidR="00C15B37" w:rsidRPr="008023A4">
              <w:rPr>
                <w:rFonts w:asciiTheme="minorEastAsia" w:eastAsiaTheme="minorEastAsia" w:hAnsiTheme="minorEastAsia" w:hint="eastAsia"/>
              </w:rPr>
              <w:t>5</w:t>
            </w:r>
          </w:p>
        </w:tc>
        <w:tc>
          <w:tcPr>
            <w:tcW w:w="2977" w:type="dxa"/>
            <w:vAlign w:val="center"/>
          </w:tcPr>
          <w:p w:rsidR="00945979" w:rsidRPr="008023A4" w:rsidRDefault="00945979" w:rsidP="0031158B">
            <w:r w:rsidRPr="008023A4">
              <w:t>信号</w:t>
            </w:r>
            <w:r w:rsidRPr="008023A4">
              <w:rPr>
                <w:rFonts w:hint="eastAsia"/>
              </w:rPr>
              <w:t>、数据和控制</w:t>
            </w:r>
            <w:r w:rsidRPr="008023A4">
              <w:t>线上的</w:t>
            </w:r>
            <w:r w:rsidRPr="008023A4">
              <w:rPr>
                <w:rFonts w:hint="eastAsia"/>
              </w:rPr>
              <w:t>浪涌</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14</w:t>
            </w:r>
          </w:p>
        </w:tc>
      </w:tr>
      <w:tr w:rsidR="00945979" w:rsidRPr="008023A4" w:rsidTr="00E63C99">
        <w:trPr>
          <w:trHeight w:val="375"/>
          <w:jc w:val="center"/>
        </w:trPr>
        <w:tc>
          <w:tcPr>
            <w:tcW w:w="1141" w:type="dxa"/>
            <w:vAlign w:val="center"/>
          </w:tcPr>
          <w:p w:rsidR="00945979" w:rsidRPr="008023A4" w:rsidRDefault="000743F0" w:rsidP="004524B6">
            <w:pPr>
              <w:jc w:val="left"/>
              <w:rPr>
                <w:rFonts w:asciiTheme="minorEastAsia" w:eastAsiaTheme="minorEastAsia" w:hAnsiTheme="minorEastAsia"/>
              </w:rPr>
            </w:pPr>
            <w:r w:rsidRPr="008023A4">
              <w:rPr>
                <w:rFonts w:asciiTheme="minorEastAsia" w:eastAsiaTheme="minorEastAsia" w:hAnsiTheme="minorEastAsia" w:hint="eastAsia"/>
              </w:rPr>
              <w:t>7.7.6.</w:t>
            </w:r>
            <w:r w:rsidR="00C15B37" w:rsidRPr="008023A4">
              <w:rPr>
                <w:rFonts w:asciiTheme="minorEastAsia" w:eastAsiaTheme="minorEastAsia" w:hAnsiTheme="minorEastAsia" w:hint="eastAsia"/>
              </w:rPr>
              <w:t>16</w:t>
            </w:r>
          </w:p>
        </w:tc>
        <w:tc>
          <w:tcPr>
            <w:tcW w:w="2977" w:type="dxa"/>
            <w:vAlign w:val="center"/>
          </w:tcPr>
          <w:p w:rsidR="00945979" w:rsidRPr="008023A4" w:rsidRDefault="00945979" w:rsidP="0031158B">
            <w:r w:rsidRPr="008023A4">
              <w:t>交流</w:t>
            </w:r>
            <w:r w:rsidRPr="008023A4">
              <w:rPr>
                <w:rFonts w:hint="eastAsia"/>
              </w:rPr>
              <w:t>和</w:t>
            </w:r>
            <w:r w:rsidRPr="008023A4">
              <w:t>直流</w:t>
            </w:r>
            <w:r w:rsidRPr="008023A4">
              <w:rPr>
                <w:rFonts w:hint="eastAsia"/>
              </w:rPr>
              <w:t>主</w:t>
            </w:r>
            <w:r w:rsidRPr="008023A4">
              <w:t>电源线上的</w:t>
            </w:r>
            <w:r w:rsidRPr="008023A4">
              <w:rPr>
                <w:rFonts w:hint="eastAsia"/>
              </w:rPr>
              <w:t>浪涌</w:t>
            </w:r>
          </w:p>
        </w:tc>
        <w:tc>
          <w:tcPr>
            <w:tcW w:w="1134" w:type="dxa"/>
            <w:vAlign w:val="center"/>
          </w:tcPr>
          <w:p w:rsidR="00945979" w:rsidRPr="008023A4" w:rsidRDefault="00945979" w:rsidP="00236EB1">
            <w:pPr>
              <w:jc w:val="center"/>
            </w:pPr>
            <w:r w:rsidRPr="008023A4">
              <w:t>扰动</w:t>
            </w:r>
          </w:p>
        </w:tc>
        <w:tc>
          <w:tcPr>
            <w:tcW w:w="1559" w:type="dxa"/>
            <w:vAlign w:val="center"/>
          </w:tcPr>
          <w:p w:rsidR="00945979" w:rsidRPr="008023A4" w:rsidRDefault="00945979" w:rsidP="00236EB1">
            <w:pPr>
              <w:jc w:val="center"/>
            </w:pPr>
            <w:r w:rsidRPr="008023A4">
              <w:t>显著差错</w:t>
            </w:r>
          </w:p>
        </w:tc>
        <w:tc>
          <w:tcPr>
            <w:tcW w:w="1509" w:type="dxa"/>
            <w:vAlign w:val="center"/>
          </w:tcPr>
          <w:p w:rsidR="00945979" w:rsidRPr="008023A4" w:rsidRDefault="00CA25B4" w:rsidP="00E2580C">
            <w:pPr>
              <w:jc w:val="center"/>
            </w:pPr>
            <w:r w:rsidRPr="008023A4">
              <w:t>10.15.</w:t>
            </w:r>
            <w:r w:rsidR="00945979" w:rsidRPr="008023A4">
              <w:t>15</w:t>
            </w:r>
          </w:p>
        </w:tc>
      </w:tr>
      <w:tr w:rsidR="00945979" w:rsidRPr="008023A4" w:rsidTr="0047374C">
        <w:trPr>
          <w:trHeight w:val="375"/>
          <w:jc w:val="center"/>
        </w:trPr>
        <w:tc>
          <w:tcPr>
            <w:tcW w:w="8320" w:type="dxa"/>
            <w:gridSpan w:val="5"/>
            <w:vAlign w:val="center"/>
          </w:tcPr>
          <w:p w:rsidR="00945979" w:rsidRPr="008023A4" w:rsidRDefault="00945979" w:rsidP="00AE3B18">
            <w:pPr>
              <w:jc w:val="left"/>
              <w:rPr>
                <w:rFonts w:asciiTheme="minorEastAsia" w:eastAsiaTheme="minorEastAsia" w:hAnsiTheme="minorEastAsia"/>
              </w:rPr>
            </w:pPr>
            <w:r w:rsidRPr="008023A4">
              <w:rPr>
                <w:rFonts w:asciiTheme="minorEastAsia" w:eastAsiaTheme="minorEastAsia" w:hAnsiTheme="minorEastAsia" w:hint="eastAsia"/>
              </w:rPr>
              <w:t>说明：试验可按任意顺序进行</w:t>
            </w:r>
          </w:p>
        </w:tc>
      </w:tr>
    </w:tbl>
    <w:p w:rsidR="002F44F7" w:rsidRPr="008023A4" w:rsidRDefault="002F44F7" w:rsidP="002F44F7">
      <w:pPr>
        <w:pStyle w:val="2"/>
        <w:rPr>
          <w:rFonts w:ascii="黑体" w:hAnsi="宋体"/>
          <w:sz w:val="24"/>
          <w:szCs w:val="24"/>
        </w:rPr>
      </w:pPr>
      <w:r w:rsidRPr="008023A4">
        <w:rPr>
          <w:rFonts w:ascii="黑体" w:hAnsi="宋体" w:hint="eastAsia"/>
          <w:sz w:val="24"/>
          <w:szCs w:val="24"/>
        </w:rPr>
        <w:lastRenderedPageBreak/>
        <w:t>8 型式评价项目表</w:t>
      </w:r>
    </w:p>
    <w:p w:rsidR="002F44F7" w:rsidRPr="008023A4" w:rsidRDefault="006B4653" w:rsidP="004233B9">
      <w:pPr>
        <w:ind w:firstLine="480"/>
        <w:rPr>
          <w:rFonts w:ascii="宋体" w:hAnsi="宋体"/>
          <w:sz w:val="24"/>
          <w:szCs w:val="24"/>
        </w:rPr>
      </w:pPr>
      <w:r w:rsidRPr="008023A4">
        <w:rPr>
          <w:rFonts w:hint="eastAsia"/>
          <w:sz w:val="24"/>
          <w:szCs w:val="24"/>
        </w:rPr>
        <w:t>水表的型式评价项目见</w:t>
      </w:r>
      <w:r w:rsidR="00412DC2" w:rsidRPr="008023A4">
        <w:rPr>
          <w:rFonts w:hint="eastAsia"/>
          <w:sz w:val="24"/>
          <w:szCs w:val="24"/>
        </w:rPr>
        <w:t>表</w:t>
      </w:r>
      <w:r w:rsidR="00412DC2" w:rsidRPr="008023A4">
        <w:rPr>
          <w:rFonts w:hint="eastAsia"/>
          <w:sz w:val="24"/>
          <w:szCs w:val="24"/>
        </w:rPr>
        <w:t>1</w:t>
      </w:r>
      <w:r w:rsidR="000937B5" w:rsidRPr="008023A4">
        <w:rPr>
          <w:rFonts w:hint="eastAsia"/>
          <w:sz w:val="24"/>
          <w:szCs w:val="24"/>
        </w:rPr>
        <w:t>5</w:t>
      </w:r>
      <w:r w:rsidRPr="008023A4">
        <w:rPr>
          <w:rFonts w:ascii="宋体" w:hAnsi="宋体" w:hint="eastAsia"/>
          <w:sz w:val="24"/>
          <w:szCs w:val="24"/>
        </w:rPr>
        <w:t>。</w:t>
      </w:r>
    </w:p>
    <w:p w:rsidR="004233B9" w:rsidRPr="008023A4" w:rsidRDefault="00412DC2" w:rsidP="004233B9">
      <w:pPr>
        <w:ind w:firstLine="480"/>
        <w:jc w:val="center"/>
        <w:rPr>
          <w:rFonts w:ascii="黑体" w:eastAsia="黑体" w:hAnsi="宋体"/>
        </w:rPr>
      </w:pPr>
      <w:r w:rsidRPr="008023A4">
        <w:rPr>
          <w:rFonts w:ascii="黑体" w:eastAsia="黑体" w:hAnsi="宋体" w:hint="eastAsia"/>
        </w:rPr>
        <w:t>表1</w:t>
      </w:r>
      <w:r w:rsidR="000937B5" w:rsidRPr="008023A4">
        <w:rPr>
          <w:rFonts w:ascii="黑体" w:eastAsia="黑体" w:hAnsi="宋体" w:hint="eastAsia"/>
        </w:rPr>
        <w:t>5</w:t>
      </w:r>
      <w:r w:rsidR="004233B9" w:rsidRPr="008023A4">
        <w:rPr>
          <w:rFonts w:ascii="黑体" w:eastAsia="黑体" w:hAnsi="宋体" w:hint="eastAsia"/>
        </w:rPr>
        <w:t xml:space="preserve"> 型式评价项目一览表</w:t>
      </w:r>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8"/>
        <w:gridCol w:w="606"/>
        <w:gridCol w:w="164"/>
        <w:gridCol w:w="367"/>
        <w:gridCol w:w="2326"/>
        <w:gridCol w:w="1086"/>
        <w:gridCol w:w="1087"/>
        <w:gridCol w:w="1229"/>
        <w:gridCol w:w="901"/>
      </w:tblGrid>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序号</w:t>
            </w:r>
          </w:p>
        </w:tc>
        <w:tc>
          <w:tcPr>
            <w:tcW w:w="3463" w:type="dxa"/>
            <w:gridSpan w:val="4"/>
            <w:vAlign w:val="center"/>
          </w:tcPr>
          <w:p w:rsidR="00062C5B" w:rsidRPr="008023A4" w:rsidRDefault="00062C5B" w:rsidP="00843977">
            <w:pPr>
              <w:jc w:val="center"/>
              <w:rPr>
                <w:rFonts w:ascii="宋体" w:hAnsi="宋体"/>
              </w:rPr>
            </w:pPr>
            <w:r w:rsidRPr="008023A4">
              <w:rPr>
                <w:rFonts w:ascii="宋体" w:hAnsi="宋体" w:hint="eastAsia"/>
              </w:rPr>
              <w:t>型式评价项目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技术要求</w:t>
            </w:r>
          </w:p>
        </w:tc>
        <w:tc>
          <w:tcPr>
            <w:tcW w:w="1087" w:type="dxa"/>
            <w:tcBorders>
              <w:bottom w:val="single" w:sz="4" w:space="0" w:color="auto"/>
            </w:tcBorders>
            <w:vAlign w:val="center"/>
          </w:tcPr>
          <w:p w:rsidR="00062C5B" w:rsidRPr="008023A4" w:rsidRDefault="00062C5B" w:rsidP="00843977">
            <w:pPr>
              <w:jc w:val="center"/>
              <w:rPr>
                <w:rFonts w:ascii="宋体" w:hAnsi="宋体"/>
              </w:rPr>
            </w:pPr>
            <w:r w:rsidRPr="008023A4">
              <w:rPr>
                <w:rFonts w:ascii="宋体" w:hAnsi="宋体" w:hint="eastAsia"/>
              </w:rPr>
              <w:t>评价方式</w:t>
            </w:r>
          </w:p>
        </w:tc>
        <w:tc>
          <w:tcPr>
            <w:tcW w:w="1229" w:type="dxa"/>
            <w:tcBorders>
              <w:bottom w:val="single" w:sz="4" w:space="0" w:color="auto"/>
            </w:tcBorders>
            <w:vAlign w:val="center"/>
          </w:tcPr>
          <w:p w:rsidR="00062C5B" w:rsidRPr="008023A4" w:rsidRDefault="00062C5B" w:rsidP="00843977">
            <w:pPr>
              <w:jc w:val="center"/>
              <w:rPr>
                <w:rFonts w:ascii="宋体" w:hAnsi="宋体"/>
              </w:rPr>
            </w:pPr>
            <w:r w:rsidRPr="008023A4">
              <w:rPr>
                <w:rFonts w:ascii="宋体" w:hAnsi="宋体" w:hint="eastAsia"/>
              </w:rPr>
              <w:t>评价方法</w:t>
            </w:r>
          </w:p>
        </w:tc>
        <w:tc>
          <w:tcPr>
            <w:tcW w:w="901" w:type="dxa"/>
            <w:vAlign w:val="center"/>
          </w:tcPr>
          <w:p w:rsidR="00062C5B" w:rsidRPr="008023A4" w:rsidRDefault="00062C5B" w:rsidP="00843977">
            <w:pPr>
              <w:jc w:val="center"/>
              <w:rPr>
                <w:rFonts w:ascii="宋体" w:hAnsi="宋体"/>
              </w:rPr>
            </w:pPr>
            <w:r w:rsidRPr="008023A4">
              <w:rPr>
                <w:rFonts w:ascii="宋体" w:hAnsi="宋体" w:hint="eastAsia"/>
              </w:rPr>
              <w:t>说明</w:t>
            </w:r>
          </w:p>
        </w:tc>
      </w:tr>
      <w:tr w:rsidR="00062C5B" w:rsidRPr="008023A4" w:rsidTr="00833ABE">
        <w:trPr>
          <w:trHeight w:val="529"/>
        </w:trPr>
        <w:tc>
          <w:tcPr>
            <w:tcW w:w="4101" w:type="dxa"/>
            <w:gridSpan w:val="5"/>
            <w:vAlign w:val="center"/>
          </w:tcPr>
          <w:p w:rsidR="00062C5B" w:rsidRPr="008023A4" w:rsidRDefault="00062C5B" w:rsidP="00843977">
            <w:pPr>
              <w:rPr>
                <w:rFonts w:ascii="黑体" w:eastAsia="黑体" w:hAnsi="宋体"/>
              </w:rPr>
            </w:pPr>
            <w:r w:rsidRPr="008023A4">
              <w:rPr>
                <w:rFonts w:ascii="黑体" w:eastAsia="黑体" w:hAnsi="宋体" w:hint="eastAsia"/>
              </w:rPr>
              <w:t>法制管理要求</w:t>
            </w:r>
          </w:p>
        </w:tc>
        <w:tc>
          <w:tcPr>
            <w:tcW w:w="1086" w:type="dxa"/>
            <w:vAlign w:val="center"/>
          </w:tcPr>
          <w:p w:rsidR="00062C5B" w:rsidRPr="008023A4" w:rsidRDefault="00062C5B" w:rsidP="00843977">
            <w:pPr>
              <w:jc w:val="center"/>
              <w:rPr>
                <w:rFonts w:ascii="黑体" w:eastAsia="黑体" w:hAnsi="宋体"/>
              </w:rPr>
            </w:pPr>
            <w:r w:rsidRPr="008023A4">
              <w:rPr>
                <w:rFonts w:ascii="黑体" w:eastAsia="黑体" w:hAnsi="宋体" w:hint="eastAsia"/>
              </w:rPr>
              <w:t>5</w:t>
            </w:r>
          </w:p>
        </w:tc>
        <w:tc>
          <w:tcPr>
            <w:tcW w:w="1087" w:type="dxa"/>
            <w:shd w:val="clear" w:color="auto" w:fill="EEECE1" w:themeFill="background2"/>
            <w:vAlign w:val="center"/>
          </w:tcPr>
          <w:p w:rsidR="00062C5B" w:rsidRPr="008023A4" w:rsidRDefault="00062C5B" w:rsidP="00843977">
            <w:pPr>
              <w:jc w:val="center"/>
              <w:rPr>
                <w:rFonts w:ascii="黑体" w:eastAsia="黑体" w:hAnsi="宋体"/>
              </w:rPr>
            </w:pPr>
          </w:p>
        </w:tc>
        <w:tc>
          <w:tcPr>
            <w:tcW w:w="1229" w:type="dxa"/>
            <w:shd w:val="clear" w:color="auto" w:fill="EEECE1" w:themeFill="background2"/>
            <w:vAlign w:val="center"/>
          </w:tcPr>
          <w:p w:rsidR="00062C5B" w:rsidRPr="008023A4" w:rsidRDefault="00062C5B" w:rsidP="00843977">
            <w:pPr>
              <w:rPr>
                <w:rFonts w:ascii="黑体" w:eastAsia="黑体" w:hAnsi="宋体"/>
              </w:rPr>
            </w:pPr>
          </w:p>
        </w:tc>
        <w:tc>
          <w:tcPr>
            <w:tcW w:w="901" w:type="dxa"/>
            <w:vAlign w:val="center"/>
          </w:tcPr>
          <w:p w:rsidR="00062C5B" w:rsidRPr="008023A4" w:rsidRDefault="00062C5B" w:rsidP="00843977">
            <w:pPr>
              <w:jc w:val="center"/>
              <w:rPr>
                <w:rFonts w:ascii="黑体" w:eastAsia="黑体" w:hAnsi="宋体"/>
              </w:rPr>
            </w:pP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计量单位</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5.1</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10.2</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2</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外部结构</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5.2</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10.2</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3</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标志</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5.3</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10.2</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4</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保护装置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5.4</w:t>
            </w:r>
          </w:p>
        </w:tc>
        <w:tc>
          <w:tcPr>
            <w:tcW w:w="1087" w:type="dxa"/>
            <w:tcBorders>
              <w:bottom w:val="single" w:sz="4" w:space="0" w:color="auto"/>
            </w:tcBorders>
            <w:vAlign w:val="center"/>
          </w:tcPr>
          <w:p w:rsidR="00062C5B" w:rsidRPr="008023A4" w:rsidRDefault="00062C5B" w:rsidP="00843977">
            <w:pPr>
              <w:jc w:val="center"/>
            </w:pPr>
            <w:r w:rsidRPr="008023A4">
              <w:rPr>
                <w:rFonts w:ascii="宋体" w:hAnsi="宋体" w:hint="eastAsia"/>
              </w:rPr>
              <w:t>试验</w:t>
            </w:r>
          </w:p>
        </w:tc>
        <w:tc>
          <w:tcPr>
            <w:tcW w:w="1229" w:type="dxa"/>
            <w:tcBorders>
              <w:bottom w:val="single" w:sz="4" w:space="0" w:color="auto"/>
            </w:tcBorders>
            <w:vAlign w:val="center"/>
          </w:tcPr>
          <w:p w:rsidR="00062C5B" w:rsidRPr="008023A4" w:rsidRDefault="00062C5B" w:rsidP="00843977">
            <w:pPr>
              <w:jc w:val="center"/>
              <w:rPr>
                <w:rFonts w:ascii="宋体" w:hAnsi="宋体"/>
              </w:rPr>
            </w:pPr>
            <w:r w:rsidRPr="008023A4">
              <w:rPr>
                <w:rFonts w:ascii="宋体" w:hAnsi="宋体" w:hint="eastAsia"/>
              </w:rPr>
              <w:t>10.2</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4101" w:type="dxa"/>
            <w:gridSpan w:val="5"/>
            <w:vAlign w:val="center"/>
          </w:tcPr>
          <w:p w:rsidR="00062C5B" w:rsidRPr="008023A4" w:rsidRDefault="00062C5B" w:rsidP="00843977">
            <w:pPr>
              <w:rPr>
                <w:rFonts w:ascii="黑体" w:eastAsia="黑体" w:hAnsi="宋体"/>
              </w:rPr>
            </w:pPr>
            <w:r w:rsidRPr="008023A4">
              <w:rPr>
                <w:rFonts w:ascii="黑体" w:eastAsia="黑体" w:hAnsi="宋体" w:hint="eastAsia"/>
              </w:rPr>
              <w:t>计量要求</w:t>
            </w:r>
          </w:p>
        </w:tc>
        <w:tc>
          <w:tcPr>
            <w:tcW w:w="1086" w:type="dxa"/>
            <w:vAlign w:val="center"/>
          </w:tcPr>
          <w:p w:rsidR="00062C5B" w:rsidRPr="008023A4" w:rsidRDefault="00062C5B" w:rsidP="00843977">
            <w:pPr>
              <w:jc w:val="center"/>
              <w:rPr>
                <w:rFonts w:ascii="黑体" w:eastAsia="黑体" w:hAnsi="宋体"/>
              </w:rPr>
            </w:pPr>
            <w:r w:rsidRPr="008023A4">
              <w:rPr>
                <w:rFonts w:ascii="黑体" w:eastAsia="黑体" w:hAnsi="宋体" w:hint="eastAsia"/>
              </w:rPr>
              <w:t>6</w:t>
            </w:r>
          </w:p>
        </w:tc>
        <w:tc>
          <w:tcPr>
            <w:tcW w:w="1087" w:type="dxa"/>
            <w:shd w:val="clear" w:color="auto" w:fill="EEECE1" w:themeFill="background2"/>
            <w:vAlign w:val="center"/>
          </w:tcPr>
          <w:p w:rsidR="00062C5B" w:rsidRPr="008023A4" w:rsidRDefault="00062C5B" w:rsidP="00843977">
            <w:pPr>
              <w:jc w:val="center"/>
              <w:rPr>
                <w:rFonts w:ascii="黑体" w:eastAsia="黑体" w:hAnsi="宋体"/>
              </w:rPr>
            </w:pPr>
          </w:p>
        </w:tc>
        <w:tc>
          <w:tcPr>
            <w:tcW w:w="1229" w:type="dxa"/>
            <w:tcBorders>
              <w:bottom w:val="single" w:sz="4" w:space="0" w:color="auto"/>
            </w:tcBorders>
            <w:shd w:val="clear" w:color="auto" w:fill="EEECE1" w:themeFill="background2"/>
            <w:vAlign w:val="center"/>
          </w:tcPr>
          <w:p w:rsidR="00062C5B" w:rsidRPr="008023A4" w:rsidRDefault="00062C5B" w:rsidP="00843977">
            <w:pPr>
              <w:jc w:val="center"/>
              <w:rPr>
                <w:rFonts w:ascii="黑体" w:eastAsia="黑体" w:hAnsi="宋体"/>
              </w:rPr>
            </w:pPr>
          </w:p>
        </w:tc>
        <w:tc>
          <w:tcPr>
            <w:tcW w:w="901" w:type="dxa"/>
            <w:vAlign w:val="center"/>
          </w:tcPr>
          <w:p w:rsidR="00062C5B" w:rsidRPr="008023A4" w:rsidRDefault="00062C5B" w:rsidP="00843977">
            <w:pPr>
              <w:rPr>
                <w:rFonts w:ascii="黑体" w:eastAsia="黑体" w:hAnsi="宋体"/>
              </w:rPr>
            </w:pP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5</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水表的特征参数</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6</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准确度等级和最大允许误差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10.3</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7</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示值误差的曲线</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6.3</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10.3</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8</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重复性</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6.4</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10.3</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9</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更</w:t>
            </w:r>
            <w:r w:rsidRPr="008023A4">
              <w:rPr>
                <w:rFonts w:ascii="宋体" w:hAnsi="宋体"/>
              </w:rPr>
              <w:t>换误差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6.5</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10.3</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10</w:t>
            </w:r>
          </w:p>
        </w:tc>
        <w:tc>
          <w:tcPr>
            <w:tcW w:w="3463" w:type="dxa"/>
            <w:gridSpan w:val="4"/>
            <w:vAlign w:val="center"/>
          </w:tcPr>
          <w:p w:rsidR="00062C5B" w:rsidRPr="008023A4" w:rsidRDefault="00062C5B" w:rsidP="00843977">
            <w:pPr>
              <w:rPr>
                <w:rFonts w:ascii="宋体" w:hAnsi="宋体"/>
              </w:rPr>
            </w:pPr>
            <w:r w:rsidRPr="008023A4">
              <w:rPr>
                <w:rFonts w:ascii="宋体" w:hAnsi="宋体"/>
              </w:rPr>
              <w:t>反向流</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6.6</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10.4</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11</w:t>
            </w:r>
          </w:p>
        </w:tc>
        <w:tc>
          <w:tcPr>
            <w:tcW w:w="3463" w:type="dxa"/>
            <w:gridSpan w:val="4"/>
            <w:vAlign w:val="center"/>
          </w:tcPr>
          <w:p w:rsidR="00062C5B" w:rsidRPr="008023A4" w:rsidRDefault="00062C5B" w:rsidP="00843977">
            <w:pPr>
              <w:rPr>
                <w:rFonts w:ascii="宋体" w:hAnsi="宋体"/>
              </w:rPr>
            </w:pPr>
            <w:r w:rsidRPr="008023A4">
              <w:rPr>
                <w:rFonts w:ascii="宋体" w:hAnsi="宋体"/>
              </w:rPr>
              <w:t>水温</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6.7</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10.5</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12</w:t>
            </w:r>
          </w:p>
        </w:tc>
        <w:tc>
          <w:tcPr>
            <w:tcW w:w="3463" w:type="dxa"/>
            <w:gridSpan w:val="4"/>
            <w:vAlign w:val="center"/>
          </w:tcPr>
          <w:p w:rsidR="00062C5B" w:rsidRPr="008023A4" w:rsidRDefault="00062C5B" w:rsidP="00843977">
            <w:pPr>
              <w:rPr>
                <w:rFonts w:ascii="宋体" w:hAnsi="宋体"/>
              </w:rPr>
            </w:pPr>
            <w:r w:rsidRPr="008023A4">
              <w:rPr>
                <w:rFonts w:ascii="宋体" w:hAnsi="宋体"/>
              </w:rPr>
              <w:t>水压</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6.8</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10.6</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13</w:t>
            </w:r>
          </w:p>
        </w:tc>
        <w:tc>
          <w:tcPr>
            <w:tcW w:w="3463" w:type="dxa"/>
            <w:gridSpan w:val="4"/>
            <w:vAlign w:val="center"/>
          </w:tcPr>
          <w:p w:rsidR="00062C5B" w:rsidRPr="008023A4" w:rsidRDefault="00062C5B" w:rsidP="00843977">
            <w:pPr>
              <w:rPr>
                <w:rFonts w:ascii="宋体" w:hAnsi="宋体"/>
              </w:rPr>
            </w:pPr>
            <w:r w:rsidRPr="008023A4">
              <w:rPr>
                <w:rFonts w:ascii="宋体" w:hAnsi="宋体"/>
              </w:rPr>
              <w:t>过载水温</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6.9</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10.7</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14</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零流量或缺水</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6.10</w:t>
            </w:r>
          </w:p>
        </w:tc>
        <w:tc>
          <w:tcPr>
            <w:tcW w:w="1087" w:type="dxa"/>
            <w:vAlign w:val="center"/>
          </w:tcPr>
          <w:p w:rsidR="00062C5B" w:rsidRPr="008023A4" w:rsidRDefault="00062C5B" w:rsidP="00843977">
            <w:pPr>
              <w:jc w:val="cente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10.8</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Merge w:val="restart"/>
            <w:vAlign w:val="center"/>
          </w:tcPr>
          <w:p w:rsidR="00062C5B" w:rsidRPr="008023A4" w:rsidRDefault="00062C5B" w:rsidP="00843977">
            <w:pPr>
              <w:jc w:val="center"/>
              <w:rPr>
                <w:rFonts w:ascii="宋体" w:hAnsi="宋体"/>
              </w:rPr>
            </w:pPr>
            <w:r w:rsidRPr="008023A4">
              <w:rPr>
                <w:rFonts w:ascii="宋体" w:hAnsi="宋体" w:hint="eastAsia"/>
              </w:rPr>
              <w:t>15</w:t>
            </w:r>
          </w:p>
        </w:tc>
        <w:tc>
          <w:tcPr>
            <w:tcW w:w="770" w:type="dxa"/>
            <w:gridSpan w:val="2"/>
            <w:vMerge w:val="restart"/>
            <w:vAlign w:val="center"/>
          </w:tcPr>
          <w:p w:rsidR="00062C5B" w:rsidRPr="008023A4" w:rsidRDefault="00062C5B" w:rsidP="00843977">
            <w:pPr>
              <w:jc w:val="center"/>
              <w:rPr>
                <w:rFonts w:ascii="宋体" w:hAnsi="宋体"/>
              </w:rPr>
            </w:pPr>
            <w:r w:rsidRPr="008023A4">
              <w:rPr>
                <w:rFonts w:ascii="宋体" w:hAnsi="宋体" w:hint="eastAsia"/>
              </w:rPr>
              <w:t>水</w:t>
            </w:r>
            <w:r w:rsidRPr="008023A4">
              <w:rPr>
                <w:rFonts w:ascii="宋体" w:hAnsi="宋体"/>
              </w:rPr>
              <w:t>表</w:t>
            </w:r>
            <w:r w:rsidRPr="008023A4">
              <w:rPr>
                <w:rFonts w:ascii="宋体" w:hAnsi="宋体" w:hint="eastAsia"/>
              </w:rPr>
              <w:t>和</w:t>
            </w:r>
            <w:r w:rsidRPr="008023A4">
              <w:rPr>
                <w:rFonts w:ascii="宋体" w:hAnsi="宋体"/>
              </w:rPr>
              <w:t>辅助</w:t>
            </w:r>
            <w:r w:rsidRPr="008023A4">
              <w:rPr>
                <w:rFonts w:ascii="宋体" w:hAnsi="宋体" w:hint="eastAsia"/>
              </w:rPr>
              <w:t>装置</w:t>
            </w:r>
            <w:r w:rsidRPr="008023A4">
              <w:rPr>
                <w:rFonts w:ascii="宋体" w:hAnsi="宋体"/>
              </w:rPr>
              <w:t>的</w:t>
            </w:r>
            <w:r w:rsidR="00694527">
              <w:rPr>
                <w:rFonts w:ascii="宋体" w:hAnsi="宋体" w:hint="eastAsia"/>
              </w:rPr>
              <w:t>其他</w:t>
            </w:r>
            <w:r w:rsidRPr="008023A4">
              <w:rPr>
                <w:rFonts w:ascii="宋体" w:hAnsi="宋体"/>
              </w:rPr>
              <w:t>要求</w:t>
            </w:r>
          </w:p>
        </w:tc>
        <w:tc>
          <w:tcPr>
            <w:tcW w:w="2693" w:type="dxa"/>
            <w:gridSpan w:val="2"/>
            <w:vAlign w:val="center"/>
          </w:tcPr>
          <w:p w:rsidR="00062C5B" w:rsidRPr="008023A4" w:rsidRDefault="00062C5B" w:rsidP="00843977">
            <w:pPr>
              <w:jc w:val="left"/>
              <w:rPr>
                <w:rFonts w:ascii="宋体" w:hAnsi="宋体"/>
              </w:rPr>
            </w:pPr>
            <w:r w:rsidRPr="008023A4">
              <w:rPr>
                <w:rFonts w:ascii="宋体" w:hAnsi="宋体"/>
              </w:rPr>
              <w:t>电子部件之间的连接</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6.11.1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529"/>
        </w:trPr>
        <w:tc>
          <w:tcPr>
            <w:tcW w:w="638" w:type="dxa"/>
            <w:vMerge/>
            <w:vAlign w:val="center"/>
          </w:tcPr>
          <w:p w:rsidR="00062C5B" w:rsidRPr="008023A4" w:rsidRDefault="00062C5B" w:rsidP="00843977">
            <w:pPr>
              <w:jc w:val="center"/>
              <w:rPr>
                <w:rFonts w:ascii="宋体" w:hAnsi="宋体"/>
              </w:rPr>
            </w:pPr>
          </w:p>
        </w:tc>
        <w:tc>
          <w:tcPr>
            <w:tcW w:w="770" w:type="dxa"/>
            <w:gridSpan w:val="2"/>
            <w:vMerge/>
            <w:vAlign w:val="center"/>
          </w:tcPr>
          <w:p w:rsidR="00062C5B" w:rsidRPr="008023A4" w:rsidRDefault="00062C5B" w:rsidP="00843977">
            <w:pPr>
              <w:rPr>
                <w:rFonts w:ascii="宋体" w:hAnsi="宋体"/>
              </w:rPr>
            </w:pPr>
          </w:p>
        </w:tc>
        <w:tc>
          <w:tcPr>
            <w:tcW w:w="2693" w:type="dxa"/>
            <w:gridSpan w:val="2"/>
            <w:vAlign w:val="center"/>
          </w:tcPr>
          <w:p w:rsidR="00062C5B" w:rsidRPr="008023A4" w:rsidRDefault="00062C5B" w:rsidP="00843977">
            <w:pPr>
              <w:rPr>
                <w:rFonts w:ascii="宋体" w:hAnsi="宋体"/>
              </w:rPr>
            </w:pPr>
            <w:r w:rsidRPr="008023A4">
              <w:rPr>
                <w:rFonts w:ascii="宋体" w:hAnsi="宋体"/>
              </w:rPr>
              <w:t>调整装置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6.11.2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Merge/>
            <w:vAlign w:val="center"/>
          </w:tcPr>
          <w:p w:rsidR="00062C5B" w:rsidRPr="008023A4" w:rsidRDefault="00062C5B" w:rsidP="00843977">
            <w:pPr>
              <w:jc w:val="center"/>
              <w:rPr>
                <w:rFonts w:ascii="宋体" w:hAnsi="宋体"/>
              </w:rPr>
            </w:pPr>
          </w:p>
        </w:tc>
        <w:tc>
          <w:tcPr>
            <w:tcW w:w="770" w:type="dxa"/>
            <w:gridSpan w:val="2"/>
            <w:vMerge/>
            <w:vAlign w:val="center"/>
          </w:tcPr>
          <w:p w:rsidR="00062C5B" w:rsidRPr="008023A4" w:rsidRDefault="00062C5B" w:rsidP="00843977">
            <w:pPr>
              <w:rPr>
                <w:rFonts w:ascii="宋体" w:hAnsi="宋体"/>
              </w:rPr>
            </w:pPr>
          </w:p>
        </w:tc>
        <w:tc>
          <w:tcPr>
            <w:tcW w:w="2693" w:type="dxa"/>
            <w:gridSpan w:val="2"/>
            <w:vAlign w:val="center"/>
          </w:tcPr>
          <w:p w:rsidR="00062C5B" w:rsidRPr="008023A4" w:rsidRDefault="00062C5B" w:rsidP="00843977">
            <w:pPr>
              <w:rPr>
                <w:rFonts w:ascii="宋体" w:hAnsi="宋体"/>
              </w:rPr>
            </w:pPr>
            <w:r w:rsidRPr="008023A4">
              <w:rPr>
                <w:rFonts w:ascii="宋体" w:hAnsi="宋体" w:hint="eastAsia"/>
              </w:rPr>
              <w:t>修</w:t>
            </w:r>
            <w:r w:rsidRPr="008023A4">
              <w:rPr>
                <w:rFonts w:ascii="宋体" w:hAnsi="宋体"/>
              </w:rPr>
              <w:t>正装置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6.11.3</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Merge/>
            <w:vAlign w:val="center"/>
          </w:tcPr>
          <w:p w:rsidR="00062C5B" w:rsidRPr="008023A4" w:rsidRDefault="00062C5B" w:rsidP="00843977">
            <w:pPr>
              <w:jc w:val="center"/>
              <w:rPr>
                <w:rFonts w:ascii="宋体" w:hAnsi="宋体"/>
              </w:rPr>
            </w:pPr>
          </w:p>
        </w:tc>
        <w:tc>
          <w:tcPr>
            <w:tcW w:w="770" w:type="dxa"/>
            <w:gridSpan w:val="2"/>
            <w:vMerge/>
            <w:vAlign w:val="center"/>
          </w:tcPr>
          <w:p w:rsidR="00062C5B" w:rsidRPr="008023A4" w:rsidRDefault="00062C5B" w:rsidP="00843977">
            <w:pPr>
              <w:rPr>
                <w:rFonts w:ascii="宋体" w:hAnsi="宋体"/>
              </w:rPr>
            </w:pPr>
          </w:p>
        </w:tc>
        <w:tc>
          <w:tcPr>
            <w:tcW w:w="2693" w:type="dxa"/>
            <w:gridSpan w:val="2"/>
            <w:vAlign w:val="center"/>
          </w:tcPr>
          <w:p w:rsidR="00062C5B" w:rsidRPr="008023A4" w:rsidRDefault="00062C5B" w:rsidP="00843977">
            <w:pPr>
              <w:rPr>
                <w:rFonts w:ascii="宋体" w:hAnsi="宋体"/>
              </w:rPr>
            </w:pPr>
            <w:r w:rsidRPr="008023A4">
              <w:rPr>
                <w:rFonts w:ascii="宋体" w:hAnsi="宋体"/>
              </w:rPr>
              <w:t>计算器</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6.11.4</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Merge/>
            <w:vAlign w:val="center"/>
          </w:tcPr>
          <w:p w:rsidR="00062C5B" w:rsidRPr="008023A4" w:rsidRDefault="00062C5B" w:rsidP="00843977">
            <w:pPr>
              <w:jc w:val="center"/>
              <w:rPr>
                <w:rFonts w:ascii="宋体" w:hAnsi="宋体"/>
              </w:rPr>
            </w:pPr>
          </w:p>
        </w:tc>
        <w:tc>
          <w:tcPr>
            <w:tcW w:w="770" w:type="dxa"/>
            <w:gridSpan w:val="2"/>
            <w:vMerge/>
            <w:vAlign w:val="center"/>
          </w:tcPr>
          <w:p w:rsidR="00062C5B" w:rsidRPr="008023A4" w:rsidRDefault="00062C5B" w:rsidP="00843977">
            <w:pPr>
              <w:rPr>
                <w:rFonts w:ascii="宋体" w:hAnsi="宋体"/>
              </w:rPr>
            </w:pPr>
          </w:p>
        </w:tc>
        <w:tc>
          <w:tcPr>
            <w:tcW w:w="2693" w:type="dxa"/>
            <w:gridSpan w:val="2"/>
            <w:vAlign w:val="center"/>
          </w:tcPr>
          <w:p w:rsidR="00062C5B" w:rsidRPr="008023A4" w:rsidRDefault="00062C5B" w:rsidP="00843977">
            <w:pPr>
              <w:rPr>
                <w:rFonts w:ascii="宋体" w:hAnsi="宋体"/>
              </w:rPr>
            </w:pPr>
            <w:r w:rsidRPr="008023A4">
              <w:rPr>
                <w:rFonts w:ascii="宋体" w:hAnsi="宋体"/>
              </w:rPr>
              <w:t>辅助装置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6.11.5</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10.9</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16</w:t>
            </w:r>
          </w:p>
        </w:tc>
        <w:tc>
          <w:tcPr>
            <w:tcW w:w="3463" w:type="dxa"/>
            <w:gridSpan w:val="4"/>
            <w:vAlign w:val="center"/>
          </w:tcPr>
          <w:p w:rsidR="00062C5B" w:rsidRPr="008023A4" w:rsidRDefault="00062C5B" w:rsidP="00843977">
            <w:pPr>
              <w:rPr>
                <w:rFonts w:ascii="宋体" w:hAnsi="宋体"/>
              </w:rPr>
            </w:pPr>
            <w:r w:rsidRPr="008023A4">
              <w:rPr>
                <w:rFonts w:ascii="宋体" w:hAnsi="宋体"/>
              </w:rPr>
              <w:t>静磁场</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10.10</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29"/>
        </w:trPr>
        <w:tc>
          <w:tcPr>
            <w:tcW w:w="638" w:type="dxa"/>
            <w:vMerge w:val="restart"/>
            <w:vAlign w:val="center"/>
          </w:tcPr>
          <w:p w:rsidR="00062C5B" w:rsidRPr="008023A4" w:rsidRDefault="00062C5B" w:rsidP="00843977">
            <w:pPr>
              <w:jc w:val="center"/>
              <w:rPr>
                <w:rFonts w:ascii="宋体" w:hAnsi="宋体"/>
              </w:rPr>
            </w:pPr>
            <w:r w:rsidRPr="008023A4">
              <w:rPr>
                <w:rFonts w:ascii="宋体" w:hAnsi="宋体" w:hint="eastAsia"/>
              </w:rPr>
              <w:lastRenderedPageBreak/>
              <w:t>17</w:t>
            </w:r>
          </w:p>
        </w:tc>
        <w:tc>
          <w:tcPr>
            <w:tcW w:w="606" w:type="dxa"/>
            <w:vMerge w:val="restart"/>
            <w:vAlign w:val="center"/>
          </w:tcPr>
          <w:p w:rsidR="00062C5B" w:rsidRPr="008023A4" w:rsidRDefault="00062C5B" w:rsidP="00843977">
            <w:pPr>
              <w:jc w:val="center"/>
              <w:rPr>
                <w:rFonts w:ascii="宋体" w:hAnsi="宋体"/>
              </w:rPr>
            </w:pPr>
            <w:r w:rsidRPr="008023A4">
              <w:rPr>
                <w:rFonts w:ascii="宋体" w:hAnsi="宋体" w:hint="eastAsia"/>
              </w:rPr>
              <w:t>耐久性</w:t>
            </w:r>
          </w:p>
        </w:tc>
        <w:tc>
          <w:tcPr>
            <w:tcW w:w="2857" w:type="dxa"/>
            <w:gridSpan w:val="3"/>
            <w:vAlign w:val="center"/>
          </w:tcPr>
          <w:p w:rsidR="00062C5B" w:rsidRPr="008023A4" w:rsidRDefault="005D5077" w:rsidP="00843977">
            <w:pPr>
              <w:rPr>
                <w:rFonts w:ascii="宋体" w:hAnsi="宋体"/>
              </w:rPr>
            </w:pPr>
            <w:r w:rsidRPr="008023A4">
              <w:rPr>
                <w:rFonts w:ascii="宋体" w:hAnsi="宋体" w:hint="eastAsia"/>
              </w:rPr>
              <w:t>断</w:t>
            </w:r>
            <w:r w:rsidR="00062C5B" w:rsidRPr="008023A4">
              <w:rPr>
                <w:rFonts w:ascii="宋体" w:hAnsi="宋体" w:hint="eastAsia"/>
              </w:rPr>
              <w:t>续流量耐久性</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6.13.1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10.11.2</w:t>
            </w:r>
          </w:p>
        </w:tc>
        <w:tc>
          <w:tcPr>
            <w:tcW w:w="901" w:type="dxa"/>
            <w:vAlign w:val="center"/>
          </w:tcPr>
          <w:p w:rsidR="00062C5B" w:rsidRPr="008023A4" w:rsidRDefault="00062C5B" w:rsidP="00843977">
            <w:pPr>
              <w:rPr>
                <w:rFonts w:ascii="宋体" w:hAnsi="宋体"/>
              </w:rPr>
            </w:pPr>
            <w:r w:rsidRPr="008023A4">
              <w:rPr>
                <w:rFonts w:ascii="宋体" w:hAnsi="宋体" w:hint="eastAsia"/>
              </w:rPr>
              <w:t>a)，c)</w:t>
            </w:r>
          </w:p>
        </w:tc>
      </w:tr>
      <w:tr w:rsidR="00062C5B" w:rsidRPr="008023A4" w:rsidTr="00833ABE">
        <w:trPr>
          <w:trHeight w:val="529"/>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2857" w:type="dxa"/>
            <w:gridSpan w:val="3"/>
            <w:vAlign w:val="center"/>
          </w:tcPr>
          <w:p w:rsidR="00062C5B" w:rsidRPr="008023A4" w:rsidRDefault="005D5077" w:rsidP="00843977">
            <w:pPr>
              <w:rPr>
                <w:rFonts w:ascii="宋体" w:hAnsi="宋体"/>
              </w:rPr>
            </w:pPr>
            <w:r w:rsidRPr="008023A4">
              <w:rPr>
                <w:rFonts w:ascii="宋体" w:hAnsi="宋体" w:hint="eastAsia"/>
              </w:rPr>
              <w:t>连</w:t>
            </w:r>
            <w:r w:rsidR="00062C5B" w:rsidRPr="008023A4">
              <w:rPr>
                <w:rFonts w:ascii="宋体" w:hAnsi="宋体" w:hint="eastAsia"/>
              </w:rPr>
              <w:t>续流量耐久性</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6.13.2</w:t>
            </w:r>
          </w:p>
        </w:tc>
        <w:tc>
          <w:tcPr>
            <w:tcW w:w="1087" w:type="dxa"/>
            <w:tcBorders>
              <w:bottom w:val="single" w:sz="4" w:space="0" w:color="auto"/>
            </w:tcBorders>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tcBorders>
              <w:bottom w:val="single" w:sz="4" w:space="0" w:color="auto"/>
            </w:tcBorders>
            <w:vAlign w:val="center"/>
          </w:tcPr>
          <w:p w:rsidR="00062C5B" w:rsidRPr="008023A4" w:rsidRDefault="00062C5B" w:rsidP="00843977">
            <w:pPr>
              <w:jc w:val="center"/>
              <w:rPr>
                <w:rFonts w:ascii="宋体" w:hAnsi="宋体"/>
              </w:rPr>
            </w:pPr>
            <w:r w:rsidRPr="008023A4">
              <w:rPr>
                <w:rFonts w:ascii="宋体" w:hAnsi="宋体" w:hint="eastAsia"/>
              </w:rPr>
              <w:t>10.11.3</w:t>
            </w:r>
          </w:p>
        </w:tc>
        <w:tc>
          <w:tcPr>
            <w:tcW w:w="901" w:type="dxa"/>
            <w:vAlign w:val="center"/>
          </w:tcPr>
          <w:p w:rsidR="00062C5B" w:rsidRPr="008023A4" w:rsidRDefault="00062C5B" w:rsidP="00843977">
            <w:pPr>
              <w:rPr>
                <w:rFonts w:ascii="宋体" w:hAnsi="宋体"/>
              </w:rPr>
            </w:pPr>
            <w:r w:rsidRPr="008023A4">
              <w:rPr>
                <w:rFonts w:ascii="宋体" w:hAnsi="宋体" w:hint="eastAsia"/>
              </w:rPr>
              <w:t>a)，c)</w:t>
            </w:r>
          </w:p>
        </w:tc>
      </w:tr>
      <w:tr w:rsidR="00062C5B" w:rsidRPr="008023A4" w:rsidTr="00833ABE">
        <w:trPr>
          <w:trHeight w:val="507"/>
        </w:trPr>
        <w:tc>
          <w:tcPr>
            <w:tcW w:w="4101" w:type="dxa"/>
            <w:gridSpan w:val="5"/>
            <w:vAlign w:val="center"/>
          </w:tcPr>
          <w:p w:rsidR="00062C5B" w:rsidRPr="008023A4" w:rsidRDefault="00062C5B" w:rsidP="00843977">
            <w:pPr>
              <w:rPr>
                <w:rFonts w:ascii="宋体" w:hAnsi="宋体"/>
              </w:rPr>
            </w:pPr>
            <w:r w:rsidRPr="008023A4">
              <w:rPr>
                <w:rFonts w:ascii="黑体" w:eastAsia="黑体" w:hAnsi="宋体" w:hint="eastAsia"/>
              </w:rPr>
              <w:t>通用技术要求</w:t>
            </w:r>
          </w:p>
        </w:tc>
        <w:tc>
          <w:tcPr>
            <w:tcW w:w="1086" w:type="dxa"/>
            <w:vAlign w:val="center"/>
          </w:tcPr>
          <w:p w:rsidR="00062C5B" w:rsidRPr="008023A4" w:rsidRDefault="00062C5B" w:rsidP="00843977">
            <w:pPr>
              <w:jc w:val="center"/>
              <w:rPr>
                <w:rFonts w:ascii="黑体" w:eastAsia="黑体" w:hAnsi="宋体"/>
              </w:rPr>
            </w:pPr>
            <w:r w:rsidRPr="008023A4">
              <w:rPr>
                <w:rFonts w:ascii="黑体" w:eastAsia="黑体" w:hAnsi="宋体" w:hint="eastAsia"/>
              </w:rPr>
              <w:t>7</w:t>
            </w:r>
          </w:p>
        </w:tc>
        <w:tc>
          <w:tcPr>
            <w:tcW w:w="1087" w:type="dxa"/>
            <w:shd w:val="clear" w:color="auto" w:fill="EEECE1" w:themeFill="background2"/>
            <w:vAlign w:val="center"/>
          </w:tcPr>
          <w:p w:rsidR="00062C5B" w:rsidRPr="008023A4" w:rsidRDefault="00062C5B" w:rsidP="00843977">
            <w:pPr>
              <w:jc w:val="center"/>
              <w:rPr>
                <w:rFonts w:ascii="宋体" w:hAnsi="宋体"/>
              </w:rPr>
            </w:pP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p>
        </w:tc>
      </w:tr>
      <w:tr w:rsidR="00062C5B" w:rsidRPr="008023A4" w:rsidTr="00833ABE">
        <w:trPr>
          <w:trHeight w:val="508"/>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18</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水表的</w:t>
            </w:r>
            <w:r w:rsidRPr="008023A4">
              <w:rPr>
                <w:rFonts w:ascii="宋体" w:hAnsi="宋体"/>
              </w:rPr>
              <w:t>额定工作条件</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tcBorders>
              <w:bottom w:val="single" w:sz="4" w:space="0" w:color="auto"/>
            </w:tcBorders>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08"/>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19</w:t>
            </w:r>
          </w:p>
        </w:tc>
        <w:tc>
          <w:tcPr>
            <w:tcW w:w="3463" w:type="dxa"/>
            <w:gridSpan w:val="4"/>
            <w:vAlign w:val="center"/>
          </w:tcPr>
          <w:p w:rsidR="00062C5B" w:rsidRPr="008023A4" w:rsidRDefault="00062C5B" w:rsidP="00843977">
            <w:pPr>
              <w:rPr>
                <w:rFonts w:ascii="宋体" w:hAnsi="宋体"/>
              </w:rPr>
            </w:pPr>
            <w:r w:rsidRPr="008023A4">
              <w:rPr>
                <w:rFonts w:ascii="宋体" w:hAnsi="宋体"/>
              </w:rPr>
              <w:t>水表的材料和结构</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08"/>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20</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指示装置</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7.3</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shd w:val="clear" w:color="auto" w:fill="auto"/>
            <w:vAlign w:val="center"/>
          </w:tcPr>
          <w:p w:rsidR="00062C5B" w:rsidRPr="008023A4" w:rsidRDefault="00062C5B" w:rsidP="00843977">
            <w:pPr>
              <w:jc w:val="center"/>
              <w:rPr>
                <w:rFonts w:ascii="宋体" w:hAnsi="宋体"/>
              </w:rPr>
            </w:pPr>
            <w:r w:rsidRPr="008023A4">
              <w:rPr>
                <w:rFonts w:ascii="宋体" w:hAnsi="宋体" w:hint="eastAsia"/>
              </w:rPr>
              <w:t>10.2</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08"/>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21</w:t>
            </w:r>
          </w:p>
        </w:tc>
        <w:tc>
          <w:tcPr>
            <w:tcW w:w="3463" w:type="dxa"/>
            <w:gridSpan w:val="4"/>
            <w:vAlign w:val="center"/>
          </w:tcPr>
          <w:p w:rsidR="00062C5B" w:rsidRPr="008023A4" w:rsidRDefault="00062C5B" w:rsidP="00843977">
            <w:pPr>
              <w:rPr>
                <w:rFonts w:ascii="宋体" w:hAnsi="宋体"/>
              </w:rPr>
            </w:pPr>
            <w:r w:rsidRPr="008023A4">
              <w:rPr>
                <w:rFonts w:ascii="宋体" w:hAnsi="宋体"/>
              </w:rPr>
              <w:t>安装条件</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7.4</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tcBorders>
              <w:bottom w:val="single" w:sz="4" w:space="0" w:color="auto"/>
            </w:tcBorders>
            <w:vAlign w:val="center"/>
          </w:tcPr>
          <w:p w:rsidR="00062C5B" w:rsidRPr="008023A4" w:rsidRDefault="00062C5B" w:rsidP="00843977">
            <w:pPr>
              <w:jc w:val="center"/>
              <w:rPr>
                <w:rFonts w:ascii="宋体" w:hAnsi="宋体"/>
              </w:rPr>
            </w:pPr>
            <w:r w:rsidRPr="008023A4">
              <w:rPr>
                <w:rFonts w:ascii="宋体" w:hAnsi="宋体" w:hint="eastAsia"/>
              </w:rPr>
              <w:t>10.12</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08"/>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22</w:t>
            </w:r>
          </w:p>
        </w:tc>
        <w:tc>
          <w:tcPr>
            <w:tcW w:w="3463" w:type="dxa"/>
            <w:gridSpan w:val="4"/>
            <w:vAlign w:val="center"/>
          </w:tcPr>
          <w:p w:rsidR="00062C5B" w:rsidRPr="008023A4" w:rsidRDefault="00062C5B" w:rsidP="00843977">
            <w:pPr>
              <w:rPr>
                <w:rFonts w:ascii="宋体" w:hAnsi="宋体"/>
              </w:rPr>
            </w:pPr>
            <w:r w:rsidRPr="008023A4">
              <w:rPr>
                <w:rFonts w:ascii="宋体" w:hAnsi="宋体" w:hint="eastAsia"/>
              </w:rPr>
              <w:t>静压力</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7.5</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shd w:val="clear" w:color="auto" w:fill="auto"/>
            <w:vAlign w:val="center"/>
          </w:tcPr>
          <w:p w:rsidR="00062C5B" w:rsidRPr="008023A4" w:rsidRDefault="00062C5B" w:rsidP="00843977">
            <w:pPr>
              <w:jc w:val="center"/>
              <w:rPr>
                <w:rFonts w:ascii="宋体" w:hAnsi="宋体"/>
              </w:rPr>
            </w:pPr>
            <w:r w:rsidRPr="008023A4">
              <w:rPr>
                <w:rFonts w:ascii="宋体" w:hAnsi="宋体" w:hint="eastAsia"/>
              </w:rPr>
              <w:t>10.13</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508"/>
        </w:trPr>
        <w:tc>
          <w:tcPr>
            <w:tcW w:w="638" w:type="dxa"/>
            <w:vAlign w:val="center"/>
          </w:tcPr>
          <w:p w:rsidR="00062C5B" w:rsidRPr="008023A4" w:rsidRDefault="00062C5B" w:rsidP="00843977">
            <w:pPr>
              <w:jc w:val="center"/>
              <w:rPr>
                <w:rFonts w:ascii="宋体" w:hAnsi="宋体"/>
              </w:rPr>
            </w:pPr>
            <w:r w:rsidRPr="008023A4">
              <w:rPr>
                <w:rFonts w:ascii="宋体" w:hAnsi="宋体" w:hint="eastAsia"/>
              </w:rPr>
              <w:t>23</w:t>
            </w:r>
          </w:p>
        </w:tc>
        <w:tc>
          <w:tcPr>
            <w:tcW w:w="3463" w:type="dxa"/>
            <w:gridSpan w:val="4"/>
            <w:vAlign w:val="center"/>
          </w:tcPr>
          <w:p w:rsidR="00062C5B" w:rsidRPr="008023A4" w:rsidRDefault="00062C5B" w:rsidP="00843977">
            <w:pPr>
              <w:rPr>
                <w:rFonts w:ascii="宋体" w:hAnsi="宋体"/>
              </w:rPr>
            </w:pPr>
            <w:r w:rsidRPr="008023A4">
              <w:rPr>
                <w:rFonts w:ascii="宋体" w:hAnsi="宋体"/>
              </w:rPr>
              <w:t>压力损失</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7.6</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10.14</w:t>
            </w:r>
          </w:p>
        </w:tc>
        <w:tc>
          <w:tcPr>
            <w:tcW w:w="901" w:type="dxa"/>
            <w:vAlign w:val="center"/>
          </w:tcPr>
          <w:p w:rsidR="00062C5B" w:rsidRPr="008023A4" w:rsidRDefault="00062C5B" w:rsidP="00843977">
            <w:pPr>
              <w:rPr>
                <w:rFonts w:ascii="宋体" w:hAnsi="宋体"/>
              </w:rPr>
            </w:pPr>
            <w:r w:rsidRPr="008023A4">
              <w:rPr>
                <w:rFonts w:ascii="宋体" w:hAnsi="宋体" w:hint="eastAsia"/>
              </w:rPr>
              <w:t>a)</w:t>
            </w:r>
          </w:p>
        </w:tc>
      </w:tr>
      <w:tr w:rsidR="00062C5B" w:rsidRPr="008023A4" w:rsidTr="00833ABE">
        <w:trPr>
          <w:trHeight w:val="482"/>
        </w:trPr>
        <w:tc>
          <w:tcPr>
            <w:tcW w:w="638" w:type="dxa"/>
            <w:vMerge w:val="restart"/>
            <w:vAlign w:val="center"/>
          </w:tcPr>
          <w:p w:rsidR="00062C5B" w:rsidRPr="008023A4" w:rsidRDefault="00062C5B" w:rsidP="00843977">
            <w:pPr>
              <w:jc w:val="center"/>
              <w:rPr>
                <w:rFonts w:ascii="宋体" w:hAnsi="宋体"/>
              </w:rPr>
            </w:pPr>
            <w:r w:rsidRPr="008023A4">
              <w:rPr>
                <w:rFonts w:ascii="宋体" w:hAnsi="宋体" w:hint="eastAsia"/>
              </w:rPr>
              <w:t>24</w:t>
            </w:r>
          </w:p>
        </w:tc>
        <w:tc>
          <w:tcPr>
            <w:tcW w:w="606" w:type="dxa"/>
            <w:vMerge w:val="restart"/>
            <w:vAlign w:val="center"/>
          </w:tcPr>
          <w:p w:rsidR="00062C5B" w:rsidRPr="008023A4" w:rsidRDefault="00062C5B" w:rsidP="00843977">
            <w:pPr>
              <w:spacing w:line="0" w:lineRule="atLeast"/>
              <w:jc w:val="center"/>
              <w:rPr>
                <w:rFonts w:ascii="宋体" w:hAnsi="宋体"/>
              </w:rPr>
            </w:pPr>
            <w:r w:rsidRPr="008023A4">
              <w:rPr>
                <w:rFonts w:ascii="宋体" w:hAnsi="宋体"/>
              </w:rPr>
              <w:t>配备电子装置的水表</w:t>
            </w:r>
          </w:p>
        </w:tc>
        <w:tc>
          <w:tcPr>
            <w:tcW w:w="2857" w:type="dxa"/>
            <w:gridSpan w:val="3"/>
            <w:vAlign w:val="center"/>
          </w:tcPr>
          <w:p w:rsidR="00062C5B" w:rsidRPr="008023A4" w:rsidRDefault="00062C5B" w:rsidP="00843977">
            <w:pPr>
              <w:rPr>
                <w:rFonts w:ascii="宋体" w:hAnsi="宋体"/>
              </w:rPr>
            </w:pPr>
            <w:r w:rsidRPr="008023A4">
              <w:rPr>
                <w:rFonts w:ascii="宋体" w:hAnsi="宋体" w:hint="eastAsia"/>
              </w:rPr>
              <w:t>总要求</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2857" w:type="dxa"/>
            <w:gridSpan w:val="3"/>
            <w:vAlign w:val="center"/>
          </w:tcPr>
          <w:p w:rsidR="00062C5B" w:rsidRPr="008023A4" w:rsidRDefault="00062C5B" w:rsidP="00843977">
            <w:pPr>
              <w:rPr>
                <w:rFonts w:ascii="宋体" w:hAnsi="宋体"/>
              </w:rPr>
            </w:pPr>
            <w:r w:rsidRPr="008023A4">
              <w:rPr>
                <w:rFonts w:ascii="宋体" w:hAnsi="宋体" w:hint="eastAsia"/>
              </w:rPr>
              <w:t>环境类别</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2857" w:type="dxa"/>
            <w:gridSpan w:val="3"/>
            <w:vAlign w:val="center"/>
          </w:tcPr>
          <w:p w:rsidR="00062C5B" w:rsidRPr="008023A4" w:rsidRDefault="00062C5B" w:rsidP="00843977">
            <w:pPr>
              <w:rPr>
                <w:rFonts w:ascii="宋体" w:hAnsi="宋体"/>
              </w:rPr>
            </w:pPr>
            <w:r w:rsidRPr="008023A4">
              <w:rPr>
                <w:rFonts w:ascii="宋体" w:hAnsi="宋体" w:hint="eastAsia"/>
              </w:rPr>
              <w:t>电磁环境</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7.7.3</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2857" w:type="dxa"/>
            <w:gridSpan w:val="3"/>
            <w:vAlign w:val="center"/>
          </w:tcPr>
          <w:p w:rsidR="00062C5B" w:rsidRPr="008023A4" w:rsidRDefault="00062C5B" w:rsidP="00843977">
            <w:pPr>
              <w:rPr>
                <w:rFonts w:ascii="宋体" w:hAnsi="宋体"/>
              </w:rPr>
            </w:pPr>
            <w:r w:rsidRPr="008023A4">
              <w:rPr>
                <w:rFonts w:ascii="宋体" w:hAnsi="宋体" w:hint="eastAsia"/>
              </w:rPr>
              <w:t>电子装置结构</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7.7.4</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restart"/>
            <w:vAlign w:val="center"/>
          </w:tcPr>
          <w:p w:rsidR="00062C5B" w:rsidRPr="008023A4" w:rsidRDefault="00062C5B" w:rsidP="00843977">
            <w:pPr>
              <w:jc w:val="center"/>
              <w:rPr>
                <w:rFonts w:ascii="宋体" w:hAnsi="宋体"/>
              </w:rPr>
            </w:pPr>
            <w:r w:rsidRPr="008023A4">
              <w:rPr>
                <w:rFonts w:ascii="宋体" w:hAnsi="宋体"/>
              </w:rPr>
              <w:t>电源</w:t>
            </w:r>
          </w:p>
        </w:tc>
        <w:tc>
          <w:tcPr>
            <w:tcW w:w="2326" w:type="dxa"/>
            <w:vAlign w:val="center"/>
          </w:tcPr>
          <w:p w:rsidR="00062C5B" w:rsidRPr="008023A4" w:rsidRDefault="00062C5B" w:rsidP="00843977">
            <w:pPr>
              <w:rPr>
                <w:rFonts w:ascii="宋体" w:hAnsi="宋体"/>
              </w:rPr>
            </w:pPr>
            <w:r w:rsidRPr="008023A4">
              <w:rPr>
                <w:rFonts w:ascii="宋体" w:hAnsi="宋体" w:hint="eastAsia"/>
              </w:rPr>
              <w:t>总要求</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7.7.5.1</w:t>
            </w:r>
          </w:p>
        </w:tc>
        <w:tc>
          <w:tcPr>
            <w:tcW w:w="1087" w:type="dxa"/>
            <w:vAlign w:val="center"/>
          </w:tcPr>
          <w:p w:rsidR="00062C5B" w:rsidRPr="008023A4" w:rsidRDefault="00062C5B" w:rsidP="00843977">
            <w:pPr>
              <w:jc w:val="cente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pPr>
              <w:rPr>
                <w:rFonts w:ascii="宋体" w:hAnsi="宋体"/>
              </w:rPr>
            </w:pPr>
            <w:r w:rsidRPr="008023A4">
              <w:rPr>
                <w:rFonts w:ascii="宋体" w:hAnsi="宋体"/>
              </w:rPr>
              <w:t>外部电源</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7.7.5.2</w:t>
            </w:r>
          </w:p>
        </w:tc>
        <w:tc>
          <w:tcPr>
            <w:tcW w:w="1087" w:type="dxa"/>
            <w:vAlign w:val="center"/>
          </w:tcPr>
          <w:p w:rsidR="00062C5B" w:rsidRPr="008023A4" w:rsidRDefault="00062C5B" w:rsidP="00843977">
            <w:pPr>
              <w:jc w:val="cente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pPr>
              <w:rPr>
                <w:rFonts w:ascii="宋体" w:hAnsi="宋体"/>
              </w:rPr>
            </w:pPr>
            <w:r w:rsidRPr="008023A4">
              <w:rPr>
                <w:rFonts w:ascii="宋体" w:hAnsi="宋体"/>
              </w:rPr>
              <w:t>不可更换电池</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7.7.5.3</w:t>
            </w:r>
          </w:p>
        </w:tc>
        <w:tc>
          <w:tcPr>
            <w:tcW w:w="1087" w:type="dxa"/>
            <w:vAlign w:val="center"/>
          </w:tcPr>
          <w:p w:rsidR="00062C5B" w:rsidRPr="008023A4" w:rsidRDefault="00062C5B" w:rsidP="00843977">
            <w:pPr>
              <w:jc w:val="cente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pPr>
              <w:rPr>
                <w:rFonts w:ascii="宋体" w:hAnsi="宋体"/>
              </w:rPr>
            </w:pPr>
            <w:r w:rsidRPr="008023A4">
              <w:rPr>
                <w:rFonts w:ascii="宋体" w:hAnsi="宋体"/>
              </w:rPr>
              <w:t>可更换电池</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7.7.5.4</w:t>
            </w:r>
          </w:p>
        </w:tc>
        <w:tc>
          <w:tcPr>
            <w:tcW w:w="1087" w:type="dxa"/>
            <w:vAlign w:val="center"/>
          </w:tcPr>
          <w:p w:rsidR="00062C5B" w:rsidRPr="008023A4" w:rsidRDefault="00062C5B" w:rsidP="00843977">
            <w:pPr>
              <w:jc w:val="center"/>
            </w:pPr>
            <w:r w:rsidRPr="008023A4">
              <w:rPr>
                <w:rFonts w:ascii="宋体" w:hAnsi="宋体" w:hint="eastAsia"/>
              </w:rPr>
              <w:t>观察</w:t>
            </w:r>
          </w:p>
        </w:tc>
        <w:tc>
          <w:tcPr>
            <w:tcW w:w="1229" w:type="dxa"/>
            <w:shd w:val="clear" w:color="auto" w:fill="EEECE1" w:themeFill="background2"/>
            <w:vAlign w:val="center"/>
          </w:tcPr>
          <w:p w:rsidR="00062C5B" w:rsidRPr="008023A4" w:rsidRDefault="00062C5B" w:rsidP="00843977">
            <w:pPr>
              <w:jc w:val="center"/>
              <w:rPr>
                <w:rFonts w:ascii="宋体" w:hAnsi="宋体"/>
              </w:rPr>
            </w:pP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restart"/>
            <w:vAlign w:val="center"/>
          </w:tcPr>
          <w:p w:rsidR="00062C5B" w:rsidRPr="008023A4" w:rsidRDefault="00062C5B" w:rsidP="00843977">
            <w:pPr>
              <w:jc w:val="center"/>
              <w:rPr>
                <w:rFonts w:ascii="宋体" w:hAnsi="宋体"/>
              </w:rPr>
            </w:pPr>
            <w:r w:rsidRPr="008023A4">
              <w:rPr>
                <w:rFonts w:ascii="宋体" w:hAnsi="宋体" w:hint="eastAsia"/>
              </w:rPr>
              <w:t>影响量和扰动</w:t>
            </w:r>
          </w:p>
        </w:tc>
        <w:tc>
          <w:tcPr>
            <w:tcW w:w="2326" w:type="dxa"/>
            <w:vAlign w:val="center"/>
          </w:tcPr>
          <w:p w:rsidR="00062C5B" w:rsidRPr="008023A4" w:rsidRDefault="00062C5B" w:rsidP="00843977">
            <w:r w:rsidRPr="008023A4">
              <w:t>干热</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7.7.6.1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10.15.2</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低温</w:t>
            </w:r>
          </w:p>
        </w:tc>
        <w:tc>
          <w:tcPr>
            <w:tcW w:w="1086" w:type="dxa"/>
            <w:vAlign w:val="center"/>
          </w:tcPr>
          <w:p w:rsidR="00062C5B" w:rsidRPr="008023A4" w:rsidRDefault="00062C5B" w:rsidP="00843977">
            <w:pPr>
              <w:jc w:val="center"/>
            </w:pPr>
            <w:r w:rsidRPr="008023A4">
              <w:rPr>
                <w:rFonts w:ascii="宋体" w:hAnsi="宋体" w:hint="eastAsia"/>
              </w:rPr>
              <w:t>7.7.6.2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10.15.3</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湿热，循环</w:t>
            </w:r>
          </w:p>
        </w:tc>
        <w:tc>
          <w:tcPr>
            <w:tcW w:w="1086" w:type="dxa"/>
            <w:vAlign w:val="center"/>
          </w:tcPr>
          <w:p w:rsidR="00062C5B" w:rsidRPr="008023A4" w:rsidRDefault="00062C5B" w:rsidP="00843977">
            <w:pPr>
              <w:jc w:val="center"/>
            </w:pPr>
            <w:r w:rsidRPr="008023A4">
              <w:rPr>
                <w:rFonts w:ascii="宋体" w:hAnsi="宋体" w:hint="eastAsia"/>
              </w:rPr>
              <w:t>7.7.6.3</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10.15.4</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主</w:t>
            </w:r>
            <w:r w:rsidRPr="008023A4">
              <w:rPr>
                <w:rFonts w:hint="eastAsia"/>
              </w:rPr>
              <w:t>电源</w:t>
            </w:r>
            <w:r w:rsidRPr="008023A4">
              <w:t>电压</w:t>
            </w:r>
            <w:r w:rsidRPr="008023A4">
              <w:rPr>
                <w:rFonts w:hint="eastAsia"/>
              </w:rPr>
              <w:t>和频率</w:t>
            </w:r>
            <w:r w:rsidRPr="008023A4">
              <w:t>变化</w:t>
            </w:r>
          </w:p>
        </w:tc>
        <w:tc>
          <w:tcPr>
            <w:tcW w:w="1086" w:type="dxa"/>
            <w:vAlign w:val="center"/>
          </w:tcPr>
          <w:p w:rsidR="00062C5B" w:rsidRPr="008023A4" w:rsidRDefault="00062C5B" w:rsidP="00843977">
            <w:pPr>
              <w:jc w:val="center"/>
            </w:pPr>
            <w:r w:rsidRPr="008023A4">
              <w:rPr>
                <w:rFonts w:ascii="宋体" w:hAnsi="宋体" w:hint="eastAsia"/>
              </w:rPr>
              <w:t>7.7.6.4</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10.15.5.2</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内</w:t>
            </w:r>
            <w:r w:rsidRPr="008023A4">
              <w:rPr>
                <w:rFonts w:hint="eastAsia"/>
              </w:rPr>
              <w:t>置</w:t>
            </w:r>
            <w:r w:rsidRPr="008023A4">
              <w:t>电池低电压（</w:t>
            </w:r>
            <w:r w:rsidRPr="008023A4">
              <w:rPr>
                <w:rFonts w:hint="eastAsia"/>
              </w:rPr>
              <w:t>不</w:t>
            </w:r>
            <w:r w:rsidRPr="008023A4">
              <w:t>连接主电源）</w:t>
            </w:r>
          </w:p>
        </w:tc>
        <w:tc>
          <w:tcPr>
            <w:tcW w:w="1086" w:type="dxa"/>
            <w:vAlign w:val="center"/>
          </w:tcPr>
          <w:p w:rsidR="00062C5B" w:rsidRPr="008023A4" w:rsidRDefault="00062C5B" w:rsidP="00843977">
            <w:pPr>
              <w:jc w:val="center"/>
            </w:pPr>
            <w:r w:rsidRPr="008023A4">
              <w:rPr>
                <w:rFonts w:ascii="宋体" w:hAnsi="宋体" w:hint="eastAsia"/>
              </w:rPr>
              <w:t>7.7.6.5</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10.15.5.3</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内</w:t>
            </w:r>
            <w:r w:rsidRPr="008023A4">
              <w:rPr>
                <w:rFonts w:hint="eastAsia"/>
              </w:rPr>
              <w:t>置</w:t>
            </w:r>
            <w:r w:rsidRPr="008023A4">
              <w:t>电池</w:t>
            </w:r>
            <w:r w:rsidRPr="008023A4">
              <w:rPr>
                <w:rFonts w:hint="eastAsia"/>
              </w:rPr>
              <w:t>中断</w:t>
            </w:r>
          </w:p>
        </w:tc>
        <w:tc>
          <w:tcPr>
            <w:tcW w:w="1086" w:type="dxa"/>
            <w:vAlign w:val="center"/>
          </w:tcPr>
          <w:p w:rsidR="00062C5B" w:rsidRPr="008023A4" w:rsidRDefault="00062C5B" w:rsidP="00843977">
            <w:pPr>
              <w:jc w:val="center"/>
            </w:pPr>
            <w:r w:rsidRPr="008023A4">
              <w:rPr>
                <w:rFonts w:ascii="宋体" w:hAnsi="宋体" w:hint="eastAsia"/>
              </w:rPr>
              <w:t>7.7.6.6</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10.15.5.4</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振动（随机）</w:t>
            </w:r>
          </w:p>
        </w:tc>
        <w:tc>
          <w:tcPr>
            <w:tcW w:w="1086" w:type="dxa"/>
            <w:vAlign w:val="center"/>
          </w:tcPr>
          <w:p w:rsidR="00062C5B" w:rsidRPr="008023A4" w:rsidRDefault="00062C5B" w:rsidP="00843977">
            <w:pPr>
              <w:jc w:val="center"/>
            </w:pPr>
            <w:r w:rsidRPr="008023A4">
              <w:rPr>
                <w:rFonts w:ascii="宋体" w:hAnsi="宋体" w:hint="eastAsia"/>
              </w:rPr>
              <w:t>7.7.6.7</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10.15.6</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机械冲击</w:t>
            </w:r>
          </w:p>
        </w:tc>
        <w:tc>
          <w:tcPr>
            <w:tcW w:w="1086" w:type="dxa"/>
            <w:vAlign w:val="center"/>
          </w:tcPr>
          <w:p w:rsidR="00062C5B" w:rsidRPr="008023A4" w:rsidRDefault="00062C5B" w:rsidP="00843977">
            <w:pPr>
              <w:jc w:val="center"/>
            </w:pPr>
            <w:r w:rsidRPr="008023A4">
              <w:rPr>
                <w:rFonts w:ascii="宋体" w:hAnsi="宋体" w:hint="eastAsia"/>
              </w:rPr>
              <w:t>7.7.6.8</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10.15.7</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交流</w:t>
            </w:r>
            <w:r w:rsidRPr="008023A4">
              <w:rPr>
                <w:rFonts w:hint="eastAsia"/>
              </w:rPr>
              <w:t>电源</w:t>
            </w:r>
            <w:r w:rsidRPr="008023A4">
              <w:t>电压暂降、短时中断</w:t>
            </w:r>
            <w:r w:rsidRPr="008023A4">
              <w:rPr>
                <w:rFonts w:hint="eastAsia"/>
              </w:rPr>
              <w:t>和</w:t>
            </w:r>
            <w:r w:rsidRPr="008023A4">
              <w:t>电压变化</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7.7.6.9</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10.15.8</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信号线、数据线</w:t>
            </w:r>
            <w:r w:rsidRPr="008023A4">
              <w:rPr>
                <w:rFonts w:hint="eastAsia"/>
              </w:rPr>
              <w:t>和</w:t>
            </w:r>
            <w:r w:rsidRPr="008023A4">
              <w:t>控制</w:t>
            </w:r>
            <w:r w:rsidRPr="008023A4">
              <w:lastRenderedPageBreak/>
              <w:t>线上的</w:t>
            </w:r>
            <w:r w:rsidRPr="008023A4">
              <w:rPr>
                <w:rFonts w:hint="eastAsia"/>
              </w:rPr>
              <w:t>脉冲群</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lastRenderedPageBreak/>
              <w:t>7.7.6.10</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10.15.9</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交流</w:t>
            </w:r>
            <w:r w:rsidRPr="008023A4">
              <w:rPr>
                <w:rFonts w:hint="eastAsia"/>
              </w:rPr>
              <w:t>和</w:t>
            </w:r>
            <w:r w:rsidRPr="008023A4">
              <w:t>直流主电源上的（瞬变）</w:t>
            </w:r>
            <w:r w:rsidRPr="008023A4">
              <w:rPr>
                <w:rFonts w:hint="eastAsia"/>
              </w:rPr>
              <w:t>脉冲群</w:t>
            </w:r>
          </w:p>
        </w:tc>
        <w:tc>
          <w:tcPr>
            <w:tcW w:w="1086" w:type="dxa"/>
            <w:vAlign w:val="center"/>
          </w:tcPr>
          <w:p w:rsidR="00062C5B" w:rsidRPr="008023A4" w:rsidRDefault="00062C5B" w:rsidP="00843977">
            <w:pPr>
              <w:jc w:val="center"/>
              <w:rPr>
                <w:rFonts w:ascii="宋体" w:hAnsi="宋体"/>
              </w:rPr>
            </w:pPr>
            <w:r w:rsidRPr="008023A4">
              <w:rPr>
                <w:rFonts w:ascii="宋体" w:hAnsi="宋体" w:hint="eastAsia"/>
              </w:rPr>
              <w:t>7.7.6.11</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10.15.10</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静电</w:t>
            </w:r>
            <w:r w:rsidRPr="008023A4">
              <w:rPr>
                <w:rFonts w:hint="eastAsia"/>
              </w:rPr>
              <w:t>放电</w:t>
            </w:r>
          </w:p>
        </w:tc>
        <w:tc>
          <w:tcPr>
            <w:tcW w:w="1086" w:type="dxa"/>
            <w:vAlign w:val="center"/>
          </w:tcPr>
          <w:p w:rsidR="00062C5B" w:rsidRPr="008023A4" w:rsidRDefault="00062C5B" w:rsidP="00843977">
            <w:pPr>
              <w:jc w:val="center"/>
            </w:pPr>
            <w:r w:rsidRPr="008023A4">
              <w:rPr>
                <w:rFonts w:ascii="宋体" w:hAnsi="宋体" w:hint="eastAsia"/>
              </w:rPr>
              <w:t>7.7.6.12</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10.15.11</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辐射</w:t>
            </w:r>
            <w:r w:rsidRPr="008023A4">
              <w:rPr>
                <w:rFonts w:hint="eastAsia"/>
              </w:rPr>
              <w:t>电磁</w:t>
            </w:r>
            <w:r w:rsidRPr="008023A4">
              <w:t>场</w:t>
            </w:r>
          </w:p>
        </w:tc>
        <w:tc>
          <w:tcPr>
            <w:tcW w:w="1086" w:type="dxa"/>
            <w:vAlign w:val="center"/>
          </w:tcPr>
          <w:p w:rsidR="00062C5B" w:rsidRPr="008023A4" w:rsidRDefault="00062C5B" w:rsidP="00843977">
            <w:pPr>
              <w:jc w:val="center"/>
            </w:pPr>
            <w:r w:rsidRPr="008023A4">
              <w:rPr>
                <w:rFonts w:ascii="宋体" w:hAnsi="宋体" w:hint="eastAsia"/>
              </w:rPr>
              <w:t>7.7.6.13</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10.15.12</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传导电磁场</w:t>
            </w:r>
          </w:p>
        </w:tc>
        <w:tc>
          <w:tcPr>
            <w:tcW w:w="1086" w:type="dxa"/>
            <w:vAlign w:val="center"/>
          </w:tcPr>
          <w:p w:rsidR="00062C5B" w:rsidRPr="008023A4" w:rsidRDefault="00062C5B" w:rsidP="00843977">
            <w:pPr>
              <w:jc w:val="center"/>
            </w:pPr>
            <w:r w:rsidRPr="008023A4">
              <w:rPr>
                <w:rFonts w:ascii="宋体" w:hAnsi="宋体" w:hint="eastAsia"/>
              </w:rPr>
              <w:t>7.7.6.14</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10.15.13</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信号</w:t>
            </w:r>
            <w:r w:rsidRPr="008023A4">
              <w:rPr>
                <w:rFonts w:hint="eastAsia"/>
              </w:rPr>
              <w:t>线、数据线和控制</w:t>
            </w:r>
            <w:r w:rsidRPr="008023A4">
              <w:t>线上的</w:t>
            </w:r>
            <w:r w:rsidRPr="008023A4">
              <w:rPr>
                <w:rFonts w:hint="eastAsia"/>
              </w:rPr>
              <w:t>浪涌</w:t>
            </w:r>
          </w:p>
        </w:tc>
        <w:tc>
          <w:tcPr>
            <w:tcW w:w="1086" w:type="dxa"/>
            <w:vAlign w:val="center"/>
          </w:tcPr>
          <w:p w:rsidR="00062C5B" w:rsidRPr="008023A4" w:rsidRDefault="00062C5B" w:rsidP="00843977">
            <w:pPr>
              <w:jc w:val="center"/>
            </w:pPr>
            <w:r w:rsidRPr="008023A4">
              <w:rPr>
                <w:rFonts w:ascii="宋体" w:hAnsi="宋体" w:hint="eastAsia"/>
              </w:rPr>
              <w:t>7.7.6.15</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10.15.14</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33ABE">
        <w:trPr>
          <w:trHeight w:val="482"/>
        </w:trPr>
        <w:tc>
          <w:tcPr>
            <w:tcW w:w="638" w:type="dxa"/>
            <w:vMerge/>
            <w:vAlign w:val="center"/>
          </w:tcPr>
          <w:p w:rsidR="00062C5B" w:rsidRPr="008023A4" w:rsidRDefault="00062C5B" w:rsidP="00843977">
            <w:pPr>
              <w:jc w:val="center"/>
              <w:rPr>
                <w:rFonts w:ascii="宋体" w:hAnsi="宋体"/>
              </w:rPr>
            </w:pPr>
          </w:p>
        </w:tc>
        <w:tc>
          <w:tcPr>
            <w:tcW w:w="606" w:type="dxa"/>
            <w:vMerge/>
            <w:vAlign w:val="center"/>
          </w:tcPr>
          <w:p w:rsidR="00062C5B" w:rsidRPr="008023A4" w:rsidRDefault="00062C5B" w:rsidP="00843977">
            <w:pPr>
              <w:rPr>
                <w:rFonts w:ascii="宋体" w:hAnsi="宋体"/>
              </w:rPr>
            </w:pPr>
          </w:p>
        </w:tc>
        <w:tc>
          <w:tcPr>
            <w:tcW w:w="531" w:type="dxa"/>
            <w:gridSpan w:val="2"/>
            <w:vMerge/>
            <w:vAlign w:val="center"/>
          </w:tcPr>
          <w:p w:rsidR="00062C5B" w:rsidRPr="008023A4" w:rsidRDefault="00062C5B" w:rsidP="00843977">
            <w:pPr>
              <w:rPr>
                <w:rFonts w:ascii="宋体" w:hAnsi="宋体"/>
              </w:rPr>
            </w:pPr>
          </w:p>
        </w:tc>
        <w:tc>
          <w:tcPr>
            <w:tcW w:w="2326" w:type="dxa"/>
            <w:vAlign w:val="center"/>
          </w:tcPr>
          <w:p w:rsidR="00062C5B" w:rsidRPr="008023A4" w:rsidRDefault="00062C5B" w:rsidP="00843977">
            <w:r w:rsidRPr="008023A4">
              <w:t>交流</w:t>
            </w:r>
            <w:r w:rsidRPr="008023A4">
              <w:rPr>
                <w:rFonts w:hint="eastAsia"/>
              </w:rPr>
              <w:t>和</w:t>
            </w:r>
            <w:r w:rsidRPr="008023A4">
              <w:t>直流</w:t>
            </w:r>
            <w:r w:rsidRPr="008023A4">
              <w:rPr>
                <w:rFonts w:hint="eastAsia"/>
              </w:rPr>
              <w:t>主</w:t>
            </w:r>
            <w:r w:rsidRPr="008023A4">
              <w:t>电源线上的</w:t>
            </w:r>
            <w:r w:rsidRPr="008023A4">
              <w:rPr>
                <w:rFonts w:hint="eastAsia"/>
              </w:rPr>
              <w:t>浪涌</w:t>
            </w:r>
          </w:p>
        </w:tc>
        <w:tc>
          <w:tcPr>
            <w:tcW w:w="1086" w:type="dxa"/>
            <w:vAlign w:val="center"/>
          </w:tcPr>
          <w:p w:rsidR="00062C5B" w:rsidRPr="008023A4" w:rsidRDefault="00062C5B" w:rsidP="00843977">
            <w:pPr>
              <w:jc w:val="center"/>
            </w:pPr>
            <w:r w:rsidRPr="008023A4">
              <w:rPr>
                <w:rFonts w:ascii="宋体" w:hAnsi="宋体" w:hint="eastAsia"/>
              </w:rPr>
              <w:t>7.7.6.16</w:t>
            </w:r>
          </w:p>
        </w:tc>
        <w:tc>
          <w:tcPr>
            <w:tcW w:w="1087" w:type="dxa"/>
            <w:vAlign w:val="center"/>
          </w:tcPr>
          <w:p w:rsidR="00062C5B" w:rsidRPr="008023A4" w:rsidRDefault="00062C5B" w:rsidP="00843977">
            <w:pPr>
              <w:jc w:val="center"/>
              <w:rPr>
                <w:rFonts w:ascii="宋体" w:hAnsi="宋体"/>
              </w:rPr>
            </w:pPr>
            <w:r w:rsidRPr="008023A4">
              <w:rPr>
                <w:rFonts w:ascii="宋体" w:hAnsi="宋体" w:hint="eastAsia"/>
              </w:rPr>
              <w:t>试验</w:t>
            </w:r>
          </w:p>
        </w:tc>
        <w:tc>
          <w:tcPr>
            <w:tcW w:w="1229" w:type="dxa"/>
            <w:vAlign w:val="center"/>
          </w:tcPr>
          <w:p w:rsidR="00062C5B" w:rsidRPr="008023A4" w:rsidRDefault="00062C5B" w:rsidP="00843977">
            <w:pPr>
              <w:jc w:val="center"/>
              <w:rPr>
                <w:rFonts w:ascii="宋体" w:hAnsi="宋体"/>
              </w:rPr>
            </w:pPr>
            <w:r w:rsidRPr="008023A4">
              <w:rPr>
                <w:rFonts w:ascii="宋体" w:hAnsi="宋体" w:hint="eastAsia"/>
              </w:rPr>
              <w:t>10.15.15</w:t>
            </w:r>
          </w:p>
        </w:tc>
        <w:tc>
          <w:tcPr>
            <w:tcW w:w="901" w:type="dxa"/>
            <w:vAlign w:val="center"/>
          </w:tcPr>
          <w:p w:rsidR="00062C5B" w:rsidRPr="008023A4" w:rsidRDefault="00062C5B" w:rsidP="00843977">
            <w:pPr>
              <w:rPr>
                <w:rFonts w:ascii="宋体" w:hAnsi="宋体"/>
              </w:rPr>
            </w:pPr>
            <w:r w:rsidRPr="008023A4">
              <w:rPr>
                <w:rFonts w:ascii="宋体" w:hAnsi="宋体" w:hint="eastAsia"/>
              </w:rPr>
              <w:t>b)</w:t>
            </w:r>
          </w:p>
        </w:tc>
      </w:tr>
      <w:tr w:rsidR="00062C5B" w:rsidRPr="008023A4" w:rsidTr="00843977">
        <w:trPr>
          <w:trHeight w:val="1032"/>
        </w:trPr>
        <w:tc>
          <w:tcPr>
            <w:tcW w:w="8404" w:type="dxa"/>
            <w:gridSpan w:val="9"/>
            <w:vAlign w:val="center"/>
          </w:tcPr>
          <w:p w:rsidR="00062C5B" w:rsidRPr="008023A4" w:rsidRDefault="00062C5B" w:rsidP="00843977">
            <w:pPr>
              <w:rPr>
                <w:rFonts w:ascii="宋体" w:hAnsi="宋体"/>
              </w:rPr>
            </w:pPr>
            <w:r w:rsidRPr="008023A4">
              <w:rPr>
                <w:rFonts w:ascii="宋体" w:hAnsi="宋体" w:hint="eastAsia"/>
              </w:rPr>
              <w:t>a)适用于所有水表；</w:t>
            </w:r>
          </w:p>
          <w:p w:rsidR="00062C5B" w:rsidRPr="008023A4" w:rsidRDefault="00062C5B" w:rsidP="00843977">
            <w:pPr>
              <w:rPr>
                <w:rFonts w:ascii="宋体" w:hAnsi="宋体"/>
              </w:rPr>
            </w:pPr>
            <w:r w:rsidRPr="008023A4">
              <w:rPr>
                <w:rFonts w:ascii="宋体" w:hAnsi="宋体" w:hint="eastAsia"/>
              </w:rPr>
              <w:t>b)适用于带电子装置的水表；</w:t>
            </w:r>
          </w:p>
          <w:p w:rsidR="00062C5B" w:rsidRPr="008023A4" w:rsidRDefault="00062C5B" w:rsidP="00843977">
            <w:pPr>
              <w:rPr>
                <w:rFonts w:ascii="宋体" w:hAnsi="宋体"/>
              </w:rPr>
            </w:pPr>
            <w:r w:rsidRPr="008023A4">
              <w:rPr>
                <w:rFonts w:ascii="宋体" w:hAnsi="宋体" w:hint="eastAsia"/>
              </w:rPr>
              <w:t>c)应最后试验。</w:t>
            </w:r>
          </w:p>
        </w:tc>
      </w:tr>
    </w:tbl>
    <w:p w:rsidR="00F54A58" w:rsidRPr="008023A4" w:rsidRDefault="00A94283" w:rsidP="00444566">
      <w:pPr>
        <w:pStyle w:val="2"/>
        <w:rPr>
          <w:rFonts w:ascii="黑体" w:hAnsi="宋体"/>
          <w:sz w:val="24"/>
          <w:szCs w:val="24"/>
        </w:rPr>
      </w:pPr>
      <w:r w:rsidRPr="008023A4">
        <w:rPr>
          <w:rFonts w:ascii="黑体" w:hAnsi="宋体" w:hint="eastAsia"/>
          <w:sz w:val="24"/>
          <w:szCs w:val="24"/>
        </w:rPr>
        <w:t>9</w:t>
      </w:r>
      <w:r w:rsidR="00444566" w:rsidRPr="008023A4">
        <w:rPr>
          <w:rFonts w:ascii="黑体" w:hAnsi="宋体" w:hint="eastAsia"/>
          <w:sz w:val="24"/>
          <w:szCs w:val="24"/>
        </w:rPr>
        <w:t xml:space="preserve"> 提供样机的数量及样机的使用方式</w:t>
      </w:r>
    </w:p>
    <w:p w:rsidR="005A2E45" w:rsidRPr="008023A4" w:rsidRDefault="00A94283" w:rsidP="00FF715E">
      <w:pPr>
        <w:rPr>
          <w:rFonts w:ascii="宋体" w:hAnsi="宋体"/>
          <w:sz w:val="24"/>
          <w:szCs w:val="24"/>
        </w:rPr>
      </w:pPr>
      <w:r w:rsidRPr="008023A4">
        <w:rPr>
          <w:rFonts w:ascii="宋体" w:hAnsi="宋体" w:hint="eastAsia"/>
          <w:sz w:val="24"/>
          <w:szCs w:val="24"/>
        </w:rPr>
        <w:t>9</w:t>
      </w:r>
      <w:r w:rsidR="00444566" w:rsidRPr="008023A4">
        <w:rPr>
          <w:rFonts w:ascii="宋体" w:hAnsi="宋体" w:hint="eastAsia"/>
          <w:sz w:val="24"/>
          <w:szCs w:val="24"/>
        </w:rPr>
        <w:t>.1 水表</w:t>
      </w:r>
      <w:r w:rsidR="00A53BFD" w:rsidRPr="008023A4">
        <w:rPr>
          <w:rFonts w:ascii="宋体" w:hAnsi="宋体" w:hint="eastAsia"/>
          <w:sz w:val="24"/>
          <w:szCs w:val="24"/>
        </w:rPr>
        <w:t>的特征识别</w:t>
      </w:r>
    </w:p>
    <w:p w:rsidR="005A2E45" w:rsidRPr="008023A4" w:rsidRDefault="00A94283" w:rsidP="00FF715E">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3C1DEA" w:rsidRPr="008023A4">
          <w:rPr>
            <w:rFonts w:ascii="宋体" w:hAnsi="宋体" w:hint="eastAsia"/>
            <w:sz w:val="24"/>
            <w:szCs w:val="24"/>
          </w:rPr>
          <w:t>.1.1</w:t>
        </w:r>
      </w:smartTag>
      <w:r w:rsidR="003C1DEA" w:rsidRPr="008023A4">
        <w:rPr>
          <w:rFonts w:ascii="宋体" w:hAnsi="宋体" w:hint="eastAsia"/>
          <w:sz w:val="24"/>
          <w:szCs w:val="24"/>
        </w:rPr>
        <w:t xml:space="preserve"> </w:t>
      </w:r>
      <w:r w:rsidR="005A2E45" w:rsidRPr="008023A4">
        <w:rPr>
          <w:rFonts w:ascii="宋体" w:hAnsi="宋体" w:hint="eastAsia"/>
          <w:sz w:val="24"/>
          <w:szCs w:val="24"/>
        </w:rPr>
        <w:t>表征水表特征的文件</w:t>
      </w:r>
    </w:p>
    <w:p w:rsidR="005A2E45" w:rsidRPr="008023A4" w:rsidRDefault="005A2E45" w:rsidP="005A2E45">
      <w:pPr>
        <w:ind w:firstLine="480"/>
        <w:rPr>
          <w:rFonts w:ascii="宋体" w:hAnsi="宋体"/>
          <w:sz w:val="24"/>
          <w:szCs w:val="24"/>
        </w:rPr>
      </w:pPr>
      <w:r w:rsidRPr="008023A4">
        <w:rPr>
          <w:rFonts w:ascii="宋体" w:hAnsi="宋体" w:hint="eastAsia"/>
          <w:sz w:val="24"/>
          <w:szCs w:val="24"/>
        </w:rPr>
        <w:t>申请单位应提供</w:t>
      </w:r>
      <w:r w:rsidR="004B2428" w:rsidRPr="008023A4">
        <w:rPr>
          <w:rFonts w:ascii="宋体" w:hAnsi="宋体" w:hint="eastAsia"/>
          <w:sz w:val="24"/>
          <w:szCs w:val="24"/>
        </w:rPr>
        <w:t>下列</w:t>
      </w:r>
      <w:r w:rsidRPr="008023A4">
        <w:rPr>
          <w:rFonts w:ascii="宋体" w:hAnsi="宋体" w:hint="eastAsia"/>
          <w:sz w:val="24"/>
          <w:szCs w:val="24"/>
        </w:rPr>
        <w:t>与水表特征识别有关的文件：</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a）技术特性和工作原理的描述文件</w:t>
      </w:r>
      <w:r w:rsidRPr="008023A4">
        <w:rPr>
          <w:rFonts w:ascii="宋体" w:hAnsi="宋体" w:hint="eastAsia"/>
          <w:sz w:val="24"/>
          <w:szCs w:val="24"/>
        </w:rPr>
        <w:t>；</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b）整表</w:t>
      </w:r>
      <w:r w:rsidR="00FA6EE3" w:rsidRPr="008023A4">
        <w:rPr>
          <w:rFonts w:ascii="宋体" w:hAnsi="宋体" w:hint="eastAsia"/>
          <w:sz w:val="24"/>
          <w:szCs w:val="24"/>
        </w:rPr>
        <w:t>、</w:t>
      </w:r>
      <w:r w:rsidRPr="008023A4">
        <w:rPr>
          <w:rFonts w:ascii="宋体" w:hAnsi="宋体"/>
          <w:sz w:val="24"/>
          <w:szCs w:val="24"/>
        </w:rPr>
        <w:t>计算器或测量传感器的图纸或照片</w:t>
      </w:r>
      <w:r w:rsidRPr="008023A4">
        <w:rPr>
          <w:rFonts w:ascii="宋体" w:hAnsi="宋体" w:hint="eastAsia"/>
          <w:sz w:val="24"/>
          <w:szCs w:val="24"/>
        </w:rPr>
        <w:t>；</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对</w:t>
      </w:r>
      <w:r w:rsidRPr="008023A4">
        <w:rPr>
          <w:rFonts w:ascii="宋体" w:hAnsi="宋体"/>
          <w:sz w:val="24"/>
          <w:szCs w:val="24"/>
        </w:rPr>
        <w:t>计量</w:t>
      </w:r>
      <w:r w:rsidRPr="008023A4">
        <w:rPr>
          <w:rFonts w:ascii="宋体" w:hAnsi="宋体" w:hint="eastAsia"/>
          <w:sz w:val="24"/>
          <w:szCs w:val="24"/>
        </w:rPr>
        <w:t>有</w:t>
      </w:r>
      <w:r w:rsidRPr="008023A4">
        <w:rPr>
          <w:rFonts w:ascii="宋体" w:hAnsi="宋体"/>
          <w:sz w:val="24"/>
          <w:szCs w:val="24"/>
        </w:rPr>
        <w:t>影响</w:t>
      </w:r>
      <w:r w:rsidRPr="008023A4">
        <w:rPr>
          <w:rFonts w:ascii="宋体" w:hAnsi="宋体" w:hint="eastAsia"/>
          <w:sz w:val="24"/>
          <w:szCs w:val="24"/>
        </w:rPr>
        <w:t>的</w:t>
      </w:r>
      <w:r w:rsidRPr="008023A4">
        <w:rPr>
          <w:rFonts w:ascii="宋体" w:hAnsi="宋体"/>
          <w:sz w:val="24"/>
          <w:szCs w:val="24"/>
        </w:rPr>
        <w:t>部件</w:t>
      </w:r>
      <w:r w:rsidRPr="008023A4">
        <w:rPr>
          <w:rFonts w:ascii="宋体" w:hAnsi="宋体" w:hint="eastAsia"/>
          <w:sz w:val="24"/>
          <w:szCs w:val="24"/>
        </w:rPr>
        <w:t>及其</w:t>
      </w:r>
      <w:r w:rsidRPr="008023A4">
        <w:rPr>
          <w:rFonts w:ascii="宋体" w:hAnsi="宋体"/>
          <w:sz w:val="24"/>
          <w:szCs w:val="24"/>
        </w:rPr>
        <w:t>材料</w:t>
      </w:r>
      <w:r w:rsidRPr="008023A4">
        <w:rPr>
          <w:rFonts w:ascii="宋体" w:hAnsi="宋体" w:hint="eastAsia"/>
          <w:sz w:val="24"/>
          <w:szCs w:val="24"/>
        </w:rPr>
        <w:t>清单；</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d）标识</w:t>
      </w:r>
      <w:r w:rsidRPr="008023A4">
        <w:rPr>
          <w:rFonts w:ascii="宋体" w:hAnsi="宋体" w:hint="eastAsia"/>
          <w:sz w:val="24"/>
          <w:szCs w:val="24"/>
        </w:rPr>
        <w:t>有</w:t>
      </w:r>
      <w:r w:rsidRPr="008023A4">
        <w:rPr>
          <w:rFonts w:ascii="宋体" w:hAnsi="宋体"/>
          <w:sz w:val="24"/>
          <w:szCs w:val="24"/>
        </w:rPr>
        <w:t>不同部件的装配图</w:t>
      </w:r>
      <w:r w:rsidR="00FA6EE3" w:rsidRPr="008023A4">
        <w:rPr>
          <w:rFonts w:ascii="宋体" w:hAnsi="宋体" w:hint="eastAsia"/>
          <w:sz w:val="24"/>
          <w:szCs w:val="24"/>
        </w:rPr>
        <w:t>或总装图</w:t>
      </w:r>
      <w:r w:rsidRPr="008023A4">
        <w:rPr>
          <w:rFonts w:ascii="宋体" w:hAnsi="宋体" w:hint="eastAsia"/>
          <w:sz w:val="24"/>
          <w:szCs w:val="24"/>
        </w:rPr>
        <w:t>；</w:t>
      </w:r>
      <w:r w:rsidR="00FA6EE3" w:rsidRPr="008023A4">
        <w:rPr>
          <w:rFonts w:ascii="宋体" w:hAnsi="宋体"/>
          <w:sz w:val="24"/>
          <w:szCs w:val="24"/>
        </w:rPr>
        <w:t xml:space="preserve"> </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e）对于带有</w:t>
      </w:r>
      <w:r w:rsidR="00FA6EE3" w:rsidRPr="008023A4">
        <w:rPr>
          <w:rFonts w:ascii="宋体" w:hAnsi="宋体" w:hint="eastAsia"/>
          <w:sz w:val="24"/>
          <w:szCs w:val="24"/>
        </w:rPr>
        <w:t>修正</w:t>
      </w:r>
      <w:r w:rsidRPr="008023A4">
        <w:rPr>
          <w:rFonts w:ascii="宋体" w:hAnsi="宋体"/>
          <w:sz w:val="24"/>
          <w:szCs w:val="24"/>
        </w:rPr>
        <w:t>装置的</w:t>
      </w:r>
      <w:r w:rsidR="00FA6EE3" w:rsidRPr="008023A4">
        <w:rPr>
          <w:rFonts w:ascii="宋体" w:hAnsi="宋体" w:hint="eastAsia"/>
          <w:sz w:val="24"/>
          <w:szCs w:val="24"/>
        </w:rPr>
        <w:t>水</w:t>
      </w:r>
      <w:r w:rsidRPr="008023A4">
        <w:rPr>
          <w:rFonts w:ascii="宋体" w:hAnsi="宋体"/>
          <w:sz w:val="24"/>
          <w:szCs w:val="24"/>
        </w:rPr>
        <w:t>表，如何</w:t>
      </w:r>
      <w:r w:rsidR="00FA6EE3" w:rsidRPr="008023A4">
        <w:rPr>
          <w:rFonts w:ascii="宋体" w:hAnsi="宋体" w:hint="eastAsia"/>
          <w:sz w:val="24"/>
          <w:szCs w:val="24"/>
        </w:rPr>
        <w:t>确定修</w:t>
      </w:r>
      <w:r w:rsidRPr="008023A4">
        <w:rPr>
          <w:rFonts w:ascii="宋体" w:hAnsi="宋体"/>
          <w:sz w:val="24"/>
          <w:szCs w:val="24"/>
        </w:rPr>
        <w:t>正参数的描述文件</w:t>
      </w:r>
      <w:r w:rsidRPr="008023A4">
        <w:rPr>
          <w:rFonts w:ascii="宋体" w:hAnsi="宋体" w:hint="eastAsia"/>
          <w:sz w:val="24"/>
          <w:szCs w:val="24"/>
        </w:rPr>
        <w:t>；</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f）封印和检定标志的位置图</w:t>
      </w:r>
      <w:r w:rsidRPr="008023A4">
        <w:rPr>
          <w:rFonts w:ascii="宋体" w:hAnsi="宋体" w:hint="eastAsia"/>
          <w:sz w:val="24"/>
          <w:szCs w:val="24"/>
        </w:rPr>
        <w:t>；</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g）</w:t>
      </w:r>
      <w:r w:rsidR="00FA6EE3" w:rsidRPr="008023A4">
        <w:rPr>
          <w:rFonts w:ascii="宋体" w:hAnsi="宋体" w:hint="eastAsia"/>
          <w:sz w:val="24"/>
          <w:szCs w:val="24"/>
        </w:rPr>
        <w:t>标注计量法制管理</w:t>
      </w:r>
      <w:r w:rsidRPr="008023A4">
        <w:rPr>
          <w:rFonts w:ascii="宋体" w:hAnsi="宋体"/>
          <w:sz w:val="24"/>
          <w:szCs w:val="24"/>
        </w:rPr>
        <w:t>标志的图纸</w:t>
      </w:r>
      <w:r w:rsidRPr="008023A4">
        <w:rPr>
          <w:rFonts w:ascii="宋体" w:hAnsi="宋体" w:hint="eastAsia"/>
          <w:sz w:val="24"/>
          <w:szCs w:val="24"/>
        </w:rPr>
        <w:t>；</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h）</w:t>
      </w:r>
      <w:r w:rsidR="00142F94" w:rsidRPr="008023A4">
        <w:rPr>
          <w:rFonts w:ascii="宋体" w:hAnsi="宋体"/>
          <w:sz w:val="24"/>
          <w:szCs w:val="24"/>
        </w:rPr>
        <w:t>复</w:t>
      </w:r>
      <w:r w:rsidR="00142F94" w:rsidRPr="008023A4">
        <w:rPr>
          <w:rFonts w:ascii="宋体" w:hAnsi="宋体" w:hint="eastAsia"/>
          <w:sz w:val="24"/>
          <w:szCs w:val="24"/>
        </w:rPr>
        <w:t>式</w:t>
      </w:r>
      <w:r w:rsidR="00142F94" w:rsidRPr="008023A4">
        <w:rPr>
          <w:rFonts w:ascii="宋体" w:hAnsi="宋体"/>
          <w:sz w:val="24"/>
          <w:szCs w:val="24"/>
        </w:rPr>
        <w:t>水表</w:t>
      </w:r>
      <w:r w:rsidR="00142F94" w:rsidRPr="008023A4">
        <w:rPr>
          <w:rFonts w:ascii="宋体" w:hAnsi="宋体" w:hint="eastAsia"/>
          <w:sz w:val="24"/>
          <w:szCs w:val="24"/>
        </w:rPr>
        <w:t>中</w:t>
      </w:r>
      <w:r w:rsidRPr="008023A4">
        <w:rPr>
          <w:rFonts w:ascii="宋体" w:hAnsi="宋体"/>
          <w:sz w:val="24"/>
          <w:szCs w:val="24"/>
        </w:rPr>
        <w:t>包含</w:t>
      </w:r>
      <w:r w:rsidR="00142F94" w:rsidRPr="008023A4">
        <w:rPr>
          <w:rFonts w:ascii="宋体" w:hAnsi="宋体" w:hint="eastAsia"/>
          <w:sz w:val="24"/>
          <w:szCs w:val="24"/>
        </w:rPr>
        <w:t>已</w:t>
      </w:r>
      <w:r w:rsidRPr="008023A4">
        <w:rPr>
          <w:rFonts w:ascii="宋体" w:hAnsi="宋体"/>
          <w:sz w:val="24"/>
          <w:szCs w:val="24"/>
        </w:rPr>
        <w:t>通过型</w:t>
      </w:r>
      <w:r w:rsidR="00142F94" w:rsidRPr="008023A4">
        <w:rPr>
          <w:rFonts w:ascii="宋体" w:hAnsi="宋体" w:hint="eastAsia"/>
          <w:sz w:val="24"/>
          <w:szCs w:val="24"/>
        </w:rPr>
        <w:t>式批准</w:t>
      </w:r>
      <w:r w:rsidRPr="008023A4">
        <w:rPr>
          <w:rFonts w:ascii="宋体" w:hAnsi="宋体"/>
          <w:sz w:val="24"/>
          <w:szCs w:val="24"/>
        </w:rPr>
        <w:t>的</w:t>
      </w:r>
      <w:r w:rsidRPr="008023A4">
        <w:rPr>
          <w:rFonts w:ascii="宋体" w:hAnsi="宋体" w:hint="eastAsia"/>
          <w:sz w:val="24"/>
          <w:szCs w:val="24"/>
        </w:rPr>
        <w:t>水</w:t>
      </w:r>
      <w:r w:rsidR="00142F94" w:rsidRPr="008023A4">
        <w:rPr>
          <w:rFonts w:ascii="宋体" w:hAnsi="宋体"/>
          <w:sz w:val="24"/>
          <w:szCs w:val="24"/>
        </w:rPr>
        <w:t>表</w:t>
      </w:r>
      <w:r w:rsidRPr="008023A4">
        <w:rPr>
          <w:rFonts w:ascii="宋体" w:hAnsi="宋体"/>
          <w:sz w:val="24"/>
          <w:szCs w:val="24"/>
        </w:rPr>
        <w:t>，</w:t>
      </w:r>
      <w:r w:rsidR="00142F94" w:rsidRPr="008023A4">
        <w:rPr>
          <w:rFonts w:ascii="宋体" w:hAnsi="宋体" w:hint="eastAsia"/>
          <w:sz w:val="24"/>
          <w:szCs w:val="24"/>
        </w:rPr>
        <w:t>该水</w:t>
      </w:r>
      <w:r w:rsidRPr="008023A4">
        <w:rPr>
          <w:rFonts w:ascii="宋体" w:hAnsi="宋体"/>
          <w:sz w:val="24"/>
          <w:szCs w:val="24"/>
        </w:rPr>
        <w:t>表的</w:t>
      </w:r>
      <w:r w:rsidR="00142F94" w:rsidRPr="008023A4">
        <w:rPr>
          <w:rFonts w:ascii="宋体" w:hAnsi="宋体" w:hint="eastAsia"/>
          <w:sz w:val="24"/>
          <w:szCs w:val="24"/>
        </w:rPr>
        <w:t>型式评价</w:t>
      </w:r>
      <w:r w:rsidRPr="008023A4">
        <w:rPr>
          <w:rFonts w:ascii="宋体" w:hAnsi="宋体"/>
          <w:sz w:val="24"/>
          <w:szCs w:val="24"/>
        </w:rPr>
        <w:t>报告</w:t>
      </w:r>
      <w:r w:rsidRPr="008023A4">
        <w:rPr>
          <w:rFonts w:ascii="宋体" w:hAnsi="宋体" w:hint="eastAsia"/>
          <w:sz w:val="24"/>
          <w:szCs w:val="24"/>
        </w:rPr>
        <w:t>；</w:t>
      </w:r>
    </w:p>
    <w:p w:rsidR="005A2E45" w:rsidRPr="008023A4" w:rsidRDefault="005A2E45" w:rsidP="005A2E45">
      <w:pPr>
        <w:ind w:firstLineChars="200" w:firstLine="480"/>
        <w:rPr>
          <w:rFonts w:ascii="宋体" w:hAnsi="宋体"/>
          <w:sz w:val="24"/>
          <w:szCs w:val="24"/>
        </w:rPr>
      </w:pPr>
      <w:r w:rsidRPr="008023A4">
        <w:rPr>
          <w:rFonts w:ascii="宋体" w:hAnsi="宋体"/>
          <w:sz w:val="24"/>
          <w:szCs w:val="24"/>
        </w:rPr>
        <w:t>i）用户手册和安装手册</w:t>
      </w:r>
      <w:r w:rsidR="00662100" w:rsidRPr="008023A4">
        <w:rPr>
          <w:rFonts w:ascii="宋体" w:hAnsi="宋体" w:hint="eastAsia"/>
          <w:sz w:val="24"/>
          <w:szCs w:val="24"/>
        </w:rPr>
        <w:t>；</w:t>
      </w:r>
    </w:p>
    <w:p w:rsidR="005A2E45" w:rsidRPr="008023A4" w:rsidRDefault="00715C2F" w:rsidP="005A2E45">
      <w:pPr>
        <w:ind w:firstLine="480"/>
        <w:rPr>
          <w:rFonts w:ascii="宋体" w:hAnsi="宋体"/>
          <w:sz w:val="24"/>
          <w:szCs w:val="24"/>
        </w:rPr>
      </w:pPr>
      <w:r w:rsidRPr="008023A4">
        <w:rPr>
          <w:rFonts w:ascii="宋体" w:hAnsi="宋体" w:hint="eastAsia"/>
          <w:sz w:val="24"/>
          <w:szCs w:val="24"/>
        </w:rPr>
        <w:t>配备电子装置</w:t>
      </w:r>
      <w:r w:rsidR="000F3BE6" w:rsidRPr="008023A4">
        <w:rPr>
          <w:rFonts w:ascii="宋体" w:hAnsi="宋体"/>
          <w:sz w:val="24"/>
          <w:szCs w:val="24"/>
        </w:rPr>
        <w:t>水表</w:t>
      </w:r>
      <w:r w:rsidR="000F3BE6" w:rsidRPr="008023A4">
        <w:rPr>
          <w:rFonts w:ascii="宋体" w:hAnsi="宋体" w:hint="eastAsia"/>
          <w:sz w:val="24"/>
          <w:szCs w:val="24"/>
        </w:rPr>
        <w:t>还应提供</w:t>
      </w:r>
      <w:r w:rsidR="00FB1B19" w:rsidRPr="008023A4">
        <w:rPr>
          <w:rFonts w:ascii="宋体" w:hAnsi="宋体" w:hint="eastAsia"/>
          <w:sz w:val="24"/>
          <w:szCs w:val="24"/>
        </w:rPr>
        <w:t>：</w:t>
      </w:r>
    </w:p>
    <w:p w:rsidR="005A2E45" w:rsidRPr="008023A4" w:rsidRDefault="000F3BE6" w:rsidP="005A2E45">
      <w:pPr>
        <w:ind w:firstLine="480"/>
        <w:rPr>
          <w:rFonts w:ascii="宋体" w:hAnsi="宋体"/>
          <w:sz w:val="24"/>
          <w:szCs w:val="24"/>
        </w:rPr>
      </w:pPr>
      <w:r w:rsidRPr="008023A4">
        <w:rPr>
          <w:rFonts w:ascii="宋体" w:hAnsi="宋体" w:hint="eastAsia"/>
          <w:sz w:val="24"/>
          <w:szCs w:val="24"/>
        </w:rPr>
        <w:t>j）</w:t>
      </w:r>
      <w:r w:rsidRPr="008023A4">
        <w:rPr>
          <w:rFonts w:ascii="宋体" w:hAnsi="宋体"/>
          <w:sz w:val="24"/>
          <w:szCs w:val="24"/>
        </w:rPr>
        <w:t>不同电子装置的功能描述</w:t>
      </w:r>
      <w:r w:rsidRPr="008023A4">
        <w:rPr>
          <w:rFonts w:ascii="宋体" w:hAnsi="宋体" w:hint="eastAsia"/>
          <w:sz w:val="24"/>
          <w:szCs w:val="24"/>
        </w:rPr>
        <w:t>文件；</w:t>
      </w:r>
    </w:p>
    <w:p w:rsidR="000F3BE6" w:rsidRPr="008023A4" w:rsidRDefault="000F3BE6" w:rsidP="005A2E45">
      <w:pPr>
        <w:ind w:firstLine="480"/>
        <w:rPr>
          <w:rFonts w:ascii="宋体" w:hAnsi="宋体"/>
          <w:sz w:val="24"/>
          <w:szCs w:val="24"/>
        </w:rPr>
      </w:pPr>
      <w:r w:rsidRPr="008023A4">
        <w:rPr>
          <w:rFonts w:ascii="宋体" w:hAnsi="宋体" w:hint="eastAsia"/>
          <w:sz w:val="24"/>
          <w:szCs w:val="24"/>
        </w:rPr>
        <w:t>k）</w:t>
      </w:r>
      <w:r w:rsidRPr="008023A4">
        <w:rPr>
          <w:rFonts w:ascii="宋体" w:hAnsi="宋体"/>
          <w:sz w:val="24"/>
          <w:szCs w:val="24"/>
        </w:rPr>
        <w:t>表示电子装置功能的逻辑流程图</w:t>
      </w:r>
      <w:r w:rsidRPr="008023A4">
        <w:rPr>
          <w:rFonts w:ascii="宋体" w:hAnsi="宋体" w:hint="eastAsia"/>
          <w:sz w:val="24"/>
          <w:szCs w:val="24"/>
        </w:rPr>
        <w:t>；</w:t>
      </w:r>
    </w:p>
    <w:p w:rsidR="000F3BE6" w:rsidRPr="008023A4" w:rsidRDefault="000F3BE6" w:rsidP="005A2E45">
      <w:pPr>
        <w:ind w:firstLine="480"/>
        <w:rPr>
          <w:rFonts w:ascii="宋体" w:hAnsi="宋体"/>
          <w:sz w:val="24"/>
          <w:szCs w:val="24"/>
        </w:rPr>
      </w:pPr>
      <w:r w:rsidRPr="008023A4">
        <w:rPr>
          <w:rFonts w:ascii="宋体" w:hAnsi="宋体" w:hint="eastAsia"/>
          <w:sz w:val="24"/>
          <w:szCs w:val="24"/>
        </w:rPr>
        <w:t>l）</w:t>
      </w:r>
      <w:r w:rsidRPr="008023A4">
        <w:rPr>
          <w:rFonts w:ascii="宋体" w:hAnsi="宋体"/>
          <w:sz w:val="24"/>
          <w:szCs w:val="24"/>
        </w:rPr>
        <w:t>电子装置的结构</w:t>
      </w:r>
      <w:r w:rsidRPr="008023A4">
        <w:rPr>
          <w:rFonts w:ascii="宋体" w:hAnsi="宋体" w:hint="eastAsia"/>
          <w:sz w:val="24"/>
          <w:szCs w:val="24"/>
        </w:rPr>
        <w:t>符合附录</w:t>
      </w:r>
      <w:r w:rsidR="006B367A" w:rsidRPr="002554F7">
        <w:rPr>
          <w:sz w:val="24"/>
          <w:szCs w:val="24"/>
        </w:rPr>
        <w:t>A</w:t>
      </w:r>
      <w:r w:rsidRPr="008023A4">
        <w:rPr>
          <w:rFonts w:ascii="宋体" w:hAnsi="宋体" w:hint="eastAsia"/>
          <w:sz w:val="24"/>
          <w:szCs w:val="24"/>
        </w:rPr>
        <w:t>的</w:t>
      </w:r>
      <w:r w:rsidR="005E2B9C" w:rsidRPr="008023A4">
        <w:rPr>
          <w:rFonts w:ascii="宋体" w:hAnsi="宋体" w:hint="eastAsia"/>
          <w:sz w:val="24"/>
          <w:szCs w:val="24"/>
        </w:rPr>
        <w:t>设计或验证文件</w:t>
      </w:r>
      <w:r w:rsidR="00573D29" w:rsidRPr="008023A4">
        <w:rPr>
          <w:rFonts w:ascii="宋体" w:hAnsi="宋体" w:hint="eastAsia"/>
          <w:sz w:val="24"/>
          <w:szCs w:val="24"/>
        </w:rPr>
        <w:t>。</w:t>
      </w:r>
    </w:p>
    <w:p w:rsidR="00444566" w:rsidRPr="008023A4" w:rsidRDefault="00A94283" w:rsidP="00FF715E">
      <w:pPr>
        <w:rPr>
          <w:rFonts w:ascii="宋体" w:hAnsi="宋体"/>
          <w:sz w:val="24"/>
          <w:szCs w:val="24"/>
        </w:rPr>
      </w:pPr>
      <w:r w:rsidRPr="008023A4">
        <w:rPr>
          <w:rFonts w:ascii="宋体" w:hAnsi="宋体" w:hint="eastAsia"/>
          <w:sz w:val="24"/>
          <w:szCs w:val="24"/>
        </w:rPr>
        <w:t>9</w:t>
      </w:r>
      <w:r w:rsidR="00656420" w:rsidRPr="008023A4">
        <w:rPr>
          <w:rFonts w:ascii="宋体" w:hAnsi="宋体" w:hint="eastAsia"/>
          <w:sz w:val="24"/>
          <w:szCs w:val="24"/>
        </w:rPr>
        <w:t>.1.2</w:t>
      </w:r>
      <w:r w:rsidR="00584CF2" w:rsidRPr="008023A4">
        <w:rPr>
          <w:rFonts w:ascii="宋体" w:hAnsi="宋体" w:hint="eastAsia"/>
          <w:sz w:val="24"/>
          <w:szCs w:val="24"/>
        </w:rPr>
        <w:t xml:space="preserve"> </w:t>
      </w:r>
      <w:r w:rsidR="003C1DEA" w:rsidRPr="008023A4">
        <w:rPr>
          <w:rFonts w:ascii="宋体" w:hAnsi="宋体" w:hint="eastAsia"/>
          <w:sz w:val="24"/>
          <w:szCs w:val="24"/>
        </w:rPr>
        <w:t>系列</w:t>
      </w:r>
      <w:r w:rsidR="002F5678" w:rsidRPr="008023A4">
        <w:rPr>
          <w:rFonts w:ascii="宋体" w:hAnsi="宋体" w:hint="eastAsia"/>
          <w:sz w:val="24"/>
          <w:szCs w:val="24"/>
        </w:rPr>
        <w:t>水表</w:t>
      </w:r>
      <w:r w:rsidR="00584CF2" w:rsidRPr="008023A4">
        <w:rPr>
          <w:rFonts w:ascii="宋体" w:hAnsi="宋体" w:hint="eastAsia"/>
          <w:sz w:val="24"/>
          <w:szCs w:val="24"/>
        </w:rPr>
        <w:t>的确定原则</w:t>
      </w:r>
    </w:p>
    <w:p w:rsidR="00584CF2" w:rsidRPr="008023A4" w:rsidRDefault="008B3BE1" w:rsidP="00584CF2">
      <w:pPr>
        <w:ind w:firstLineChars="200" w:firstLine="480"/>
        <w:rPr>
          <w:rFonts w:ascii="宋体" w:hAnsi="宋体"/>
          <w:sz w:val="24"/>
          <w:szCs w:val="24"/>
        </w:rPr>
      </w:pPr>
      <w:r w:rsidRPr="008023A4">
        <w:rPr>
          <w:rFonts w:ascii="宋体" w:hAnsi="宋体" w:hint="eastAsia"/>
          <w:sz w:val="24"/>
          <w:szCs w:val="24"/>
        </w:rPr>
        <w:t>系列水表应</w:t>
      </w:r>
      <w:r w:rsidR="00584CF2" w:rsidRPr="008023A4">
        <w:rPr>
          <w:rFonts w:ascii="宋体" w:hAnsi="宋体" w:hint="eastAsia"/>
          <w:sz w:val="24"/>
          <w:szCs w:val="24"/>
        </w:rPr>
        <w:t>满足下列三个原则之一：</w:t>
      </w:r>
    </w:p>
    <w:p w:rsidR="00584CF2" w:rsidRPr="008023A4" w:rsidRDefault="00584CF2" w:rsidP="00584CF2">
      <w:pPr>
        <w:ind w:firstLine="480"/>
        <w:rPr>
          <w:rFonts w:ascii="宋体" w:hAnsi="宋体"/>
          <w:sz w:val="24"/>
          <w:szCs w:val="24"/>
        </w:rPr>
      </w:pPr>
      <w:r w:rsidRPr="008023A4">
        <w:rPr>
          <w:rFonts w:ascii="宋体" w:hAnsi="宋体" w:hint="eastAsia"/>
          <w:sz w:val="24"/>
          <w:szCs w:val="24"/>
        </w:rPr>
        <w:t>a）口径规格</w:t>
      </w:r>
      <w:r w:rsidR="00820F8A" w:rsidRPr="008023A4">
        <w:rPr>
          <w:rFonts w:ascii="宋体" w:hAnsi="宋体" w:hint="eastAsia"/>
          <w:sz w:val="24"/>
          <w:szCs w:val="24"/>
        </w:rPr>
        <w:t>不同，符合</w:t>
      </w:r>
      <w:r w:rsidRPr="008023A4">
        <w:rPr>
          <w:rFonts w:ascii="宋体" w:hAnsi="宋体" w:hint="eastAsia"/>
          <w:sz w:val="24"/>
          <w:szCs w:val="24"/>
        </w:rPr>
        <w:t>附录</w:t>
      </w:r>
      <w:r w:rsidRPr="002554F7">
        <w:rPr>
          <w:sz w:val="24"/>
          <w:szCs w:val="24"/>
        </w:rPr>
        <w:t>D</w:t>
      </w:r>
      <w:r w:rsidRPr="002554F7">
        <w:rPr>
          <w:rFonts w:hAnsi="宋体"/>
          <w:sz w:val="24"/>
          <w:szCs w:val="24"/>
        </w:rPr>
        <w:t>中</w:t>
      </w:r>
      <w:r w:rsidRPr="002554F7">
        <w:rPr>
          <w:sz w:val="24"/>
          <w:szCs w:val="24"/>
        </w:rPr>
        <w:t>D.2</w:t>
      </w:r>
      <w:r w:rsidRPr="008023A4">
        <w:rPr>
          <w:rFonts w:ascii="宋体" w:hAnsi="宋体" w:hint="eastAsia"/>
          <w:sz w:val="24"/>
          <w:szCs w:val="24"/>
        </w:rPr>
        <w:t>规定</w:t>
      </w:r>
      <w:r w:rsidR="00820F8A" w:rsidRPr="008023A4">
        <w:rPr>
          <w:rFonts w:ascii="宋体" w:hAnsi="宋体" w:hint="eastAsia"/>
          <w:sz w:val="24"/>
          <w:szCs w:val="24"/>
        </w:rPr>
        <w:t>的一组水表</w:t>
      </w:r>
      <w:r w:rsidRPr="008023A4">
        <w:rPr>
          <w:rFonts w:ascii="宋体" w:hAnsi="宋体" w:hint="eastAsia"/>
          <w:sz w:val="24"/>
          <w:szCs w:val="24"/>
        </w:rPr>
        <w:t>；</w:t>
      </w:r>
    </w:p>
    <w:p w:rsidR="00584CF2" w:rsidRPr="008023A4" w:rsidRDefault="00584CF2" w:rsidP="00584CF2">
      <w:pPr>
        <w:ind w:firstLine="480"/>
        <w:rPr>
          <w:rFonts w:ascii="宋体" w:hAnsi="宋体"/>
          <w:sz w:val="24"/>
          <w:szCs w:val="24"/>
        </w:rPr>
      </w:pPr>
      <w:r w:rsidRPr="008023A4">
        <w:rPr>
          <w:rFonts w:ascii="宋体" w:hAnsi="宋体" w:hint="eastAsia"/>
          <w:sz w:val="24"/>
          <w:szCs w:val="24"/>
        </w:rPr>
        <w:t>b）口径规格</w:t>
      </w:r>
      <w:r w:rsidR="006F6438" w:rsidRPr="008023A4">
        <w:rPr>
          <w:rFonts w:ascii="宋体" w:hAnsi="宋体" w:hint="eastAsia"/>
          <w:sz w:val="24"/>
          <w:szCs w:val="24"/>
        </w:rPr>
        <w:t>相同</w:t>
      </w:r>
      <w:r w:rsidRPr="008023A4">
        <w:rPr>
          <w:rFonts w:ascii="宋体" w:hAnsi="宋体" w:hint="eastAsia"/>
          <w:sz w:val="24"/>
          <w:szCs w:val="24"/>
        </w:rPr>
        <w:t>，且结构完全相同，准确度等级相同，但</w:t>
      </w:r>
      <w:r w:rsidRPr="008023A4">
        <w:rPr>
          <w:i/>
          <w:sz w:val="24"/>
          <w:szCs w:val="24"/>
        </w:rPr>
        <w:t>Q</w:t>
      </w:r>
      <w:r w:rsidRPr="008023A4">
        <w:rPr>
          <w:sz w:val="24"/>
          <w:szCs w:val="24"/>
          <w:vertAlign w:val="subscript"/>
        </w:rPr>
        <w:t>3</w:t>
      </w:r>
      <w:r w:rsidRPr="008023A4">
        <w:rPr>
          <w:rFonts w:ascii="宋体" w:hAnsi="宋体" w:hint="eastAsia"/>
          <w:sz w:val="24"/>
          <w:szCs w:val="24"/>
        </w:rPr>
        <w:t>/</w:t>
      </w:r>
      <w:r w:rsidRPr="008023A4">
        <w:rPr>
          <w:i/>
          <w:sz w:val="24"/>
          <w:szCs w:val="24"/>
        </w:rPr>
        <w:t>Q</w:t>
      </w:r>
      <w:r w:rsidRPr="008023A4">
        <w:rPr>
          <w:sz w:val="24"/>
          <w:szCs w:val="24"/>
          <w:vertAlign w:val="subscript"/>
        </w:rPr>
        <w:t>1</w:t>
      </w:r>
      <w:r w:rsidRPr="008023A4">
        <w:rPr>
          <w:rFonts w:ascii="宋体" w:hAnsi="宋体" w:hint="eastAsia"/>
          <w:sz w:val="24"/>
          <w:szCs w:val="24"/>
        </w:rPr>
        <w:t>不同的一组水表；</w:t>
      </w:r>
    </w:p>
    <w:p w:rsidR="004357AC" w:rsidRPr="008023A4" w:rsidRDefault="00584CF2" w:rsidP="00584CF2">
      <w:pPr>
        <w:ind w:firstLineChars="200" w:firstLine="480"/>
        <w:rPr>
          <w:rFonts w:ascii="宋体" w:hAnsi="宋体"/>
          <w:sz w:val="24"/>
          <w:szCs w:val="24"/>
        </w:rPr>
      </w:pPr>
      <w:r w:rsidRPr="008023A4">
        <w:rPr>
          <w:rFonts w:ascii="宋体" w:hAnsi="宋体" w:hint="eastAsia"/>
          <w:sz w:val="24"/>
          <w:szCs w:val="24"/>
        </w:rPr>
        <w:t>c）口径规格</w:t>
      </w:r>
      <w:r w:rsidR="006F6438" w:rsidRPr="008023A4">
        <w:rPr>
          <w:rFonts w:ascii="宋体" w:hAnsi="宋体" w:hint="eastAsia"/>
          <w:sz w:val="24"/>
          <w:szCs w:val="24"/>
        </w:rPr>
        <w:t>相同</w:t>
      </w:r>
      <w:r w:rsidRPr="008023A4">
        <w:rPr>
          <w:rFonts w:ascii="宋体" w:hAnsi="宋体" w:hint="eastAsia"/>
          <w:sz w:val="24"/>
          <w:szCs w:val="24"/>
        </w:rPr>
        <w:t>，且结构完全相同，</w:t>
      </w:r>
      <w:r w:rsidRPr="008023A4">
        <w:rPr>
          <w:i/>
          <w:sz w:val="24"/>
          <w:szCs w:val="24"/>
        </w:rPr>
        <w:t>Q</w:t>
      </w:r>
      <w:r w:rsidRPr="008023A4">
        <w:rPr>
          <w:sz w:val="24"/>
          <w:szCs w:val="24"/>
          <w:vertAlign w:val="subscript"/>
        </w:rPr>
        <w:t>3</w:t>
      </w:r>
      <w:r w:rsidRPr="008023A4">
        <w:rPr>
          <w:rFonts w:ascii="宋体" w:hAnsi="宋体" w:hint="eastAsia"/>
          <w:sz w:val="24"/>
          <w:szCs w:val="24"/>
        </w:rPr>
        <w:t>/</w:t>
      </w:r>
      <w:r w:rsidRPr="008023A4">
        <w:rPr>
          <w:i/>
          <w:sz w:val="24"/>
          <w:szCs w:val="24"/>
        </w:rPr>
        <w:t>Q</w:t>
      </w:r>
      <w:r w:rsidRPr="008023A4">
        <w:rPr>
          <w:sz w:val="24"/>
          <w:szCs w:val="24"/>
          <w:vertAlign w:val="subscript"/>
        </w:rPr>
        <w:t>1</w:t>
      </w:r>
      <w:r w:rsidRPr="008023A4">
        <w:rPr>
          <w:rFonts w:ascii="宋体" w:hAnsi="宋体" w:hint="eastAsia"/>
          <w:sz w:val="24"/>
          <w:szCs w:val="24"/>
        </w:rPr>
        <w:t>相同，但准确度等级不同的一组水表。</w:t>
      </w:r>
    </w:p>
    <w:p w:rsidR="004508D5" w:rsidRPr="008023A4" w:rsidRDefault="00A94283" w:rsidP="004508D5">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4508D5" w:rsidRPr="008023A4">
          <w:rPr>
            <w:rFonts w:ascii="宋体" w:hAnsi="宋体" w:hint="eastAsia"/>
            <w:sz w:val="24"/>
            <w:szCs w:val="24"/>
          </w:rPr>
          <w:t>.</w:t>
        </w:r>
        <w:r w:rsidR="00A53BFD" w:rsidRPr="008023A4">
          <w:rPr>
            <w:rFonts w:ascii="宋体" w:hAnsi="宋体" w:hint="eastAsia"/>
            <w:sz w:val="24"/>
            <w:szCs w:val="24"/>
          </w:rPr>
          <w:t>1.</w:t>
        </w:r>
        <w:r w:rsidR="00656420" w:rsidRPr="008023A4">
          <w:rPr>
            <w:rFonts w:ascii="宋体" w:hAnsi="宋体" w:hint="eastAsia"/>
            <w:sz w:val="24"/>
            <w:szCs w:val="24"/>
          </w:rPr>
          <w:t>3</w:t>
        </w:r>
      </w:smartTag>
      <w:r w:rsidR="004508D5" w:rsidRPr="008023A4">
        <w:rPr>
          <w:rFonts w:ascii="宋体" w:hAnsi="宋体" w:hint="eastAsia"/>
          <w:sz w:val="24"/>
          <w:szCs w:val="24"/>
        </w:rPr>
        <w:t xml:space="preserve"> </w:t>
      </w:r>
      <w:r w:rsidR="002F5678" w:rsidRPr="008023A4">
        <w:rPr>
          <w:rFonts w:ascii="宋体" w:hAnsi="宋体" w:hint="eastAsia"/>
          <w:sz w:val="24"/>
          <w:szCs w:val="24"/>
        </w:rPr>
        <w:t>水表</w:t>
      </w:r>
      <w:r w:rsidR="00F77956" w:rsidRPr="008023A4">
        <w:rPr>
          <w:rFonts w:ascii="宋体" w:hAnsi="宋体" w:hint="eastAsia"/>
          <w:sz w:val="24"/>
          <w:szCs w:val="24"/>
        </w:rPr>
        <w:t>的</w:t>
      </w:r>
      <w:r w:rsidR="002175CF" w:rsidRPr="008023A4">
        <w:rPr>
          <w:rFonts w:ascii="宋体" w:hAnsi="宋体" w:hint="eastAsia"/>
          <w:sz w:val="24"/>
          <w:szCs w:val="24"/>
        </w:rPr>
        <w:t>特征</w:t>
      </w:r>
      <w:r w:rsidR="00F77956" w:rsidRPr="008023A4">
        <w:rPr>
          <w:rFonts w:ascii="宋体" w:hAnsi="宋体" w:hint="eastAsia"/>
          <w:sz w:val="24"/>
          <w:szCs w:val="24"/>
        </w:rPr>
        <w:t>描述</w:t>
      </w:r>
    </w:p>
    <w:p w:rsidR="004508D5" w:rsidRPr="008023A4" w:rsidRDefault="00842FE6" w:rsidP="00A7122D">
      <w:pPr>
        <w:ind w:firstLine="480"/>
        <w:rPr>
          <w:rFonts w:ascii="宋体" w:hAnsi="宋体"/>
          <w:sz w:val="24"/>
          <w:szCs w:val="24"/>
        </w:rPr>
      </w:pPr>
      <w:r w:rsidRPr="008023A4">
        <w:rPr>
          <w:rFonts w:ascii="宋体" w:hAnsi="宋体" w:hint="eastAsia"/>
          <w:sz w:val="24"/>
          <w:szCs w:val="24"/>
        </w:rPr>
        <w:t>应</w:t>
      </w:r>
      <w:r w:rsidR="001E2E1D" w:rsidRPr="008023A4">
        <w:rPr>
          <w:rFonts w:ascii="宋体" w:hAnsi="宋体" w:hint="eastAsia"/>
          <w:sz w:val="24"/>
          <w:szCs w:val="24"/>
        </w:rPr>
        <w:t>结合</w:t>
      </w:r>
      <w:r w:rsidR="00B21CF0" w:rsidRPr="008023A4">
        <w:rPr>
          <w:rFonts w:ascii="宋体" w:hAnsi="宋体" w:hint="eastAsia"/>
          <w:sz w:val="24"/>
          <w:szCs w:val="24"/>
        </w:rPr>
        <w:t>有关</w:t>
      </w:r>
      <w:r w:rsidR="001E2E1D" w:rsidRPr="008023A4">
        <w:rPr>
          <w:rFonts w:ascii="宋体" w:hAnsi="宋体" w:hint="eastAsia"/>
          <w:sz w:val="24"/>
          <w:szCs w:val="24"/>
        </w:rPr>
        <w:t>文件</w:t>
      </w:r>
      <w:r w:rsidRPr="008023A4">
        <w:rPr>
          <w:rFonts w:ascii="宋体" w:hAnsi="宋体" w:hint="eastAsia"/>
          <w:sz w:val="24"/>
          <w:szCs w:val="24"/>
        </w:rPr>
        <w:t>对</w:t>
      </w:r>
      <w:r w:rsidR="002F5678" w:rsidRPr="008023A4">
        <w:rPr>
          <w:rFonts w:ascii="宋体" w:hAnsi="宋体" w:hint="eastAsia"/>
          <w:sz w:val="24"/>
          <w:szCs w:val="24"/>
        </w:rPr>
        <w:t>水表</w:t>
      </w:r>
      <w:r w:rsidRPr="008023A4">
        <w:rPr>
          <w:rFonts w:ascii="宋体" w:hAnsi="宋体" w:hint="eastAsia"/>
          <w:sz w:val="24"/>
          <w:szCs w:val="24"/>
        </w:rPr>
        <w:t>进行型式</w:t>
      </w:r>
      <w:r w:rsidR="00B327E7" w:rsidRPr="008023A4">
        <w:rPr>
          <w:rFonts w:ascii="宋体" w:hAnsi="宋体" w:hint="eastAsia"/>
          <w:sz w:val="24"/>
          <w:szCs w:val="24"/>
        </w:rPr>
        <w:t>确认</w:t>
      </w:r>
      <w:r w:rsidRPr="008023A4">
        <w:rPr>
          <w:rFonts w:ascii="宋体" w:hAnsi="宋体" w:hint="eastAsia"/>
          <w:sz w:val="24"/>
          <w:szCs w:val="24"/>
        </w:rPr>
        <w:t>，</w:t>
      </w:r>
      <w:r w:rsidR="00592DD6" w:rsidRPr="008023A4">
        <w:rPr>
          <w:rFonts w:ascii="宋体" w:hAnsi="宋体" w:hint="eastAsia"/>
          <w:sz w:val="24"/>
          <w:szCs w:val="24"/>
        </w:rPr>
        <w:t>并</w:t>
      </w:r>
      <w:r w:rsidR="00A7122D" w:rsidRPr="008023A4">
        <w:rPr>
          <w:rFonts w:ascii="宋体" w:hAnsi="宋体" w:hint="eastAsia"/>
          <w:sz w:val="24"/>
          <w:szCs w:val="24"/>
        </w:rPr>
        <w:t>在型式评价报告中描述</w:t>
      </w:r>
      <w:r w:rsidR="004B2428" w:rsidRPr="008023A4">
        <w:rPr>
          <w:rFonts w:ascii="宋体" w:hAnsi="宋体" w:hint="eastAsia"/>
          <w:sz w:val="24"/>
          <w:szCs w:val="24"/>
        </w:rPr>
        <w:t>下列</w:t>
      </w:r>
      <w:r w:rsidR="00A7122D" w:rsidRPr="008023A4">
        <w:rPr>
          <w:rFonts w:ascii="宋体" w:hAnsi="宋体" w:hint="eastAsia"/>
          <w:sz w:val="24"/>
          <w:szCs w:val="24"/>
        </w:rPr>
        <w:t>内容：</w:t>
      </w:r>
    </w:p>
    <w:p w:rsidR="00A7122D" w:rsidRPr="008023A4" w:rsidRDefault="00A7122D" w:rsidP="00A7122D">
      <w:pPr>
        <w:ind w:firstLine="480"/>
        <w:rPr>
          <w:rFonts w:ascii="宋体" w:hAnsi="宋体"/>
          <w:sz w:val="24"/>
          <w:szCs w:val="24"/>
        </w:rPr>
      </w:pPr>
      <w:r w:rsidRPr="008023A4">
        <w:rPr>
          <w:rFonts w:ascii="宋体" w:hAnsi="宋体" w:hint="eastAsia"/>
          <w:sz w:val="24"/>
          <w:szCs w:val="24"/>
        </w:rPr>
        <w:lastRenderedPageBreak/>
        <w:t>——</w:t>
      </w:r>
      <w:r w:rsidRPr="008023A4">
        <w:rPr>
          <w:rFonts w:ascii="宋体" w:hAnsi="宋体"/>
          <w:sz w:val="24"/>
          <w:szCs w:val="24"/>
        </w:rPr>
        <w:t>测量原理</w:t>
      </w:r>
      <w:r w:rsidRPr="008023A4">
        <w:rPr>
          <w:rFonts w:ascii="宋体" w:hAnsi="宋体" w:hint="eastAsia"/>
          <w:sz w:val="24"/>
          <w:szCs w:val="24"/>
        </w:rPr>
        <w:t>；</w:t>
      </w:r>
    </w:p>
    <w:p w:rsidR="00A7122D" w:rsidRPr="008023A4" w:rsidRDefault="00A7122D" w:rsidP="00A7122D">
      <w:pPr>
        <w:ind w:firstLine="480"/>
        <w:rPr>
          <w:rFonts w:ascii="宋体" w:hAnsi="宋体"/>
          <w:sz w:val="24"/>
          <w:szCs w:val="24"/>
        </w:rPr>
      </w:pPr>
      <w:r w:rsidRPr="008023A4">
        <w:rPr>
          <w:rFonts w:ascii="宋体" w:hAnsi="宋体" w:hint="eastAsia"/>
          <w:sz w:val="24"/>
          <w:szCs w:val="24"/>
        </w:rPr>
        <w:t>——结构特征；</w:t>
      </w:r>
    </w:p>
    <w:p w:rsidR="00A7122D" w:rsidRPr="008023A4" w:rsidRDefault="00A7122D" w:rsidP="00A7122D">
      <w:pPr>
        <w:ind w:firstLine="480"/>
        <w:rPr>
          <w:rFonts w:ascii="宋体" w:hAnsi="宋体"/>
          <w:sz w:val="24"/>
          <w:szCs w:val="24"/>
        </w:rPr>
      </w:pPr>
      <w:r w:rsidRPr="008023A4">
        <w:rPr>
          <w:rFonts w:ascii="宋体" w:hAnsi="宋体" w:hint="eastAsia"/>
          <w:sz w:val="24"/>
          <w:szCs w:val="24"/>
        </w:rPr>
        <w:t>——供电；</w:t>
      </w:r>
    </w:p>
    <w:p w:rsidR="00A7122D" w:rsidRPr="008023A4" w:rsidRDefault="00A7122D" w:rsidP="00A7122D">
      <w:pPr>
        <w:ind w:firstLine="480"/>
        <w:rPr>
          <w:rFonts w:ascii="宋体" w:hAnsi="宋体"/>
          <w:sz w:val="24"/>
          <w:szCs w:val="24"/>
        </w:rPr>
      </w:pPr>
      <w:r w:rsidRPr="008023A4">
        <w:rPr>
          <w:rFonts w:ascii="宋体" w:hAnsi="宋体" w:hint="eastAsia"/>
          <w:sz w:val="24"/>
          <w:szCs w:val="24"/>
        </w:rPr>
        <w:t>——关键零部件和材料。</w:t>
      </w:r>
    </w:p>
    <w:p w:rsidR="00CB6003" w:rsidRPr="008023A4" w:rsidRDefault="002F5678" w:rsidP="00CB6003">
      <w:pPr>
        <w:ind w:firstLine="480"/>
        <w:rPr>
          <w:rFonts w:ascii="宋体" w:hAnsi="宋体"/>
          <w:sz w:val="24"/>
          <w:szCs w:val="24"/>
        </w:rPr>
      </w:pPr>
      <w:r w:rsidRPr="008023A4">
        <w:rPr>
          <w:rFonts w:ascii="宋体" w:hAnsi="宋体" w:hint="eastAsia"/>
          <w:sz w:val="24"/>
          <w:szCs w:val="24"/>
        </w:rPr>
        <w:t>水表</w:t>
      </w:r>
      <w:r w:rsidR="008D63FA" w:rsidRPr="008023A4">
        <w:rPr>
          <w:rFonts w:ascii="宋体" w:hAnsi="宋体" w:hint="eastAsia"/>
          <w:sz w:val="24"/>
          <w:szCs w:val="24"/>
        </w:rPr>
        <w:t>的特征描述</w:t>
      </w:r>
      <w:r w:rsidR="00FD52F9" w:rsidRPr="008023A4">
        <w:rPr>
          <w:rFonts w:ascii="宋体" w:hAnsi="宋体" w:hint="eastAsia"/>
          <w:sz w:val="24"/>
          <w:szCs w:val="24"/>
        </w:rPr>
        <w:t>可以采用文字、表格、图片等方式，</w:t>
      </w:r>
      <w:r w:rsidR="00FD50FF" w:rsidRPr="008023A4">
        <w:rPr>
          <w:rFonts w:ascii="宋体" w:hAnsi="宋体" w:hint="eastAsia"/>
          <w:sz w:val="24"/>
          <w:szCs w:val="24"/>
        </w:rPr>
        <w:t>必要时对典型样机进行拆解</w:t>
      </w:r>
      <w:r w:rsidR="00DD628F" w:rsidRPr="008023A4">
        <w:rPr>
          <w:rFonts w:ascii="宋体" w:hAnsi="宋体" w:hint="eastAsia"/>
          <w:sz w:val="24"/>
          <w:szCs w:val="24"/>
        </w:rPr>
        <w:t>，</w:t>
      </w:r>
      <w:r w:rsidR="00FD50FF" w:rsidRPr="008023A4">
        <w:rPr>
          <w:rFonts w:ascii="宋体" w:hAnsi="宋体" w:hint="eastAsia"/>
          <w:sz w:val="24"/>
          <w:szCs w:val="24"/>
        </w:rPr>
        <w:t>以</w:t>
      </w:r>
      <w:r w:rsidR="00F83DC9" w:rsidRPr="008023A4">
        <w:rPr>
          <w:rFonts w:ascii="宋体" w:hAnsi="宋体" w:hint="eastAsia"/>
          <w:sz w:val="24"/>
          <w:szCs w:val="24"/>
        </w:rPr>
        <w:t>照</w:t>
      </w:r>
      <w:r w:rsidR="00FD50FF" w:rsidRPr="008023A4">
        <w:rPr>
          <w:rFonts w:ascii="宋体" w:hAnsi="宋体" w:hint="eastAsia"/>
          <w:sz w:val="24"/>
          <w:szCs w:val="24"/>
        </w:rPr>
        <w:t>片方式记录</w:t>
      </w:r>
      <w:r w:rsidRPr="008023A4">
        <w:rPr>
          <w:rFonts w:ascii="宋体" w:hAnsi="宋体" w:hint="eastAsia"/>
          <w:sz w:val="24"/>
          <w:szCs w:val="24"/>
        </w:rPr>
        <w:t>水表</w:t>
      </w:r>
      <w:r w:rsidR="004362A1" w:rsidRPr="008023A4">
        <w:rPr>
          <w:rFonts w:ascii="宋体" w:hAnsi="宋体" w:hint="eastAsia"/>
          <w:sz w:val="24"/>
          <w:szCs w:val="24"/>
        </w:rPr>
        <w:t>关键</w:t>
      </w:r>
      <w:r w:rsidR="00A24D78" w:rsidRPr="008023A4">
        <w:rPr>
          <w:rFonts w:ascii="宋体" w:hAnsi="宋体" w:hint="eastAsia"/>
          <w:sz w:val="24"/>
          <w:szCs w:val="24"/>
        </w:rPr>
        <w:t>结构和零部件的</w:t>
      </w:r>
      <w:r w:rsidR="005974DB" w:rsidRPr="008023A4">
        <w:rPr>
          <w:rFonts w:ascii="宋体" w:hAnsi="宋体" w:hint="eastAsia"/>
          <w:sz w:val="24"/>
          <w:szCs w:val="24"/>
        </w:rPr>
        <w:t>特征</w:t>
      </w:r>
      <w:r w:rsidR="00FD50FF" w:rsidRPr="008023A4">
        <w:rPr>
          <w:rFonts w:ascii="宋体" w:hAnsi="宋体" w:hint="eastAsia"/>
          <w:sz w:val="24"/>
          <w:szCs w:val="24"/>
        </w:rPr>
        <w:t>。</w:t>
      </w:r>
    </w:p>
    <w:p w:rsidR="00A7122D" w:rsidRPr="008023A4" w:rsidRDefault="00412DC2" w:rsidP="00A7122D">
      <w:pPr>
        <w:ind w:firstLine="480"/>
        <w:rPr>
          <w:rFonts w:ascii="宋体" w:hAnsi="宋体"/>
          <w:sz w:val="24"/>
          <w:szCs w:val="24"/>
        </w:rPr>
      </w:pPr>
      <w:r w:rsidRPr="008023A4">
        <w:rPr>
          <w:rFonts w:ascii="宋体" w:hAnsi="宋体" w:hint="eastAsia"/>
          <w:sz w:val="24"/>
          <w:szCs w:val="24"/>
        </w:rPr>
        <w:t>表</w:t>
      </w:r>
      <w:r w:rsidRPr="00FB015C">
        <w:rPr>
          <w:sz w:val="24"/>
          <w:szCs w:val="24"/>
        </w:rPr>
        <w:t>1</w:t>
      </w:r>
      <w:r w:rsidR="003C2712" w:rsidRPr="00FB015C">
        <w:rPr>
          <w:sz w:val="24"/>
          <w:szCs w:val="24"/>
        </w:rPr>
        <w:t>6</w:t>
      </w:r>
      <w:r w:rsidR="00CB6003" w:rsidRPr="00FB015C">
        <w:rPr>
          <w:rFonts w:hAnsi="宋体"/>
          <w:sz w:val="24"/>
          <w:szCs w:val="24"/>
        </w:rPr>
        <w:t>所</w:t>
      </w:r>
      <w:r w:rsidR="00CB6003" w:rsidRPr="008023A4">
        <w:rPr>
          <w:rFonts w:ascii="宋体" w:hAnsi="宋体" w:hint="eastAsia"/>
          <w:sz w:val="24"/>
          <w:szCs w:val="24"/>
        </w:rPr>
        <w:t>列的零部件和材料被认为对水表性能至关重要的，应作为</w:t>
      </w:r>
      <w:r w:rsidR="001C2606" w:rsidRPr="008023A4">
        <w:rPr>
          <w:rFonts w:ascii="宋体" w:hAnsi="宋体" w:hint="eastAsia"/>
          <w:sz w:val="24"/>
          <w:szCs w:val="24"/>
        </w:rPr>
        <w:t>关键零部件</w:t>
      </w:r>
      <w:r w:rsidR="00914848" w:rsidRPr="008023A4">
        <w:rPr>
          <w:rFonts w:ascii="宋体" w:hAnsi="宋体" w:hint="eastAsia"/>
          <w:sz w:val="24"/>
          <w:szCs w:val="24"/>
        </w:rPr>
        <w:t>和</w:t>
      </w:r>
      <w:r w:rsidR="001C2606" w:rsidRPr="008023A4">
        <w:rPr>
          <w:rFonts w:ascii="宋体" w:hAnsi="宋体" w:hint="eastAsia"/>
          <w:sz w:val="24"/>
          <w:szCs w:val="24"/>
        </w:rPr>
        <w:t>材料</w:t>
      </w:r>
      <w:r w:rsidR="00CB6003" w:rsidRPr="008023A4">
        <w:rPr>
          <w:rFonts w:ascii="宋体" w:hAnsi="宋体" w:hint="eastAsia"/>
          <w:sz w:val="24"/>
          <w:szCs w:val="24"/>
        </w:rPr>
        <w:t>进行描述</w:t>
      </w:r>
      <w:r w:rsidR="00B71B19" w:rsidRPr="008023A4">
        <w:rPr>
          <w:rFonts w:ascii="宋体" w:hAnsi="宋体" w:hint="eastAsia"/>
          <w:sz w:val="24"/>
          <w:szCs w:val="24"/>
        </w:rPr>
        <w:t>。</w:t>
      </w:r>
    </w:p>
    <w:p w:rsidR="00167BFA" w:rsidRPr="008023A4" w:rsidRDefault="00412DC2" w:rsidP="00167BFA">
      <w:pPr>
        <w:ind w:firstLine="480"/>
        <w:jc w:val="center"/>
        <w:rPr>
          <w:rFonts w:ascii="黑体" w:eastAsia="黑体" w:hAnsi="宋体"/>
        </w:rPr>
      </w:pPr>
      <w:r w:rsidRPr="008023A4">
        <w:rPr>
          <w:rFonts w:ascii="黑体" w:eastAsia="黑体" w:hAnsi="宋体" w:hint="eastAsia"/>
        </w:rPr>
        <w:t>表1</w:t>
      </w:r>
      <w:r w:rsidR="003C2712" w:rsidRPr="008023A4">
        <w:rPr>
          <w:rFonts w:ascii="黑体" w:eastAsia="黑体" w:hAnsi="宋体" w:hint="eastAsia"/>
        </w:rPr>
        <w:t>6</w:t>
      </w:r>
      <w:r w:rsidR="00167BFA" w:rsidRPr="008023A4">
        <w:rPr>
          <w:rFonts w:ascii="黑体" w:eastAsia="黑体" w:hAnsi="宋体" w:hint="eastAsia"/>
        </w:rPr>
        <w:t xml:space="preserve"> 水表的关键零部件</w:t>
      </w:r>
      <w:r w:rsidR="00CB6003" w:rsidRPr="008023A4">
        <w:rPr>
          <w:rFonts w:ascii="黑体" w:eastAsia="黑体" w:hAnsi="宋体" w:hint="eastAsia"/>
        </w:rPr>
        <w:t>和材料</w:t>
      </w:r>
    </w:p>
    <w:tbl>
      <w:tblPr>
        <w:tblW w:w="0" w:type="auto"/>
        <w:jc w:val="center"/>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50"/>
        <w:gridCol w:w="1770"/>
        <w:gridCol w:w="3620"/>
        <w:gridCol w:w="2180"/>
      </w:tblGrid>
      <w:tr w:rsidR="00F1710A" w:rsidRPr="008023A4" w:rsidTr="00FE183D">
        <w:trPr>
          <w:trHeight w:val="310"/>
          <w:jc w:val="center"/>
        </w:trPr>
        <w:tc>
          <w:tcPr>
            <w:tcW w:w="650" w:type="dxa"/>
            <w:vAlign w:val="center"/>
          </w:tcPr>
          <w:p w:rsidR="00F1710A" w:rsidRPr="008023A4" w:rsidRDefault="00F1710A" w:rsidP="000A014B">
            <w:pPr>
              <w:ind w:left="-20"/>
              <w:jc w:val="center"/>
              <w:rPr>
                <w:rFonts w:ascii="宋体" w:hAnsi="宋体"/>
              </w:rPr>
            </w:pPr>
            <w:r w:rsidRPr="008023A4">
              <w:rPr>
                <w:rFonts w:ascii="宋体" w:hAnsi="宋体" w:hint="eastAsia"/>
              </w:rPr>
              <w:t>序号</w:t>
            </w:r>
          </w:p>
        </w:tc>
        <w:tc>
          <w:tcPr>
            <w:tcW w:w="1770" w:type="dxa"/>
            <w:vAlign w:val="center"/>
          </w:tcPr>
          <w:p w:rsidR="00F1710A" w:rsidRPr="008023A4" w:rsidRDefault="00F1710A" w:rsidP="000A014B">
            <w:pPr>
              <w:jc w:val="center"/>
              <w:rPr>
                <w:rFonts w:ascii="宋体" w:hAnsi="宋体"/>
              </w:rPr>
            </w:pPr>
            <w:r w:rsidRPr="008023A4">
              <w:rPr>
                <w:rFonts w:ascii="宋体" w:hAnsi="宋体" w:hint="eastAsia"/>
              </w:rPr>
              <w:t>功能部件</w:t>
            </w:r>
          </w:p>
        </w:tc>
        <w:tc>
          <w:tcPr>
            <w:tcW w:w="3620" w:type="dxa"/>
            <w:vAlign w:val="center"/>
          </w:tcPr>
          <w:p w:rsidR="00F1710A" w:rsidRPr="008023A4" w:rsidRDefault="00F1710A" w:rsidP="000A014B">
            <w:pPr>
              <w:jc w:val="center"/>
              <w:rPr>
                <w:rFonts w:ascii="宋体" w:hAnsi="宋体"/>
              </w:rPr>
            </w:pPr>
            <w:r w:rsidRPr="008023A4">
              <w:rPr>
                <w:rFonts w:ascii="宋体" w:hAnsi="宋体" w:hint="eastAsia"/>
              </w:rPr>
              <w:t>关键零部件和材料</w:t>
            </w:r>
          </w:p>
        </w:tc>
        <w:tc>
          <w:tcPr>
            <w:tcW w:w="2180" w:type="dxa"/>
            <w:vAlign w:val="center"/>
          </w:tcPr>
          <w:p w:rsidR="00F1710A" w:rsidRPr="008023A4" w:rsidRDefault="00F1710A" w:rsidP="00F1710A">
            <w:pPr>
              <w:jc w:val="center"/>
              <w:rPr>
                <w:rFonts w:ascii="宋体" w:hAnsi="宋体"/>
              </w:rPr>
            </w:pPr>
            <w:r w:rsidRPr="008023A4">
              <w:rPr>
                <w:rFonts w:ascii="宋体" w:hAnsi="宋体" w:hint="eastAsia"/>
              </w:rPr>
              <w:t>描述方法</w:t>
            </w:r>
          </w:p>
        </w:tc>
      </w:tr>
      <w:tr w:rsidR="00F1710A" w:rsidRPr="008023A4" w:rsidTr="00FE183D">
        <w:trPr>
          <w:trHeight w:val="310"/>
          <w:jc w:val="center"/>
        </w:trPr>
        <w:tc>
          <w:tcPr>
            <w:tcW w:w="650" w:type="dxa"/>
            <w:vMerge w:val="restart"/>
            <w:vAlign w:val="center"/>
          </w:tcPr>
          <w:p w:rsidR="00F1710A" w:rsidRPr="008023A4" w:rsidRDefault="00F1710A" w:rsidP="000A014B">
            <w:pPr>
              <w:ind w:left="-20"/>
              <w:jc w:val="center"/>
              <w:rPr>
                <w:rFonts w:ascii="宋体" w:hAnsi="宋体"/>
              </w:rPr>
            </w:pPr>
            <w:r w:rsidRPr="008023A4">
              <w:rPr>
                <w:rFonts w:ascii="宋体" w:hAnsi="宋体" w:hint="eastAsia"/>
              </w:rPr>
              <w:t>1</w:t>
            </w:r>
          </w:p>
        </w:tc>
        <w:tc>
          <w:tcPr>
            <w:tcW w:w="1770" w:type="dxa"/>
            <w:vMerge w:val="restart"/>
            <w:vAlign w:val="center"/>
          </w:tcPr>
          <w:p w:rsidR="00F1710A" w:rsidRPr="008023A4" w:rsidRDefault="00F1710A" w:rsidP="000A014B">
            <w:pPr>
              <w:jc w:val="center"/>
              <w:rPr>
                <w:rFonts w:ascii="宋体" w:hAnsi="宋体"/>
              </w:rPr>
            </w:pPr>
            <w:r w:rsidRPr="008023A4">
              <w:rPr>
                <w:rFonts w:ascii="宋体" w:hAnsi="宋体" w:hint="eastAsia"/>
              </w:rPr>
              <w:t>测量传感器组件</w:t>
            </w:r>
          </w:p>
        </w:tc>
        <w:tc>
          <w:tcPr>
            <w:tcW w:w="3620" w:type="dxa"/>
            <w:vAlign w:val="center"/>
          </w:tcPr>
          <w:p w:rsidR="00F1710A" w:rsidRPr="008023A4" w:rsidRDefault="00F1710A" w:rsidP="00372E0A">
            <w:pPr>
              <w:rPr>
                <w:rFonts w:ascii="宋体" w:hAnsi="宋体"/>
              </w:rPr>
            </w:pPr>
            <w:r w:rsidRPr="008023A4">
              <w:rPr>
                <w:rFonts w:ascii="宋体" w:hAnsi="宋体" w:hint="eastAsia"/>
              </w:rPr>
              <w:t>机械式水表的叶（翼）轮、旋转</w:t>
            </w:r>
            <w:r w:rsidR="003D6A53" w:rsidRPr="008023A4">
              <w:rPr>
                <w:rFonts w:ascii="宋体" w:hAnsi="宋体" w:hint="eastAsia"/>
              </w:rPr>
              <w:t>活塞</w:t>
            </w:r>
            <w:r w:rsidRPr="008023A4">
              <w:rPr>
                <w:rFonts w:ascii="宋体" w:hAnsi="宋体" w:hint="eastAsia"/>
              </w:rPr>
              <w:t>、计量腔、</w:t>
            </w:r>
            <w:r w:rsidR="003D6A53" w:rsidRPr="008023A4">
              <w:rPr>
                <w:rFonts w:ascii="宋体" w:hAnsi="宋体" w:hint="eastAsia"/>
              </w:rPr>
              <w:t>支撑</w:t>
            </w:r>
            <w:r w:rsidRPr="008023A4">
              <w:rPr>
                <w:rFonts w:ascii="宋体" w:hAnsi="宋体" w:hint="eastAsia"/>
              </w:rPr>
              <w:t>轴承及</w:t>
            </w:r>
            <w:r w:rsidR="008856BD">
              <w:rPr>
                <w:rFonts w:ascii="宋体" w:hAnsi="宋体" w:hint="eastAsia"/>
              </w:rPr>
              <w:t>耐</w:t>
            </w:r>
            <w:r w:rsidRPr="008023A4">
              <w:rPr>
                <w:rFonts w:ascii="宋体" w:hAnsi="宋体" w:hint="eastAsia"/>
              </w:rPr>
              <w:t>磨损元件</w:t>
            </w:r>
          </w:p>
        </w:tc>
        <w:tc>
          <w:tcPr>
            <w:tcW w:w="2180" w:type="dxa"/>
            <w:vAlign w:val="center"/>
          </w:tcPr>
          <w:p w:rsidR="00F1710A" w:rsidRPr="008023A4" w:rsidRDefault="007E2959" w:rsidP="00F1710A">
            <w:pPr>
              <w:rPr>
                <w:rFonts w:ascii="宋体" w:hAnsi="宋体"/>
              </w:rPr>
            </w:pPr>
            <w:r w:rsidRPr="008023A4">
              <w:rPr>
                <w:rFonts w:ascii="宋体" w:hAnsi="宋体" w:hint="eastAsia"/>
              </w:rPr>
              <w:t>零部件名称及其主体材料</w:t>
            </w:r>
          </w:p>
        </w:tc>
      </w:tr>
      <w:tr w:rsidR="00F1710A" w:rsidRPr="008023A4" w:rsidTr="00FE183D">
        <w:trPr>
          <w:trHeight w:val="310"/>
          <w:jc w:val="center"/>
        </w:trPr>
        <w:tc>
          <w:tcPr>
            <w:tcW w:w="650" w:type="dxa"/>
            <w:vMerge/>
            <w:vAlign w:val="center"/>
          </w:tcPr>
          <w:p w:rsidR="00F1710A" w:rsidRPr="008023A4" w:rsidRDefault="00F1710A" w:rsidP="000A014B">
            <w:pPr>
              <w:ind w:left="-20"/>
              <w:jc w:val="center"/>
              <w:rPr>
                <w:rFonts w:ascii="宋体" w:hAnsi="宋体"/>
              </w:rPr>
            </w:pPr>
          </w:p>
        </w:tc>
        <w:tc>
          <w:tcPr>
            <w:tcW w:w="1770" w:type="dxa"/>
            <w:vMerge/>
            <w:vAlign w:val="center"/>
          </w:tcPr>
          <w:p w:rsidR="00F1710A" w:rsidRPr="008023A4" w:rsidRDefault="00F1710A" w:rsidP="000A014B">
            <w:pPr>
              <w:jc w:val="center"/>
              <w:rPr>
                <w:rFonts w:ascii="宋体" w:hAnsi="宋体"/>
              </w:rPr>
            </w:pPr>
          </w:p>
        </w:tc>
        <w:tc>
          <w:tcPr>
            <w:tcW w:w="3620" w:type="dxa"/>
            <w:vAlign w:val="center"/>
          </w:tcPr>
          <w:p w:rsidR="00F1710A" w:rsidRPr="008023A4" w:rsidRDefault="00674BF8" w:rsidP="00372E0A">
            <w:pPr>
              <w:rPr>
                <w:rFonts w:ascii="宋体" w:hAnsi="宋体"/>
              </w:rPr>
            </w:pPr>
            <w:r w:rsidRPr="008023A4">
              <w:rPr>
                <w:rFonts w:ascii="宋体" w:hAnsi="宋体" w:hint="eastAsia"/>
              </w:rPr>
              <w:t>电子式</w:t>
            </w:r>
            <w:r w:rsidR="009A0EC8" w:rsidRPr="008023A4">
              <w:rPr>
                <w:rFonts w:ascii="宋体" w:hAnsi="宋体" w:hint="eastAsia"/>
              </w:rPr>
              <w:t>和</w:t>
            </w:r>
            <w:r w:rsidR="00715C2F" w:rsidRPr="008023A4">
              <w:rPr>
                <w:rFonts w:ascii="宋体" w:hAnsi="宋体" w:hint="eastAsia"/>
              </w:rPr>
              <w:t>配备电子装置</w:t>
            </w:r>
            <w:r w:rsidRPr="008023A4">
              <w:rPr>
                <w:rFonts w:ascii="宋体" w:hAnsi="宋体" w:hint="eastAsia"/>
              </w:rPr>
              <w:t>水表的测量信号激励和感应元件，</w:t>
            </w:r>
            <w:r w:rsidR="00740953" w:rsidRPr="008023A4">
              <w:rPr>
                <w:rFonts w:ascii="宋体" w:hAnsi="宋体" w:hint="eastAsia"/>
              </w:rPr>
              <w:t>信号转换元件</w:t>
            </w:r>
          </w:p>
        </w:tc>
        <w:tc>
          <w:tcPr>
            <w:tcW w:w="2180" w:type="dxa"/>
            <w:vAlign w:val="center"/>
          </w:tcPr>
          <w:p w:rsidR="00F1710A" w:rsidRPr="008023A4" w:rsidRDefault="007E2959" w:rsidP="00F1710A">
            <w:pPr>
              <w:rPr>
                <w:rFonts w:ascii="宋体" w:hAnsi="宋体"/>
              </w:rPr>
            </w:pPr>
            <w:r w:rsidRPr="008023A4">
              <w:rPr>
                <w:rFonts w:ascii="宋体" w:hAnsi="宋体" w:hint="eastAsia"/>
              </w:rPr>
              <w:t>零部件名称及其材料、牌号或型号规格或</w:t>
            </w:r>
          </w:p>
        </w:tc>
      </w:tr>
      <w:tr w:rsidR="00587FD1" w:rsidRPr="008023A4" w:rsidTr="00FE183D">
        <w:trPr>
          <w:trHeight w:val="310"/>
          <w:jc w:val="center"/>
        </w:trPr>
        <w:tc>
          <w:tcPr>
            <w:tcW w:w="650" w:type="dxa"/>
            <w:vMerge w:val="restart"/>
            <w:vAlign w:val="center"/>
          </w:tcPr>
          <w:p w:rsidR="00587FD1" w:rsidRPr="008023A4" w:rsidRDefault="00587FD1" w:rsidP="000A014B">
            <w:pPr>
              <w:ind w:left="-20"/>
              <w:jc w:val="center"/>
              <w:rPr>
                <w:rFonts w:ascii="宋体" w:hAnsi="宋体"/>
              </w:rPr>
            </w:pPr>
            <w:r w:rsidRPr="008023A4">
              <w:rPr>
                <w:rFonts w:ascii="宋体" w:hAnsi="宋体" w:hint="eastAsia"/>
              </w:rPr>
              <w:t>2</w:t>
            </w:r>
          </w:p>
        </w:tc>
        <w:tc>
          <w:tcPr>
            <w:tcW w:w="1770" w:type="dxa"/>
            <w:vMerge w:val="restart"/>
            <w:vAlign w:val="center"/>
          </w:tcPr>
          <w:p w:rsidR="00587FD1" w:rsidRPr="008023A4" w:rsidRDefault="00587FD1" w:rsidP="000A014B">
            <w:pPr>
              <w:jc w:val="center"/>
              <w:rPr>
                <w:rFonts w:ascii="宋体" w:hAnsi="宋体"/>
              </w:rPr>
            </w:pPr>
            <w:r w:rsidRPr="008023A4">
              <w:rPr>
                <w:rFonts w:ascii="宋体" w:hAnsi="宋体" w:hint="eastAsia"/>
              </w:rPr>
              <w:t>计算器组件</w:t>
            </w:r>
          </w:p>
        </w:tc>
        <w:tc>
          <w:tcPr>
            <w:tcW w:w="3620" w:type="dxa"/>
            <w:vAlign w:val="center"/>
          </w:tcPr>
          <w:p w:rsidR="00587FD1" w:rsidRPr="008023A4" w:rsidRDefault="00587FD1" w:rsidP="00587FD1">
            <w:pPr>
              <w:rPr>
                <w:rFonts w:ascii="宋体" w:hAnsi="宋体"/>
              </w:rPr>
            </w:pPr>
            <w:r w:rsidRPr="008023A4">
              <w:rPr>
                <w:rFonts w:ascii="宋体" w:hAnsi="宋体" w:hint="eastAsia"/>
              </w:rPr>
              <w:t>机械式水表的齿轮组</w:t>
            </w:r>
          </w:p>
        </w:tc>
        <w:tc>
          <w:tcPr>
            <w:tcW w:w="2180" w:type="dxa"/>
            <w:vAlign w:val="center"/>
          </w:tcPr>
          <w:p w:rsidR="00587FD1" w:rsidRPr="008023A4" w:rsidRDefault="004F4BB3" w:rsidP="004F4BB3">
            <w:pPr>
              <w:rPr>
                <w:rFonts w:ascii="宋体" w:hAnsi="宋体"/>
              </w:rPr>
            </w:pPr>
            <w:r w:rsidRPr="008023A4">
              <w:rPr>
                <w:rFonts w:ascii="宋体" w:hAnsi="宋体" w:hint="eastAsia"/>
              </w:rPr>
              <w:t>零部件名称及其主体材料</w:t>
            </w:r>
          </w:p>
        </w:tc>
      </w:tr>
      <w:tr w:rsidR="00587FD1" w:rsidRPr="008023A4" w:rsidTr="00FE183D">
        <w:trPr>
          <w:trHeight w:val="310"/>
          <w:jc w:val="center"/>
        </w:trPr>
        <w:tc>
          <w:tcPr>
            <w:tcW w:w="650" w:type="dxa"/>
            <w:vMerge/>
            <w:vAlign w:val="center"/>
          </w:tcPr>
          <w:p w:rsidR="00587FD1" w:rsidRPr="008023A4" w:rsidRDefault="00587FD1" w:rsidP="000A014B">
            <w:pPr>
              <w:ind w:left="-20"/>
              <w:jc w:val="center"/>
              <w:rPr>
                <w:rFonts w:ascii="宋体" w:hAnsi="宋体"/>
              </w:rPr>
            </w:pPr>
          </w:p>
        </w:tc>
        <w:tc>
          <w:tcPr>
            <w:tcW w:w="1770" w:type="dxa"/>
            <w:vMerge/>
            <w:vAlign w:val="center"/>
          </w:tcPr>
          <w:p w:rsidR="00587FD1" w:rsidRPr="008023A4" w:rsidRDefault="00587FD1" w:rsidP="000A014B">
            <w:pPr>
              <w:jc w:val="center"/>
              <w:rPr>
                <w:rFonts w:ascii="宋体" w:hAnsi="宋体"/>
              </w:rPr>
            </w:pPr>
          </w:p>
        </w:tc>
        <w:tc>
          <w:tcPr>
            <w:tcW w:w="3620" w:type="dxa"/>
            <w:vAlign w:val="center"/>
          </w:tcPr>
          <w:p w:rsidR="00587FD1" w:rsidRPr="008023A4" w:rsidRDefault="00290509" w:rsidP="00587FD1">
            <w:pPr>
              <w:rPr>
                <w:rFonts w:ascii="宋体" w:hAnsi="宋体"/>
              </w:rPr>
            </w:pPr>
            <w:r w:rsidRPr="008023A4">
              <w:rPr>
                <w:rFonts w:ascii="宋体" w:hAnsi="宋体" w:hint="eastAsia"/>
              </w:rPr>
              <w:t>电子式和</w:t>
            </w:r>
            <w:r w:rsidR="00715C2F" w:rsidRPr="008023A4">
              <w:rPr>
                <w:rFonts w:ascii="宋体" w:hAnsi="宋体" w:hint="eastAsia"/>
              </w:rPr>
              <w:t>配备电子装置</w:t>
            </w:r>
            <w:r w:rsidRPr="008023A4">
              <w:rPr>
                <w:rFonts w:ascii="宋体" w:hAnsi="宋体" w:hint="eastAsia"/>
              </w:rPr>
              <w:t>水表</w:t>
            </w:r>
            <w:r w:rsidR="00760661" w:rsidRPr="008023A4">
              <w:rPr>
                <w:rFonts w:ascii="宋体" w:hAnsi="宋体" w:hint="eastAsia"/>
              </w:rPr>
              <w:t>的信号处理、</w:t>
            </w:r>
            <w:r w:rsidR="001C71FE" w:rsidRPr="008023A4">
              <w:rPr>
                <w:rFonts w:ascii="宋体" w:hAnsi="宋体" w:hint="eastAsia"/>
              </w:rPr>
              <w:t>计量主模块及所采用的关键芯片</w:t>
            </w:r>
          </w:p>
        </w:tc>
        <w:tc>
          <w:tcPr>
            <w:tcW w:w="2180" w:type="dxa"/>
            <w:vAlign w:val="center"/>
          </w:tcPr>
          <w:p w:rsidR="00587FD1" w:rsidRPr="008023A4" w:rsidRDefault="000C50C7" w:rsidP="000C50C7">
            <w:pPr>
              <w:rPr>
                <w:rFonts w:ascii="宋体" w:hAnsi="宋体"/>
              </w:rPr>
            </w:pPr>
            <w:r w:rsidRPr="008023A4">
              <w:rPr>
                <w:rFonts w:ascii="宋体" w:hAnsi="宋体" w:hint="eastAsia"/>
              </w:rPr>
              <w:t>零部件名称及其牌号或型号规格</w:t>
            </w:r>
          </w:p>
        </w:tc>
      </w:tr>
      <w:tr w:rsidR="000D6C72" w:rsidRPr="008023A4" w:rsidTr="00FE183D">
        <w:trPr>
          <w:trHeight w:val="310"/>
          <w:jc w:val="center"/>
        </w:trPr>
        <w:tc>
          <w:tcPr>
            <w:tcW w:w="650" w:type="dxa"/>
            <w:vAlign w:val="center"/>
          </w:tcPr>
          <w:p w:rsidR="000D6C72" w:rsidRPr="008023A4" w:rsidRDefault="000D6C72" w:rsidP="000A014B">
            <w:pPr>
              <w:ind w:left="-20"/>
              <w:jc w:val="center"/>
              <w:rPr>
                <w:rFonts w:ascii="宋体" w:hAnsi="宋体"/>
              </w:rPr>
            </w:pPr>
            <w:r w:rsidRPr="008023A4">
              <w:rPr>
                <w:rFonts w:ascii="宋体" w:hAnsi="宋体" w:hint="eastAsia"/>
              </w:rPr>
              <w:t>3</w:t>
            </w:r>
          </w:p>
        </w:tc>
        <w:tc>
          <w:tcPr>
            <w:tcW w:w="1770" w:type="dxa"/>
            <w:vAlign w:val="center"/>
          </w:tcPr>
          <w:p w:rsidR="000D6C72" w:rsidRPr="008023A4" w:rsidRDefault="000D6C72" w:rsidP="000A014B">
            <w:pPr>
              <w:jc w:val="center"/>
              <w:rPr>
                <w:rFonts w:ascii="宋体" w:hAnsi="宋体"/>
              </w:rPr>
            </w:pPr>
            <w:r w:rsidRPr="008023A4">
              <w:rPr>
                <w:rFonts w:ascii="宋体" w:hAnsi="宋体" w:hint="eastAsia"/>
              </w:rPr>
              <w:t>指示装置组件</w:t>
            </w:r>
          </w:p>
        </w:tc>
        <w:tc>
          <w:tcPr>
            <w:tcW w:w="3620" w:type="dxa"/>
            <w:vAlign w:val="center"/>
          </w:tcPr>
          <w:p w:rsidR="000D6C72" w:rsidRPr="008023A4" w:rsidRDefault="000D6C72" w:rsidP="00745663">
            <w:pPr>
              <w:rPr>
                <w:rFonts w:ascii="宋体" w:hAnsi="宋体"/>
              </w:rPr>
            </w:pPr>
            <w:r w:rsidRPr="008023A4">
              <w:rPr>
                <w:rFonts w:ascii="宋体" w:hAnsi="宋体" w:hint="eastAsia"/>
              </w:rPr>
              <w:t>与计量性能和计量法制控制密切相关的功能部件及所采用的关键芯片</w:t>
            </w:r>
          </w:p>
        </w:tc>
        <w:tc>
          <w:tcPr>
            <w:tcW w:w="2180" w:type="dxa"/>
            <w:vAlign w:val="center"/>
          </w:tcPr>
          <w:p w:rsidR="000D6C72" w:rsidRPr="008023A4" w:rsidRDefault="000D6C72" w:rsidP="00745663">
            <w:pPr>
              <w:rPr>
                <w:rFonts w:ascii="宋体" w:hAnsi="宋体"/>
              </w:rPr>
            </w:pPr>
            <w:r w:rsidRPr="008023A4">
              <w:rPr>
                <w:rFonts w:ascii="宋体" w:hAnsi="宋体" w:hint="eastAsia"/>
              </w:rPr>
              <w:t>零部件名称及其牌号或型号规格</w:t>
            </w:r>
          </w:p>
        </w:tc>
      </w:tr>
      <w:tr w:rsidR="000D6C72" w:rsidRPr="008023A4" w:rsidTr="00FE183D">
        <w:trPr>
          <w:trHeight w:val="310"/>
          <w:jc w:val="center"/>
        </w:trPr>
        <w:tc>
          <w:tcPr>
            <w:tcW w:w="650" w:type="dxa"/>
            <w:vAlign w:val="center"/>
          </w:tcPr>
          <w:p w:rsidR="000D6C72" w:rsidRPr="008023A4" w:rsidRDefault="000D6C72" w:rsidP="000A014B">
            <w:pPr>
              <w:ind w:left="-20"/>
              <w:jc w:val="center"/>
              <w:rPr>
                <w:rFonts w:ascii="宋体" w:hAnsi="宋体"/>
              </w:rPr>
            </w:pPr>
            <w:r w:rsidRPr="008023A4">
              <w:rPr>
                <w:rFonts w:ascii="宋体" w:hAnsi="宋体" w:hint="eastAsia"/>
              </w:rPr>
              <w:t>4</w:t>
            </w:r>
          </w:p>
        </w:tc>
        <w:tc>
          <w:tcPr>
            <w:tcW w:w="1770" w:type="dxa"/>
            <w:vAlign w:val="center"/>
          </w:tcPr>
          <w:p w:rsidR="000D6C72" w:rsidRPr="008023A4" w:rsidRDefault="000D6C72" w:rsidP="000A014B">
            <w:pPr>
              <w:jc w:val="center"/>
              <w:rPr>
                <w:rFonts w:ascii="宋体" w:hAnsi="宋体"/>
              </w:rPr>
            </w:pPr>
            <w:r w:rsidRPr="008023A4">
              <w:rPr>
                <w:rFonts w:ascii="宋体" w:hAnsi="宋体" w:hint="eastAsia"/>
              </w:rPr>
              <w:t>辅助装置</w:t>
            </w:r>
          </w:p>
        </w:tc>
        <w:tc>
          <w:tcPr>
            <w:tcW w:w="3620" w:type="dxa"/>
            <w:vAlign w:val="center"/>
          </w:tcPr>
          <w:p w:rsidR="000D6C72" w:rsidRPr="008023A4" w:rsidRDefault="000D6C72" w:rsidP="00E70EDF">
            <w:pPr>
              <w:rPr>
                <w:rFonts w:ascii="宋体" w:hAnsi="宋体"/>
              </w:rPr>
            </w:pPr>
            <w:r w:rsidRPr="008023A4">
              <w:rPr>
                <w:rFonts w:ascii="宋体" w:hAnsi="宋体" w:hint="eastAsia"/>
              </w:rPr>
              <w:t>受计量法制控制的执行机构和电子模块及所采用的关键芯片</w:t>
            </w:r>
          </w:p>
        </w:tc>
        <w:tc>
          <w:tcPr>
            <w:tcW w:w="2180" w:type="dxa"/>
            <w:vAlign w:val="center"/>
          </w:tcPr>
          <w:p w:rsidR="000D6C72" w:rsidRPr="008023A4" w:rsidRDefault="000D6C72" w:rsidP="00745663">
            <w:pPr>
              <w:rPr>
                <w:rFonts w:ascii="宋体" w:hAnsi="宋体"/>
              </w:rPr>
            </w:pPr>
            <w:r w:rsidRPr="008023A4">
              <w:rPr>
                <w:rFonts w:ascii="宋体" w:hAnsi="宋体" w:hint="eastAsia"/>
              </w:rPr>
              <w:t>零部件名称及其牌号或型号规格</w:t>
            </w:r>
          </w:p>
        </w:tc>
      </w:tr>
      <w:tr w:rsidR="000D6C72" w:rsidRPr="008023A4" w:rsidTr="00FE183D">
        <w:trPr>
          <w:trHeight w:val="310"/>
          <w:jc w:val="center"/>
        </w:trPr>
        <w:tc>
          <w:tcPr>
            <w:tcW w:w="650" w:type="dxa"/>
            <w:vAlign w:val="center"/>
          </w:tcPr>
          <w:p w:rsidR="000D6C72" w:rsidRPr="008023A4" w:rsidRDefault="000D6C72" w:rsidP="000A014B">
            <w:pPr>
              <w:ind w:left="-20"/>
              <w:jc w:val="center"/>
              <w:rPr>
                <w:rFonts w:ascii="宋体" w:hAnsi="宋体"/>
              </w:rPr>
            </w:pPr>
            <w:r w:rsidRPr="008023A4">
              <w:rPr>
                <w:rFonts w:ascii="宋体" w:hAnsi="宋体" w:hint="eastAsia"/>
              </w:rPr>
              <w:t>5</w:t>
            </w:r>
          </w:p>
        </w:tc>
        <w:tc>
          <w:tcPr>
            <w:tcW w:w="1770" w:type="dxa"/>
            <w:vAlign w:val="center"/>
          </w:tcPr>
          <w:p w:rsidR="000D6C72" w:rsidRPr="008023A4" w:rsidRDefault="000D6C72" w:rsidP="000A014B">
            <w:pPr>
              <w:jc w:val="center"/>
              <w:rPr>
                <w:rFonts w:ascii="宋体" w:hAnsi="宋体"/>
              </w:rPr>
            </w:pPr>
            <w:r w:rsidRPr="008023A4">
              <w:rPr>
                <w:rFonts w:ascii="宋体" w:hAnsi="宋体" w:hint="eastAsia"/>
              </w:rPr>
              <w:t>检查装置</w:t>
            </w:r>
          </w:p>
        </w:tc>
        <w:tc>
          <w:tcPr>
            <w:tcW w:w="3620" w:type="dxa"/>
            <w:vAlign w:val="center"/>
          </w:tcPr>
          <w:p w:rsidR="000D6C72" w:rsidRPr="008023A4" w:rsidRDefault="000D6C72" w:rsidP="000F1D13">
            <w:pPr>
              <w:rPr>
                <w:rFonts w:ascii="宋体" w:hAnsi="宋体"/>
              </w:rPr>
            </w:pPr>
            <w:r w:rsidRPr="008023A4">
              <w:rPr>
                <w:rFonts w:ascii="宋体" w:hAnsi="宋体" w:hint="eastAsia"/>
              </w:rPr>
              <w:t>与计量性能和计量法制控制密切相关的功能部件及所采用的关键芯片</w:t>
            </w:r>
          </w:p>
        </w:tc>
        <w:tc>
          <w:tcPr>
            <w:tcW w:w="2180" w:type="dxa"/>
            <w:vAlign w:val="center"/>
          </w:tcPr>
          <w:p w:rsidR="000D6C72" w:rsidRPr="008023A4" w:rsidRDefault="000D6C72" w:rsidP="00745663">
            <w:pPr>
              <w:rPr>
                <w:rFonts w:ascii="宋体" w:hAnsi="宋体"/>
              </w:rPr>
            </w:pPr>
            <w:r w:rsidRPr="008023A4">
              <w:rPr>
                <w:rFonts w:ascii="宋体" w:hAnsi="宋体" w:hint="eastAsia"/>
              </w:rPr>
              <w:t>零部件名称及其牌号或型号规格</w:t>
            </w:r>
          </w:p>
        </w:tc>
      </w:tr>
      <w:tr w:rsidR="000D6C72" w:rsidRPr="008023A4" w:rsidTr="00FE183D">
        <w:trPr>
          <w:trHeight w:val="310"/>
          <w:jc w:val="center"/>
        </w:trPr>
        <w:tc>
          <w:tcPr>
            <w:tcW w:w="650" w:type="dxa"/>
            <w:vAlign w:val="center"/>
          </w:tcPr>
          <w:p w:rsidR="000D6C72" w:rsidRPr="008023A4" w:rsidRDefault="000D6C72" w:rsidP="000A014B">
            <w:pPr>
              <w:ind w:left="-20"/>
              <w:jc w:val="center"/>
              <w:rPr>
                <w:rFonts w:ascii="宋体" w:hAnsi="宋体"/>
              </w:rPr>
            </w:pPr>
            <w:r w:rsidRPr="008023A4">
              <w:rPr>
                <w:rFonts w:ascii="宋体" w:hAnsi="宋体" w:hint="eastAsia"/>
              </w:rPr>
              <w:t>6</w:t>
            </w:r>
          </w:p>
        </w:tc>
        <w:tc>
          <w:tcPr>
            <w:tcW w:w="1770" w:type="dxa"/>
            <w:vAlign w:val="center"/>
          </w:tcPr>
          <w:p w:rsidR="000D6C72" w:rsidRPr="008023A4" w:rsidRDefault="000D6C72" w:rsidP="000A014B">
            <w:pPr>
              <w:jc w:val="center"/>
              <w:rPr>
                <w:rFonts w:ascii="宋体" w:hAnsi="宋体"/>
              </w:rPr>
            </w:pPr>
            <w:r w:rsidRPr="008023A4">
              <w:rPr>
                <w:rFonts w:ascii="宋体" w:hAnsi="宋体" w:hint="eastAsia"/>
              </w:rPr>
              <w:t>相关测量仪表</w:t>
            </w:r>
          </w:p>
        </w:tc>
        <w:tc>
          <w:tcPr>
            <w:tcW w:w="3620" w:type="dxa"/>
            <w:vAlign w:val="center"/>
          </w:tcPr>
          <w:p w:rsidR="000D6C72" w:rsidRPr="008023A4" w:rsidRDefault="000D6C72" w:rsidP="00DB2AAD">
            <w:pPr>
              <w:rPr>
                <w:rFonts w:ascii="宋体" w:hAnsi="宋体"/>
              </w:rPr>
            </w:pPr>
            <w:r w:rsidRPr="008023A4">
              <w:rPr>
                <w:rFonts w:ascii="宋体" w:hAnsi="宋体" w:hint="eastAsia"/>
              </w:rPr>
              <w:t>温度、压力和密度等测量仪表或传感器</w:t>
            </w:r>
          </w:p>
        </w:tc>
        <w:tc>
          <w:tcPr>
            <w:tcW w:w="2180" w:type="dxa"/>
            <w:vAlign w:val="center"/>
          </w:tcPr>
          <w:p w:rsidR="000D6C72" w:rsidRPr="008023A4" w:rsidRDefault="000D6C72" w:rsidP="00745663">
            <w:pPr>
              <w:rPr>
                <w:rFonts w:ascii="宋体" w:hAnsi="宋体"/>
              </w:rPr>
            </w:pPr>
            <w:r w:rsidRPr="008023A4">
              <w:rPr>
                <w:rFonts w:ascii="宋体" w:hAnsi="宋体" w:hint="eastAsia"/>
              </w:rPr>
              <w:t>零部件名称及其牌号或型号规格</w:t>
            </w:r>
          </w:p>
        </w:tc>
      </w:tr>
    </w:tbl>
    <w:p w:rsidR="00444566" w:rsidRPr="008023A4" w:rsidRDefault="00A94283" w:rsidP="00444566">
      <w:pPr>
        <w:rPr>
          <w:rFonts w:ascii="宋体" w:hAnsi="宋体"/>
          <w:sz w:val="24"/>
          <w:szCs w:val="24"/>
        </w:rPr>
      </w:pPr>
      <w:r w:rsidRPr="008023A4">
        <w:rPr>
          <w:rFonts w:ascii="宋体" w:hAnsi="宋体" w:hint="eastAsia"/>
          <w:sz w:val="24"/>
          <w:szCs w:val="24"/>
        </w:rPr>
        <w:t>9</w:t>
      </w:r>
      <w:r w:rsidR="00444566" w:rsidRPr="008023A4">
        <w:rPr>
          <w:rFonts w:ascii="宋体" w:hAnsi="宋体" w:hint="eastAsia"/>
          <w:sz w:val="24"/>
          <w:szCs w:val="24"/>
        </w:rPr>
        <w:t>.2 样机的确定</w:t>
      </w:r>
    </w:p>
    <w:p w:rsidR="00BB266F" w:rsidRPr="008023A4" w:rsidRDefault="00BB266F" w:rsidP="00444566">
      <w:pPr>
        <w:rPr>
          <w:rFonts w:ascii="宋体" w:hAnsi="宋体"/>
          <w:sz w:val="24"/>
          <w:szCs w:val="24"/>
        </w:rPr>
      </w:pPr>
      <w:r w:rsidRPr="008023A4">
        <w:rPr>
          <w:rFonts w:ascii="宋体" w:hAnsi="宋体" w:hint="eastAsia"/>
          <w:sz w:val="24"/>
          <w:szCs w:val="24"/>
        </w:rPr>
        <w:t xml:space="preserve">    </w:t>
      </w:r>
      <w:r w:rsidR="00E251FA" w:rsidRPr="008023A4">
        <w:rPr>
          <w:rFonts w:ascii="宋体" w:hAnsi="宋体" w:hint="eastAsia"/>
          <w:sz w:val="24"/>
          <w:szCs w:val="24"/>
        </w:rPr>
        <w:t>应根据申请和</w:t>
      </w:r>
      <w:r w:rsidR="002F5678" w:rsidRPr="008023A4">
        <w:rPr>
          <w:rFonts w:ascii="宋体" w:hAnsi="宋体" w:hint="eastAsia"/>
          <w:sz w:val="24"/>
          <w:szCs w:val="24"/>
        </w:rPr>
        <w:t>水表</w:t>
      </w:r>
      <w:r w:rsidR="00E251FA" w:rsidRPr="008023A4">
        <w:rPr>
          <w:rFonts w:ascii="宋体" w:hAnsi="宋体" w:hint="eastAsia"/>
          <w:sz w:val="24"/>
          <w:szCs w:val="24"/>
        </w:rPr>
        <w:t>特征，按</w:t>
      </w:r>
      <w:r w:rsidR="004B2428" w:rsidRPr="008023A4">
        <w:rPr>
          <w:rFonts w:ascii="宋体" w:hAnsi="宋体" w:hint="eastAsia"/>
          <w:sz w:val="24"/>
          <w:szCs w:val="24"/>
        </w:rPr>
        <w:t>下列</w:t>
      </w:r>
      <w:r w:rsidR="00E251FA" w:rsidRPr="008023A4">
        <w:rPr>
          <w:rFonts w:ascii="宋体" w:hAnsi="宋体" w:hint="eastAsia"/>
          <w:sz w:val="24"/>
          <w:szCs w:val="24"/>
        </w:rPr>
        <w:t>原则确定样机。</w:t>
      </w:r>
    </w:p>
    <w:p w:rsidR="006162E5" w:rsidRPr="008023A4" w:rsidRDefault="00A94283" w:rsidP="00444566">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444566" w:rsidRPr="008023A4">
          <w:rPr>
            <w:rFonts w:ascii="宋体" w:hAnsi="宋体" w:hint="eastAsia"/>
            <w:sz w:val="24"/>
            <w:szCs w:val="24"/>
          </w:rPr>
          <w:t>.2.1</w:t>
        </w:r>
      </w:smartTag>
      <w:r w:rsidR="00444566" w:rsidRPr="008023A4">
        <w:rPr>
          <w:rFonts w:ascii="宋体" w:hAnsi="宋体" w:hint="eastAsia"/>
          <w:sz w:val="24"/>
          <w:szCs w:val="24"/>
        </w:rPr>
        <w:t xml:space="preserve"> </w:t>
      </w:r>
      <w:r w:rsidR="006162E5" w:rsidRPr="008023A4">
        <w:rPr>
          <w:rFonts w:ascii="宋体" w:hAnsi="宋体" w:hint="eastAsia"/>
          <w:sz w:val="24"/>
          <w:szCs w:val="24"/>
        </w:rPr>
        <w:t>样机规格的确定原则</w:t>
      </w:r>
    </w:p>
    <w:p w:rsidR="00444566" w:rsidRPr="008023A4" w:rsidRDefault="00444566" w:rsidP="006162E5">
      <w:pPr>
        <w:ind w:firstLineChars="200" w:firstLine="480"/>
        <w:rPr>
          <w:rFonts w:ascii="宋体" w:hAnsi="宋体"/>
          <w:sz w:val="24"/>
          <w:szCs w:val="24"/>
        </w:rPr>
      </w:pPr>
      <w:r w:rsidRPr="008023A4">
        <w:rPr>
          <w:rFonts w:ascii="宋体" w:hAnsi="宋体" w:hint="eastAsia"/>
          <w:sz w:val="24"/>
          <w:szCs w:val="24"/>
        </w:rPr>
        <w:t>按照附录</w:t>
      </w:r>
      <w:r w:rsidRPr="002554F7">
        <w:rPr>
          <w:sz w:val="24"/>
          <w:szCs w:val="24"/>
        </w:rPr>
        <w:t>D</w:t>
      </w:r>
      <w:r w:rsidRPr="002554F7">
        <w:rPr>
          <w:rFonts w:hAnsi="宋体"/>
          <w:sz w:val="24"/>
          <w:szCs w:val="24"/>
        </w:rPr>
        <w:t>中</w:t>
      </w:r>
      <w:r w:rsidRPr="002554F7">
        <w:rPr>
          <w:sz w:val="24"/>
          <w:szCs w:val="24"/>
        </w:rPr>
        <w:t>D.</w:t>
      </w:r>
      <w:r w:rsidR="0091552C" w:rsidRPr="002554F7">
        <w:rPr>
          <w:sz w:val="24"/>
          <w:szCs w:val="24"/>
        </w:rPr>
        <w:t>2</w:t>
      </w:r>
      <w:r w:rsidRPr="008023A4">
        <w:rPr>
          <w:rFonts w:ascii="宋体" w:hAnsi="宋体" w:hint="eastAsia"/>
          <w:sz w:val="24"/>
          <w:szCs w:val="24"/>
        </w:rPr>
        <w:t>的规定确定</w:t>
      </w:r>
      <w:r w:rsidR="0095314E" w:rsidRPr="008023A4">
        <w:rPr>
          <w:rFonts w:ascii="宋体" w:hAnsi="宋体" w:hint="eastAsia"/>
          <w:sz w:val="24"/>
          <w:szCs w:val="24"/>
        </w:rPr>
        <w:t>系列</w:t>
      </w:r>
      <w:r w:rsidR="002F5678" w:rsidRPr="008023A4">
        <w:rPr>
          <w:rFonts w:ascii="宋体" w:hAnsi="宋体" w:hint="eastAsia"/>
          <w:sz w:val="24"/>
          <w:szCs w:val="24"/>
        </w:rPr>
        <w:t>水表</w:t>
      </w:r>
      <w:r w:rsidR="0095314E" w:rsidRPr="008023A4">
        <w:rPr>
          <w:rFonts w:ascii="宋体" w:hAnsi="宋体" w:hint="eastAsia"/>
          <w:sz w:val="24"/>
          <w:szCs w:val="24"/>
        </w:rPr>
        <w:t>的样机规格</w:t>
      </w:r>
      <w:r w:rsidR="00736974" w:rsidRPr="008023A4">
        <w:rPr>
          <w:rFonts w:ascii="宋体" w:hAnsi="宋体" w:hint="eastAsia"/>
          <w:sz w:val="24"/>
          <w:szCs w:val="24"/>
        </w:rPr>
        <w:t>，单一</w:t>
      </w:r>
      <w:r w:rsidR="00CE0C0E" w:rsidRPr="008023A4">
        <w:rPr>
          <w:rFonts w:ascii="宋体" w:hAnsi="宋体" w:hint="eastAsia"/>
          <w:sz w:val="24"/>
          <w:szCs w:val="24"/>
        </w:rPr>
        <w:t>规格</w:t>
      </w:r>
      <w:r w:rsidR="002F5678" w:rsidRPr="008023A4">
        <w:rPr>
          <w:rFonts w:ascii="宋体" w:hAnsi="宋体" w:hint="eastAsia"/>
          <w:sz w:val="24"/>
          <w:szCs w:val="24"/>
        </w:rPr>
        <w:t>水表</w:t>
      </w:r>
      <w:r w:rsidR="00513BF2" w:rsidRPr="008023A4">
        <w:rPr>
          <w:rFonts w:ascii="宋体" w:hAnsi="宋体" w:hint="eastAsia"/>
          <w:sz w:val="24"/>
          <w:szCs w:val="24"/>
        </w:rPr>
        <w:t>应</w:t>
      </w:r>
      <w:r w:rsidR="00060809" w:rsidRPr="008023A4">
        <w:rPr>
          <w:rFonts w:ascii="宋体" w:hAnsi="宋体" w:hint="eastAsia"/>
          <w:sz w:val="24"/>
          <w:szCs w:val="24"/>
        </w:rPr>
        <w:t>认为是系列</w:t>
      </w:r>
      <w:r w:rsidR="002F5678" w:rsidRPr="008023A4">
        <w:rPr>
          <w:rFonts w:ascii="宋体" w:hAnsi="宋体" w:hint="eastAsia"/>
          <w:sz w:val="24"/>
          <w:szCs w:val="24"/>
        </w:rPr>
        <w:t>水表</w:t>
      </w:r>
      <w:r w:rsidR="00060809" w:rsidRPr="008023A4">
        <w:rPr>
          <w:rFonts w:ascii="宋体" w:hAnsi="宋体" w:hint="eastAsia"/>
          <w:sz w:val="24"/>
          <w:szCs w:val="24"/>
        </w:rPr>
        <w:t>的特例</w:t>
      </w:r>
      <w:r w:rsidRPr="008023A4">
        <w:rPr>
          <w:rFonts w:ascii="宋体" w:hAnsi="宋体" w:hint="eastAsia"/>
          <w:sz w:val="24"/>
          <w:szCs w:val="24"/>
        </w:rPr>
        <w:t>。</w:t>
      </w:r>
    </w:p>
    <w:p w:rsidR="00513BF2" w:rsidRPr="008023A4" w:rsidRDefault="009778F3" w:rsidP="00513BF2">
      <w:pPr>
        <w:ind w:firstLineChars="200" w:firstLine="480"/>
        <w:rPr>
          <w:rFonts w:ascii="宋体" w:hAnsi="宋体"/>
          <w:sz w:val="24"/>
          <w:szCs w:val="24"/>
        </w:rPr>
      </w:pPr>
      <w:r w:rsidRPr="008023A4">
        <w:rPr>
          <w:rFonts w:ascii="宋体" w:hAnsi="宋体" w:hint="eastAsia"/>
          <w:sz w:val="24"/>
          <w:szCs w:val="24"/>
        </w:rPr>
        <w:t>相同口径规格，且</w:t>
      </w:r>
      <w:r w:rsidR="00513BF2" w:rsidRPr="008023A4">
        <w:rPr>
          <w:rFonts w:ascii="宋体" w:hAnsi="宋体" w:hint="eastAsia"/>
          <w:sz w:val="24"/>
          <w:szCs w:val="24"/>
        </w:rPr>
        <w:t>结构完全相同，准确度等级相同，但</w:t>
      </w:r>
      <w:r w:rsidR="00513BF2" w:rsidRPr="008023A4">
        <w:rPr>
          <w:i/>
          <w:sz w:val="24"/>
          <w:szCs w:val="24"/>
        </w:rPr>
        <w:t>Q</w:t>
      </w:r>
      <w:r w:rsidR="00513BF2" w:rsidRPr="008023A4">
        <w:rPr>
          <w:sz w:val="24"/>
          <w:szCs w:val="24"/>
          <w:vertAlign w:val="subscript"/>
        </w:rPr>
        <w:t>3</w:t>
      </w:r>
      <w:r w:rsidR="00513BF2" w:rsidRPr="008023A4">
        <w:rPr>
          <w:rFonts w:ascii="宋体" w:hAnsi="宋体" w:hint="eastAsia"/>
          <w:sz w:val="24"/>
          <w:szCs w:val="24"/>
        </w:rPr>
        <w:t>/</w:t>
      </w:r>
      <w:r w:rsidR="00513BF2" w:rsidRPr="008023A4">
        <w:rPr>
          <w:i/>
          <w:sz w:val="24"/>
          <w:szCs w:val="24"/>
        </w:rPr>
        <w:t>Q</w:t>
      </w:r>
      <w:r w:rsidR="00513BF2" w:rsidRPr="008023A4">
        <w:rPr>
          <w:sz w:val="24"/>
          <w:szCs w:val="24"/>
          <w:vertAlign w:val="subscript"/>
        </w:rPr>
        <w:t>1</w:t>
      </w:r>
      <w:r w:rsidR="00513BF2" w:rsidRPr="008023A4">
        <w:rPr>
          <w:rFonts w:ascii="宋体" w:hAnsi="宋体" w:hint="eastAsia"/>
          <w:sz w:val="24"/>
          <w:szCs w:val="24"/>
        </w:rPr>
        <w:t>不同的一组水表应选择</w:t>
      </w:r>
      <w:r w:rsidR="00513BF2" w:rsidRPr="008023A4">
        <w:rPr>
          <w:i/>
          <w:sz w:val="24"/>
          <w:szCs w:val="24"/>
        </w:rPr>
        <w:t>Q</w:t>
      </w:r>
      <w:r w:rsidR="00513BF2" w:rsidRPr="008023A4">
        <w:rPr>
          <w:sz w:val="24"/>
          <w:szCs w:val="24"/>
          <w:vertAlign w:val="subscript"/>
        </w:rPr>
        <w:t>3</w:t>
      </w:r>
      <w:r w:rsidR="00513BF2" w:rsidRPr="008023A4">
        <w:rPr>
          <w:rFonts w:ascii="宋体" w:hAnsi="宋体" w:hint="eastAsia"/>
          <w:sz w:val="24"/>
          <w:szCs w:val="24"/>
        </w:rPr>
        <w:t>/</w:t>
      </w:r>
      <w:r w:rsidR="00513BF2" w:rsidRPr="008023A4">
        <w:rPr>
          <w:i/>
          <w:sz w:val="24"/>
          <w:szCs w:val="24"/>
        </w:rPr>
        <w:t>Q</w:t>
      </w:r>
      <w:r w:rsidR="00513BF2" w:rsidRPr="008023A4">
        <w:rPr>
          <w:sz w:val="24"/>
          <w:szCs w:val="24"/>
          <w:vertAlign w:val="subscript"/>
        </w:rPr>
        <w:t>1</w:t>
      </w:r>
      <w:r w:rsidR="00513BF2" w:rsidRPr="008023A4">
        <w:rPr>
          <w:rFonts w:hint="eastAsia"/>
          <w:sz w:val="24"/>
          <w:szCs w:val="24"/>
        </w:rPr>
        <w:t>值最大的规格作为样机</w:t>
      </w:r>
      <w:r w:rsidR="00FB1B19" w:rsidRPr="008023A4">
        <w:rPr>
          <w:rFonts w:ascii="宋体" w:hAnsi="宋体" w:hint="eastAsia"/>
          <w:sz w:val="24"/>
          <w:szCs w:val="24"/>
        </w:rPr>
        <w:t>。</w:t>
      </w:r>
    </w:p>
    <w:p w:rsidR="00513BF2" w:rsidRPr="008023A4" w:rsidRDefault="009778F3" w:rsidP="00513BF2">
      <w:pPr>
        <w:ind w:firstLine="480"/>
        <w:rPr>
          <w:rFonts w:ascii="宋体" w:hAnsi="宋体"/>
          <w:sz w:val="24"/>
          <w:szCs w:val="24"/>
        </w:rPr>
      </w:pPr>
      <w:r w:rsidRPr="008023A4">
        <w:rPr>
          <w:rFonts w:ascii="宋体" w:hAnsi="宋体" w:hint="eastAsia"/>
          <w:sz w:val="24"/>
          <w:szCs w:val="24"/>
        </w:rPr>
        <w:t>相同口径规格，且</w:t>
      </w:r>
      <w:r w:rsidR="00513BF2" w:rsidRPr="008023A4">
        <w:rPr>
          <w:rFonts w:ascii="宋体" w:hAnsi="宋体" w:hint="eastAsia"/>
          <w:sz w:val="24"/>
          <w:szCs w:val="24"/>
        </w:rPr>
        <w:t>结构完全相同，</w:t>
      </w:r>
      <w:r w:rsidR="00513BF2" w:rsidRPr="008023A4">
        <w:rPr>
          <w:i/>
          <w:sz w:val="24"/>
          <w:szCs w:val="24"/>
        </w:rPr>
        <w:t>Q</w:t>
      </w:r>
      <w:r w:rsidR="00513BF2" w:rsidRPr="008023A4">
        <w:rPr>
          <w:sz w:val="24"/>
          <w:szCs w:val="24"/>
          <w:vertAlign w:val="subscript"/>
        </w:rPr>
        <w:t>3</w:t>
      </w:r>
      <w:r w:rsidR="00513BF2" w:rsidRPr="008023A4">
        <w:rPr>
          <w:rFonts w:ascii="宋体" w:hAnsi="宋体" w:hint="eastAsia"/>
          <w:sz w:val="24"/>
          <w:szCs w:val="24"/>
        </w:rPr>
        <w:t>/</w:t>
      </w:r>
      <w:r w:rsidR="00513BF2" w:rsidRPr="008023A4">
        <w:rPr>
          <w:i/>
          <w:sz w:val="24"/>
          <w:szCs w:val="24"/>
        </w:rPr>
        <w:t>Q</w:t>
      </w:r>
      <w:r w:rsidR="00513BF2" w:rsidRPr="008023A4">
        <w:rPr>
          <w:sz w:val="24"/>
          <w:szCs w:val="24"/>
          <w:vertAlign w:val="subscript"/>
        </w:rPr>
        <w:t>1</w:t>
      </w:r>
      <w:r w:rsidR="00513BF2" w:rsidRPr="008023A4">
        <w:rPr>
          <w:rFonts w:ascii="宋体" w:hAnsi="宋体" w:hint="eastAsia"/>
          <w:sz w:val="24"/>
          <w:szCs w:val="24"/>
        </w:rPr>
        <w:t>相同，但准确度等级不同的一组水表应选择准确度等级高的</w:t>
      </w:r>
      <w:r w:rsidR="00513BF2" w:rsidRPr="008023A4">
        <w:rPr>
          <w:rFonts w:hint="eastAsia"/>
          <w:sz w:val="24"/>
          <w:szCs w:val="24"/>
        </w:rPr>
        <w:t>规格作为样机</w:t>
      </w:r>
      <w:r w:rsidR="00513BF2" w:rsidRPr="008023A4">
        <w:rPr>
          <w:rFonts w:ascii="宋体" w:hAnsi="宋体" w:hint="eastAsia"/>
          <w:sz w:val="24"/>
          <w:szCs w:val="24"/>
        </w:rPr>
        <w:t>。</w:t>
      </w:r>
    </w:p>
    <w:p w:rsidR="00444566" w:rsidRPr="008023A4" w:rsidRDefault="006162E5" w:rsidP="009C555C">
      <w:pPr>
        <w:ind w:firstLine="480"/>
        <w:rPr>
          <w:rFonts w:ascii="宋体" w:hAnsi="宋体"/>
          <w:sz w:val="24"/>
          <w:szCs w:val="24"/>
        </w:rPr>
      </w:pPr>
      <w:r w:rsidRPr="008023A4">
        <w:rPr>
          <w:rFonts w:ascii="宋体" w:hAnsi="宋体" w:hint="eastAsia"/>
          <w:sz w:val="24"/>
          <w:szCs w:val="24"/>
        </w:rPr>
        <w:t>如果系列</w:t>
      </w:r>
      <w:r w:rsidR="002F5678" w:rsidRPr="008023A4">
        <w:rPr>
          <w:rFonts w:ascii="宋体" w:hAnsi="宋体" w:hint="eastAsia"/>
          <w:sz w:val="24"/>
          <w:szCs w:val="24"/>
        </w:rPr>
        <w:t>水表</w:t>
      </w:r>
      <w:r w:rsidRPr="008023A4">
        <w:rPr>
          <w:rFonts w:ascii="宋体" w:hAnsi="宋体" w:hint="eastAsia"/>
          <w:sz w:val="24"/>
          <w:szCs w:val="24"/>
        </w:rPr>
        <w:t>的最大</w:t>
      </w:r>
      <w:r w:rsidR="000270F8" w:rsidRPr="008023A4">
        <w:rPr>
          <w:rFonts w:ascii="宋体" w:hAnsi="宋体" w:hint="eastAsia"/>
          <w:sz w:val="24"/>
          <w:szCs w:val="24"/>
        </w:rPr>
        <w:t>口径</w:t>
      </w:r>
      <w:r w:rsidRPr="008023A4">
        <w:rPr>
          <w:rFonts w:ascii="宋体" w:hAnsi="宋体" w:hint="eastAsia"/>
          <w:sz w:val="24"/>
          <w:szCs w:val="24"/>
        </w:rPr>
        <w:t>规格</w:t>
      </w:r>
      <w:r w:rsidR="00FC7AB2" w:rsidRPr="008023A4">
        <w:rPr>
          <w:rFonts w:ascii="宋体" w:hAnsi="宋体" w:hint="eastAsia"/>
          <w:sz w:val="24"/>
          <w:szCs w:val="24"/>
        </w:rPr>
        <w:t>为</w:t>
      </w:r>
      <w:r w:rsidRPr="008023A4">
        <w:rPr>
          <w:sz w:val="24"/>
          <w:szCs w:val="24"/>
        </w:rPr>
        <w:t>DN300</w:t>
      </w:r>
      <w:r w:rsidR="00FC7AB2" w:rsidRPr="008023A4">
        <w:rPr>
          <w:rFonts w:hAnsi="宋体"/>
          <w:sz w:val="24"/>
          <w:szCs w:val="24"/>
        </w:rPr>
        <w:t>及以上</w:t>
      </w:r>
      <w:r w:rsidRPr="008023A4">
        <w:rPr>
          <w:rFonts w:hAnsi="宋体"/>
          <w:sz w:val="24"/>
          <w:szCs w:val="24"/>
        </w:rPr>
        <w:t>，</w:t>
      </w:r>
      <w:r w:rsidR="009C555C" w:rsidRPr="008023A4">
        <w:rPr>
          <w:rFonts w:hAnsi="宋体"/>
          <w:sz w:val="24"/>
          <w:szCs w:val="24"/>
        </w:rPr>
        <w:t>仅对</w:t>
      </w:r>
      <w:r w:rsidR="009C555C" w:rsidRPr="008023A4">
        <w:rPr>
          <w:sz w:val="24"/>
          <w:szCs w:val="24"/>
        </w:rPr>
        <w:t>DN300</w:t>
      </w:r>
      <w:r w:rsidR="009C555C" w:rsidRPr="008023A4">
        <w:rPr>
          <w:rFonts w:ascii="宋体" w:hAnsi="宋体" w:hint="eastAsia"/>
          <w:sz w:val="24"/>
          <w:szCs w:val="24"/>
        </w:rPr>
        <w:t>规格的样机进行试验。</w:t>
      </w:r>
    </w:p>
    <w:p w:rsidR="009C555C" w:rsidRPr="008023A4" w:rsidRDefault="00A94283"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9C555C" w:rsidRPr="008023A4">
          <w:rPr>
            <w:rFonts w:ascii="宋体" w:hAnsi="宋体" w:hint="eastAsia"/>
            <w:sz w:val="24"/>
            <w:szCs w:val="24"/>
          </w:rPr>
          <w:t>.2.2</w:t>
        </w:r>
      </w:smartTag>
      <w:r w:rsidR="009C555C" w:rsidRPr="008023A4">
        <w:rPr>
          <w:rFonts w:ascii="宋体" w:hAnsi="宋体" w:hint="eastAsia"/>
          <w:sz w:val="24"/>
          <w:szCs w:val="24"/>
        </w:rPr>
        <w:t xml:space="preserve"> 样机数量的确定原则</w:t>
      </w:r>
    </w:p>
    <w:p w:rsidR="00406FF1" w:rsidRPr="008023A4" w:rsidRDefault="00A94283"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9C555C" w:rsidRPr="008023A4">
          <w:rPr>
            <w:rFonts w:ascii="宋体" w:hAnsi="宋体" w:hint="eastAsia"/>
            <w:sz w:val="24"/>
            <w:szCs w:val="24"/>
          </w:rPr>
          <w:t>.2.2</w:t>
        </w:r>
      </w:smartTag>
      <w:r w:rsidR="009C555C" w:rsidRPr="008023A4">
        <w:rPr>
          <w:rFonts w:ascii="宋体" w:hAnsi="宋体" w:hint="eastAsia"/>
          <w:sz w:val="24"/>
          <w:szCs w:val="24"/>
        </w:rPr>
        <w:t xml:space="preserve">.1 </w:t>
      </w:r>
      <w:r w:rsidR="00B16932" w:rsidRPr="008023A4">
        <w:rPr>
          <w:rFonts w:ascii="宋体" w:hAnsi="宋体" w:hint="eastAsia"/>
          <w:sz w:val="24"/>
          <w:szCs w:val="24"/>
        </w:rPr>
        <w:t>样机的最少数量</w:t>
      </w:r>
    </w:p>
    <w:p w:rsidR="009C555C" w:rsidRPr="008023A4" w:rsidRDefault="00406FF1" w:rsidP="00406FF1">
      <w:pPr>
        <w:ind w:firstLineChars="200" w:firstLine="480"/>
        <w:rPr>
          <w:rFonts w:ascii="宋体" w:hAnsi="宋体"/>
          <w:sz w:val="24"/>
          <w:szCs w:val="24"/>
        </w:rPr>
      </w:pPr>
      <w:r w:rsidRPr="008023A4">
        <w:rPr>
          <w:rFonts w:ascii="宋体" w:hAnsi="宋体" w:hint="eastAsia"/>
          <w:sz w:val="24"/>
          <w:szCs w:val="24"/>
        </w:rPr>
        <w:t>水表样机的最少数量</w:t>
      </w:r>
      <w:r w:rsidR="00B16932" w:rsidRPr="008023A4">
        <w:rPr>
          <w:rFonts w:ascii="宋体" w:hAnsi="宋体" w:hint="eastAsia"/>
          <w:sz w:val="24"/>
          <w:szCs w:val="24"/>
        </w:rPr>
        <w:t>见</w:t>
      </w:r>
      <w:r w:rsidR="00412DC2" w:rsidRPr="008023A4">
        <w:rPr>
          <w:rFonts w:ascii="宋体" w:hAnsi="宋体" w:hint="eastAsia"/>
          <w:sz w:val="24"/>
          <w:szCs w:val="24"/>
        </w:rPr>
        <w:t>表</w:t>
      </w:r>
      <w:r w:rsidR="00412DC2" w:rsidRPr="00FB015C">
        <w:rPr>
          <w:sz w:val="24"/>
          <w:szCs w:val="24"/>
        </w:rPr>
        <w:t>1</w:t>
      </w:r>
      <w:r w:rsidR="00F1466D" w:rsidRPr="00FB015C">
        <w:rPr>
          <w:sz w:val="24"/>
          <w:szCs w:val="24"/>
        </w:rPr>
        <w:t>7</w:t>
      </w:r>
      <w:r w:rsidR="00B16932" w:rsidRPr="008023A4">
        <w:rPr>
          <w:rFonts w:ascii="宋体" w:hAnsi="宋体" w:hint="eastAsia"/>
          <w:sz w:val="24"/>
          <w:szCs w:val="24"/>
        </w:rPr>
        <w:t>。</w:t>
      </w:r>
    </w:p>
    <w:p w:rsidR="00B16932" w:rsidRPr="008023A4" w:rsidRDefault="00412DC2" w:rsidP="00B16932">
      <w:pPr>
        <w:pStyle w:val="af"/>
        <w:rPr>
          <w:rFonts w:hAnsi="宋体"/>
          <w:szCs w:val="21"/>
        </w:rPr>
      </w:pPr>
      <w:r w:rsidRPr="008023A4">
        <w:rPr>
          <w:rFonts w:hAnsi="宋体" w:hint="eastAsia"/>
          <w:szCs w:val="21"/>
        </w:rPr>
        <w:t>表1</w:t>
      </w:r>
      <w:r w:rsidR="00F1466D" w:rsidRPr="008023A4">
        <w:rPr>
          <w:rFonts w:hAnsi="宋体" w:hint="eastAsia"/>
          <w:szCs w:val="21"/>
        </w:rPr>
        <w:t>7</w:t>
      </w:r>
      <w:r w:rsidR="001C2606" w:rsidRPr="008023A4">
        <w:rPr>
          <w:rFonts w:hAnsi="宋体" w:hint="eastAsia"/>
          <w:szCs w:val="21"/>
        </w:rPr>
        <w:t xml:space="preserve"> </w:t>
      </w:r>
      <w:r w:rsidR="00B16932" w:rsidRPr="008023A4">
        <w:rPr>
          <w:rFonts w:hAnsi="宋体" w:hint="eastAsia"/>
          <w:szCs w:val="21"/>
        </w:rPr>
        <w:t>水表样机的最少数量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70"/>
        <w:gridCol w:w="2871"/>
      </w:tblGrid>
      <w:tr w:rsidR="00AB01AA" w:rsidRPr="008023A4">
        <w:trPr>
          <w:trHeight w:val="618"/>
          <w:jc w:val="center"/>
        </w:trPr>
        <w:tc>
          <w:tcPr>
            <w:tcW w:w="2870" w:type="dxa"/>
            <w:vAlign w:val="center"/>
          </w:tcPr>
          <w:p w:rsidR="00AB01AA" w:rsidRPr="008023A4" w:rsidRDefault="00AB01AA" w:rsidP="00B16932">
            <w:pPr>
              <w:jc w:val="center"/>
            </w:pPr>
            <w:r w:rsidRPr="008023A4">
              <w:t>流量</w:t>
            </w:r>
            <w:r w:rsidRPr="008023A4">
              <w:rPr>
                <w:rFonts w:hint="eastAsia"/>
                <w:i/>
              </w:rPr>
              <w:t>Q</w:t>
            </w:r>
            <w:r w:rsidRPr="008023A4">
              <w:rPr>
                <w:rFonts w:hint="eastAsia"/>
                <w:vertAlign w:val="subscript"/>
              </w:rPr>
              <w:t>3</w:t>
            </w:r>
          </w:p>
          <w:p w:rsidR="00AB01AA" w:rsidRPr="008023A4" w:rsidRDefault="00AB01AA" w:rsidP="00B16932">
            <w:pPr>
              <w:jc w:val="center"/>
            </w:pPr>
            <w:r w:rsidRPr="008023A4">
              <w:rPr>
                <w:rFonts w:hint="eastAsia"/>
              </w:rPr>
              <w:t>（</w:t>
            </w:r>
            <w:r w:rsidRPr="008023A4">
              <w:t>m</w:t>
            </w:r>
            <w:r w:rsidRPr="008023A4">
              <w:rPr>
                <w:vertAlign w:val="superscript"/>
              </w:rPr>
              <w:t>3</w:t>
            </w:r>
            <w:r w:rsidRPr="008023A4">
              <w:t>/h</w:t>
            </w:r>
            <w:r w:rsidRPr="008023A4">
              <w:rPr>
                <w:rFonts w:hint="eastAsia"/>
              </w:rPr>
              <w:t>）</w:t>
            </w:r>
          </w:p>
        </w:tc>
        <w:tc>
          <w:tcPr>
            <w:tcW w:w="2871" w:type="dxa"/>
            <w:vAlign w:val="center"/>
          </w:tcPr>
          <w:p w:rsidR="00AB01AA" w:rsidRPr="008023A4" w:rsidRDefault="00AB01AA" w:rsidP="00B16932">
            <w:pPr>
              <w:jc w:val="center"/>
            </w:pPr>
            <w:r w:rsidRPr="008023A4">
              <w:t>除</w:t>
            </w:r>
            <w:r w:rsidR="00715C2F" w:rsidRPr="008023A4">
              <w:rPr>
                <w:rFonts w:hint="eastAsia"/>
              </w:rPr>
              <w:t>配备电子装置</w:t>
            </w:r>
            <w:r w:rsidRPr="008023A4">
              <w:t>水表</w:t>
            </w:r>
            <w:r w:rsidRPr="008023A4">
              <w:rPr>
                <w:rFonts w:hint="eastAsia"/>
              </w:rPr>
              <w:t>外，</w:t>
            </w:r>
            <w:r w:rsidRPr="008023A4">
              <w:t>所有型号</w:t>
            </w:r>
            <w:r w:rsidRPr="008023A4">
              <w:rPr>
                <w:rFonts w:hint="eastAsia"/>
              </w:rPr>
              <w:t>水</w:t>
            </w:r>
            <w:r w:rsidRPr="008023A4">
              <w:t>表的最少数量</w:t>
            </w:r>
          </w:p>
        </w:tc>
      </w:tr>
      <w:tr w:rsidR="00B16932" w:rsidRPr="008023A4">
        <w:trPr>
          <w:trHeight w:val="137"/>
          <w:jc w:val="center"/>
        </w:trPr>
        <w:tc>
          <w:tcPr>
            <w:tcW w:w="2870" w:type="dxa"/>
            <w:vAlign w:val="center"/>
          </w:tcPr>
          <w:p w:rsidR="00B16932" w:rsidRPr="008023A4" w:rsidRDefault="00B16932" w:rsidP="00B16932">
            <w:pPr>
              <w:jc w:val="center"/>
            </w:pPr>
            <w:r w:rsidRPr="008023A4">
              <w:rPr>
                <w:rFonts w:hint="eastAsia"/>
                <w:i/>
              </w:rPr>
              <w:lastRenderedPageBreak/>
              <w:t>Q</w:t>
            </w:r>
            <w:r w:rsidRPr="008023A4">
              <w:rPr>
                <w:rFonts w:hint="eastAsia"/>
                <w:vertAlign w:val="subscript"/>
              </w:rPr>
              <w:t>3</w:t>
            </w:r>
            <w:r w:rsidR="00AB01AA" w:rsidRPr="008023A4">
              <w:rPr>
                <w:rFonts w:hint="eastAsia"/>
              </w:rPr>
              <w:t>≤</w:t>
            </w:r>
            <w:r w:rsidRPr="008023A4">
              <w:t>160</w:t>
            </w:r>
          </w:p>
        </w:tc>
        <w:tc>
          <w:tcPr>
            <w:tcW w:w="2871" w:type="dxa"/>
            <w:vAlign w:val="center"/>
          </w:tcPr>
          <w:p w:rsidR="00B16932" w:rsidRPr="008023A4" w:rsidRDefault="00B16932" w:rsidP="00B16932">
            <w:pPr>
              <w:jc w:val="center"/>
            </w:pPr>
            <w:r w:rsidRPr="008023A4">
              <w:t>3</w:t>
            </w:r>
          </w:p>
        </w:tc>
      </w:tr>
      <w:tr w:rsidR="00B16932" w:rsidRPr="008023A4">
        <w:trPr>
          <w:trHeight w:val="137"/>
          <w:jc w:val="center"/>
        </w:trPr>
        <w:tc>
          <w:tcPr>
            <w:tcW w:w="2870" w:type="dxa"/>
            <w:vAlign w:val="center"/>
          </w:tcPr>
          <w:p w:rsidR="00B16932" w:rsidRPr="008023A4" w:rsidRDefault="00B16932" w:rsidP="00B16932">
            <w:pPr>
              <w:jc w:val="center"/>
            </w:pPr>
            <w:r w:rsidRPr="008023A4">
              <w:t>160</w:t>
            </w:r>
            <w:r w:rsidRPr="008023A4">
              <w:rPr>
                <w:rFonts w:hint="eastAsia"/>
              </w:rPr>
              <w:t>＜</w:t>
            </w:r>
            <w:r w:rsidRPr="008023A4">
              <w:rPr>
                <w:rFonts w:hint="eastAsia"/>
                <w:i/>
              </w:rPr>
              <w:t>Q</w:t>
            </w:r>
            <w:r w:rsidRPr="008023A4">
              <w:rPr>
                <w:rFonts w:hint="eastAsia"/>
                <w:vertAlign w:val="subscript"/>
              </w:rPr>
              <w:t>3</w:t>
            </w:r>
            <w:r w:rsidR="00AB01AA" w:rsidRPr="008023A4">
              <w:rPr>
                <w:rFonts w:hint="eastAsia"/>
              </w:rPr>
              <w:t>≤</w:t>
            </w:r>
            <w:r w:rsidRPr="008023A4">
              <w:t>1 600</w:t>
            </w:r>
          </w:p>
        </w:tc>
        <w:tc>
          <w:tcPr>
            <w:tcW w:w="2871" w:type="dxa"/>
            <w:vAlign w:val="center"/>
          </w:tcPr>
          <w:p w:rsidR="00B16932" w:rsidRPr="008023A4" w:rsidRDefault="00B16932" w:rsidP="00B16932">
            <w:pPr>
              <w:jc w:val="center"/>
            </w:pPr>
            <w:r w:rsidRPr="008023A4">
              <w:t>2</w:t>
            </w:r>
          </w:p>
        </w:tc>
      </w:tr>
      <w:tr w:rsidR="00B16932" w:rsidRPr="008023A4">
        <w:trPr>
          <w:trHeight w:val="137"/>
          <w:jc w:val="center"/>
        </w:trPr>
        <w:tc>
          <w:tcPr>
            <w:tcW w:w="2870" w:type="dxa"/>
            <w:vAlign w:val="center"/>
          </w:tcPr>
          <w:p w:rsidR="00B16932" w:rsidRPr="008023A4" w:rsidRDefault="00B16932" w:rsidP="00B16932">
            <w:pPr>
              <w:jc w:val="center"/>
            </w:pPr>
            <w:r w:rsidRPr="008023A4">
              <w:rPr>
                <w:rFonts w:hint="eastAsia"/>
                <w:i/>
              </w:rPr>
              <w:t>Q</w:t>
            </w:r>
            <w:r w:rsidRPr="008023A4">
              <w:rPr>
                <w:rFonts w:hint="eastAsia"/>
                <w:vertAlign w:val="subscript"/>
              </w:rPr>
              <w:t>3</w:t>
            </w:r>
            <w:r w:rsidR="00AB01AA" w:rsidRPr="008023A4">
              <w:rPr>
                <w:rFonts w:hint="eastAsia"/>
              </w:rPr>
              <w:t>≥</w:t>
            </w:r>
            <w:r w:rsidR="00AB01AA" w:rsidRPr="008023A4">
              <w:t>1600</w:t>
            </w:r>
          </w:p>
        </w:tc>
        <w:tc>
          <w:tcPr>
            <w:tcW w:w="2871" w:type="dxa"/>
            <w:vAlign w:val="center"/>
          </w:tcPr>
          <w:p w:rsidR="00B16932" w:rsidRPr="008023A4" w:rsidRDefault="00B16932" w:rsidP="00B16932">
            <w:pPr>
              <w:jc w:val="center"/>
            </w:pPr>
            <w:r w:rsidRPr="008023A4">
              <w:t>1</w:t>
            </w:r>
          </w:p>
        </w:tc>
      </w:tr>
    </w:tbl>
    <w:p w:rsidR="004D700F" w:rsidRPr="008023A4" w:rsidRDefault="004D700F" w:rsidP="004D700F">
      <w:pPr>
        <w:ind w:firstLineChars="200" w:firstLine="480"/>
        <w:rPr>
          <w:rFonts w:ascii="宋体" w:hAnsi="宋体"/>
          <w:sz w:val="24"/>
          <w:szCs w:val="24"/>
        </w:rPr>
      </w:pPr>
      <w:r w:rsidRPr="008023A4">
        <w:rPr>
          <w:rFonts w:ascii="宋体" w:hAnsi="宋体" w:hint="eastAsia"/>
          <w:sz w:val="24"/>
          <w:szCs w:val="24"/>
        </w:rPr>
        <w:t>如果水表安装方位多于一种，则预计磨损最严重的最小规格样机</w:t>
      </w:r>
      <w:r w:rsidR="002A5951" w:rsidRPr="008023A4">
        <w:rPr>
          <w:rFonts w:ascii="宋体" w:hAnsi="宋体" w:hint="eastAsia"/>
          <w:sz w:val="24"/>
          <w:szCs w:val="24"/>
        </w:rPr>
        <w:t>每种</w:t>
      </w:r>
      <w:r w:rsidRPr="008023A4">
        <w:rPr>
          <w:rFonts w:ascii="宋体" w:hAnsi="宋体" w:hint="eastAsia"/>
          <w:sz w:val="24"/>
          <w:szCs w:val="24"/>
        </w:rPr>
        <w:t>安装方位均</w:t>
      </w:r>
      <w:r w:rsidR="00B065A3" w:rsidRPr="008023A4">
        <w:rPr>
          <w:rFonts w:ascii="宋体" w:hAnsi="宋体" w:hint="eastAsia"/>
          <w:sz w:val="24"/>
          <w:szCs w:val="24"/>
        </w:rPr>
        <w:t>应</w:t>
      </w:r>
      <w:r w:rsidRPr="008023A4">
        <w:rPr>
          <w:rFonts w:ascii="宋体" w:hAnsi="宋体" w:hint="eastAsia"/>
          <w:sz w:val="24"/>
          <w:szCs w:val="24"/>
        </w:rPr>
        <w:t>按</w:t>
      </w:r>
      <w:r w:rsidR="00F1466D" w:rsidRPr="008023A4">
        <w:rPr>
          <w:rFonts w:ascii="宋体" w:hAnsi="宋体" w:hint="eastAsia"/>
          <w:sz w:val="24"/>
          <w:szCs w:val="24"/>
        </w:rPr>
        <w:t>表</w:t>
      </w:r>
      <w:r w:rsidR="00F1466D" w:rsidRPr="00FB015C">
        <w:rPr>
          <w:sz w:val="24"/>
          <w:szCs w:val="24"/>
        </w:rPr>
        <w:t>17</w:t>
      </w:r>
      <w:r w:rsidRPr="008023A4">
        <w:rPr>
          <w:rFonts w:ascii="宋体" w:hAnsi="宋体" w:hint="eastAsia"/>
          <w:sz w:val="24"/>
          <w:szCs w:val="24"/>
        </w:rPr>
        <w:t>规定的数量提供。</w:t>
      </w:r>
    </w:p>
    <w:p w:rsidR="009C555C" w:rsidRPr="008023A4" w:rsidRDefault="00AA47F5"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FD28D8" w:rsidRPr="008023A4">
          <w:rPr>
            <w:rFonts w:ascii="宋体" w:hAnsi="宋体" w:hint="eastAsia"/>
            <w:sz w:val="24"/>
            <w:szCs w:val="24"/>
          </w:rPr>
          <w:t>.2.2</w:t>
        </w:r>
      </w:smartTag>
      <w:r w:rsidR="00FD28D8" w:rsidRPr="008023A4">
        <w:rPr>
          <w:rFonts w:ascii="宋体" w:hAnsi="宋体" w:hint="eastAsia"/>
          <w:sz w:val="24"/>
          <w:szCs w:val="24"/>
        </w:rPr>
        <w:t>.2</w:t>
      </w:r>
      <w:r w:rsidR="00856494" w:rsidRPr="008023A4">
        <w:rPr>
          <w:rFonts w:ascii="宋体" w:hAnsi="宋体" w:hint="eastAsia"/>
          <w:sz w:val="24"/>
          <w:szCs w:val="24"/>
        </w:rPr>
        <w:t xml:space="preserve"> </w:t>
      </w:r>
      <w:r w:rsidR="00856494" w:rsidRPr="008023A4">
        <w:rPr>
          <w:rFonts w:ascii="宋体" w:hAnsi="宋体"/>
          <w:sz w:val="24"/>
          <w:szCs w:val="24"/>
        </w:rPr>
        <w:t>带有可分离计算器和测量传感器的水表</w:t>
      </w:r>
      <w:r w:rsidR="002A5951" w:rsidRPr="008023A4">
        <w:rPr>
          <w:rFonts w:ascii="宋体" w:hAnsi="宋体" w:hint="eastAsia"/>
          <w:sz w:val="24"/>
          <w:szCs w:val="24"/>
        </w:rPr>
        <w:t>每种</w:t>
      </w:r>
      <w:r w:rsidR="00856494" w:rsidRPr="008023A4">
        <w:rPr>
          <w:rFonts w:ascii="宋体" w:hAnsi="宋体" w:hint="eastAsia"/>
          <w:sz w:val="24"/>
          <w:szCs w:val="24"/>
        </w:rPr>
        <w:t>组合均按</w:t>
      </w:r>
      <w:r w:rsidR="008A59B3" w:rsidRPr="008023A4">
        <w:rPr>
          <w:rFonts w:ascii="宋体" w:hAnsi="宋体" w:hint="eastAsia"/>
          <w:sz w:val="24"/>
          <w:szCs w:val="24"/>
        </w:rPr>
        <w:t>9</w:t>
      </w:r>
      <w:r w:rsidR="00856494" w:rsidRPr="008023A4">
        <w:rPr>
          <w:rFonts w:ascii="宋体" w:hAnsi="宋体" w:hint="eastAsia"/>
          <w:sz w:val="24"/>
          <w:szCs w:val="24"/>
        </w:rPr>
        <w:t>.2.2.1和</w:t>
      </w:r>
      <w:r w:rsidRPr="008023A4">
        <w:rPr>
          <w:rFonts w:ascii="宋体" w:hAnsi="宋体" w:hint="eastAsia"/>
          <w:sz w:val="24"/>
          <w:szCs w:val="24"/>
        </w:rPr>
        <w:t>9</w:t>
      </w:r>
      <w:r w:rsidR="00856494" w:rsidRPr="008023A4">
        <w:rPr>
          <w:rFonts w:ascii="宋体" w:hAnsi="宋体" w:hint="eastAsia"/>
          <w:sz w:val="24"/>
          <w:szCs w:val="24"/>
        </w:rPr>
        <w:t>.2.2.2的规定提供样机。</w:t>
      </w:r>
    </w:p>
    <w:p w:rsidR="00DE4B27" w:rsidRPr="008023A4" w:rsidRDefault="00AA47F5"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DE4B27" w:rsidRPr="008023A4">
          <w:rPr>
            <w:rFonts w:ascii="宋体" w:hAnsi="宋体" w:hint="eastAsia"/>
            <w:sz w:val="24"/>
            <w:szCs w:val="24"/>
          </w:rPr>
          <w:t>.2.2</w:t>
        </w:r>
      </w:smartTag>
      <w:r w:rsidR="00DE4B27" w:rsidRPr="008023A4">
        <w:rPr>
          <w:rFonts w:ascii="宋体" w:hAnsi="宋体" w:hint="eastAsia"/>
          <w:sz w:val="24"/>
          <w:szCs w:val="24"/>
        </w:rPr>
        <w:t>.3</w:t>
      </w:r>
      <w:r w:rsidR="00856494" w:rsidRPr="008023A4">
        <w:rPr>
          <w:rFonts w:ascii="宋体" w:hAnsi="宋体" w:hint="eastAsia"/>
          <w:sz w:val="24"/>
          <w:szCs w:val="24"/>
        </w:rPr>
        <w:t xml:space="preserve"> </w:t>
      </w:r>
      <w:r w:rsidR="00856494" w:rsidRPr="008023A4">
        <w:rPr>
          <w:rFonts w:ascii="宋体" w:hAnsi="宋体"/>
          <w:sz w:val="24"/>
          <w:szCs w:val="24"/>
        </w:rPr>
        <w:t>墨盒式水表和带</w:t>
      </w:r>
      <w:r w:rsidR="00856494" w:rsidRPr="008023A4">
        <w:rPr>
          <w:rFonts w:ascii="宋体" w:hAnsi="宋体" w:hint="eastAsia"/>
          <w:sz w:val="24"/>
          <w:szCs w:val="24"/>
        </w:rPr>
        <w:t>有</w:t>
      </w:r>
      <w:r w:rsidR="00856494" w:rsidRPr="008023A4">
        <w:rPr>
          <w:rFonts w:ascii="宋体" w:hAnsi="宋体"/>
          <w:sz w:val="24"/>
          <w:szCs w:val="24"/>
        </w:rPr>
        <w:t>可</w:t>
      </w:r>
      <w:r w:rsidR="00856494" w:rsidRPr="008023A4">
        <w:rPr>
          <w:rFonts w:ascii="宋体" w:hAnsi="宋体" w:hint="eastAsia"/>
          <w:sz w:val="24"/>
          <w:szCs w:val="24"/>
        </w:rPr>
        <w:t>更</w:t>
      </w:r>
      <w:r w:rsidR="00856494" w:rsidRPr="008023A4">
        <w:rPr>
          <w:rFonts w:ascii="宋体" w:hAnsi="宋体"/>
          <w:sz w:val="24"/>
          <w:szCs w:val="24"/>
        </w:rPr>
        <w:t>换计量模块水表</w:t>
      </w:r>
      <w:r w:rsidR="00856494" w:rsidRPr="008023A4">
        <w:rPr>
          <w:rFonts w:ascii="宋体" w:hAnsi="宋体" w:hint="eastAsia"/>
          <w:sz w:val="24"/>
          <w:szCs w:val="24"/>
        </w:rPr>
        <w:t>应按</w:t>
      </w:r>
      <w:r w:rsidR="0032501F" w:rsidRPr="008023A4">
        <w:rPr>
          <w:rFonts w:ascii="宋体" w:hAnsi="宋体" w:hint="eastAsia"/>
          <w:sz w:val="24"/>
          <w:szCs w:val="24"/>
        </w:rPr>
        <w:t>9</w:t>
      </w:r>
      <w:r w:rsidR="00856494" w:rsidRPr="008023A4">
        <w:rPr>
          <w:rFonts w:ascii="宋体" w:hAnsi="宋体" w:hint="eastAsia"/>
          <w:sz w:val="24"/>
          <w:szCs w:val="24"/>
        </w:rPr>
        <w:t>.2.2.1的规定另行提供可更换部件。</w:t>
      </w:r>
    </w:p>
    <w:p w:rsidR="001313CD" w:rsidRPr="008023A4" w:rsidRDefault="00AA47F5"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1313CD" w:rsidRPr="008023A4">
          <w:rPr>
            <w:rFonts w:ascii="宋体" w:hAnsi="宋体" w:hint="eastAsia"/>
            <w:sz w:val="24"/>
            <w:szCs w:val="24"/>
          </w:rPr>
          <w:t>.2.2</w:t>
        </w:r>
      </w:smartTag>
      <w:r w:rsidR="001313CD" w:rsidRPr="008023A4">
        <w:rPr>
          <w:rFonts w:ascii="宋体" w:hAnsi="宋体" w:hint="eastAsia"/>
          <w:sz w:val="24"/>
          <w:szCs w:val="24"/>
        </w:rPr>
        <w:t>.4</w:t>
      </w:r>
      <w:r w:rsidR="00856494" w:rsidRPr="008023A4">
        <w:rPr>
          <w:rFonts w:ascii="宋体" w:hAnsi="宋体" w:hint="eastAsia"/>
          <w:sz w:val="24"/>
          <w:szCs w:val="24"/>
        </w:rPr>
        <w:t xml:space="preserve"> </w:t>
      </w:r>
      <w:r w:rsidR="00715C2F" w:rsidRPr="008023A4">
        <w:rPr>
          <w:rFonts w:ascii="宋体" w:hAnsi="宋体" w:hint="eastAsia"/>
          <w:sz w:val="24"/>
          <w:szCs w:val="24"/>
        </w:rPr>
        <w:t>配备电子装置</w:t>
      </w:r>
      <w:r w:rsidR="00856494" w:rsidRPr="008023A4">
        <w:rPr>
          <w:rFonts w:ascii="宋体" w:hAnsi="宋体" w:hint="eastAsia"/>
          <w:sz w:val="24"/>
          <w:szCs w:val="24"/>
        </w:rPr>
        <w:t>的水表应另行提供一种规格的</w:t>
      </w:r>
      <w:r w:rsidR="00856494" w:rsidRPr="00AC4455">
        <w:rPr>
          <w:sz w:val="24"/>
          <w:szCs w:val="24"/>
        </w:rPr>
        <w:t>5</w:t>
      </w:r>
      <w:r w:rsidR="00EA69FD" w:rsidRPr="00AC4455">
        <w:rPr>
          <w:rFonts w:hAnsi="宋体"/>
          <w:sz w:val="24"/>
          <w:szCs w:val="24"/>
        </w:rPr>
        <w:t>个</w:t>
      </w:r>
      <w:r w:rsidR="00856494" w:rsidRPr="008023A4">
        <w:rPr>
          <w:rFonts w:ascii="宋体" w:hAnsi="宋体" w:hint="eastAsia"/>
          <w:sz w:val="24"/>
          <w:szCs w:val="24"/>
        </w:rPr>
        <w:t>样机。</w:t>
      </w:r>
    </w:p>
    <w:p w:rsidR="00917AD8" w:rsidRPr="008023A4" w:rsidRDefault="00AA47F5"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917AD8" w:rsidRPr="008023A4">
          <w:rPr>
            <w:rFonts w:ascii="宋体" w:hAnsi="宋体" w:hint="eastAsia"/>
            <w:sz w:val="24"/>
            <w:szCs w:val="24"/>
          </w:rPr>
          <w:t>.2.2</w:t>
        </w:r>
      </w:smartTag>
      <w:r w:rsidR="00917AD8" w:rsidRPr="008023A4">
        <w:rPr>
          <w:rFonts w:ascii="宋体" w:hAnsi="宋体" w:hint="eastAsia"/>
          <w:sz w:val="24"/>
          <w:szCs w:val="24"/>
        </w:rPr>
        <w:t>.5 所有的样机</w:t>
      </w:r>
      <w:r w:rsidR="00BE440C" w:rsidRPr="008023A4">
        <w:rPr>
          <w:rFonts w:ascii="宋体" w:hAnsi="宋体" w:hint="eastAsia"/>
          <w:sz w:val="24"/>
          <w:szCs w:val="24"/>
        </w:rPr>
        <w:t>，包括</w:t>
      </w:r>
      <w:r w:rsidR="00917AD8" w:rsidRPr="008023A4">
        <w:rPr>
          <w:rFonts w:ascii="宋体" w:hAnsi="宋体"/>
          <w:sz w:val="24"/>
          <w:szCs w:val="24"/>
        </w:rPr>
        <w:t>可分离计算器</w:t>
      </w:r>
      <w:r w:rsidR="00BE440C" w:rsidRPr="008023A4">
        <w:rPr>
          <w:rFonts w:ascii="宋体" w:hAnsi="宋体" w:hint="eastAsia"/>
          <w:sz w:val="24"/>
          <w:szCs w:val="24"/>
        </w:rPr>
        <w:t>、</w:t>
      </w:r>
      <w:r w:rsidR="00917AD8" w:rsidRPr="008023A4">
        <w:rPr>
          <w:rFonts w:ascii="宋体" w:hAnsi="宋体"/>
          <w:sz w:val="24"/>
          <w:szCs w:val="24"/>
        </w:rPr>
        <w:t>测量传感器</w:t>
      </w:r>
      <w:r w:rsidR="00917AD8" w:rsidRPr="008023A4">
        <w:rPr>
          <w:rFonts w:ascii="宋体" w:hAnsi="宋体" w:hint="eastAsia"/>
          <w:sz w:val="24"/>
          <w:szCs w:val="24"/>
        </w:rPr>
        <w:t>、</w:t>
      </w:r>
      <w:r w:rsidR="001304D2" w:rsidRPr="008023A4">
        <w:rPr>
          <w:rFonts w:ascii="宋体" w:hAnsi="宋体" w:hint="eastAsia"/>
          <w:sz w:val="24"/>
          <w:szCs w:val="24"/>
        </w:rPr>
        <w:t>可</w:t>
      </w:r>
      <w:r w:rsidR="00917AD8" w:rsidRPr="008023A4">
        <w:rPr>
          <w:rFonts w:ascii="宋体" w:hAnsi="宋体" w:hint="eastAsia"/>
          <w:sz w:val="24"/>
          <w:szCs w:val="24"/>
        </w:rPr>
        <w:t>更换部件</w:t>
      </w:r>
      <w:r w:rsidR="00BE440C" w:rsidRPr="008023A4">
        <w:rPr>
          <w:rFonts w:ascii="宋体" w:hAnsi="宋体" w:hint="eastAsia"/>
          <w:sz w:val="24"/>
          <w:szCs w:val="24"/>
        </w:rPr>
        <w:t>和相关测量仪表</w:t>
      </w:r>
      <w:r w:rsidR="001304D2" w:rsidRPr="008023A4">
        <w:rPr>
          <w:rFonts w:ascii="宋体" w:hAnsi="宋体" w:hint="eastAsia"/>
          <w:sz w:val="24"/>
          <w:szCs w:val="24"/>
        </w:rPr>
        <w:t>，均应以</w:t>
      </w:r>
      <w:r w:rsidR="00E7249A" w:rsidRPr="008023A4">
        <w:rPr>
          <w:rFonts w:ascii="宋体" w:hAnsi="宋体" w:hint="eastAsia"/>
          <w:sz w:val="24"/>
          <w:szCs w:val="24"/>
        </w:rPr>
        <w:t>组合完整的水表</w:t>
      </w:r>
      <w:r w:rsidR="001304D2" w:rsidRPr="008023A4">
        <w:rPr>
          <w:rFonts w:ascii="宋体" w:hAnsi="宋体" w:hint="eastAsia"/>
          <w:sz w:val="24"/>
          <w:szCs w:val="24"/>
        </w:rPr>
        <w:t>型式提供。</w:t>
      </w:r>
    </w:p>
    <w:p w:rsidR="008B1F8B" w:rsidRPr="008023A4" w:rsidRDefault="00AA47F5" w:rsidP="009C555C">
      <w:pPr>
        <w:rPr>
          <w:rFonts w:ascii="宋体" w:hAnsi="宋体"/>
          <w:sz w:val="24"/>
          <w:szCs w:val="24"/>
        </w:rPr>
      </w:pPr>
      <w:r w:rsidRPr="008023A4">
        <w:rPr>
          <w:rFonts w:ascii="宋体" w:hAnsi="宋体" w:hint="eastAsia"/>
          <w:sz w:val="24"/>
          <w:szCs w:val="24"/>
        </w:rPr>
        <w:t>9</w:t>
      </w:r>
      <w:r w:rsidR="008B1F8B" w:rsidRPr="008023A4">
        <w:rPr>
          <w:rFonts w:ascii="宋体" w:hAnsi="宋体" w:hint="eastAsia"/>
          <w:sz w:val="24"/>
          <w:szCs w:val="24"/>
        </w:rPr>
        <w:t>.3 样机的使用方式</w:t>
      </w:r>
    </w:p>
    <w:p w:rsidR="00011FF1" w:rsidRPr="008023A4" w:rsidRDefault="00AA47F5"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406FF1" w:rsidRPr="008023A4">
          <w:rPr>
            <w:rFonts w:ascii="宋体" w:hAnsi="宋体" w:hint="eastAsia"/>
            <w:sz w:val="24"/>
            <w:szCs w:val="24"/>
          </w:rPr>
          <w:t>.3.1</w:t>
        </w:r>
      </w:smartTag>
      <w:r w:rsidR="00406FF1" w:rsidRPr="008023A4">
        <w:rPr>
          <w:rFonts w:ascii="宋体" w:hAnsi="宋体" w:hint="eastAsia"/>
          <w:sz w:val="24"/>
          <w:szCs w:val="24"/>
        </w:rPr>
        <w:t xml:space="preserve"> </w:t>
      </w:r>
      <w:r w:rsidR="00C83034" w:rsidRPr="008023A4">
        <w:rPr>
          <w:rFonts w:ascii="宋体" w:hAnsi="宋体" w:hint="eastAsia"/>
          <w:sz w:val="24"/>
          <w:szCs w:val="24"/>
        </w:rPr>
        <w:t>按</w:t>
      </w:r>
      <w:r w:rsidRPr="008023A4">
        <w:rPr>
          <w:rFonts w:ascii="宋体" w:hAnsi="宋体" w:hint="eastAsia"/>
          <w:sz w:val="24"/>
          <w:szCs w:val="24"/>
        </w:rPr>
        <w:t>9</w:t>
      </w:r>
      <w:r w:rsidR="00C83034" w:rsidRPr="008023A4">
        <w:rPr>
          <w:rFonts w:ascii="宋体" w:hAnsi="宋体" w:hint="eastAsia"/>
          <w:sz w:val="24"/>
          <w:szCs w:val="24"/>
        </w:rPr>
        <w:t>.2.2.1</w:t>
      </w:r>
      <w:r w:rsidR="002E5460" w:rsidRPr="008023A4">
        <w:rPr>
          <w:rFonts w:ascii="宋体" w:hAnsi="宋体" w:hint="eastAsia"/>
          <w:sz w:val="24"/>
          <w:szCs w:val="24"/>
        </w:rPr>
        <w:t>、</w:t>
      </w:r>
      <w:r w:rsidRPr="008023A4">
        <w:rPr>
          <w:rFonts w:ascii="宋体" w:hAnsi="宋体" w:hint="eastAsia"/>
          <w:sz w:val="24"/>
          <w:szCs w:val="24"/>
        </w:rPr>
        <w:t>9</w:t>
      </w:r>
      <w:r w:rsidR="002E5460" w:rsidRPr="008023A4">
        <w:rPr>
          <w:rFonts w:ascii="宋体" w:hAnsi="宋体" w:hint="eastAsia"/>
          <w:sz w:val="24"/>
          <w:szCs w:val="24"/>
        </w:rPr>
        <w:t>.2.2.3和</w:t>
      </w:r>
      <w:r w:rsidRPr="008023A4">
        <w:rPr>
          <w:rFonts w:ascii="宋体" w:hAnsi="宋体" w:hint="eastAsia"/>
          <w:sz w:val="24"/>
          <w:szCs w:val="24"/>
        </w:rPr>
        <w:t>9</w:t>
      </w:r>
      <w:r w:rsidR="002E5460" w:rsidRPr="008023A4">
        <w:rPr>
          <w:rFonts w:ascii="宋体" w:hAnsi="宋体" w:hint="eastAsia"/>
          <w:sz w:val="24"/>
          <w:szCs w:val="24"/>
        </w:rPr>
        <w:t>.2.2.</w:t>
      </w:r>
      <w:r w:rsidR="00856494" w:rsidRPr="008023A4">
        <w:rPr>
          <w:rFonts w:ascii="宋体" w:hAnsi="宋体" w:hint="eastAsia"/>
          <w:sz w:val="24"/>
          <w:szCs w:val="24"/>
        </w:rPr>
        <w:t>3</w:t>
      </w:r>
      <w:r w:rsidR="00C83034" w:rsidRPr="008023A4">
        <w:rPr>
          <w:rFonts w:ascii="宋体" w:hAnsi="宋体" w:hint="eastAsia"/>
          <w:sz w:val="24"/>
          <w:szCs w:val="24"/>
        </w:rPr>
        <w:t>提供的样机，所有样机均须进行</w:t>
      </w:r>
      <w:r w:rsidR="00C83034" w:rsidRPr="008023A4">
        <w:rPr>
          <w:rFonts w:ascii="宋体" w:hAnsi="宋体"/>
          <w:sz w:val="24"/>
          <w:szCs w:val="24"/>
        </w:rPr>
        <w:t>静压</w:t>
      </w:r>
      <w:r w:rsidR="00C83034" w:rsidRPr="008023A4">
        <w:rPr>
          <w:rFonts w:ascii="宋体" w:hAnsi="宋体" w:hint="eastAsia"/>
          <w:sz w:val="24"/>
          <w:szCs w:val="24"/>
        </w:rPr>
        <w:t>力和</w:t>
      </w:r>
      <w:r w:rsidR="00C83034" w:rsidRPr="008023A4">
        <w:rPr>
          <w:rFonts w:ascii="宋体" w:hAnsi="宋体"/>
          <w:sz w:val="24"/>
          <w:szCs w:val="24"/>
        </w:rPr>
        <w:t>示值误差</w:t>
      </w:r>
      <w:r w:rsidR="00C83034" w:rsidRPr="008023A4">
        <w:rPr>
          <w:rFonts w:ascii="宋体" w:hAnsi="宋体" w:hint="eastAsia"/>
          <w:sz w:val="24"/>
          <w:szCs w:val="24"/>
        </w:rPr>
        <w:t>试验</w:t>
      </w:r>
      <w:r w:rsidR="00931779" w:rsidRPr="008023A4">
        <w:rPr>
          <w:rFonts w:ascii="宋体" w:hAnsi="宋体" w:hint="eastAsia"/>
          <w:sz w:val="24"/>
          <w:szCs w:val="24"/>
        </w:rPr>
        <w:t>。</w:t>
      </w:r>
    </w:p>
    <w:p w:rsidR="00931779" w:rsidRPr="008023A4" w:rsidRDefault="00AA47F5" w:rsidP="009C555C">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9</w:t>
        </w:r>
        <w:r w:rsidR="00931779" w:rsidRPr="008023A4">
          <w:rPr>
            <w:rFonts w:ascii="宋体" w:hAnsi="宋体" w:hint="eastAsia"/>
            <w:sz w:val="24"/>
            <w:szCs w:val="24"/>
          </w:rPr>
          <w:t>.3.2</w:t>
        </w:r>
      </w:smartTag>
      <w:r w:rsidR="0006626A" w:rsidRPr="008023A4">
        <w:rPr>
          <w:rFonts w:ascii="宋体" w:hAnsi="宋体" w:hint="eastAsia"/>
          <w:sz w:val="24"/>
          <w:szCs w:val="24"/>
        </w:rPr>
        <w:t xml:space="preserve"> 按附录</w:t>
      </w:r>
      <w:r w:rsidR="0006626A" w:rsidRPr="002554F7">
        <w:rPr>
          <w:sz w:val="24"/>
          <w:szCs w:val="24"/>
        </w:rPr>
        <w:t>D</w:t>
      </w:r>
      <w:r w:rsidR="0006626A" w:rsidRPr="002554F7">
        <w:rPr>
          <w:rFonts w:hAnsi="宋体"/>
          <w:sz w:val="24"/>
          <w:szCs w:val="24"/>
        </w:rPr>
        <w:t>中</w:t>
      </w:r>
      <w:r w:rsidR="0006626A" w:rsidRPr="002554F7">
        <w:rPr>
          <w:sz w:val="24"/>
          <w:szCs w:val="24"/>
        </w:rPr>
        <w:t>D.2</w:t>
      </w:r>
      <w:r w:rsidR="0006626A" w:rsidRPr="008023A4">
        <w:rPr>
          <w:rFonts w:ascii="宋体" w:hAnsi="宋体" w:hint="eastAsia"/>
          <w:sz w:val="24"/>
          <w:szCs w:val="24"/>
        </w:rPr>
        <w:t>的规定确定耐久性试验和</w:t>
      </w:r>
      <w:r w:rsidR="0006626A" w:rsidRPr="008023A4">
        <w:rPr>
          <w:rFonts w:ascii="宋体" w:hAnsi="宋体"/>
          <w:sz w:val="24"/>
          <w:szCs w:val="24"/>
        </w:rPr>
        <w:t>所有与影响量</w:t>
      </w:r>
      <w:r w:rsidR="0006626A" w:rsidRPr="008023A4">
        <w:rPr>
          <w:rFonts w:ascii="宋体" w:hAnsi="宋体" w:hint="eastAsia"/>
          <w:sz w:val="24"/>
          <w:szCs w:val="24"/>
        </w:rPr>
        <w:t>、</w:t>
      </w:r>
      <w:r w:rsidR="0006626A" w:rsidRPr="008023A4">
        <w:rPr>
          <w:rFonts w:ascii="宋体" w:hAnsi="宋体"/>
          <w:sz w:val="24"/>
          <w:szCs w:val="24"/>
        </w:rPr>
        <w:t>扰动相关的性能试验</w:t>
      </w:r>
      <w:r w:rsidR="0006626A" w:rsidRPr="008023A4">
        <w:rPr>
          <w:rFonts w:ascii="宋体" w:hAnsi="宋体" w:hint="eastAsia"/>
          <w:sz w:val="24"/>
          <w:szCs w:val="24"/>
        </w:rPr>
        <w:t>的样机。</w:t>
      </w:r>
    </w:p>
    <w:p w:rsidR="00931779" w:rsidRPr="008023A4" w:rsidRDefault="00AA47F5" w:rsidP="009C555C">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9</w:t>
        </w:r>
        <w:r w:rsidR="00931779" w:rsidRPr="008023A4">
          <w:rPr>
            <w:rFonts w:ascii="宋体" w:hAnsi="宋体" w:hint="eastAsia"/>
            <w:sz w:val="24"/>
            <w:szCs w:val="24"/>
          </w:rPr>
          <w:t>.3.3</w:t>
        </w:r>
      </w:smartTag>
      <w:r w:rsidR="0006626A" w:rsidRPr="008023A4">
        <w:rPr>
          <w:rFonts w:ascii="宋体" w:hAnsi="宋体" w:hint="eastAsia"/>
          <w:sz w:val="24"/>
          <w:szCs w:val="24"/>
        </w:rPr>
        <w:t xml:space="preserve"> 按</w:t>
      </w:r>
      <w:r w:rsidR="0041514E" w:rsidRPr="008023A4">
        <w:rPr>
          <w:rFonts w:ascii="宋体" w:hAnsi="宋体" w:hint="eastAsia"/>
          <w:sz w:val="24"/>
          <w:szCs w:val="24"/>
        </w:rPr>
        <w:t>9</w:t>
      </w:r>
      <w:r w:rsidR="0006626A" w:rsidRPr="008023A4">
        <w:rPr>
          <w:rFonts w:ascii="宋体" w:hAnsi="宋体" w:hint="eastAsia"/>
          <w:sz w:val="24"/>
          <w:szCs w:val="24"/>
        </w:rPr>
        <w:t>.2.2.</w:t>
      </w:r>
      <w:r w:rsidR="00856494" w:rsidRPr="008023A4">
        <w:rPr>
          <w:rFonts w:ascii="宋体" w:hAnsi="宋体" w:hint="eastAsia"/>
          <w:sz w:val="24"/>
          <w:szCs w:val="24"/>
        </w:rPr>
        <w:t>4</w:t>
      </w:r>
      <w:r w:rsidR="0006626A" w:rsidRPr="008023A4">
        <w:rPr>
          <w:rFonts w:ascii="宋体" w:hAnsi="宋体" w:hint="eastAsia"/>
          <w:sz w:val="24"/>
          <w:szCs w:val="24"/>
        </w:rPr>
        <w:t>提供的样机用于结构检查。</w:t>
      </w:r>
    </w:p>
    <w:p w:rsidR="0056598C" w:rsidRPr="008023A4" w:rsidRDefault="0056598C" w:rsidP="009C555C">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9.3.4</w:t>
        </w:r>
      </w:smartTag>
      <w:r w:rsidRPr="008023A4">
        <w:rPr>
          <w:rFonts w:ascii="宋体" w:hAnsi="宋体" w:hint="eastAsia"/>
          <w:sz w:val="24"/>
          <w:szCs w:val="24"/>
        </w:rPr>
        <w:t xml:space="preserve"> 有关试验方法没有特别规定时，不得在试验</w:t>
      </w:r>
      <w:r w:rsidR="00EB4150" w:rsidRPr="008023A4">
        <w:rPr>
          <w:rFonts w:ascii="宋体" w:hAnsi="宋体" w:hint="eastAsia"/>
          <w:sz w:val="24"/>
          <w:szCs w:val="24"/>
        </w:rPr>
        <w:t>前</w:t>
      </w:r>
      <w:r w:rsidRPr="008023A4">
        <w:rPr>
          <w:rFonts w:ascii="宋体" w:hAnsi="宋体" w:hint="eastAsia"/>
          <w:sz w:val="24"/>
          <w:szCs w:val="24"/>
        </w:rPr>
        <w:t>或试验</w:t>
      </w:r>
      <w:r w:rsidR="00EB4150" w:rsidRPr="008023A4">
        <w:rPr>
          <w:rFonts w:ascii="宋体" w:hAnsi="宋体" w:hint="eastAsia"/>
          <w:sz w:val="24"/>
          <w:szCs w:val="24"/>
        </w:rPr>
        <w:t>期间</w:t>
      </w:r>
      <w:r w:rsidRPr="008023A4">
        <w:rPr>
          <w:rFonts w:ascii="宋体" w:hAnsi="宋体" w:hint="eastAsia"/>
          <w:sz w:val="24"/>
          <w:szCs w:val="24"/>
        </w:rPr>
        <w:t>对样机进行调整。</w:t>
      </w:r>
    </w:p>
    <w:p w:rsidR="00E05EDF" w:rsidRPr="008023A4" w:rsidRDefault="00AA47F5" w:rsidP="009C555C">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9</w:t>
        </w:r>
        <w:r w:rsidR="00FA250E" w:rsidRPr="008023A4">
          <w:rPr>
            <w:rFonts w:ascii="宋体" w:hAnsi="宋体" w:hint="eastAsia"/>
            <w:sz w:val="24"/>
            <w:szCs w:val="24"/>
          </w:rPr>
          <w:t>.3.</w:t>
        </w:r>
        <w:r w:rsidR="0056598C" w:rsidRPr="008023A4">
          <w:rPr>
            <w:rFonts w:ascii="宋体" w:hAnsi="宋体" w:hint="eastAsia"/>
            <w:sz w:val="24"/>
            <w:szCs w:val="24"/>
          </w:rPr>
          <w:t>5</w:t>
        </w:r>
      </w:smartTag>
      <w:r w:rsidR="007535D3" w:rsidRPr="008023A4">
        <w:rPr>
          <w:rFonts w:ascii="宋体" w:hAnsi="宋体" w:hint="eastAsia"/>
          <w:sz w:val="24"/>
          <w:szCs w:val="24"/>
        </w:rPr>
        <w:t xml:space="preserve"> </w:t>
      </w:r>
      <w:r w:rsidR="005608A2" w:rsidRPr="008023A4">
        <w:rPr>
          <w:rFonts w:ascii="宋体" w:hAnsi="宋体" w:hint="eastAsia"/>
          <w:sz w:val="24"/>
          <w:szCs w:val="24"/>
        </w:rPr>
        <w:t>型式评价结束后</w:t>
      </w:r>
      <w:r w:rsidR="007535D3" w:rsidRPr="008023A4">
        <w:rPr>
          <w:rFonts w:ascii="宋体" w:hAnsi="宋体" w:hint="eastAsia"/>
          <w:sz w:val="24"/>
          <w:szCs w:val="24"/>
        </w:rPr>
        <w:t xml:space="preserve">按JJF </w:t>
      </w:r>
      <w:r w:rsidR="007535D3" w:rsidRPr="00AC4455">
        <w:rPr>
          <w:sz w:val="24"/>
          <w:szCs w:val="24"/>
        </w:rPr>
        <w:t>1015-2014</w:t>
      </w:r>
      <w:r w:rsidR="007535D3" w:rsidRPr="00AC4455">
        <w:rPr>
          <w:rFonts w:hAnsi="宋体"/>
          <w:sz w:val="24"/>
          <w:szCs w:val="24"/>
        </w:rPr>
        <w:t>第</w:t>
      </w:r>
      <w:r w:rsidR="007535D3" w:rsidRPr="00AC4455">
        <w:rPr>
          <w:sz w:val="24"/>
          <w:szCs w:val="24"/>
        </w:rPr>
        <w:t>6</w:t>
      </w:r>
      <w:r w:rsidR="007535D3" w:rsidRPr="00AC4455">
        <w:rPr>
          <w:rFonts w:hAnsi="宋体"/>
          <w:sz w:val="24"/>
          <w:szCs w:val="24"/>
        </w:rPr>
        <w:t>章的规定处理样机。对于型式评价合格的</w:t>
      </w:r>
      <w:r w:rsidR="00FA250E" w:rsidRPr="00AC4455">
        <w:rPr>
          <w:rFonts w:hAnsi="宋体"/>
          <w:sz w:val="24"/>
          <w:szCs w:val="24"/>
        </w:rPr>
        <w:t>系列</w:t>
      </w:r>
      <w:r w:rsidR="002F5678" w:rsidRPr="00AC4455">
        <w:rPr>
          <w:rFonts w:hAnsi="宋体"/>
          <w:sz w:val="24"/>
          <w:szCs w:val="24"/>
        </w:rPr>
        <w:t>水表</w:t>
      </w:r>
      <w:r w:rsidR="00FA250E" w:rsidRPr="00AC4455">
        <w:rPr>
          <w:rFonts w:hAnsi="宋体"/>
          <w:sz w:val="24"/>
          <w:szCs w:val="24"/>
        </w:rPr>
        <w:t>样机</w:t>
      </w:r>
      <w:r w:rsidR="007535D3" w:rsidRPr="00AC4455">
        <w:rPr>
          <w:rFonts w:hAnsi="宋体"/>
          <w:sz w:val="24"/>
          <w:szCs w:val="24"/>
        </w:rPr>
        <w:t>，</w:t>
      </w:r>
      <w:r w:rsidR="00FA250E" w:rsidRPr="00AC4455">
        <w:rPr>
          <w:rFonts w:hAnsi="宋体"/>
          <w:sz w:val="24"/>
          <w:szCs w:val="24"/>
        </w:rPr>
        <w:t>至少</w:t>
      </w:r>
      <w:r w:rsidR="007535D3" w:rsidRPr="00AC4455">
        <w:rPr>
          <w:rFonts w:hAnsi="宋体"/>
          <w:sz w:val="24"/>
          <w:szCs w:val="24"/>
        </w:rPr>
        <w:t>将</w:t>
      </w:r>
      <w:r w:rsidR="00FA250E" w:rsidRPr="00AC4455">
        <w:rPr>
          <w:sz w:val="24"/>
          <w:szCs w:val="24"/>
        </w:rPr>
        <w:t>1</w:t>
      </w:r>
      <w:r w:rsidR="00FA6999" w:rsidRPr="00AC4455">
        <w:rPr>
          <w:rFonts w:hAnsi="宋体"/>
          <w:sz w:val="24"/>
          <w:szCs w:val="24"/>
        </w:rPr>
        <w:t>个</w:t>
      </w:r>
      <w:r w:rsidR="00FA250E" w:rsidRPr="00AC4455">
        <w:rPr>
          <w:rFonts w:hAnsi="宋体"/>
          <w:sz w:val="24"/>
          <w:szCs w:val="24"/>
        </w:rPr>
        <w:t>完整样机</w:t>
      </w:r>
      <w:r w:rsidR="00677C86" w:rsidRPr="00AC4455">
        <w:rPr>
          <w:rFonts w:hAnsi="宋体"/>
          <w:sz w:val="24"/>
          <w:szCs w:val="24"/>
        </w:rPr>
        <w:t>和</w:t>
      </w:r>
      <w:r w:rsidR="00FA250E" w:rsidRPr="00AC4455">
        <w:rPr>
          <w:sz w:val="24"/>
          <w:szCs w:val="24"/>
        </w:rPr>
        <w:t>1</w:t>
      </w:r>
      <w:r w:rsidR="00FA6999" w:rsidRPr="00AC4455">
        <w:rPr>
          <w:rFonts w:hAnsi="宋体"/>
          <w:sz w:val="24"/>
          <w:szCs w:val="24"/>
        </w:rPr>
        <w:t>个</w:t>
      </w:r>
      <w:r w:rsidR="00FA250E" w:rsidRPr="00AC4455">
        <w:rPr>
          <w:rFonts w:hAnsi="宋体"/>
          <w:sz w:val="24"/>
          <w:szCs w:val="24"/>
        </w:rPr>
        <w:t>拆解样机</w:t>
      </w:r>
      <w:r w:rsidR="001E5197" w:rsidRPr="00AC4455">
        <w:rPr>
          <w:rFonts w:hAnsi="宋体"/>
          <w:sz w:val="24"/>
          <w:szCs w:val="24"/>
        </w:rPr>
        <w:t>按</w:t>
      </w:r>
      <w:r w:rsidR="001E5197" w:rsidRPr="00AC4455">
        <w:rPr>
          <w:sz w:val="24"/>
          <w:szCs w:val="24"/>
        </w:rPr>
        <w:t>JJF 1015-2014</w:t>
      </w:r>
      <w:r w:rsidR="001E5197" w:rsidRPr="008023A4">
        <w:rPr>
          <w:rFonts w:ascii="宋体" w:hAnsi="宋体" w:hint="eastAsia"/>
          <w:sz w:val="24"/>
          <w:szCs w:val="24"/>
        </w:rPr>
        <w:t>中6.1的规定进行封印、标志，并交由申请单位保存</w:t>
      </w:r>
      <w:r w:rsidR="00730EAC" w:rsidRPr="008023A4">
        <w:rPr>
          <w:rFonts w:ascii="宋体" w:hAnsi="宋体" w:hint="eastAsia"/>
          <w:sz w:val="24"/>
          <w:szCs w:val="24"/>
        </w:rPr>
        <w:t>，如果</w:t>
      </w:r>
      <w:r w:rsidR="00730EAC" w:rsidRPr="008023A4">
        <w:rPr>
          <w:rFonts w:ascii="宋体" w:hAnsi="宋体"/>
          <w:sz w:val="24"/>
          <w:szCs w:val="24"/>
        </w:rPr>
        <w:t>带有可分离计算器和测量传感器</w:t>
      </w:r>
      <w:r w:rsidR="00730EAC" w:rsidRPr="008023A4">
        <w:rPr>
          <w:rFonts w:ascii="宋体" w:hAnsi="宋体" w:hint="eastAsia"/>
          <w:sz w:val="24"/>
          <w:szCs w:val="24"/>
        </w:rPr>
        <w:t>，或可更换部件</w:t>
      </w:r>
      <w:r w:rsidR="00B443A9" w:rsidRPr="008023A4">
        <w:rPr>
          <w:rFonts w:ascii="宋体" w:hAnsi="宋体" w:hint="eastAsia"/>
          <w:sz w:val="24"/>
          <w:szCs w:val="24"/>
        </w:rPr>
        <w:t>的</w:t>
      </w:r>
      <w:r w:rsidR="00730EAC" w:rsidRPr="008023A4">
        <w:rPr>
          <w:rFonts w:ascii="宋体" w:hAnsi="宋体" w:hint="eastAsia"/>
          <w:sz w:val="24"/>
          <w:szCs w:val="24"/>
        </w:rPr>
        <w:t>，</w:t>
      </w:r>
      <w:r w:rsidR="00BB53E1" w:rsidRPr="008023A4">
        <w:rPr>
          <w:rFonts w:ascii="宋体" w:hAnsi="宋体" w:hint="eastAsia"/>
          <w:sz w:val="24"/>
          <w:szCs w:val="24"/>
        </w:rPr>
        <w:t>还应包含这些独立部件</w:t>
      </w:r>
      <w:r w:rsidR="001E5197" w:rsidRPr="008023A4">
        <w:rPr>
          <w:rFonts w:ascii="宋体" w:hAnsi="宋体" w:hint="eastAsia"/>
          <w:sz w:val="24"/>
          <w:szCs w:val="24"/>
        </w:rPr>
        <w:t>。</w:t>
      </w:r>
    </w:p>
    <w:p w:rsidR="00E05EDF" w:rsidRPr="008023A4" w:rsidRDefault="00A94283" w:rsidP="005E45A3">
      <w:pPr>
        <w:pStyle w:val="2"/>
        <w:rPr>
          <w:rFonts w:ascii="黑体" w:hAnsi="宋体"/>
          <w:sz w:val="24"/>
          <w:szCs w:val="24"/>
        </w:rPr>
      </w:pPr>
      <w:r w:rsidRPr="008023A4">
        <w:rPr>
          <w:rFonts w:ascii="黑体" w:hAnsi="宋体" w:hint="eastAsia"/>
          <w:sz w:val="24"/>
          <w:szCs w:val="24"/>
        </w:rPr>
        <w:t>10</w:t>
      </w:r>
      <w:r w:rsidR="00E05EDF" w:rsidRPr="008023A4">
        <w:rPr>
          <w:rFonts w:ascii="黑体" w:hAnsi="宋体" w:hint="eastAsia"/>
          <w:sz w:val="24"/>
          <w:szCs w:val="24"/>
        </w:rPr>
        <w:t xml:space="preserve"> </w:t>
      </w:r>
      <w:r w:rsidR="001515A7" w:rsidRPr="008023A4">
        <w:rPr>
          <w:rFonts w:ascii="黑体" w:hAnsi="宋体" w:hint="eastAsia"/>
          <w:sz w:val="24"/>
          <w:szCs w:val="24"/>
        </w:rPr>
        <w:t>试验项目的试验方法和条件以及数据处理和合格判据</w:t>
      </w:r>
    </w:p>
    <w:p w:rsidR="003D420D" w:rsidRPr="008023A4" w:rsidRDefault="00D9063F" w:rsidP="001515A7">
      <w:pPr>
        <w:rPr>
          <w:rFonts w:ascii="宋体" w:hAnsi="宋体"/>
          <w:sz w:val="24"/>
          <w:szCs w:val="24"/>
        </w:rPr>
      </w:pPr>
      <w:r w:rsidRPr="008023A4">
        <w:rPr>
          <w:rFonts w:ascii="宋体" w:hAnsi="宋体" w:hint="eastAsia"/>
          <w:sz w:val="24"/>
          <w:szCs w:val="24"/>
        </w:rPr>
        <w:t xml:space="preserve">10.1 </w:t>
      </w:r>
      <w:r w:rsidR="003D420D" w:rsidRPr="008023A4">
        <w:rPr>
          <w:rFonts w:ascii="宋体" w:hAnsi="宋体" w:hint="eastAsia"/>
          <w:sz w:val="24"/>
          <w:szCs w:val="24"/>
        </w:rPr>
        <w:t>试验条件</w:t>
      </w:r>
    </w:p>
    <w:p w:rsidR="001515A7" w:rsidRPr="008023A4" w:rsidRDefault="003D420D" w:rsidP="001515A7">
      <w:pPr>
        <w:rPr>
          <w:rFonts w:ascii="宋体" w:hAnsi="宋体"/>
          <w:sz w:val="24"/>
          <w:szCs w:val="24"/>
        </w:rPr>
      </w:pPr>
      <w:r w:rsidRPr="008023A4">
        <w:rPr>
          <w:rFonts w:ascii="宋体" w:hAnsi="宋体" w:hint="eastAsia"/>
          <w:sz w:val="24"/>
          <w:szCs w:val="24"/>
        </w:rPr>
        <w:t xml:space="preserve">10.1.1 </w:t>
      </w:r>
      <w:r w:rsidR="00C87AEC" w:rsidRPr="008023A4">
        <w:rPr>
          <w:rFonts w:ascii="宋体" w:hAnsi="宋体" w:hint="eastAsia"/>
          <w:sz w:val="24"/>
          <w:szCs w:val="24"/>
        </w:rPr>
        <w:t>参</w:t>
      </w:r>
      <w:r w:rsidR="00EE7BEA" w:rsidRPr="008023A4">
        <w:rPr>
          <w:rFonts w:ascii="宋体" w:hAnsi="宋体" w:hint="eastAsia"/>
          <w:sz w:val="24"/>
          <w:szCs w:val="24"/>
        </w:rPr>
        <w:t>考</w:t>
      </w:r>
      <w:r w:rsidR="00C87AEC" w:rsidRPr="008023A4">
        <w:rPr>
          <w:rFonts w:ascii="宋体" w:hAnsi="宋体" w:hint="eastAsia"/>
          <w:sz w:val="24"/>
          <w:szCs w:val="24"/>
        </w:rPr>
        <w:t>条件</w:t>
      </w:r>
    </w:p>
    <w:p w:rsidR="00C87AEC" w:rsidRPr="008023A4" w:rsidRDefault="00EE7BEA" w:rsidP="00EE7BEA">
      <w:pPr>
        <w:pStyle w:val="af2"/>
        <w:ind w:firstLine="480"/>
      </w:pPr>
      <w:r w:rsidRPr="008023A4">
        <w:rPr>
          <w:rFonts w:hAnsi="宋体" w:hint="eastAsia"/>
          <w:sz w:val="24"/>
          <w:szCs w:val="24"/>
        </w:rPr>
        <w:t>对水表进行型式评价试验时，除了试验时的影响量外，其他所有适用的影响量都应保持下列值，而对于</w:t>
      </w:r>
      <w:r w:rsidR="00715C2F" w:rsidRPr="008023A4">
        <w:rPr>
          <w:rFonts w:hAnsi="宋体" w:hint="eastAsia"/>
          <w:sz w:val="24"/>
          <w:szCs w:val="24"/>
        </w:rPr>
        <w:t>配备电子装置</w:t>
      </w:r>
      <w:r w:rsidRPr="008023A4">
        <w:rPr>
          <w:rFonts w:hAnsi="宋体" w:hint="eastAsia"/>
          <w:sz w:val="24"/>
          <w:szCs w:val="24"/>
        </w:rPr>
        <w:t>的水表，其影响因子和干扰允许采用相关试验标准规定的参考条件。</w:t>
      </w:r>
    </w:p>
    <w:tbl>
      <w:tblPr>
        <w:tblW w:w="7960" w:type="dxa"/>
        <w:tblInd w:w="458" w:type="dxa"/>
        <w:tblLayout w:type="fixed"/>
        <w:tblLook w:val="0000"/>
      </w:tblPr>
      <w:tblGrid>
        <w:gridCol w:w="2570"/>
        <w:gridCol w:w="5390"/>
      </w:tblGrid>
      <w:tr w:rsidR="00C87AEC" w:rsidRPr="008023A4">
        <w:trPr>
          <w:trHeight w:val="149"/>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流量</w:t>
            </w:r>
            <w:r w:rsidRPr="008023A4">
              <w:rPr>
                <w:rFonts w:ascii="宋体" w:hAnsi="宋体" w:hint="eastAsia"/>
                <w:color w:val="auto"/>
              </w:rPr>
              <w:t>：</w:t>
            </w:r>
          </w:p>
        </w:tc>
        <w:tc>
          <w:tcPr>
            <w:tcW w:w="5390" w:type="dxa"/>
          </w:tcPr>
          <w:p w:rsidR="00C87AEC" w:rsidRPr="008023A4" w:rsidRDefault="00C87AEC" w:rsidP="004117EA">
            <w:pPr>
              <w:pStyle w:val="Default"/>
              <w:rPr>
                <w:color w:val="auto"/>
              </w:rPr>
            </w:pPr>
            <w:r w:rsidRPr="008023A4">
              <w:rPr>
                <w:color w:val="auto"/>
              </w:rPr>
              <w:t>0.7</w:t>
            </w:r>
            <w:r w:rsidRPr="008023A4">
              <w:rPr>
                <w:rFonts w:hAnsi="宋体"/>
                <w:color w:val="auto"/>
              </w:rPr>
              <w:t>（</w:t>
            </w:r>
            <w:r w:rsidRPr="008023A4">
              <w:rPr>
                <w:i/>
                <w:color w:val="auto"/>
              </w:rPr>
              <w:t>Q</w:t>
            </w:r>
            <w:r w:rsidRPr="008023A4">
              <w:rPr>
                <w:color w:val="auto"/>
                <w:vertAlign w:val="subscript"/>
              </w:rPr>
              <w:t>2</w:t>
            </w:r>
            <w:r w:rsidRPr="008023A4">
              <w:rPr>
                <w:color w:val="auto"/>
              </w:rPr>
              <w:t>+</w:t>
            </w:r>
            <w:r w:rsidRPr="008023A4">
              <w:rPr>
                <w:i/>
                <w:color w:val="auto"/>
              </w:rPr>
              <w:t>Q</w:t>
            </w:r>
            <w:r w:rsidRPr="008023A4">
              <w:rPr>
                <w:color w:val="auto"/>
                <w:vertAlign w:val="subscript"/>
              </w:rPr>
              <w:t>3</w:t>
            </w:r>
            <w:r w:rsidRPr="008023A4">
              <w:rPr>
                <w:rFonts w:hAnsi="宋体"/>
                <w:color w:val="auto"/>
              </w:rPr>
              <w:t>）</w:t>
            </w:r>
            <w:r w:rsidRPr="008023A4">
              <w:rPr>
                <w:rFonts w:asciiTheme="minorEastAsia" w:eastAsiaTheme="minorEastAsia" w:hAnsiTheme="minorEastAsia"/>
                <w:color w:val="auto"/>
              </w:rPr>
              <w:t>±</w:t>
            </w:r>
            <w:r w:rsidRPr="008023A4">
              <w:rPr>
                <w:color w:val="auto"/>
              </w:rPr>
              <w:t>0.03</w:t>
            </w:r>
            <w:r w:rsidRPr="008023A4">
              <w:rPr>
                <w:rFonts w:hAnsi="宋体"/>
                <w:color w:val="auto"/>
              </w:rPr>
              <w:t>（</w:t>
            </w:r>
            <w:r w:rsidRPr="008023A4">
              <w:rPr>
                <w:i/>
                <w:color w:val="auto"/>
              </w:rPr>
              <w:t>Q</w:t>
            </w:r>
            <w:r w:rsidRPr="008023A4">
              <w:rPr>
                <w:color w:val="auto"/>
                <w:vertAlign w:val="subscript"/>
              </w:rPr>
              <w:t>2</w:t>
            </w:r>
            <w:r w:rsidRPr="008023A4">
              <w:rPr>
                <w:color w:val="auto"/>
              </w:rPr>
              <w:t>+</w:t>
            </w:r>
            <w:r w:rsidRPr="008023A4">
              <w:rPr>
                <w:i/>
                <w:color w:val="auto"/>
              </w:rPr>
              <w:t>Q</w:t>
            </w:r>
            <w:r w:rsidRPr="008023A4">
              <w:rPr>
                <w:color w:val="auto"/>
                <w:vertAlign w:val="subscript"/>
              </w:rPr>
              <w:t>3</w:t>
            </w:r>
            <w:r w:rsidRPr="008023A4">
              <w:rPr>
                <w:rFonts w:hAnsi="宋体"/>
                <w:color w:val="auto"/>
              </w:rPr>
              <w:t>）</w:t>
            </w:r>
            <w:r w:rsidR="00304F58" w:rsidRPr="008023A4">
              <w:rPr>
                <w:rFonts w:hAnsi="宋体" w:hint="eastAsia"/>
                <w:color w:val="auto"/>
              </w:rPr>
              <w:t>；</w:t>
            </w:r>
          </w:p>
        </w:tc>
      </w:tr>
      <w:tr w:rsidR="00C87AEC" w:rsidRPr="008023A4">
        <w:trPr>
          <w:trHeight w:val="312"/>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水温</w:t>
            </w:r>
            <w:r w:rsidRPr="008023A4">
              <w:rPr>
                <w:rFonts w:ascii="宋体" w:hAnsi="宋体" w:hint="eastAsia"/>
                <w:color w:val="auto"/>
              </w:rPr>
              <w:t>：</w:t>
            </w:r>
          </w:p>
        </w:tc>
        <w:tc>
          <w:tcPr>
            <w:tcW w:w="5390" w:type="dxa"/>
          </w:tcPr>
          <w:p w:rsidR="00C87AEC" w:rsidRPr="008023A4" w:rsidRDefault="00C87AEC" w:rsidP="004117EA">
            <w:pPr>
              <w:pStyle w:val="Default"/>
              <w:rPr>
                <w:color w:val="auto"/>
              </w:rPr>
            </w:pPr>
            <w:smartTag w:uri="urn:schemas-microsoft-com:office:smarttags" w:element="chmetcnv">
              <w:smartTagPr>
                <w:attr w:name="UnitName" w:val="℃"/>
                <w:attr w:name="SourceValue" w:val="20"/>
                <w:attr w:name="HasSpace" w:val="False"/>
                <w:attr w:name="Negative" w:val="False"/>
                <w:attr w:name="NumberType" w:val="1"/>
                <w:attr w:name="TCSC" w:val="0"/>
              </w:smartTagPr>
              <w:r w:rsidRPr="008023A4">
                <w:rPr>
                  <w:color w:val="auto"/>
                </w:rPr>
                <w:t>20</w:t>
              </w:r>
              <w:r w:rsidRPr="008023A4">
                <w:rPr>
                  <w:rFonts w:hAnsi="宋体"/>
                  <w:color w:val="auto"/>
                </w:rPr>
                <w:t>℃</w:t>
              </w:r>
            </w:smartTag>
            <w:r w:rsidRPr="008023A4">
              <w:rPr>
                <w:color w:val="auto"/>
              </w:rPr>
              <w:t xml:space="preserve"> </w:t>
            </w:r>
            <w:r w:rsidRPr="008023A4">
              <w:rPr>
                <w:rFonts w:asciiTheme="minorEastAsia" w:eastAsiaTheme="minorEastAsia" w:hAnsiTheme="minorEastAsia"/>
                <w:color w:val="auto"/>
              </w:rPr>
              <w:t>±</w:t>
            </w:r>
            <w:r w:rsidRPr="008023A4">
              <w:rPr>
                <w:color w:val="auto"/>
              </w:rPr>
              <w:t xml:space="preserve"> </w:t>
            </w:r>
            <w:smartTag w:uri="urn:schemas-microsoft-com:office:smarttags" w:element="chmetcnv">
              <w:smartTagPr>
                <w:attr w:name="UnitName" w:val="℃"/>
                <w:attr w:name="SourceValue" w:val="5"/>
                <w:attr w:name="HasSpace" w:val="False"/>
                <w:attr w:name="Negative" w:val="False"/>
                <w:attr w:name="NumberType" w:val="1"/>
                <w:attr w:name="TCSC" w:val="0"/>
              </w:smartTagPr>
              <w:r w:rsidRPr="008023A4">
                <w:rPr>
                  <w:color w:val="auto"/>
                </w:rPr>
                <w:t>5</w:t>
              </w:r>
              <w:r w:rsidRPr="008023A4">
                <w:rPr>
                  <w:rFonts w:ascii="宋体" w:hAnsi="宋体"/>
                  <w:color w:val="auto"/>
                </w:rPr>
                <w:t>℃</w:t>
              </w:r>
            </w:smartTag>
            <w:r w:rsidRPr="008023A4">
              <w:rPr>
                <w:rFonts w:ascii="宋体" w:hAnsi="宋体" w:hint="eastAsia"/>
                <w:color w:val="auto"/>
              </w:rPr>
              <w:t>；</w:t>
            </w:r>
          </w:p>
        </w:tc>
      </w:tr>
      <w:tr w:rsidR="00C87AEC" w:rsidRPr="008023A4">
        <w:trPr>
          <w:trHeight w:val="145"/>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 xml:space="preserve">水压： </w:t>
            </w:r>
          </w:p>
        </w:tc>
        <w:tc>
          <w:tcPr>
            <w:tcW w:w="5390" w:type="dxa"/>
          </w:tcPr>
          <w:p w:rsidR="00C87AEC" w:rsidRPr="008023A4" w:rsidRDefault="00C87AEC" w:rsidP="004117EA">
            <w:pPr>
              <w:pStyle w:val="Default"/>
              <w:rPr>
                <w:color w:val="auto"/>
              </w:rPr>
            </w:pPr>
            <w:r w:rsidRPr="008023A4">
              <w:rPr>
                <w:rFonts w:hAnsi="宋体"/>
                <w:color w:val="auto"/>
              </w:rPr>
              <w:t>在额定工作条件内（见</w:t>
            </w:r>
            <w:r w:rsidR="006D5720" w:rsidRPr="008023A4">
              <w:rPr>
                <w:rFonts w:hint="eastAsia"/>
                <w:color w:val="auto"/>
              </w:rPr>
              <w:t>7.6</w:t>
            </w:r>
            <w:r w:rsidRPr="008023A4">
              <w:rPr>
                <w:rFonts w:ascii="宋体" w:hAnsi="宋体"/>
                <w:color w:val="auto"/>
              </w:rPr>
              <w:t>）</w:t>
            </w:r>
            <w:r w:rsidR="006D5720" w:rsidRPr="008023A4">
              <w:rPr>
                <w:rFonts w:ascii="宋体" w:hAnsi="宋体" w:hint="eastAsia"/>
                <w:color w:val="auto"/>
              </w:rPr>
              <w:t>；</w:t>
            </w:r>
          </w:p>
        </w:tc>
      </w:tr>
      <w:tr w:rsidR="00C87AEC" w:rsidRPr="008023A4">
        <w:trPr>
          <w:trHeight w:val="145"/>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环境温度范围：</w:t>
            </w:r>
          </w:p>
        </w:tc>
        <w:tc>
          <w:tcPr>
            <w:tcW w:w="5390" w:type="dxa"/>
          </w:tcPr>
          <w:p w:rsidR="00C87AEC" w:rsidRPr="008023A4" w:rsidRDefault="00C87AEC" w:rsidP="004117EA">
            <w:pPr>
              <w:pStyle w:val="Default"/>
              <w:rPr>
                <w:color w:val="auto"/>
              </w:rPr>
            </w:pPr>
            <w:smartTag w:uri="urn:schemas-microsoft-com:office:smarttags" w:element="chmetcnv">
              <w:smartTagPr>
                <w:attr w:name="UnitName" w:val="℃"/>
                <w:attr w:name="SourceValue" w:val="15"/>
                <w:attr w:name="HasSpace" w:val="False"/>
                <w:attr w:name="Negative" w:val="False"/>
                <w:attr w:name="NumberType" w:val="1"/>
                <w:attr w:name="TCSC" w:val="0"/>
              </w:smartTagPr>
              <w:r w:rsidRPr="008023A4">
                <w:rPr>
                  <w:color w:val="auto"/>
                </w:rPr>
                <w:t>15</w:t>
              </w:r>
              <w:r w:rsidRPr="008023A4">
                <w:rPr>
                  <w:rFonts w:hAnsi="宋体"/>
                  <w:color w:val="auto"/>
                </w:rPr>
                <w:t>℃</w:t>
              </w:r>
            </w:smartTag>
            <w:r w:rsidRPr="008023A4">
              <w:rPr>
                <w:rFonts w:hAnsi="宋体"/>
                <w:color w:val="auto"/>
              </w:rPr>
              <w:t>～</w:t>
            </w:r>
            <w:smartTag w:uri="urn:schemas-microsoft-com:office:smarttags" w:element="chmetcnv">
              <w:smartTagPr>
                <w:attr w:name="UnitName" w:val="℃"/>
                <w:attr w:name="SourceValue" w:val="25"/>
                <w:attr w:name="HasSpace" w:val="False"/>
                <w:attr w:name="Negative" w:val="False"/>
                <w:attr w:name="NumberType" w:val="1"/>
                <w:attr w:name="TCSC" w:val="0"/>
              </w:smartTagPr>
              <w:r w:rsidRPr="008023A4">
                <w:rPr>
                  <w:color w:val="auto"/>
                </w:rPr>
                <w:t>25</w:t>
              </w:r>
              <w:r w:rsidRPr="008023A4">
                <w:rPr>
                  <w:rFonts w:hAnsi="宋体"/>
                  <w:color w:val="auto"/>
                </w:rPr>
                <w:t>℃</w:t>
              </w:r>
            </w:smartTag>
            <w:r w:rsidR="00261521" w:rsidRPr="008023A4">
              <w:rPr>
                <w:rFonts w:hAnsi="宋体" w:hint="eastAsia"/>
                <w:color w:val="auto"/>
              </w:rPr>
              <w:t>；</w:t>
            </w:r>
          </w:p>
        </w:tc>
      </w:tr>
      <w:tr w:rsidR="00C87AEC" w:rsidRPr="008023A4">
        <w:trPr>
          <w:trHeight w:val="145"/>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环境相对湿度范围：</w:t>
            </w:r>
          </w:p>
        </w:tc>
        <w:tc>
          <w:tcPr>
            <w:tcW w:w="5390" w:type="dxa"/>
          </w:tcPr>
          <w:p w:rsidR="00C87AEC" w:rsidRPr="008023A4" w:rsidRDefault="00EC709D" w:rsidP="004117EA">
            <w:pPr>
              <w:pStyle w:val="Default"/>
              <w:rPr>
                <w:color w:val="auto"/>
              </w:rPr>
            </w:pPr>
            <w:r w:rsidRPr="008023A4">
              <w:rPr>
                <w:color w:val="auto"/>
              </w:rPr>
              <w:t>45</w:t>
            </w:r>
            <w:r w:rsidR="00C87AEC" w:rsidRPr="008023A4">
              <w:rPr>
                <w:color w:val="auto"/>
              </w:rPr>
              <w:t>%</w:t>
            </w:r>
            <w:r w:rsidR="00C87AEC" w:rsidRPr="008023A4">
              <w:rPr>
                <w:rFonts w:hAnsi="宋体"/>
                <w:color w:val="auto"/>
              </w:rPr>
              <w:t>～</w:t>
            </w:r>
            <w:r w:rsidR="00C87AEC" w:rsidRPr="008023A4">
              <w:rPr>
                <w:color w:val="auto"/>
              </w:rPr>
              <w:t>75</w:t>
            </w:r>
            <w:r w:rsidR="00C87AEC" w:rsidRPr="008023A4">
              <w:rPr>
                <w:rFonts w:ascii="宋体" w:hAnsi="宋体"/>
                <w:color w:val="auto"/>
              </w:rPr>
              <w:t>%</w:t>
            </w:r>
            <w:r w:rsidR="00261521" w:rsidRPr="008023A4">
              <w:rPr>
                <w:rFonts w:ascii="宋体" w:hAnsi="宋体" w:hint="eastAsia"/>
                <w:color w:val="auto"/>
              </w:rPr>
              <w:t>；</w:t>
            </w:r>
          </w:p>
        </w:tc>
      </w:tr>
      <w:tr w:rsidR="00C87AEC" w:rsidRPr="008023A4">
        <w:trPr>
          <w:trHeight w:val="145"/>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环境大气压力范围：</w:t>
            </w:r>
          </w:p>
        </w:tc>
        <w:tc>
          <w:tcPr>
            <w:tcW w:w="5390" w:type="dxa"/>
          </w:tcPr>
          <w:p w:rsidR="00C87AEC" w:rsidRPr="008023A4" w:rsidRDefault="00EC709D" w:rsidP="004117EA">
            <w:pPr>
              <w:pStyle w:val="Default"/>
              <w:rPr>
                <w:color w:val="auto"/>
              </w:rPr>
            </w:pPr>
            <w:r w:rsidRPr="008023A4">
              <w:rPr>
                <w:color w:val="auto"/>
              </w:rPr>
              <w:t>86</w:t>
            </w:r>
            <w:r w:rsidR="00C87AEC" w:rsidRPr="008023A4">
              <w:rPr>
                <w:color w:val="auto"/>
              </w:rPr>
              <w:t>kPa</w:t>
            </w:r>
            <w:r w:rsidR="00C87AEC" w:rsidRPr="008023A4">
              <w:rPr>
                <w:rFonts w:hAnsi="宋体"/>
                <w:color w:val="auto"/>
              </w:rPr>
              <w:t>～</w:t>
            </w:r>
            <w:r w:rsidRPr="008023A4">
              <w:rPr>
                <w:color w:val="auto"/>
              </w:rPr>
              <w:t>106kPa [0.86</w:t>
            </w:r>
            <w:r w:rsidR="00C87AEC" w:rsidRPr="008023A4">
              <w:rPr>
                <w:color w:val="auto"/>
              </w:rPr>
              <w:t>bar</w:t>
            </w:r>
            <w:r w:rsidR="00C87AEC" w:rsidRPr="008023A4">
              <w:rPr>
                <w:rFonts w:hAnsi="宋体"/>
                <w:color w:val="auto"/>
              </w:rPr>
              <w:t>～</w:t>
            </w:r>
            <w:r w:rsidRPr="008023A4">
              <w:rPr>
                <w:color w:val="auto"/>
              </w:rPr>
              <w:t>1.06</w:t>
            </w:r>
            <w:r w:rsidR="00C87AEC" w:rsidRPr="008023A4">
              <w:rPr>
                <w:color w:val="auto"/>
              </w:rPr>
              <w:t>bar</w:t>
            </w:r>
            <w:r w:rsidR="00C87AEC" w:rsidRPr="008023A4">
              <w:rPr>
                <w:rFonts w:ascii="宋体" w:hAnsi="宋体"/>
                <w:color w:val="auto"/>
              </w:rPr>
              <w:t>]</w:t>
            </w:r>
            <w:r w:rsidR="00261521" w:rsidRPr="008023A4">
              <w:rPr>
                <w:rFonts w:ascii="宋体" w:hAnsi="宋体" w:hint="eastAsia"/>
                <w:color w:val="auto"/>
              </w:rPr>
              <w:t>；</w:t>
            </w:r>
          </w:p>
        </w:tc>
      </w:tr>
      <w:tr w:rsidR="00C87AEC" w:rsidRPr="008023A4">
        <w:trPr>
          <w:trHeight w:val="149"/>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电源电压（交流）：</w:t>
            </w:r>
          </w:p>
        </w:tc>
        <w:tc>
          <w:tcPr>
            <w:tcW w:w="5390" w:type="dxa"/>
          </w:tcPr>
          <w:p w:rsidR="00C87AEC" w:rsidRPr="008023A4" w:rsidRDefault="00C87AEC" w:rsidP="009F1A16">
            <w:pPr>
              <w:pStyle w:val="Default"/>
              <w:rPr>
                <w:color w:val="auto"/>
              </w:rPr>
            </w:pPr>
            <w:r w:rsidRPr="008023A4">
              <w:rPr>
                <w:color w:val="auto"/>
              </w:rPr>
              <w:t>额定电压，</w:t>
            </w:r>
            <w:r w:rsidRPr="008023A4">
              <w:rPr>
                <w:i/>
                <w:color w:val="auto"/>
              </w:rPr>
              <w:t>U</w:t>
            </w:r>
            <w:r w:rsidRPr="008023A4">
              <w:rPr>
                <w:color w:val="auto"/>
                <w:vertAlign w:val="subscript"/>
              </w:rPr>
              <w:t>nom</w:t>
            </w:r>
            <w:r w:rsidR="00261521" w:rsidRPr="008023A4">
              <w:rPr>
                <w:rFonts w:hint="eastAsia"/>
                <w:color w:val="auto"/>
              </w:rPr>
              <w:t>（</w:t>
            </w:r>
            <w:r w:rsidR="00261521" w:rsidRPr="008023A4">
              <w:rPr>
                <w:rFonts w:hint="eastAsia"/>
                <w:color w:val="auto"/>
              </w:rPr>
              <w:t>1</w:t>
            </w:r>
            <w:r w:rsidR="006B4591" w:rsidRPr="008023A4">
              <w:rPr>
                <w:rFonts w:asciiTheme="minorEastAsia" w:eastAsiaTheme="minorEastAsia" w:hAnsiTheme="minorEastAsia"/>
                <w:color w:val="auto"/>
              </w:rPr>
              <w:t>±</w:t>
            </w:r>
            <w:r w:rsidR="006B4591" w:rsidRPr="008023A4">
              <w:rPr>
                <w:color w:val="auto"/>
              </w:rPr>
              <w:t xml:space="preserve"> 5</w:t>
            </w:r>
            <w:r w:rsidR="00261521" w:rsidRPr="008023A4">
              <w:rPr>
                <w:color w:val="auto"/>
              </w:rPr>
              <w:t>%</w:t>
            </w:r>
            <w:r w:rsidR="00261521" w:rsidRPr="008023A4">
              <w:rPr>
                <w:rFonts w:hint="eastAsia"/>
                <w:color w:val="auto"/>
              </w:rPr>
              <w:t>）</w:t>
            </w:r>
            <w:r w:rsidR="009F1A16" w:rsidRPr="008023A4">
              <w:rPr>
                <w:rFonts w:hint="eastAsia"/>
                <w:color w:val="auto"/>
              </w:rPr>
              <w:t>；</w:t>
            </w:r>
          </w:p>
        </w:tc>
      </w:tr>
      <w:tr w:rsidR="00C87AEC" w:rsidRPr="008023A4">
        <w:trPr>
          <w:trHeight w:val="335"/>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电源频率：</w:t>
            </w:r>
          </w:p>
        </w:tc>
        <w:tc>
          <w:tcPr>
            <w:tcW w:w="5390" w:type="dxa"/>
          </w:tcPr>
          <w:p w:rsidR="00C87AEC" w:rsidRPr="008023A4" w:rsidRDefault="00C87AEC" w:rsidP="009F1A16">
            <w:pPr>
              <w:pStyle w:val="Default"/>
              <w:rPr>
                <w:color w:val="auto"/>
              </w:rPr>
            </w:pPr>
            <w:r w:rsidRPr="008023A4">
              <w:rPr>
                <w:color w:val="auto"/>
              </w:rPr>
              <w:t>额定频率，</w:t>
            </w:r>
            <w:r w:rsidRPr="008023A4">
              <w:rPr>
                <w:i/>
                <w:color w:val="auto"/>
              </w:rPr>
              <w:t>f</w:t>
            </w:r>
            <w:r w:rsidRPr="008023A4">
              <w:rPr>
                <w:color w:val="auto"/>
                <w:vertAlign w:val="subscript"/>
              </w:rPr>
              <w:t>nom</w:t>
            </w:r>
            <w:r w:rsidR="00261521" w:rsidRPr="008023A4">
              <w:rPr>
                <w:rFonts w:hint="eastAsia"/>
                <w:color w:val="auto"/>
              </w:rPr>
              <w:t>（</w:t>
            </w:r>
            <w:r w:rsidR="00261521" w:rsidRPr="008023A4">
              <w:rPr>
                <w:rFonts w:hint="eastAsia"/>
                <w:color w:val="auto"/>
              </w:rPr>
              <w:t>1</w:t>
            </w:r>
            <w:r w:rsidR="006B4591" w:rsidRPr="008023A4">
              <w:rPr>
                <w:rFonts w:asciiTheme="minorEastAsia" w:eastAsiaTheme="minorEastAsia" w:hAnsiTheme="minorEastAsia"/>
                <w:color w:val="auto"/>
              </w:rPr>
              <w:t>±</w:t>
            </w:r>
            <w:r w:rsidR="006B4591" w:rsidRPr="008023A4">
              <w:rPr>
                <w:color w:val="auto"/>
              </w:rPr>
              <w:t xml:space="preserve"> 2</w:t>
            </w:r>
            <w:r w:rsidR="00261521" w:rsidRPr="008023A4">
              <w:rPr>
                <w:color w:val="auto"/>
              </w:rPr>
              <w:t>%</w:t>
            </w:r>
            <w:r w:rsidR="00261521" w:rsidRPr="008023A4">
              <w:rPr>
                <w:rFonts w:hint="eastAsia"/>
                <w:color w:val="auto"/>
              </w:rPr>
              <w:t>）</w:t>
            </w:r>
            <w:r w:rsidR="009F1A16" w:rsidRPr="008023A4">
              <w:rPr>
                <w:rFonts w:hint="eastAsia"/>
                <w:color w:val="auto"/>
              </w:rPr>
              <w:t>；</w:t>
            </w:r>
          </w:p>
        </w:tc>
      </w:tr>
      <w:tr w:rsidR="00C87AEC" w:rsidRPr="008023A4">
        <w:trPr>
          <w:trHeight w:val="149"/>
        </w:trPr>
        <w:tc>
          <w:tcPr>
            <w:tcW w:w="2570" w:type="dxa"/>
          </w:tcPr>
          <w:p w:rsidR="00C87AEC" w:rsidRPr="008023A4" w:rsidRDefault="00C87AEC" w:rsidP="004117EA">
            <w:pPr>
              <w:pStyle w:val="Default"/>
              <w:rPr>
                <w:rFonts w:ascii="宋体" w:hAnsi="宋体"/>
                <w:color w:val="auto"/>
              </w:rPr>
            </w:pPr>
            <w:r w:rsidRPr="008023A4">
              <w:rPr>
                <w:rFonts w:ascii="宋体" w:hAnsi="宋体"/>
                <w:color w:val="auto"/>
              </w:rPr>
              <w:t>电源电压（电池）：</w:t>
            </w:r>
          </w:p>
        </w:tc>
        <w:tc>
          <w:tcPr>
            <w:tcW w:w="5390" w:type="dxa"/>
          </w:tcPr>
          <w:p w:rsidR="00C87AEC" w:rsidRPr="008023A4" w:rsidRDefault="00C87AEC" w:rsidP="00C426DD">
            <w:pPr>
              <w:pStyle w:val="Default"/>
              <w:rPr>
                <w:color w:val="auto"/>
              </w:rPr>
            </w:pPr>
            <w:r w:rsidRPr="008023A4">
              <w:rPr>
                <w:i/>
                <w:color w:val="auto"/>
              </w:rPr>
              <w:t>U</w:t>
            </w:r>
            <w:r w:rsidRPr="008023A4">
              <w:rPr>
                <w:color w:val="auto"/>
                <w:vertAlign w:val="subscript"/>
              </w:rPr>
              <w:t>bmin</w:t>
            </w:r>
            <w:r w:rsidRPr="008023A4">
              <w:rPr>
                <w:color w:val="auto"/>
              </w:rPr>
              <w:t xml:space="preserve"> </w:t>
            </w:r>
            <w:r w:rsidRPr="008023A4">
              <w:rPr>
                <w:rFonts w:asciiTheme="minorEastAsia" w:eastAsiaTheme="minorEastAsia" w:hAnsiTheme="minorEastAsia"/>
                <w:color w:val="auto"/>
              </w:rPr>
              <w:t>≤</w:t>
            </w:r>
            <w:r w:rsidRPr="008023A4">
              <w:rPr>
                <w:color w:val="auto"/>
              </w:rPr>
              <w:t xml:space="preserve"> </w:t>
            </w:r>
            <w:r w:rsidR="00C426DD" w:rsidRPr="008023A4">
              <w:rPr>
                <w:rFonts w:hint="eastAsia"/>
                <w:i/>
                <w:color w:val="auto"/>
              </w:rPr>
              <w:t>U</w:t>
            </w:r>
            <w:r w:rsidRPr="008023A4">
              <w:rPr>
                <w:rFonts w:asciiTheme="minorEastAsia" w:eastAsiaTheme="minorEastAsia" w:hAnsiTheme="minorEastAsia"/>
                <w:color w:val="auto"/>
              </w:rPr>
              <w:t xml:space="preserve"> ≤</w:t>
            </w:r>
            <w:r w:rsidRPr="008023A4">
              <w:rPr>
                <w:color w:val="auto"/>
              </w:rPr>
              <w:t xml:space="preserve"> </w:t>
            </w:r>
            <w:r w:rsidRPr="008023A4">
              <w:rPr>
                <w:i/>
                <w:color w:val="auto"/>
              </w:rPr>
              <w:t>U</w:t>
            </w:r>
            <w:r w:rsidRPr="008023A4">
              <w:rPr>
                <w:color w:val="auto"/>
                <w:vertAlign w:val="subscript"/>
              </w:rPr>
              <w:t>bmax</w:t>
            </w:r>
            <w:r w:rsidR="009F1A16" w:rsidRPr="008023A4">
              <w:rPr>
                <w:rFonts w:hint="eastAsia"/>
                <w:color w:val="auto"/>
                <w:vertAlign w:val="subscript"/>
              </w:rPr>
              <w:t>。</w:t>
            </w:r>
          </w:p>
        </w:tc>
      </w:tr>
    </w:tbl>
    <w:p w:rsidR="00E05EDF" w:rsidRPr="008023A4" w:rsidRDefault="00DD17EF" w:rsidP="00DD17EF">
      <w:pPr>
        <w:ind w:firstLine="480"/>
        <w:rPr>
          <w:rFonts w:ascii="宋体" w:hAnsi="宋体"/>
          <w:sz w:val="24"/>
          <w:szCs w:val="24"/>
        </w:rPr>
      </w:pPr>
      <w:r w:rsidRPr="008023A4">
        <w:rPr>
          <w:rFonts w:ascii="宋体" w:hAnsi="宋体" w:hint="eastAsia"/>
          <w:sz w:val="24"/>
          <w:szCs w:val="24"/>
        </w:rPr>
        <w:t>每次试验期间，</w:t>
      </w:r>
      <w:r w:rsidR="00562156" w:rsidRPr="008023A4">
        <w:rPr>
          <w:rFonts w:ascii="宋体" w:hAnsi="宋体" w:hint="eastAsia"/>
          <w:sz w:val="24"/>
          <w:szCs w:val="24"/>
        </w:rPr>
        <w:t>参</w:t>
      </w:r>
      <w:r w:rsidR="00F016DB" w:rsidRPr="008023A4">
        <w:rPr>
          <w:rFonts w:ascii="宋体" w:hAnsi="宋体" w:hint="eastAsia"/>
          <w:sz w:val="24"/>
          <w:szCs w:val="24"/>
        </w:rPr>
        <w:t>考</w:t>
      </w:r>
      <w:r w:rsidR="00562156" w:rsidRPr="008023A4">
        <w:rPr>
          <w:rFonts w:ascii="宋体" w:hAnsi="宋体" w:hint="eastAsia"/>
          <w:sz w:val="24"/>
          <w:szCs w:val="24"/>
        </w:rPr>
        <w:t>范围内的温度和相对湿度的变化应分别不大于</w:t>
      </w:r>
      <w:smartTag w:uri="urn:schemas-microsoft-com:office:smarttags" w:element="chmetcnv">
        <w:smartTagPr>
          <w:attr w:name="UnitName" w:val="℃"/>
          <w:attr w:name="SourceValue" w:val="5"/>
          <w:attr w:name="HasSpace" w:val="False"/>
          <w:attr w:name="Negative" w:val="False"/>
          <w:attr w:name="NumberType" w:val="1"/>
          <w:attr w:name="TCSC" w:val="0"/>
        </w:smartTagPr>
        <w:r w:rsidR="00562156" w:rsidRPr="008023A4">
          <w:rPr>
            <w:rFonts w:ascii="宋体" w:hAnsi="宋体"/>
            <w:sz w:val="24"/>
            <w:szCs w:val="24"/>
          </w:rPr>
          <w:t>5℃</w:t>
        </w:r>
      </w:smartTag>
      <w:r w:rsidR="00562156" w:rsidRPr="008023A4">
        <w:rPr>
          <w:rFonts w:ascii="宋体" w:hAnsi="宋体" w:hint="eastAsia"/>
          <w:sz w:val="24"/>
          <w:szCs w:val="24"/>
        </w:rPr>
        <w:t>和</w:t>
      </w:r>
      <w:r w:rsidR="00562156" w:rsidRPr="008023A4">
        <w:rPr>
          <w:rFonts w:ascii="宋体" w:hAnsi="宋体"/>
          <w:sz w:val="24"/>
          <w:szCs w:val="24"/>
        </w:rPr>
        <w:t>10%</w:t>
      </w:r>
      <w:r w:rsidR="00F016DB" w:rsidRPr="008023A4">
        <w:rPr>
          <w:rFonts w:ascii="宋体" w:hAnsi="宋体" w:hint="eastAsia"/>
          <w:sz w:val="24"/>
          <w:szCs w:val="24"/>
        </w:rPr>
        <w:t>。如果</w:t>
      </w:r>
      <w:r w:rsidR="00F016DB" w:rsidRPr="008023A4">
        <w:rPr>
          <w:rFonts w:ascii="宋体" w:hAnsi="宋体"/>
          <w:sz w:val="24"/>
          <w:szCs w:val="24"/>
        </w:rPr>
        <w:t>型式评价机构</w:t>
      </w:r>
      <w:r w:rsidR="00F016DB" w:rsidRPr="008023A4">
        <w:rPr>
          <w:rFonts w:ascii="宋体" w:hAnsi="宋体" w:hint="eastAsia"/>
          <w:sz w:val="24"/>
          <w:szCs w:val="24"/>
        </w:rPr>
        <w:t>有证据表明某种型式的水表不受条件偏离的影响，则性能试验时允许偏离上述规定的极限值</w:t>
      </w:r>
      <w:r w:rsidR="00FA0D27" w:rsidRPr="008023A4">
        <w:rPr>
          <w:rFonts w:ascii="宋体" w:hAnsi="宋体" w:hint="eastAsia"/>
          <w:sz w:val="24"/>
          <w:szCs w:val="24"/>
        </w:rPr>
        <w:t>，但应测量偏离条件的实际值，并载入</w:t>
      </w:r>
      <w:r w:rsidR="00C858DA" w:rsidRPr="008023A4">
        <w:rPr>
          <w:rFonts w:ascii="宋体" w:hAnsi="宋体" w:hint="eastAsia"/>
          <w:sz w:val="24"/>
          <w:szCs w:val="24"/>
        </w:rPr>
        <w:t>试验记录和</w:t>
      </w:r>
      <w:r w:rsidR="006460E7" w:rsidRPr="008023A4">
        <w:rPr>
          <w:rFonts w:ascii="宋体" w:hAnsi="宋体" w:hint="eastAsia"/>
          <w:sz w:val="24"/>
          <w:szCs w:val="24"/>
        </w:rPr>
        <w:t>型式评价</w:t>
      </w:r>
      <w:r w:rsidR="00C858DA" w:rsidRPr="008023A4">
        <w:rPr>
          <w:rFonts w:ascii="宋体" w:hAnsi="宋体" w:hint="eastAsia"/>
          <w:sz w:val="24"/>
          <w:szCs w:val="24"/>
        </w:rPr>
        <w:t>报告</w:t>
      </w:r>
      <w:r w:rsidR="00FA0D27" w:rsidRPr="008023A4">
        <w:rPr>
          <w:rFonts w:ascii="宋体" w:hAnsi="宋体" w:hint="eastAsia"/>
          <w:sz w:val="24"/>
          <w:szCs w:val="24"/>
        </w:rPr>
        <w:t>。</w:t>
      </w:r>
    </w:p>
    <w:p w:rsidR="003D420D" w:rsidRPr="008023A4" w:rsidRDefault="003D420D" w:rsidP="003D420D">
      <w:pPr>
        <w:rPr>
          <w:rFonts w:ascii="宋体" w:hAnsi="宋体"/>
          <w:sz w:val="24"/>
          <w:szCs w:val="24"/>
        </w:rPr>
      </w:pPr>
      <w:r w:rsidRPr="008023A4">
        <w:rPr>
          <w:rFonts w:ascii="宋体" w:hAnsi="宋体" w:hint="eastAsia"/>
          <w:sz w:val="24"/>
          <w:szCs w:val="24"/>
        </w:rPr>
        <w:lastRenderedPageBreak/>
        <w:t xml:space="preserve">10.1.2 </w:t>
      </w:r>
      <w:r w:rsidRPr="008023A4">
        <w:rPr>
          <w:rFonts w:ascii="宋体" w:hAnsi="宋体"/>
          <w:sz w:val="24"/>
          <w:szCs w:val="24"/>
        </w:rPr>
        <w:t>水质</w:t>
      </w:r>
    </w:p>
    <w:p w:rsidR="003D420D" w:rsidRPr="008023A4" w:rsidRDefault="003D420D" w:rsidP="003D420D">
      <w:pPr>
        <w:ind w:firstLineChars="200" w:firstLine="480"/>
        <w:rPr>
          <w:rFonts w:ascii="宋体" w:hAnsi="宋体"/>
          <w:sz w:val="24"/>
          <w:szCs w:val="24"/>
        </w:rPr>
      </w:pPr>
      <w:r w:rsidRPr="008023A4">
        <w:rPr>
          <w:rFonts w:ascii="宋体" w:hAnsi="宋体"/>
          <w:sz w:val="24"/>
          <w:szCs w:val="24"/>
        </w:rPr>
        <w:t>水表试验应用水进行。试验用水应为公共饮用水或符合相同</w:t>
      </w:r>
      <w:r w:rsidR="00575790" w:rsidRPr="008023A4">
        <w:rPr>
          <w:rFonts w:ascii="宋体" w:hAnsi="宋体"/>
          <w:sz w:val="24"/>
          <w:szCs w:val="24"/>
        </w:rPr>
        <w:t>的</w:t>
      </w:r>
      <w:r w:rsidRPr="008023A4">
        <w:rPr>
          <w:rFonts w:ascii="宋体" w:hAnsi="宋体"/>
          <w:sz w:val="24"/>
          <w:szCs w:val="24"/>
        </w:rPr>
        <w:t>要求。</w:t>
      </w:r>
    </w:p>
    <w:p w:rsidR="003D420D" w:rsidRPr="008023A4" w:rsidRDefault="003D420D" w:rsidP="003D420D">
      <w:pPr>
        <w:ind w:firstLineChars="200" w:firstLine="480"/>
        <w:rPr>
          <w:rFonts w:ascii="宋体" w:hAnsi="宋体"/>
          <w:sz w:val="24"/>
          <w:szCs w:val="24"/>
        </w:rPr>
      </w:pPr>
      <w:r w:rsidRPr="008023A4">
        <w:rPr>
          <w:rFonts w:ascii="宋体" w:hAnsi="宋体"/>
          <w:sz w:val="24"/>
          <w:szCs w:val="24"/>
        </w:rPr>
        <w:t>水中</w:t>
      </w:r>
      <w:r w:rsidR="00697367" w:rsidRPr="008023A4">
        <w:rPr>
          <w:rFonts w:ascii="宋体" w:hAnsi="宋体"/>
          <w:sz w:val="24"/>
          <w:szCs w:val="24"/>
        </w:rPr>
        <w:t>应不</w:t>
      </w:r>
      <w:r w:rsidRPr="008023A4">
        <w:rPr>
          <w:rFonts w:ascii="宋体" w:hAnsi="宋体"/>
          <w:sz w:val="24"/>
          <w:szCs w:val="24"/>
        </w:rPr>
        <w:t>含有任何可能会损坏水表或影响水表工作的物质。水中</w:t>
      </w:r>
      <w:r w:rsidR="00697367" w:rsidRPr="008023A4">
        <w:rPr>
          <w:rFonts w:ascii="宋体" w:hAnsi="宋体"/>
          <w:sz w:val="24"/>
          <w:szCs w:val="24"/>
        </w:rPr>
        <w:t>应不</w:t>
      </w:r>
      <w:r w:rsidRPr="008023A4">
        <w:rPr>
          <w:rFonts w:ascii="宋体" w:hAnsi="宋体"/>
          <w:sz w:val="24"/>
          <w:szCs w:val="24"/>
        </w:rPr>
        <w:t>含有气泡。</w:t>
      </w:r>
    </w:p>
    <w:p w:rsidR="003D420D" w:rsidRPr="008023A4" w:rsidRDefault="003D420D" w:rsidP="003D420D">
      <w:pPr>
        <w:ind w:firstLineChars="200" w:firstLine="480"/>
        <w:rPr>
          <w:rFonts w:ascii="宋体" w:hAnsi="宋体"/>
          <w:sz w:val="24"/>
          <w:szCs w:val="24"/>
        </w:rPr>
      </w:pPr>
      <w:r w:rsidRPr="008023A4">
        <w:rPr>
          <w:rFonts w:ascii="宋体" w:hAnsi="宋体"/>
          <w:sz w:val="24"/>
          <w:szCs w:val="24"/>
        </w:rPr>
        <w:t>若使用循环水，应采取措施以防止表内残留的水危害人体健康。</w:t>
      </w:r>
    </w:p>
    <w:p w:rsidR="00C841B9" w:rsidRPr="008023A4" w:rsidRDefault="00C841B9" w:rsidP="00C841B9">
      <w:pPr>
        <w:rPr>
          <w:rFonts w:ascii="宋体" w:hAnsi="宋体"/>
          <w:sz w:val="24"/>
          <w:szCs w:val="24"/>
        </w:rPr>
      </w:pPr>
      <w:r w:rsidRPr="008023A4">
        <w:rPr>
          <w:rFonts w:ascii="宋体" w:hAnsi="宋体" w:hint="eastAsia"/>
          <w:sz w:val="24"/>
          <w:szCs w:val="24"/>
        </w:rPr>
        <w:t>10.1.2</w:t>
      </w:r>
      <w:r w:rsidR="00923188" w:rsidRPr="008023A4">
        <w:rPr>
          <w:rFonts w:ascii="宋体" w:hAnsi="宋体" w:hint="eastAsia"/>
          <w:sz w:val="24"/>
          <w:szCs w:val="24"/>
        </w:rPr>
        <w:t xml:space="preserve"> 与</w:t>
      </w:r>
      <w:r w:rsidRPr="008023A4">
        <w:rPr>
          <w:rFonts w:ascii="宋体" w:hAnsi="宋体"/>
          <w:sz w:val="24"/>
          <w:szCs w:val="24"/>
        </w:rPr>
        <w:t>试验安装及位置</w:t>
      </w:r>
      <w:r w:rsidR="003E09C7" w:rsidRPr="008023A4">
        <w:rPr>
          <w:rFonts w:ascii="宋体" w:hAnsi="宋体"/>
          <w:sz w:val="24"/>
          <w:szCs w:val="24"/>
        </w:rPr>
        <w:t>有关</w:t>
      </w:r>
      <w:r w:rsidRPr="008023A4">
        <w:rPr>
          <w:rFonts w:ascii="宋体" w:hAnsi="宋体"/>
          <w:sz w:val="24"/>
          <w:szCs w:val="24"/>
        </w:rPr>
        <w:t>的通用要求</w:t>
      </w:r>
    </w:p>
    <w:p w:rsidR="00C841B9" w:rsidRPr="008023A4" w:rsidRDefault="00923188" w:rsidP="00C841B9">
      <w:pPr>
        <w:rPr>
          <w:rFonts w:ascii="宋体" w:hAnsi="宋体"/>
          <w:sz w:val="24"/>
          <w:szCs w:val="24"/>
        </w:rPr>
      </w:pPr>
      <w:r w:rsidRPr="008023A4">
        <w:rPr>
          <w:rFonts w:ascii="宋体" w:hAnsi="宋体" w:hint="eastAsia"/>
          <w:sz w:val="24"/>
          <w:szCs w:val="24"/>
        </w:rPr>
        <w:t xml:space="preserve">10.1.2.1 </w:t>
      </w:r>
      <w:r w:rsidR="00F8254D" w:rsidRPr="008023A4">
        <w:rPr>
          <w:rFonts w:ascii="宋体" w:hAnsi="宋体" w:hint="eastAsia"/>
          <w:sz w:val="24"/>
          <w:szCs w:val="24"/>
        </w:rPr>
        <w:t>避免</w:t>
      </w:r>
      <w:r w:rsidR="00413CD7" w:rsidRPr="008023A4">
        <w:rPr>
          <w:rFonts w:ascii="宋体" w:hAnsi="宋体" w:hint="eastAsia"/>
          <w:sz w:val="24"/>
          <w:szCs w:val="24"/>
        </w:rPr>
        <w:t>不利</w:t>
      </w:r>
      <w:r w:rsidRPr="008023A4">
        <w:rPr>
          <w:rFonts w:ascii="宋体" w:hAnsi="宋体" w:hint="eastAsia"/>
          <w:sz w:val="24"/>
          <w:szCs w:val="24"/>
        </w:rPr>
        <w:t>影响</w:t>
      </w:r>
    </w:p>
    <w:p w:rsidR="00923188" w:rsidRPr="008023A4" w:rsidRDefault="00923188" w:rsidP="00923188">
      <w:pPr>
        <w:ind w:firstLineChars="200" w:firstLine="480"/>
        <w:rPr>
          <w:rFonts w:ascii="宋体" w:hAnsi="宋体"/>
          <w:sz w:val="24"/>
          <w:szCs w:val="24"/>
        </w:rPr>
      </w:pPr>
      <w:r w:rsidRPr="008023A4">
        <w:rPr>
          <w:rFonts w:ascii="宋体" w:hAnsi="宋体"/>
          <w:sz w:val="24"/>
          <w:szCs w:val="24"/>
        </w:rPr>
        <w:t>试验</w:t>
      </w:r>
      <w:r w:rsidR="003D780E" w:rsidRPr="008023A4">
        <w:rPr>
          <w:rFonts w:ascii="宋体" w:hAnsi="宋体" w:hint="eastAsia"/>
          <w:sz w:val="24"/>
          <w:szCs w:val="24"/>
        </w:rPr>
        <w:t>设备</w:t>
      </w:r>
      <w:r w:rsidRPr="008023A4">
        <w:rPr>
          <w:rFonts w:ascii="宋体" w:hAnsi="宋体"/>
          <w:sz w:val="24"/>
          <w:szCs w:val="24"/>
        </w:rPr>
        <w:t>应设计、建造</w:t>
      </w:r>
      <w:r w:rsidRPr="008023A4">
        <w:rPr>
          <w:rFonts w:ascii="宋体" w:hAnsi="宋体" w:hint="eastAsia"/>
          <w:sz w:val="24"/>
          <w:szCs w:val="24"/>
        </w:rPr>
        <w:t>成在</w:t>
      </w:r>
      <w:r w:rsidRPr="008023A4">
        <w:rPr>
          <w:rFonts w:ascii="宋体" w:hAnsi="宋体"/>
          <w:sz w:val="24"/>
          <w:szCs w:val="24"/>
        </w:rPr>
        <w:t>使用</w:t>
      </w:r>
      <w:r w:rsidR="00E87FB5" w:rsidRPr="008023A4">
        <w:rPr>
          <w:rFonts w:ascii="宋体" w:hAnsi="宋体" w:hint="eastAsia"/>
          <w:sz w:val="24"/>
          <w:szCs w:val="24"/>
        </w:rPr>
        <w:t>时</w:t>
      </w:r>
      <w:r w:rsidR="003D780E" w:rsidRPr="008023A4">
        <w:rPr>
          <w:rFonts w:ascii="宋体" w:hAnsi="宋体" w:hint="eastAsia"/>
          <w:sz w:val="24"/>
          <w:szCs w:val="24"/>
        </w:rPr>
        <w:t>设备</w:t>
      </w:r>
      <w:r w:rsidRPr="008023A4">
        <w:rPr>
          <w:rFonts w:ascii="宋体" w:hAnsi="宋体"/>
          <w:sz w:val="24"/>
          <w:szCs w:val="24"/>
        </w:rPr>
        <w:t>自身的性能</w:t>
      </w:r>
      <w:r w:rsidRPr="008023A4">
        <w:rPr>
          <w:rFonts w:ascii="宋体" w:hAnsi="宋体" w:hint="eastAsia"/>
          <w:sz w:val="24"/>
          <w:szCs w:val="24"/>
        </w:rPr>
        <w:t>对</w:t>
      </w:r>
      <w:r w:rsidRPr="008023A4">
        <w:rPr>
          <w:rFonts w:ascii="宋体" w:hAnsi="宋体"/>
          <w:sz w:val="24"/>
          <w:szCs w:val="24"/>
        </w:rPr>
        <w:t>试验误差</w:t>
      </w:r>
      <w:r w:rsidRPr="008023A4">
        <w:rPr>
          <w:rFonts w:ascii="宋体" w:hAnsi="宋体" w:hint="eastAsia"/>
          <w:sz w:val="24"/>
          <w:szCs w:val="24"/>
        </w:rPr>
        <w:t>没有</w:t>
      </w:r>
      <w:r w:rsidRPr="008023A4">
        <w:rPr>
          <w:rFonts w:ascii="宋体" w:hAnsi="宋体"/>
          <w:sz w:val="24"/>
          <w:szCs w:val="24"/>
        </w:rPr>
        <w:t>显著</w:t>
      </w:r>
      <w:r w:rsidRPr="008023A4">
        <w:rPr>
          <w:rFonts w:ascii="宋体" w:hAnsi="宋体" w:hint="eastAsia"/>
          <w:sz w:val="24"/>
          <w:szCs w:val="24"/>
        </w:rPr>
        <w:t>贡献</w:t>
      </w:r>
      <w:r w:rsidRPr="008023A4">
        <w:rPr>
          <w:rFonts w:ascii="宋体" w:hAnsi="宋体"/>
          <w:sz w:val="24"/>
          <w:szCs w:val="24"/>
        </w:rPr>
        <w:t>。</w:t>
      </w:r>
      <w:r w:rsidR="00E87FB5" w:rsidRPr="008023A4">
        <w:rPr>
          <w:rFonts w:ascii="宋体" w:hAnsi="宋体" w:hint="eastAsia"/>
          <w:sz w:val="24"/>
          <w:szCs w:val="24"/>
        </w:rPr>
        <w:t>因</w:t>
      </w:r>
      <w:r w:rsidRPr="008023A4">
        <w:rPr>
          <w:rFonts w:ascii="宋体" w:hAnsi="宋体"/>
          <w:sz w:val="24"/>
          <w:szCs w:val="24"/>
        </w:rPr>
        <w:t>此，</w:t>
      </w:r>
      <w:r w:rsidR="00E07C3F" w:rsidRPr="008023A4">
        <w:rPr>
          <w:rFonts w:ascii="宋体" w:hAnsi="宋体" w:hint="eastAsia"/>
          <w:sz w:val="24"/>
          <w:szCs w:val="24"/>
        </w:rPr>
        <w:t>为</w:t>
      </w:r>
      <w:r w:rsidR="00E07C3F" w:rsidRPr="008023A4">
        <w:rPr>
          <w:rFonts w:ascii="宋体" w:hAnsi="宋体"/>
          <w:sz w:val="24"/>
          <w:szCs w:val="24"/>
        </w:rPr>
        <w:t>防止</w:t>
      </w:r>
      <w:r w:rsidR="00E07C3F" w:rsidRPr="008023A4">
        <w:rPr>
          <w:rFonts w:ascii="宋体" w:hAnsi="宋体" w:hint="eastAsia"/>
          <w:sz w:val="24"/>
          <w:szCs w:val="24"/>
        </w:rPr>
        <w:t>水</w:t>
      </w:r>
      <w:r w:rsidR="00E07C3F" w:rsidRPr="008023A4">
        <w:rPr>
          <w:rFonts w:ascii="宋体" w:hAnsi="宋体"/>
          <w:sz w:val="24"/>
          <w:szCs w:val="24"/>
        </w:rPr>
        <w:t>表、试验</w:t>
      </w:r>
      <w:r w:rsidR="003D780E" w:rsidRPr="008023A4">
        <w:rPr>
          <w:rFonts w:ascii="宋体" w:hAnsi="宋体" w:hint="eastAsia"/>
          <w:sz w:val="24"/>
          <w:szCs w:val="24"/>
        </w:rPr>
        <w:t>设备</w:t>
      </w:r>
      <w:r w:rsidR="00E07C3F" w:rsidRPr="008023A4">
        <w:rPr>
          <w:rFonts w:ascii="宋体" w:hAnsi="宋体"/>
          <w:sz w:val="24"/>
          <w:szCs w:val="24"/>
        </w:rPr>
        <w:t>及其</w:t>
      </w:r>
      <w:r w:rsidR="00BA72CE" w:rsidRPr="008023A4">
        <w:rPr>
          <w:rFonts w:ascii="宋体" w:hAnsi="宋体" w:hint="eastAsia"/>
          <w:sz w:val="24"/>
          <w:szCs w:val="24"/>
        </w:rPr>
        <w:t>部</w:t>
      </w:r>
      <w:r w:rsidR="00E07C3F" w:rsidRPr="008023A4">
        <w:rPr>
          <w:rFonts w:ascii="宋体" w:hAnsi="宋体"/>
          <w:sz w:val="24"/>
          <w:szCs w:val="24"/>
        </w:rPr>
        <w:t>件</w:t>
      </w:r>
      <w:r w:rsidR="00E07C3F" w:rsidRPr="008023A4">
        <w:rPr>
          <w:rFonts w:ascii="宋体" w:hAnsi="宋体" w:hint="eastAsia"/>
          <w:sz w:val="24"/>
          <w:szCs w:val="24"/>
        </w:rPr>
        <w:t>产生</w:t>
      </w:r>
      <w:r w:rsidR="00E07C3F" w:rsidRPr="008023A4">
        <w:rPr>
          <w:rFonts w:ascii="宋体" w:hAnsi="宋体"/>
          <w:sz w:val="24"/>
          <w:szCs w:val="24"/>
        </w:rPr>
        <w:t>振动</w:t>
      </w:r>
      <w:r w:rsidR="00E07C3F" w:rsidRPr="008023A4">
        <w:rPr>
          <w:rFonts w:ascii="宋体" w:hAnsi="宋体" w:hint="eastAsia"/>
          <w:sz w:val="24"/>
          <w:szCs w:val="24"/>
        </w:rPr>
        <w:t>，有</w:t>
      </w:r>
      <w:r w:rsidR="00E07C3F" w:rsidRPr="008023A4">
        <w:rPr>
          <w:rFonts w:ascii="宋体" w:hAnsi="宋体"/>
          <w:sz w:val="24"/>
          <w:szCs w:val="24"/>
        </w:rPr>
        <w:t>必要</w:t>
      </w:r>
      <w:r w:rsidR="00E07C3F" w:rsidRPr="008023A4">
        <w:rPr>
          <w:rFonts w:ascii="宋体" w:hAnsi="宋体" w:hint="eastAsia"/>
          <w:sz w:val="24"/>
          <w:szCs w:val="24"/>
        </w:rPr>
        <w:t>对</w:t>
      </w:r>
      <w:r w:rsidR="003D780E" w:rsidRPr="008023A4">
        <w:rPr>
          <w:rFonts w:ascii="宋体" w:hAnsi="宋体" w:hint="eastAsia"/>
          <w:sz w:val="24"/>
          <w:szCs w:val="24"/>
        </w:rPr>
        <w:t>设备</w:t>
      </w:r>
      <w:r w:rsidR="00E07C3F" w:rsidRPr="008023A4">
        <w:rPr>
          <w:rFonts w:ascii="宋体" w:hAnsi="宋体" w:hint="eastAsia"/>
          <w:sz w:val="24"/>
          <w:szCs w:val="24"/>
        </w:rPr>
        <w:t>采取</w:t>
      </w:r>
      <w:r w:rsidRPr="008023A4">
        <w:rPr>
          <w:rFonts w:ascii="宋体" w:hAnsi="宋体"/>
          <w:sz w:val="24"/>
          <w:szCs w:val="24"/>
        </w:rPr>
        <w:t>高标准的维护，</w:t>
      </w:r>
      <w:r w:rsidR="00BA72CE" w:rsidRPr="008023A4">
        <w:rPr>
          <w:rFonts w:ascii="宋体" w:hAnsi="宋体" w:hint="eastAsia"/>
          <w:sz w:val="24"/>
          <w:szCs w:val="24"/>
        </w:rPr>
        <w:t>并</w:t>
      </w:r>
      <w:r w:rsidR="00895CC1" w:rsidRPr="008023A4">
        <w:rPr>
          <w:rFonts w:ascii="宋体" w:hAnsi="宋体" w:hint="eastAsia"/>
          <w:sz w:val="24"/>
          <w:szCs w:val="24"/>
        </w:rPr>
        <w:t>采取</w:t>
      </w:r>
      <w:r w:rsidR="00E07C3F" w:rsidRPr="008023A4">
        <w:rPr>
          <w:rFonts w:ascii="宋体" w:hAnsi="宋体" w:hint="eastAsia"/>
          <w:sz w:val="24"/>
          <w:szCs w:val="24"/>
        </w:rPr>
        <w:t>恰当</w:t>
      </w:r>
      <w:r w:rsidRPr="008023A4">
        <w:rPr>
          <w:rFonts w:ascii="宋体" w:hAnsi="宋体"/>
          <w:sz w:val="24"/>
          <w:szCs w:val="24"/>
        </w:rPr>
        <w:t>的支</w:t>
      </w:r>
      <w:r w:rsidR="00E07C3F" w:rsidRPr="008023A4">
        <w:rPr>
          <w:rFonts w:ascii="宋体" w:hAnsi="宋体" w:hint="eastAsia"/>
          <w:sz w:val="24"/>
          <w:szCs w:val="24"/>
        </w:rPr>
        <w:t>撑</w:t>
      </w:r>
      <w:r w:rsidRPr="008023A4">
        <w:rPr>
          <w:rFonts w:ascii="宋体" w:hAnsi="宋体"/>
          <w:sz w:val="24"/>
          <w:szCs w:val="24"/>
        </w:rPr>
        <w:t>和</w:t>
      </w:r>
      <w:r w:rsidR="00E07C3F" w:rsidRPr="008023A4">
        <w:rPr>
          <w:rFonts w:ascii="宋体" w:hAnsi="宋体" w:hint="eastAsia"/>
          <w:sz w:val="24"/>
          <w:szCs w:val="24"/>
        </w:rPr>
        <w:t>安装</w:t>
      </w:r>
      <w:r w:rsidR="00820D6E" w:rsidRPr="008023A4">
        <w:rPr>
          <w:rFonts w:ascii="宋体" w:hAnsi="宋体" w:hint="eastAsia"/>
          <w:sz w:val="24"/>
          <w:szCs w:val="24"/>
        </w:rPr>
        <w:t>措施</w:t>
      </w:r>
      <w:r w:rsidRPr="008023A4">
        <w:rPr>
          <w:rFonts w:ascii="宋体" w:hAnsi="宋体"/>
          <w:sz w:val="24"/>
          <w:szCs w:val="24"/>
        </w:rPr>
        <w:t>。</w:t>
      </w:r>
    </w:p>
    <w:p w:rsidR="00923188" w:rsidRPr="008023A4" w:rsidRDefault="00923188" w:rsidP="00923188">
      <w:pPr>
        <w:ind w:firstLineChars="200" w:firstLine="480"/>
        <w:rPr>
          <w:rFonts w:ascii="宋体" w:hAnsi="宋体"/>
          <w:sz w:val="24"/>
          <w:szCs w:val="24"/>
        </w:rPr>
      </w:pPr>
      <w:r w:rsidRPr="008023A4">
        <w:rPr>
          <w:rFonts w:ascii="宋体" w:hAnsi="宋体"/>
          <w:sz w:val="24"/>
          <w:szCs w:val="24"/>
        </w:rPr>
        <w:t>试验</w:t>
      </w:r>
      <w:r w:rsidR="003D780E" w:rsidRPr="008023A4">
        <w:rPr>
          <w:rFonts w:ascii="宋体" w:hAnsi="宋体" w:hint="eastAsia"/>
          <w:sz w:val="24"/>
          <w:szCs w:val="24"/>
        </w:rPr>
        <w:t>设备的</w:t>
      </w:r>
      <w:r w:rsidRPr="008023A4">
        <w:rPr>
          <w:rFonts w:ascii="宋体" w:hAnsi="宋体"/>
          <w:sz w:val="24"/>
          <w:szCs w:val="24"/>
        </w:rPr>
        <w:t>环境应使试验满足参</w:t>
      </w:r>
      <w:r w:rsidR="00FF3C28" w:rsidRPr="008023A4">
        <w:rPr>
          <w:rFonts w:ascii="宋体" w:hAnsi="宋体" w:hint="eastAsia"/>
          <w:sz w:val="24"/>
          <w:szCs w:val="24"/>
        </w:rPr>
        <w:t>考</w:t>
      </w:r>
      <w:r w:rsidR="00FF3C28" w:rsidRPr="008023A4">
        <w:rPr>
          <w:rFonts w:ascii="宋体" w:hAnsi="宋体"/>
          <w:sz w:val="24"/>
          <w:szCs w:val="24"/>
        </w:rPr>
        <w:t>条件（见</w:t>
      </w:r>
      <w:r w:rsidR="00FF3C28" w:rsidRPr="008023A4">
        <w:rPr>
          <w:rFonts w:ascii="宋体" w:hAnsi="宋体" w:hint="eastAsia"/>
          <w:sz w:val="24"/>
          <w:szCs w:val="24"/>
        </w:rPr>
        <w:t>10.1.1</w:t>
      </w:r>
      <w:r w:rsidRPr="008023A4">
        <w:rPr>
          <w:rFonts w:ascii="宋体" w:hAnsi="宋体"/>
          <w:sz w:val="24"/>
          <w:szCs w:val="24"/>
        </w:rPr>
        <w:t>）。</w:t>
      </w:r>
    </w:p>
    <w:p w:rsidR="00923188" w:rsidRPr="008023A4" w:rsidRDefault="00923188" w:rsidP="00923188">
      <w:pPr>
        <w:ind w:firstLineChars="200" w:firstLine="480"/>
        <w:rPr>
          <w:rFonts w:ascii="宋体" w:hAnsi="宋体"/>
          <w:sz w:val="24"/>
          <w:szCs w:val="24"/>
        </w:rPr>
      </w:pPr>
      <w:r w:rsidRPr="008023A4">
        <w:rPr>
          <w:rFonts w:ascii="宋体" w:hAnsi="宋体"/>
          <w:sz w:val="24"/>
          <w:szCs w:val="24"/>
        </w:rPr>
        <w:t>试验</w:t>
      </w:r>
      <w:r w:rsidR="00C66556" w:rsidRPr="008023A4">
        <w:rPr>
          <w:rFonts w:ascii="宋体" w:hAnsi="宋体" w:hint="eastAsia"/>
          <w:sz w:val="24"/>
          <w:szCs w:val="24"/>
        </w:rPr>
        <w:t>时</w:t>
      </w:r>
      <w:r w:rsidRPr="008023A4">
        <w:rPr>
          <w:rFonts w:ascii="宋体" w:hAnsi="宋体"/>
          <w:sz w:val="24"/>
          <w:szCs w:val="24"/>
        </w:rPr>
        <w:t>，每</w:t>
      </w:r>
      <w:r w:rsidR="003915A6" w:rsidRPr="008023A4">
        <w:rPr>
          <w:rFonts w:ascii="宋体" w:hAnsi="宋体" w:hint="eastAsia"/>
          <w:sz w:val="24"/>
          <w:szCs w:val="24"/>
        </w:rPr>
        <w:t>个</w:t>
      </w:r>
      <w:r w:rsidRPr="008023A4">
        <w:rPr>
          <w:rFonts w:ascii="宋体" w:hAnsi="宋体"/>
          <w:sz w:val="24"/>
          <w:szCs w:val="24"/>
        </w:rPr>
        <w:t>水表出口的水压应至少为</w:t>
      </w:r>
      <w:r w:rsidRPr="00F64FF6">
        <w:rPr>
          <w:sz w:val="24"/>
          <w:szCs w:val="24"/>
        </w:rPr>
        <w:t>0.03MPa</w:t>
      </w:r>
      <w:r w:rsidRPr="00F64FF6">
        <w:rPr>
          <w:rFonts w:hAnsi="宋体"/>
          <w:sz w:val="24"/>
          <w:szCs w:val="24"/>
        </w:rPr>
        <w:t>（</w:t>
      </w:r>
      <w:r w:rsidRPr="00F64FF6">
        <w:rPr>
          <w:sz w:val="24"/>
          <w:szCs w:val="24"/>
        </w:rPr>
        <w:t>0.3bar</w:t>
      </w:r>
      <w:r w:rsidRPr="00F64FF6">
        <w:rPr>
          <w:rFonts w:hAnsi="宋体"/>
          <w:sz w:val="24"/>
          <w:szCs w:val="24"/>
        </w:rPr>
        <w:t>）</w:t>
      </w:r>
      <w:r w:rsidR="00C66556" w:rsidRPr="008023A4">
        <w:rPr>
          <w:rFonts w:ascii="宋体" w:hAnsi="宋体" w:hint="eastAsia"/>
          <w:sz w:val="24"/>
          <w:szCs w:val="24"/>
        </w:rPr>
        <w:t>，</w:t>
      </w:r>
      <w:r w:rsidRPr="008023A4">
        <w:rPr>
          <w:rFonts w:ascii="宋体" w:hAnsi="宋体"/>
          <w:sz w:val="24"/>
          <w:szCs w:val="24"/>
        </w:rPr>
        <w:t>且应足以防止形成空化。</w:t>
      </w:r>
    </w:p>
    <w:p w:rsidR="00C841B9" w:rsidRPr="008023A4" w:rsidRDefault="00923188" w:rsidP="00923188">
      <w:pPr>
        <w:ind w:firstLineChars="200" w:firstLine="480"/>
        <w:rPr>
          <w:rFonts w:ascii="宋体" w:hAnsi="宋体"/>
          <w:sz w:val="24"/>
          <w:szCs w:val="24"/>
        </w:rPr>
      </w:pPr>
      <w:r w:rsidRPr="008023A4">
        <w:rPr>
          <w:rFonts w:ascii="宋体" w:hAnsi="宋体"/>
          <w:sz w:val="24"/>
          <w:szCs w:val="24"/>
        </w:rPr>
        <w:t>应</w:t>
      </w:r>
      <w:r w:rsidR="00372F7F" w:rsidRPr="008023A4">
        <w:rPr>
          <w:rFonts w:ascii="宋体" w:hAnsi="宋体" w:hint="eastAsia"/>
          <w:sz w:val="24"/>
          <w:szCs w:val="24"/>
        </w:rPr>
        <w:t>能快</w:t>
      </w:r>
      <w:r w:rsidRPr="008023A4">
        <w:rPr>
          <w:rFonts w:ascii="宋体" w:hAnsi="宋体"/>
          <w:sz w:val="24"/>
          <w:szCs w:val="24"/>
        </w:rPr>
        <w:t>速</w:t>
      </w:r>
      <w:r w:rsidR="00372F7F" w:rsidRPr="008023A4">
        <w:rPr>
          <w:rFonts w:ascii="宋体" w:hAnsi="宋体" w:hint="eastAsia"/>
          <w:sz w:val="24"/>
          <w:szCs w:val="24"/>
        </w:rPr>
        <w:t>方便</w:t>
      </w:r>
      <w:r w:rsidRPr="008023A4">
        <w:rPr>
          <w:rFonts w:ascii="宋体" w:hAnsi="宋体"/>
          <w:sz w:val="24"/>
          <w:szCs w:val="24"/>
        </w:rPr>
        <w:t>地</w:t>
      </w:r>
      <w:r w:rsidR="00372F7F" w:rsidRPr="008023A4">
        <w:rPr>
          <w:rFonts w:ascii="宋体" w:hAnsi="宋体" w:hint="eastAsia"/>
          <w:sz w:val="24"/>
          <w:szCs w:val="24"/>
        </w:rPr>
        <w:t>获得</w:t>
      </w:r>
      <w:r w:rsidRPr="008023A4">
        <w:rPr>
          <w:rFonts w:ascii="宋体" w:hAnsi="宋体"/>
          <w:sz w:val="24"/>
          <w:szCs w:val="24"/>
        </w:rPr>
        <w:t>试验读数。</w:t>
      </w:r>
    </w:p>
    <w:p w:rsidR="00C841B9" w:rsidRPr="008023A4" w:rsidRDefault="003915A6" w:rsidP="00C841B9">
      <w:pPr>
        <w:rPr>
          <w:rFonts w:ascii="宋体" w:hAnsi="宋体"/>
          <w:sz w:val="24"/>
          <w:szCs w:val="24"/>
        </w:rPr>
      </w:pPr>
      <w:r w:rsidRPr="008023A4">
        <w:rPr>
          <w:rFonts w:ascii="宋体" w:hAnsi="宋体" w:hint="eastAsia"/>
          <w:sz w:val="24"/>
          <w:szCs w:val="24"/>
        </w:rPr>
        <w:t xml:space="preserve">10.1.2.2 </w:t>
      </w:r>
      <w:r w:rsidRPr="008023A4">
        <w:rPr>
          <w:rFonts w:ascii="宋体" w:hAnsi="宋体"/>
          <w:sz w:val="24"/>
          <w:szCs w:val="24"/>
        </w:rPr>
        <w:t>表的成批试验</w:t>
      </w:r>
    </w:p>
    <w:p w:rsidR="003915A6" w:rsidRPr="008023A4" w:rsidRDefault="003915A6" w:rsidP="00C841B9">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表可以单</w:t>
      </w:r>
      <w:r w:rsidRPr="008023A4">
        <w:rPr>
          <w:rFonts w:ascii="宋体" w:hAnsi="宋体" w:hint="eastAsia"/>
          <w:sz w:val="24"/>
          <w:szCs w:val="24"/>
        </w:rPr>
        <w:t>个也可</w:t>
      </w:r>
      <w:r w:rsidRPr="008023A4">
        <w:rPr>
          <w:rFonts w:ascii="宋体" w:hAnsi="宋体"/>
          <w:sz w:val="24"/>
          <w:szCs w:val="24"/>
        </w:rPr>
        <w:t>成批进行试验。在后一种状况下，</w:t>
      </w:r>
      <w:r w:rsidR="000F06CE" w:rsidRPr="008023A4">
        <w:rPr>
          <w:rFonts w:ascii="宋体" w:hAnsi="宋体"/>
          <w:sz w:val="24"/>
          <w:szCs w:val="24"/>
        </w:rPr>
        <w:t>应精确确定</w:t>
      </w:r>
      <w:r w:rsidR="00D16FDE" w:rsidRPr="008023A4">
        <w:rPr>
          <w:rFonts w:ascii="宋体" w:hAnsi="宋体" w:hint="eastAsia"/>
          <w:sz w:val="24"/>
          <w:szCs w:val="24"/>
        </w:rPr>
        <w:t>水</w:t>
      </w:r>
      <w:r w:rsidR="00D16FDE" w:rsidRPr="008023A4">
        <w:rPr>
          <w:rFonts w:ascii="宋体" w:hAnsi="宋体"/>
          <w:sz w:val="24"/>
          <w:szCs w:val="24"/>
        </w:rPr>
        <w:t>表的个体特性</w:t>
      </w:r>
      <w:r w:rsidR="000F06CE" w:rsidRPr="008023A4">
        <w:rPr>
          <w:rFonts w:ascii="宋体" w:hAnsi="宋体" w:hint="eastAsia"/>
          <w:sz w:val="24"/>
          <w:szCs w:val="24"/>
        </w:rPr>
        <w:t>，</w:t>
      </w:r>
      <w:r w:rsidRPr="008023A4">
        <w:rPr>
          <w:rFonts w:ascii="宋体" w:hAnsi="宋体"/>
          <w:sz w:val="24"/>
          <w:szCs w:val="24"/>
        </w:rPr>
        <w:t>在试验设备上任何</w:t>
      </w:r>
      <w:r w:rsidR="000F06CE" w:rsidRPr="008023A4">
        <w:rPr>
          <w:rFonts w:ascii="宋体" w:hAnsi="宋体" w:hint="eastAsia"/>
          <w:sz w:val="24"/>
          <w:szCs w:val="24"/>
        </w:rPr>
        <w:t>位置的水</w:t>
      </w:r>
      <w:r w:rsidRPr="008023A4">
        <w:rPr>
          <w:rFonts w:ascii="宋体" w:hAnsi="宋体"/>
          <w:sz w:val="24"/>
          <w:szCs w:val="24"/>
        </w:rPr>
        <w:t>表应</w:t>
      </w:r>
      <w:r w:rsidR="000F06CE" w:rsidRPr="008023A4">
        <w:rPr>
          <w:rFonts w:ascii="宋体" w:hAnsi="宋体" w:hint="eastAsia"/>
          <w:sz w:val="24"/>
          <w:szCs w:val="24"/>
        </w:rPr>
        <w:t>对</w:t>
      </w:r>
      <w:r w:rsidR="009A5F0A">
        <w:rPr>
          <w:rFonts w:ascii="宋体" w:hAnsi="宋体"/>
          <w:sz w:val="24"/>
          <w:szCs w:val="24"/>
        </w:rPr>
        <w:t>其他</w:t>
      </w:r>
      <w:r w:rsidR="000F06CE" w:rsidRPr="008023A4">
        <w:rPr>
          <w:rFonts w:ascii="宋体" w:hAnsi="宋体" w:hint="eastAsia"/>
          <w:sz w:val="24"/>
          <w:szCs w:val="24"/>
        </w:rPr>
        <w:t>水</w:t>
      </w:r>
      <w:r w:rsidR="000F06CE" w:rsidRPr="008023A4">
        <w:rPr>
          <w:rFonts w:ascii="宋体" w:hAnsi="宋体"/>
          <w:sz w:val="24"/>
          <w:szCs w:val="24"/>
        </w:rPr>
        <w:t>表的试验误差</w:t>
      </w:r>
      <w:r w:rsidR="000F06CE" w:rsidRPr="008023A4">
        <w:rPr>
          <w:rFonts w:ascii="宋体" w:hAnsi="宋体" w:hint="eastAsia"/>
          <w:sz w:val="24"/>
          <w:szCs w:val="24"/>
        </w:rPr>
        <w:t>无</w:t>
      </w:r>
      <w:r w:rsidRPr="008023A4">
        <w:rPr>
          <w:rFonts w:ascii="宋体" w:hAnsi="宋体"/>
          <w:sz w:val="24"/>
          <w:szCs w:val="24"/>
        </w:rPr>
        <w:t>显著</w:t>
      </w:r>
      <w:r w:rsidR="000F06CE" w:rsidRPr="008023A4">
        <w:rPr>
          <w:rFonts w:ascii="宋体" w:hAnsi="宋体" w:hint="eastAsia"/>
          <w:sz w:val="24"/>
          <w:szCs w:val="24"/>
        </w:rPr>
        <w:t>贡献。</w:t>
      </w:r>
    </w:p>
    <w:p w:rsidR="003915A6" w:rsidRPr="008023A4" w:rsidRDefault="00F8254D" w:rsidP="00C841B9">
      <w:pPr>
        <w:rPr>
          <w:rFonts w:ascii="宋体" w:hAnsi="宋体"/>
          <w:sz w:val="24"/>
          <w:szCs w:val="24"/>
        </w:rPr>
      </w:pPr>
      <w:r w:rsidRPr="008023A4">
        <w:rPr>
          <w:rFonts w:ascii="宋体" w:hAnsi="宋体" w:hint="eastAsia"/>
          <w:sz w:val="24"/>
          <w:szCs w:val="24"/>
        </w:rPr>
        <w:t>10.1.2.3 位置</w:t>
      </w:r>
    </w:p>
    <w:p w:rsidR="003915A6" w:rsidRPr="008023A4" w:rsidRDefault="00F8254D" w:rsidP="00C841B9">
      <w:pPr>
        <w:rPr>
          <w:rFonts w:ascii="宋体" w:hAnsi="宋体"/>
          <w:sz w:val="24"/>
          <w:szCs w:val="24"/>
        </w:rPr>
      </w:pPr>
      <w:r w:rsidRPr="008023A4">
        <w:rPr>
          <w:rFonts w:ascii="宋体" w:hAnsi="宋体" w:hint="eastAsia"/>
          <w:sz w:val="24"/>
          <w:szCs w:val="24"/>
        </w:rPr>
        <w:t xml:space="preserve">    水</w:t>
      </w:r>
      <w:r w:rsidRPr="008023A4">
        <w:rPr>
          <w:rFonts w:ascii="宋体" w:hAnsi="宋体"/>
          <w:sz w:val="24"/>
          <w:szCs w:val="24"/>
        </w:rPr>
        <w:t>表试验的环境应</w:t>
      </w:r>
      <w:r w:rsidR="00A63E7C" w:rsidRPr="008023A4">
        <w:rPr>
          <w:rFonts w:ascii="宋体" w:hAnsi="宋体" w:hint="eastAsia"/>
          <w:sz w:val="24"/>
          <w:szCs w:val="24"/>
        </w:rPr>
        <w:t>符合10.1.1的规定</w:t>
      </w:r>
      <w:r w:rsidR="00BC17C2" w:rsidRPr="008023A4">
        <w:rPr>
          <w:rFonts w:ascii="宋体" w:hAnsi="宋体" w:hint="eastAsia"/>
          <w:sz w:val="24"/>
          <w:szCs w:val="24"/>
        </w:rPr>
        <w:t>，</w:t>
      </w:r>
      <w:r w:rsidRPr="008023A4">
        <w:rPr>
          <w:rFonts w:ascii="宋体" w:hAnsi="宋体"/>
          <w:sz w:val="24"/>
          <w:szCs w:val="24"/>
        </w:rPr>
        <w:t>且</w:t>
      </w:r>
      <w:r w:rsidR="009D7CCE" w:rsidRPr="008023A4">
        <w:rPr>
          <w:rFonts w:ascii="宋体" w:hAnsi="宋体" w:hint="eastAsia"/>
          <w:sz w:val="24"/>
          <w:szCs w:val="24"/>
        </w:rPr>
        <w:t>应</w:t>
      </w:r>
      <w:r w:rsidRPr="008023A4">
        <w:rPr>
          <w:rFonts w:ascii="宋体" w:hAnsi="宋体"/>
          <w:sz w:val="24"/>
          <w:szCs w:val="24"/>
        </w:rPr>
        <w:t>避免扰动的影响（如环境温度、振动）。</w:t>
      </w:r>
    </w:p>
    <w:p w:rsidR="00CD6FFA" w:rsidRPr="008023A4" w:rsidRDefault="00CD6FFA" w:rsidP="00CD6FFA">
      <w:pPr>
        <w:rPr>
          <w:rFonts w:ascii="宋体" w:hAnsi="宋体"/>
          <w:sz w:val="24"/>
          <w:szCs w:val="24"/>
        </w:rPr>
      </w:pPr>
      <w:r w:rsidRPr="008023A4">
        <w:rPr>
          <w:rFonts w:ascii="宋体" w:hAnsi="宋体" w:hint="eastAsia"/>
          <w:sz w:val="24"/>
          <w:szCs w:val="24"/>
        </w:rPr>
        <w:t>10.2</w:t>
      </w:r>
      <w:r w:rsidR="000C1494" w:rsidRPr="008023A4">
        <w:rPr>
          <w:rFonts w:ascii="宋体" w:hAnsi="宋体" w:hint="eastAsia"/>
          <w:sz w:val="24"/>
          <w:szCs w:val="24"/>
        </w:rPr>
        <w:t xml:space="preserve"> </w:t>
      </w:r>
      <w:r w:rsidR="00320D40" w:rsidRPr="008023A4">
        <w:rPr>
          <w:rFonts w:ascii="宋体" w:hAnsi="宋体" w:hint="eastAsia"/>
          <w:sz w:val="24"/>
          <w:szCs w:val="24"/>
        </w:rPr>
        <w:t>外部</w:t>
      </w:r>
      <w:r w:rsidR="000C1494" w:rsidRPr="008023A4">
        <w:rPr>
          <w:rFonts w:ascii="宋体" w:hAnsi="宋体" w:hint="eastAsia"/>
          <w:sz w:val="24"/>
          <w:szCs w:val="24"/>
        </w:rPr>
        <w:t>检查</w:t>
      </w:r>
    </w:p>
    <w:p w:rsidR="00CD6FFA" w:rsidRPr="008023A4" w:rsidRDefault="00CD6FFA" w:rsidP="00CD6FFA">
      <w:pPr>
        <w:rPr>
          <w:rFonts w:ascii="宋体" w:hAnsi="宋体"/>
          <w:sz w:val="24"/>
          <w:szCs w:val="24"/>
        </w:rPr>
      </w:pP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hint="eastAsia"/>
            <w:sz w:val="24"/>
            <w:szCs w:val="24"/>
          </w:rPr>
          <w:t>10.2.1</w:t>
        </w:r>
      </w:smartTag>
      <w:r w:rsidR="000C1494" w:rsidRPr="008023A4">
        <w:rPr>
          <w:rFonts w:ascii="宋体" w:hAnsi="宋体" w:hint="eastAsia"/>
          <w:sz w:val="24"/>
          <w:szCs w:val="24"/>
        </w:rPr>
        <w:t>总则</w:t>
      </w:r>
    </w:p>
    <w:p w:rsidR="00001C1E" w:rsidRPr="008023A4" w:rsidRDefault="00320D40" w:rsidP="00001C1E">
      <w:pPr>
        <w:rPr>
          <w:rFonts w:ascii="宋体" w:hAnsi="宋体"/>
          <w:sz w:val="24"/>
          <w:szCs w:val="24"/>
        </w:rPr>
      </w:pPr>
      <w:r w:rsidRPr="008023A4">
        <w:rPr>
          <w:rFonts w:ascii="宋体" w:hAnsi="宋体" w:hint="eastAsia"/>
          <w:sz w:val="24"/>
          <w:szCs w:val="24"/>
        </w:rPr>
        <w:t xml:space="preserve">    </w:t>
      </w:r>
      <w:r w:rsidR="00001C1E" w:rsidRPr="008023A4">
        <w:rPr>
          <w:rFonts w:ascii="宋体" w:hAnsi="宋体"/>
          <w:sz w:val="24"/>
          <w:szCs w:val="24"/>
        </w:rPr>
        <w:t>在外</w:t>
      </w:r>
      <w:r w:rsidR="00292094" w:rsidRPr="008023A4">
        <w:rPr>
          <w:rFonts w:ascii="宋体" w:hAnsi="宋体" w:hint="eastAsia"/>
          <w:sz w:val="24"/>
          <w:szCs w:val="24"/>
        </w:rPr>
        <w:t>部</w:t>
      </w:r>
      <w:r w:rsidR="00001C1E" w:rsidRPr="008023A4">
        <w:rPr>
          <w:rFonts w:ascii="宋体" w:hAnsi="宋体"/>
          <w:sz w:val="24"/>
          <w:szCs w:val="24"/>
        </w:rPr>
        <w:t>检查</w:t>
      </w:r>
      <w:r w:rsidR="00292094" w:rsidRPr="008023A4">
        <w:rPr>
          <w:rFonts w:ascii="宋体" w:hAnsi="宋体" w:hint="eastAsia"/>
          <w:sz w:val="24"/>
          <w:szCs w:val="24"/>
        </w:rPr>
        <w:t>过程</w:t>
      </w:r>
      <w:r w:rsidR="00001C1E" w:rsidRPr="008023A4">
        <w:rPr>
          <w:rFonts w:ascii="宋体" w:hAnsi="宋体"/>
          <w:sz w:val="24"/>
          <w:szCs w:val="24"/>
        </w:rPr>
        <w:t>中，</w:t>
      </w:r>
      <w:r w:rsidR="00292094" w:rsidRPr="008023A4">
        <w:rPr>
          <w:rFonts w:ascii="宋体" w:hAnsi="宋体" w:hint="eastAsia"/>
          <w:sz w:val="24"/>
          <w:szCs w:val="24"/>
        </w:rPr>
        <w:t>应记录</w:t>
      </w:r>
      <w:r w:rsidR="00001C1E" w:rsidRPr="008023A4">
        <w:rPr>
          <w:rFonts w:ascii="宋体" w:hAnsi="宋体"/>
          <w:sz w:val="24"/>
          <w:szCs w:val="24"/>
        </w:rPr>
        <w:t>所有相关的值、尺寸和观察</w:t>
      </w:r>
      <w:r w:rsidR="00001C1E" w:rsidRPr="008023A4">
        <w:rPr>
          <w:rFonts w:ascii="宋体" w:hAnsi="宋体" w:hint="eastAsia"/>
          <w:sz w:val="24"/>
          <w:szCs w:val="24"/>
        </w:rPr>
        <w:t>。</w:t>
      </w:r>
    </w:p>
    <w:p w:rsidR="000C1494" w:rsidRPr="008023A4" w:rsidRDefault="00F2556E" w:rsidP="00CD6FFA">
      <w:pPr>
        <w:rPr>
          <w:rFonts w:ascii="宋体" w:hAnsi="宋体"/>
          <w:sz w:val="24"/>
          <w:szCs w:val="24"/>
        </w:rPr>
      </w:pPr>
      <w:r w:rsidRPr="008023A4">
        <w:rPr>
          <w:rFonts w:ascii="宋体" w:hAnsi="宋体" w:hint="eastAsia"/>
          <w:sz w:val="24"/>
          <w:szCs w:val="24"/>
        </w:rPr>
        <w:t>10.2.2 检查目的</w:t>
      </w:r>
    </w:p>
    <w:p w:rsidR="00F2556E" w:rsidRPr="008023A4" w:rsidRDefault="00F2556E" w:rsidP="009E4F89">
      <w:pPr>
        <w:ind w:firstLine="480"/>
        <w:rPr>
          <w:rFonts w:ascii="宋体" w:hAnsi="宋体"/>
          <w:sz w:val="24"/>
          <w:szCs w:val="24"/>
        </w:rPr>
      </w:pPr>
      <w:r w:rsidRPr="008023A4">
        <w:rPr>
          <w:rFonts w:ascii="宋体" w:hAnsi="宋体"/>
          <w:sz w:val="24"/>
          <w:szCs w:val="24"/>
        </w:rPr>
        <w:t>为了验证水表</w:t>
      </w:r>
      <w:r w:rsidR="000C5B89" w:rsidRPr="008023A4">
        <w:rPr>
          <w:rFonts w:ascii="宋体" w:hAnsi="宋体"/>
          <w:sz w:val="24"/>
          <w:szCs w:val="24"/>
        </w:rPr>
        <w:t>的</w:t>
      </w:r>
      <w:r w:rsidR="00C60EA5" w:rsidRPr="008023A4">
        <w:rPr>
          <w:rFonts w:ascii="宋体" w:hAnsi="宋体"/>
          <w:sz w:val="24"/>
          <w:szCs w:val="24"/>
        </w:rPr>
        <w:t>标</w:t>
      </w:r>
      <w:r w:rsidR="00C60EA5" w:rsidRPr="008023A4">
        <w:rPr>
          <w:rFonts w:ascii="宋体" w:hAnsi="宋体" w:hint="eastAsia"/>
          <w:sz w:val="24"/>
          <w:szCs w:val="24"/>
        </w:rPr>
        <w:t>志是否满足5.3的规定，</w:t>
      </w:r>
      <w:r w:rsidR="00C60EA5" w:rsidRPr="008023A4">
        <w:rPr>
          <w:rFonts w:ascii="宋体" w:hAnsi="宋体"/>
          <w:sz w:val="24"/>
          <w:szCs w:val="24"/>
        </w:rPr>
        <w:t>施加</w:t>
      </w:r>
      <w:r w:rsidR="00C60EA5" w:rsidRPr="008023A4">
        <w:rPr>
          <w:rFonts w:ascii="宋体" w:hAnsi="宋体" w:hint="eastAsia"/>
          <w:sz w:val="24"/>
          <w:szCs w:val="24"/>
        </w:rPr>
        <w:t>的</w:t>
      </w:r>
      <w:r w:rsidR="00C60EA5" w:rsidRPr="008023A4">
        <w:rPr>
          <w:rFonts w:ascii="宋体" w:hAnsi="宋体"/>
          <w:sz w:val="24"/>
          <w:szCs w:val="24"/>
        </w:rPr>
        <w:t>保护装置</w:t>
      </w:r>
      <w:r w:rsidR="00C60EA5" w:rsidRPr="008023A4">
        <w:rPr>
          <w:rFonts w:ascii="宋体" w:hAnsi="宋体" w:hint="eastAsia"/>
          <w:sz w:val="24"/>
          <w:szCs w:val="24"/>
        </w:rPr>
        <w:t>是否满足5.4的规定，</w:t>
      </w:r>
      <w:r w:rsidRPr="008023A4">
        <w:rPr>
          <w:rFonts w:ascii="宋体" w:hAnsi="宋体"/>
          <w:sz w:val="24"/>
          <w:szCs w:val="24"/>
        </w:rPr>
        <w:t>指示装置</w:t>
      </w:r>
      <w:r w:rsidR="000C5B89" w:rsidRPr="008023A4">
        <w:rPr>
          <w:rFonts w:ascii="宋体" w:hAnsi="宋体"/>
          <w:sz w:val="24"/>
          <w:szCs w:val="24"/>
        </w:rPr>
        <w:t>是否满</w:t>
      </w:r>
      <w:r w:rsidR="000C5B89" w:rsidRPr="008023A4">
        <w:rPr>
          <w:rFonts w:ascii="宋体" w:hAnsi="宋体" w:hint="eastAsia"/>
          <w:sz w:val="24"/>
          <w:szCs w:val="24"/>
        </w:rPr>
        <w:t>足</w:t>
      </w:r>
      <w:r w:rsidR="00CF6E21" w:rsidRPr="008023A4">
        <w:rPr>
          <w:rFonts w:ascii="宋体" w:hAnsi="宋体" w:hint="eastAsia"/>
          <w:sz w:val="24"/>
          <w:szCs w:val="24"/>
        </w:rPr>
        <w:t>7.3</w:t>
      </w:r>
      <w:r w:rsidR="000C5B89" w:rsidRPr="008023A4">
        <w:rPr>
          <w:rFonts w:ascii="宋体" w:hAnsi="宋体" w:hint="eastAsia"/>
          <w:sz w:val="24"/>
          <w:szCs w:val="24"/>
        </w:rPr>
        <w:t>的规定</w:t>
      </w:r>
      <w:r w:rsidR="00C60EA5" w:rsidRPr="008023A4">
        <w:rPr>
          <w:rFonts w:ascii="宋体" w:hAnsi="宋体" w:hint="eastAsia"/>
          <w:sz w:val="24"/>
          <w:szCs w:val="24"/>
        </w:rPr>
        <w:t>。</w:t>
      </w:r>
    </w:p>
    <w:p w:rsidR="009E4F89" w:rsidRPr="008023A4" w:rsidRDefault="009A79F4" w:rsidP="009E4F89">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10.2.3</w:t>
        </w:r>
      </w:smartTag>
      <w:r w:rsidRPr="008023A4">
        <w:rPr>
          <w:rFonts w:ascii="宋体" w:hAnsi="宋体" w:hint="eastAsia"/>
          <w:sz w:val="24"/>
          <w:szCs w:val="24"/>
        </w:rPr>
        <w:t xml:space="preserve"> 检查准备</w:t>
      </w:r>
    </w:p>
    <w:p w:rsidR="009A79F4" w:rsidRPr="008023A4" w:rsidRDefault="009A79F4" w:rsidP="009A79F4">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应</w:t>
      </w:r>
      <w:r w:rsidR="007D2F72" w:rsidRPr="008023A4">
        <w:rPr>
          <w:rFonts w:ascii="宋体" w:hAnsi="宋体" w:hint="eastAsia"/>
          <w:sz w:val="24"/>
          <w:szCs w:val="24"/>
        </w:rPr>
        <w:t>使用</w:t>
      </w:r>
      <w:r w:rsidR="00A72BEF" w:rsidRPr="008023A4">
        <w:rPr>
          <w:rFonts w:ascii="宋体" w:hAnsi="宋体" w:hint="eastAsia"/>
          <w:sz w:val="24"/>
          <w:szCs w:val="24"/>
        </w:rPr>
        <w:t>经检定或</w:t>
      </w:r>
      <w:r w:rsidRPr="008023A4">
        <w:rPr>
          <w:rFonts w:ascii="宋体" w:hAnsi="宋体"/>
          <w:sz w:val="24"/>
          <w:szCs w:val="24"/>
        </w:rPr>
        <w:t>校</w:t>
      </w:r>
      <w:r w:rsidR="00A72BEF" w:rsidRPr="008023A4">
        <w:rPr>
          <w:rFonts w:ascii="宋体" w:hAnsi="宋体" w:hint="eastAsia"/>
          <w:sz w:val="24"/>
          <w:szCs w:val="24"/>
        </w:rPr>
        <w:t>准</w:t>
      </w:r>
      <w:r w:rsidRPr="008023A4">
        <w:rPr>
          <w:rFonts w:ascii="宋体" w:hAnsi="宋体"/>
          <w:sz w:val="24"/>
          <w:szCs w:val="24"/>
        </w:rPr>
        <w:t>的</w:t>
      </w:r>
      <w:r w:rsidR="00A72BEF" w:rsidRPr="008023A4">
        <w:rPr>
          <w:rFonts w:ascii="宋体" w:hAnsi="宋体" w:hint="eastAsia"/>
          <w:sz w:val="24"/>
          <w:szCs w:val="24"/>
        </w:rPr>
        <w:t>可溯源的</w:t>
      </w:r>
      <w:r w:rsidRPr="008023A4">
        <w:rPr>
          <w:rFonts w:ascii="宋体" w:hAnsi="宋体"/>
          <w:sz w:val="24"/>
          <w:szCs w:val="24"/>
        </w:rPr>
        <w:t>测量设备</w:t>
      </w:r>
      <w:r w:rsidR="007D2F72" w:rsidRPr="008023A4">
        <w:rPr>
          <w:rFonts w:ascii="宋体" w:hAnsi="宋体" w:hint="eastAsia"/>
          <w:sz w:val="24"/>
          <w:szCs w:val="24"/>
        </w:rPr>
        <w:t>对水</w:t>
      </w:r>
      <w:r w:rsidR="007D2F72" w:rsidRPr="008023A4">
        <w:rPr>
          <w:rFonts w:ascii="宋体" w:hAnsi="宋体"/>
          <w:sz w:val="24"/>
          <w:szCs w:val="24"/>
        </w:rPr>
        <w:t>表</w:t>
      </w:r>
      <w:r w:rsidR="007D2F72" w:rsidRPr="008023A4">
        <w:rPr>
          <w:rFonts w:ascii="宋体" w:hAnsi="宋体" w:hint="eastAsia"/>
          <w:sz w:val="24"/>
          <w:szCs w:val="24"/>
        </w:rPr>
        <w:t>上必要的</w:t>
      </w:r>
      <w:r w:rsidR="007D2F72" w:rsidRPr="008023A4">
        <w:rPr>
          <w:rFonts w:ascii="宋体" w:hAnsi="宋体"/>
          <w:sz w:val="24"/>
          <w:szCs w:val="24"/>
        </w:rPr>
        <w:t>线性</w:t>
      </w:r>
      <w:r w:rsidR="007D2F72" w:rsidRPr="008023A4">
        <w:rPr>
          <w:rFonts w:ascii="宋体" w:hAnsi="宋体" w:hint="eastAsia"/>
          <w:sz w:val="24"/>
          <w:szCs w:val="24"/>
        </w:rPr>
        <w:t>尺寸进行测量</w:t>
      </w:r>
      <w:r w:rsidRPr="008023A4">
        <w:rPr>
          <w:rFonts w:ascii="宋体" w:hAnsi="宋体"/>
          <w:sz w:val="24"/>
          <w:szCs w:val="24"/>
        </w:rPr>
        <w:t>。</w:t>
      </w:r>
    </w:p>
    <w:p w:rsidR="009A79F4" w:rsidRPr="008023A4" w:rsidRDefault="009A79F4" w:rsidP="009A79F4">
      <w:pPr>
        <w:ind w:firstLineChars="200" w:firstLine="480"/>
        <w:rPr>
          <w:rFonts w:ascii="宋体" w:hAnsi="宋体"/>
          <w:sz w:val="24"/>
          <w:szCs w:val="24"/>
        </w:rPr>
      </w:pPr>
      <w:r w:rsidRPr="008023A4">
        <w:rPr>
          <w:rFonts w:ascii="宋体" w:hAnsi="宋体"/>
          <w:sz w:val="24"/>
          <w:szCs w:val="24"/>
        </w:rPr>
        <w:t>指示装置</w:t>
      </w:r>
      <w:r w:rsidR="00F23514" w:rsidRPr="008023A4">
        <w:rPr>
          <w:rFonts w:ascii="宋体" w:hAnsi="宋体" w:hint="eastAsia"/>
          <w:sz w:val="24"/>
          <w:szCs w:val="24"/>
        </w:rPr>
        <w:t>标尺</w:t>
      </w:r>
      <w:r w:rsidR="00F23514" w:rsidRPr="008023A4">
        <w:rPr>
          <w:rFonts w:ascii="宋体" w:hAnsi="宋体"/>
          <w:sz w:val="24"/>
          <w:szCs w:val="24"/>
        </w:rPr>
        <w:t>的实际或者近似</w:t>
      </w:r>
      <w:r w:rsidRPr="008023A4">
        <w:rPr>
          <w:rFonts w:ascii="宋体" w:hAnsi="宋体"/>
          <w:sz w:val="24"/>
          <w:szCs w:val="24"/>
        </w:rPr>
        <w:t>尺寸应在不移除表</w:t>
      </w:r>
      <w:r w:rsidR="00F23514" w:rsidRPr="008023A4">
        <w:rPr>
          <w:rFonts w:ascii="宋体" w:hAnsi="宋体" w:hint="eastAsia"/>
          <w:sz w:val="24"/>
          <w:szCs w:val="24"/>
        </w:rPr>
        <w:t>的</w:t>
      </w:r>
      <w:r w:rsidRPr="008023A4">
        <w:rPr>
          <w:rFonts w:ascii="宋体" w:hAnsi="宋体"/>
          <w:sz w:val="24"/>
          <w:szCs w:val="24"/>
        </w:rPr>
        <w:t>透镜或</w:t>
      </w:r>
      <w:r w:rsidR="00B6528D" w:rsidRPr="008023A4">
        <w:rPr>
          <w:rFonts w:ascii="宋体" w:hAnsi="宋体" w:hint="eastAsia"/>
          <w:sz w:val="24"/>
          <w:szCs w:val="24"/>
        </w:rPr>
        <w:t>不分解</w:t>
      </w:r>
      <w:r w:rsidRPr="008023A4">
        <w:rPr>
          <w:rFonts w:ascii="宋体" w:hAnsi="宋体"/>
          <w:sz w:val="24"/>
          <w:szCs w:val="24"/>
        </w:rPr>
        <w:t>表的</w:t>
      </w:r>
      <w:r w:rsidR="00B6528D" w:rsidRPr="008023A4">
        <w:rPr>
          <w:rFonts w:ascii="宋体" w:hAnsi="宋体" w:hint="eastAsia"/>
          <w:sz w:val="24"/>
          <w:szCs w:val="24"/>
        </w:rPr>
        <w:t>条件</w:t>
      </w:r>
      <w:r w:rsidRPr="008023A4">
        <w:rPr>
          <w:rFonts w:ascii="宋体" w:hAnsi="宋体"/>
          <w:sz w:val="24"/>
          <w:szCs w:val="24"/>
        </w:rPr>
        <w:t>下</w:t>
      </w:r>
      <w:r w:rsidR="00B6528D" w:rsidRPr="008023A4">
        <w:rPr>
          <w:rFonts w:ascii="宋体" w:hAnsi="宋体" w:hint="eastAsia"/>
          <w:sz w:val="24"/>
          <w:szCs w:val="24"/>
        </w:rPr>
        <w:t>进行</w:t>
      </w:r>
      <w:r w:rsidRPr="008023A4">
        <w:rPr>
          <w:rFonts w:ascii="宋体" w:hAnsi="宋体"/>
          <w:sz w:val="24"/>
          <w:szCs w:val="24"/>
        </w:rPr>
        <w:t>测量。</w:t>
      </w:r>
    </w:p>
    <w:p w:rsidR="009A79F4" w:rsidRPr="008023A4" w:rsidRDefault="009A79F4" w:rsidP="007F4BE5">
      <w:pPr>
        <w:ind w:firstLineChars="200" w:firstLine="420"/>
        <w:rPr>
          <w:rFonts w:ascii="仿宋" w:eastAsia="仿宋" w:hAnsi="仿宋"/>
        </w:rPr>
      </w:pPr>
      <w:r w:rsidRPr="008023A4">
        <w:rPr>
          <w:rFonts w:ascii="仿宋" w:eastAsia="仿宋" w:hAnsi="仿宋" w:hint="eastAsia"/>
        </w:rPr>
        <w:t>注：</w:t>
      </w:r>
      <w:r w:rsidR="009E6D2D" w:rsidRPr="008023A4">
        <w:rPr>
          <w:rFonts w:ascii="仿宋" w:eastAsia="仿宋" w:hAnsi="仿宋" w:hint="eastAsia"/>
        </w:rPr>
        <w:t>可以用移动式测量显微镜（高度计）</w:t>
      </w:r>
      <w:r w:rsidRPr="008023A4">
        <w:rPr>
          <w:rFonts w:ascii="仿宋" w:eastAsia="仿宋" w:hAnsi="仿宋" w:hint="eastAsia"/>
        </w:rPr>
        <w:t>测量</w:t>
      </w:r>
      <w:r w:rsidR="009E6D2D" w:rsidRPr="008023A4">
        <w:rPr>
          <w:rFonts w:ascii="仿宋" w:eastAsia="仿宋" w:hAnsi="仿宋" w:hint="eastAsia"/>
        </w:rPr>
        <w:t>标尺分度的</w:t>
      </w:r>
      <w:r w:rsidRPr="008023A4">
        <w:rPr>
          <w:rFonts w:ascii="仿宋" w:eastAsia="仿宋" w:hAnsi="仿宋" w:hint="eastAsia"/>
        </w:rPr>
        <w:t>宽度、间距和高度</w:t>
      </w:r>
      <w:r w:rsidR="009E6D2D" w:rsidRPr="008023A4">
        <w:rPr>
          <w:rFonts w:ascii="仿宋" w:eastAsia="仿宋" w:hAnsi="仿宋" w:hint="eastAsia"/>
        </w:rPr>
        <w:t>以</w:t>
      </w:r>
      <w:r w:rsidRPr="008023A4">
        <w:rPr>
          <w:rFonts w:ascii="仿宋" w:eastAsia="仿宋" w:hAnsi="仿宋" w:hint="eastAsia"/>
        </w:rPr>
        <w:t>及数字的高度</w:t>
      </w:r>
      <w:r w:rsidR="00445F74" w:rsidRPr="008023A4">
        <w:rPr>
          <w:rFonts w:ascii="仿宋" w:eastAsia="仿宋" w:hAnsi="仿宋" w:hint="eastAsia"/>
        </w:rPr>
        <w:t>。</w:t>
      </w:r>
    </w:p>
    <w:p w:rsidR="00445F74" w:rsidRPr="008023A4" w:rsidRDefault="004B0D73" w:rsidP="00445F74">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10.2.4</w:t>
        </w:r>
      </w:smartTag>
      <w:r w:rsidRPr="008023A4">
        <w:rPr>
          <w:rFonts w:ascii="宋体" w:hAnsi="宋体" w:hint="eastAsia"/>
          <w:sz w:val="24"/>
          <w:szCs w:val="24"/>
        </w:rPr>
        <w:t xml:space="preserve"> 检查程序</w:t>
      </w:r>
    </w:p>
    <w:p w:rsidR="004B0D73" w:rsidRPr="008023A4" w:rsidRDefault="004B0D73" w:rsidP="004B0D73">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10.2.4</w:t>
        </w:r>
      </w:smartTag>
      <w:r w:rsidRPr="008023A4">
        <w:rPr>
          <w:rFonts w:ascii="宋体" w:hAnsi="宋体" w:hint="eastAsia"/>
          <w:sz w:val="24"/>
          <w:szCs w:val="24"/>
        </w:rPr>
        <w:t>.1</w:t>
      </w:r>
      <w:r w:rsidR="00C22067" w:rsidRPr="008023A4">
        <w:rPr>
          <w:rFonts w:ascii="宋体" w:hAnsi="宋体" w:hint="eastAsia"/>
          <w:sz w:val="24"/>
          <w:szCs w:val="24"/>
        </w:rPr>
        <w:t xml:space="preserve"> </w:t>
      </w:r>
      <w:r w:rsidRPr="008023A4">
        <w:rPr>
          <w:rFonts w:ascii="宋体" w:hAnsi="宋体"/>
          <w:sz w:val="24"/>
          <w:szCs w:val="24"/>
        </w:rPr>
        <w:t>总则</w:t>
      </w:r>
    </w:p>
    <w:p w:rsidR="004B0D73" w:rsidRPr="008023A4" w:rsidRDefault="00A8681C" w:rsidP="004B0D73">
      <w:pPr>
        <w:ind w:firstLineChars="200" w:firstLine="480"/>
        <w:rPr>
          <w:rFonts w:ascii="宋体" w:hAnsi="宋体"/>
          <w:sz w:val="24"/>
          <w:szCs w:val="24"/>
        </w:rPr>
      </w:pPr>
      <w:r w:rsidRPr="008023A4">
        <w:rPr>
          <w:rFonts w:ascii="宋体" w:hAnsi="宋体"/>
          <w:sz w:val="24"/>
          <w:szCs w:val="24"/>
        </w:rPr>
        <w:t>至少</w:t>
      </w:r>
      <w:r w:rsidRPr="008023A4">
        <w:rPr>
          <w:rFonts w:ascii="宋体" w:hAnsi="宋体" w:hint="eastAsia"/>
          <w:sz w:val="24"/>
          <w:szCs w:val="24"/>
        </w:rPr>
        <w:t>在</w:t>
      </w:r>
      <w:r w:rsidR="00FA6999" w:rsidRPr="008023A4">
        <w:rPr>
          <w:rFonts w:ascii="宋体" w:hAnsi="宋体" w:hint="eastAsia"/>
          <w:sz w:val="24"/>
          <w:szCs w:val="24"/>
        </w:rPr>
        <w:t>1个</w:t>
      </w:r>
      <w:r w:rsidRPr="008023A4">
        <w:rPr>
          <w:rFonts w:ascii="宋体" w:hAnsi="宋体" w:hint="eastAsia"/>
          <w:sz w:val="24"/>
          <w:szCs w:val="24"/>
        </w:rPr>
        <w:t>样机</w:t>
      </w:r>
      <w:r w:rsidRPr="008023A4">
        <w:rPr>
          <w:rFonts w:ascii="宋体" w:hAnsi="宋体"/>
          <w:sz w:val="24"/>
          <w:szCs w:val="24"/>
        </w:rPr>
        <w:t>上检查</w:t>
      </w:r>
      <w:r w:rsidRPr="008023A4">
        <w:rPr>
          <w:rFonts w:ascii="宋体" w:hAnsi="宋体" w:hint="eastAsia"/>
          <w:sz w:val="24"/>
          <w:szCs w:val="24"/>
        </w:rPr>
        <w:t>有关</w:t>
      </w:r>
      <w:r w:rsidR="004B0D73" w:rsidRPr="008023A4">
        <w:rPr>
          <w:rFonts w:ascii="宋体" w:hAnsi="宋体" w:hint="eastAsia"/>
          <w:sz w:val="24"/>
          <w:szCs w:val="24"/>
        </w:rPr>
        <w:t>水表</w:t>
      </w:r>
      <w:r w:rsidRPr="008023A4">
        <w:rPr>
          <w:rFonts w:ascii="宋体" w:hAnsi="宋体" w:hint="eastAsia"/>
          <w:sz w:val="24"/>
          <w:szCs w:val="24"/>
        </w:rPr>
        <w:t>设计</w:t>
      </w:r>
      <w:r w:rsidR="004B0D73" w:rsidRPr="008023A4">
        <w:rPr>
          <w:rFonts w:ascii="宋体" w:hAnsi="宋体"/>
          <w:sz w:val="24"/>
          <w:szCs w:val="24"/>
        </w:rPr>
        <w:t>的</w:t>
      </w:r>
      <w:r w:rsidR="004B2428" w:rsidRPr="008023A4">
        <w:rPr>
          <w:rFonts w:ascii="宋体" w:hAnsi="宋体"/>
          <w:sz w:val="24"/>
          <w:szCs w:val="24"/>
        </w:rPr>
        <w:t>下列</w:t>
      </w:r>
      <w:r w:rsidR="00EC74A6" w:rsidRPr="008023A4">
        <w:rPr>
          <w:rFonts w:ascii="宋体" w:hAnsi="宋体" w:hint="eastAsia"/>
          <w:sz w:val="24"/>
          <w:szCs w:val="24"/>
        </w:rPr>
        <w:t>几个</w:t>
      </w:r>
      <w:r w:rsidR="00EC74A6" w:rsidRPr="008023A4">
        <w:rPr>
          <w:rFonts w:ascii="宋体" w:hAnsi="宋体"/>
          <w:sz w:val="24"/>
          <w:szCs w:val="24"/>
        </w:rPr>
        <w:t>方面</w:t>
      </w:r>
      <w:r w:rsidR="004B0D73" w:rsidRPr="008023A4">
        <w:rPr>
          <w:rFonts w:ascii="宋体" w:hAnsi="宋体"/>
          <w:sz w:val="24"/>
          <w:szCs w:val="24"/>
        </w:rPr>
        <w:t>。</w:t>
      </w:r>
    </w:p>
    <w:p w:rsidR="004B0D73" w:rsidRPr="008023A4" w:rsidRDefault="004B0D73" w:rsidP="007D64DC">
      <w:pPr>
        <w:ind w:firstLineChars="200" w:firstLine="480"/>
        <w:rPr>
          <w:rFonts w:ascii="宋体" w:hAnsi="宋体"/>
          <w:sz w:val="24"/>
          <w:szCs w:val="24"/>
        </w:rPr>
      </w:pPr>
      <w:r w:rsidRPr="008023A4">
        <w:rPr>
          <w:rFonts w:ascii="宋体" w:hAnsi="宋体"/>
          <w:sz w:val="24"/>
          <w:szCs w:val="24"/>
        </w:rPr>
        <w:t>同一</w:t>
      </w:r>
      <w:r w:rsidR="00FA6999" w:rsidRPr="008023A4">
        <w:rPr>
          <w:rFonts w:ascii="宋体" w:hAnsi="宋体" w:hint="eastAsia"/>
          <w:sz w:val="24"/>
          <w:szCs w:val="24"/>
        </w:rPr>
        <w:t>个</w:t>
      </w:r>
      <w:r w:rsidR="007D64DC" w:rsidRPr="008023A4">
        <w:rPr>
          <w:rFonts w:ascii="宋体" w:hAnsi="宋体" w:hint="eastAsia"/>
          <w:sz w:val="24"/>
          <w:szCs w:val="24"/>
        </w:rPr>
        <w:t>样机</w:t>
      </w:r>
      <w:r w:rsidRPr="008023A4">
        <w:rPr>
          <w:rFonts w:ascii="宋体" w:hAnsi="宋体"/>
          <w:sz w:val="24"/>
          <w:szCs w:val="24"/>
        </w:rPr>
        <w:t>可用于所有的外</w:t>
      </w:r>
      <w:r w:rsidR="007D64DC" w:rsidRPr="008023A4">
        <w:rPr>
          <w:rFonts w:ascii="宋体" w:hAnsi="宋体" w:hint="eastAsia"/>
          <w:sz w:val="24"/>
          <w:szCs w:val="24"/>
        </w:rPr>
        <w:t>部</w:t>
      </w:r>
      <w:r w:rsidRPr="008023A4">
        <w:rPr>
          <w:rFonts w:ascii="宋体" w:hAnsi="宋体"/>
          <w:sz w:val="24"/>
          <w:szCs w:val="24"/>
        </w:rPr>
        <w:t>检查，</w:t>
      </w:r>
      <w:r w:rsidR="001D4449" w:rsidRPr="008023A4">
        <w:rPr>
          <w:rFonts w:ascii="宋体" w:hAnsi="宋体" w:hint="eastAsia"/>
          <w:sz w:val="24"/>
          <w:szCs w:val="24"/>
        </w:rPr>
        <w:t>也可从</w:t>
      </w:r>
      <w:r w:rsidRPr="008023A4">
        <w:rPr>
          <w:rFonts w:ascii="宋体" w:hAnsi="宋体"/>
          <w:sz w:val="24"/>
          <w:szCs w:val="24"/>
        </w:rPr>
        <w:t>提交的</w:t>
      </w:r>
      <w:r w:rsidR="001D4449" w:rsidRPr="008023A4">
        <w:rPr>
          <w:rFonts w:ascii="宋体" w:hAnsi="宋体" w:hint="eastAsia"/>
          <w:sz w:val="24"/>
          <w:szCs w:val="24"/>
        </w:rPr>
        <w:t>样机中选择不同的水表</w:t>
      </w:r>
      <w:r w:rsidRPr="008023A4">
        <w:rPr>
          <w:rFonts w:ascii="宋体" w:hAnsi="宋体"/>
          <w:sz w:val="24"/>
          <w:szCs w:val="24"/>
        </w:rPr>
        <w:t>用于</w:t>
      </w:r>
      <w:r w:rsidR="009C25BF" w:rsidRPr="008023A4">
        <w:rPr>
          <w:rFonts w:ascii="宋体" w:hAnsi="宋体" w:hint="eastAsia"/>
          <w:sz w:val="24"/>
          <w:szCs w:val="24"/>
        </w:rPr>
        <w:t>部分内容的</w:t>
      </w:r>
      <w:r w:rsidRPr="008023A4">
        <w:rPr>
          <w:rFonts w:ascii="宋体" w:hAnsi="宋体"/>
          <w:sz w:val="24"/>
          <w:szCs w:val="24"/>
        </w:rPr>
        <w:t>检查</w:t>
      </w:r>
      <w:r w:rsidRPr="008023A4">
        <w:rPr>
          <w:rFonts w:ascii="宋体" w:hAnsi="宋体" w:hint="eastAsia"/>
          <w:sz w:val="24"/>
          <w:szCs w:val="24"/>
        </w:rPr>
        <w:t>。</w:t>
      </w:r>
    </w:p>
    <w:p w:rsidR="004B0D73" w:rsidRPr="008023A4" w:rsidRDefault="00B871D3" w:rsidP="004B0D73">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10.2</w:t>
        </w:r>
        <w:r w:rsidR="004B0D73" w:rsidRPr="008023A4">
          <w:rPr>
            <w:rFonts w:ascii="宋体" w:hAnsi="宋体"/>
            <w:sz w:val="24"/>
            <w:szCs w:val="24"/>
          </w:rPr>
          <w:t>.4</w:t>
        </w:r>
      </w:smartTag>
      <w:r w:rsidR="004B0D73" w:rsidRPr="008023A4">
        <w:rPr>
          <w:rFonts w:ascii="宋体" w:hAnsi="宋体"/>
          <w:sz w:val="24"/>
          <w:szCs w:val="24"/>
        </w:rPr>
        <w:t>.2</w:t>
      </w:r>
      <w:r w:rsidR="00C22067" w:rsidRPr="008023A4">
        <w:rPr>
          <w:rFonts w:ascii="宋体" w:hAnsi="宋体" w:hint="eastAsia"/>
          <w:sz w:val="24"/>
          <w:szCs w:val="24"/>
        </w:rPr>
        <w:t xml:space="preserve"> </w:t>
      </w:r>
      <w:r w:rsidR="004B0D73" w:rsidRPr="008023A4">
        <w:rPr>
          <w:rFonts w:ascii="宋体" w:hAnsi="宋体"/>
          <w:sz w:val="24"/>
          <w:szCs w:val="24"/>
        </w:rPr>
        <w:t>标</w:t>
      </w:r>
      <w:r w:rsidR="005F312A" w:rsidRPr="008023A4">
        <w:rPr>
          <w:rFonts w:ascii="宋体" w:hAnsi="宋体" w:hint="eastAsia"/>
          <w:sz w:val="24"/>
          <w:szCs w:val="24"/>
        </w:rPr>
        <w:t>志</w:t>
      </w:r>
    </w:p>
    <w:p w:rsidR="004B0D73" w:rsidRPr="008023A4" w:rsidRDefault="004B0D73" w:rsidP="007839B7">
      <w:pPr>
        <w:ind w:firstLineChars="200" w:firstLine="480"/>
        <w:rPr>
          <w:rFonts w:ascii="宋体" w:hAnsi="宋体"/>
          <w:sz w:val="24"/>
          <w:szCs w:val="24"/>
        </w:rPr>
      </w:pPr>
      <w:r w:rsidRPr="008023A4">
        <w:rPr>
          <w:rFonts w:ascii="宋体" w:hAnsi="宋体"/>
          <w:sz w:val="24"/>
          <w:szCs w:val="24"/>
        </w:rPr>
        <w:t xml:space="preserve">a） </w:t>
      </w:r>
      <w:r w:rsidR="00CF4A5C" w:rsidRPr="008023A4">
        <w:rPr>
          <w:rFonts w:ascii="宋体" w:hAnsi="宋体" w:hint="eastAsia"/>
          <w:sz w:val="24"/>
          <w:szCs w:val="24"/>
        </w:rPr>
        <w:t>验证水表上应有一个施加检定标志的部位</w:t>
      </w:r>
      <w:r w:rsidRPr="008023A4">
        <w:rPr>
          <w:rFonts w:ascii="宋体" w:hAnsi="宋体"/>
          <w:sz w:val="24"/>
          <w:szCs w:val="24"/>
        </w:rPr>
        <w:t>，</w:t>
      </w:r>
      <w:r w:rsidR="0007320D" w:rsidRPr="008023A4">
        <w:rPr>
          <w:rFonts w:ascii="宋体" w:hAnsi="宋体" w:hint="eastAsia"/>
          <w:sz w:val="24"/>
          <w:szCs w:val="24"/>
        </w:rPr>
        <w:t>且该部位</w:t>
      </w:r>
      <w:r w:rsidRPr="008023A4">
        <w:rPr>
          <w:rFonts w:ascii="宋体" w:hAnsi="宋体"/>
          <w:sz w:val="24"/>
          <w:szCs w:val="24"/>
        </w:rPr>
        <w:t>应在</w:t>
      </w:r>
      <w:r w:rsidR="00A830CF" w:rsidRPr="008023A4">
        <w:rPr>
          <w:rFonts w:ascii="宋体" w:hAnsi="宋体" w:hint="eastAsia"/>
          <w:sz w:val="24"/>
          <w:szCs w:val="24"/>
        </w:rPr>
        <w:t>无需</w:t>
      </w:r>
      <w:r w:rsidRPr="008023A4">
        <w:rPr>
          <w:rFonts w:ascii="宋体" w:hAnsi="宋体"/>
          <w:sz w:val="24"/>
          <w:szCs w:val="24"/>
        </w:rPr>
        <w:t>拆卸表的情况下</w:t>
      </w:r>
      <w:r w:rsidR="00A830CF" w:rsidRPr="008023A4">
        <w:rPr>
          <w:rFonts w:ascii="宋体" w:hAnsi="宋体" w:hint="eastAsia"/>
          <w:sz w:val="24"/>
          <w:szCs w:val="24"/>
        </w:rPr>
        <w:t>便</w:t>
      </w:r>
      <w:r w:rsidRPr="008023A4">
        <w:rPr>
          <w:rFonts w:ascii="宋体" w:hAnsi="宋体"/>
          <w:sz w:val="24"/>
          <w:szCs w:val="24"/>
        </w:rPr>
        <w:t>可见。</w:t>
      </w:r>
    </w:p>
    <w:p w:rsidR="004B0D73" w:rsidRPr="008023A4" w:rsidRDefault="004B0D73" w:rsidP="007839B7">
      <w:pPr>
        <w:ind w:firstLineChars="200" w:firstLine="480"/>
        <w:rPr>
          <w:rFonts w:ascii="宋体" w:hAnsi="宋体"/>
          <w:sz w:val="24"/>
          <w:szCs w:val="24"/>
        </w:rPr>
      </w:pPr>
      <w:r w:rsidRPr="008023A4">
        <w:rPr>
          <w:rFonts w:ascii="宋体" w:hAnsi="宋体"/>
          <w:sz w:val="24"/>
          <w:szCs w:val="24"/>
        </w:rPr>
        <w:t xml:space="preserve">b） </w:t>
      </w:r>
      <w:r w:rsidR="00E155D3" w:rsidRPr="008023A4">
        <w:rPr>
          <w:rFonts w:ascii="宋体" w:hAnsi="宋体" w:hint="eastAsia"/>
          <w:sz w:val="24"/>
          <w:szCs w:val="24"/>
        </w:rPr>
        <w:t>验证</w:t>
      </w:r>
      <w:r w:rsidRPr="008023A4">
        <w:rPr>
          <w:rFonts w:ascii="宋体" w:hAnsi="宋体"/>
          <w:sz w:val="24"/>
          <w:szCs w:val="24"/>
        </w:rPr>
        <w:t>水表上</w:t>
      </w:r>
      <w:r w:rsidR="009D4788" w:rsidRPr="008023A4">
        <w:rPr>
          <w:rFonts w:ascii="宋体" w:hAnsi="宋体" w:hint="eastAsia"/>
          <w:sz w:val="24"/>
          <w:szCs w:val="24"/>
        </w:rPr>
        <w:t>应</w:t>
      </w:r>
      <w:r w:rsidR="00F2559C" w:rsidRPr="008023A4">
        <w:rPr>
          <w:rFonts w:ascii="宋体" w:hAnsi="宋体" w:hint="eastAsia"/>
          <w:sz w:val="24"/>
          <w:szCs w:val="24"/>
        </w:rPr>
        <w:t>清晰地、不可磨灭地标志</w:t>
      </w:r>
      <w:r w:rsidR="00E155D3" w:rsidRPr="008023A4">
        <w:rPr>
          <w:rFonts w:ascii="宋体" w:hAnsi="宋体" w:hint="eastAsia"/>
          <w:sz w:val="24"/>
          <w:szCs w:val="24"/>
        </w:rPr>
        <w:t>有</w:t>
      </w:r>
      <w:smartTag w:uri="urn:schemas-microsoft-com:office:smarttags" w:element="chsdate">
        <w:smartTagPr>
          <w:attr w:name="IsROCDate" w:val="False"/>
          <w:attr w:name="IsLunarDate" w:val="False"/>
          <w:attr w:name="Day" w:val="30"/>
          <w:attr w:name="Month" w:val="12"/>
          <w:attr w:name="Year" w:val="1899"/>
        </w:smartTagPr>
        <w:r w:rsidR="00E155D3" w:rsidRPr="008023A4">
          <w:rPr>
            <w:rFonts w:ascii="宋体" w:hAnsi="宋体" w:hint="eastAsia"/>
            <w:sz w:val="24"/>
            <w:szCs w:val="24"/>
          </w:rPr>
          <w:t>5.3</w:t>
        </w:r>
        <w:r w:rsidR="008637BE" w:rsidRPr="008023A4">
          <w:rPr>
            <w:rFonts w:ascii="宋体" w:hAnsi="宋体" w:hint="eastAsia"/>
            <w:sz w:val="24"/>
            <w:szCs w:val="24"/>
          </w:rPr>
          <w:t>.2</w:t>
        </w:r>
      </w:smartTag>
      <w:r w:rsidR="00E155D3" w:rsidRPr="008023A4">
        <w:rPr>
          <w:rFonts w:ascii="宋体" w:hAnsi="宋体" w:hint="eastAsia"/>
          <w:sz w:val="24"/>
          <w:szCs w:val="24"/>
        </w:rPr>
        <w:t>列出</w:t>
      </w:r>
      <w:r w:rsidRPr="008023A4">
        <w:rPr>
          <w:rFonts w:ascii="宋体" w:hAnsi="宋体"/>
          <w:sz w:val="24"/>
          <w:szCs w:val="24"/>
        </w:rPr>
        <w:t>的信息</w:t>
      </w:r>
      <w:r w:rsidR="008637BE" w:rsidRPr="008023A4">
        <w:rPr>
          <w:rFonts w:ascii="宋体" w:hAnsi="宋体" w:hint="eastAsia"/>
          <w:sz w:val="24"/>
          <w:szCs w:val="24"/>
        </w:rPr>
        <w:t>，并预留</w:t>
      </w:r>
      <w:r w:rsidR="005C1FA9" w:rsidRPr="008023A4">
        <w:rPr>
          <w:rFonts w:ascii="宋体" w:hAnsi="宋体" w:hint="eastAsia"/>
          <w:sz w:val="24"/>
          <w:szCs w:val="24"/>
        </w:rPr>
        <w:t>标志</w:t>
      </w:r>
      <w:r w:rsidR="008637BE" w:rsidRPr="008023A4">
        <w:rPr>
          <w:rFonts w:ascii="宋体" w:hAnsi="宋体" w:hint="eastAsia"/>
          <w:sz w:val="24"/>
          <w:szCs w:val="24"/>
        </w:rPr>
        <w:t>5.3.1</w:t>
      </w:r>
      <w:r w:rsidR="00C219B8" w:rsidRPr="008023A4">
        <w:rPr>
          <w:rFonts w:ascii="宋体" w:hAnsi="宋体" w:hint="eastAsia"/>
          <w:sz w:val="24"/>
          <w:szCs w:val="24"/>
        </w:rPr>
        <w:t>所</w:t>
      </w:r>
      <w:r w:rsidR="008637BE" w:rsidRPr="008023A4">
        <w:rPr>
          <w:rFonts w:ascii="宋体" w:hAnsi="宋体" w:hint="eastAsia"/>
          <w:sz w:val="24"/>
          <w:szCs w:val="24"/>
        </w:rPr>
        <w:t>列信息</w:t>
      </w:r>
      <w:r w:rsidR="00C219B8" w:rsidRPr="008023A4">
        <w:rPr>
          <w:rFonts w:ascii="宋体" w:hAnsi="宋体" w:hint="eastAsia"/>
          <w:sz w:val="24"/>
          <w:szCs w:val="24"/>
        </w:rPr>
        <w:t>的位置</w:t>
      </w:r>
      <w:r w:rsidRPr="008023A4">
        <w:rPr>
          <w:rFonts w:ascii="宋体" w:hAnsi="宋体"/>
          <w:sz w:val="24"/>
          <w:szCs w:val="24"/>
        </w:rPr>
        <w:t>。</w:t>
      </w:r>
    </w:p>
    <w:p w:rsidR="004B0D73" w:rsidRPr="008023A4" w:rsidRDefault="004B0D73" w:rsidP="00CF5903">
      <w:pPr>
        <w:ind w:firstLineChars="200" w:firstLine="480"/>
        <w:rPr>
          <w:rFonts w:ascii="宋体" w:hAnsi="宋体"/>
          <w:sz w:val="24"/>
          <w:szCs w:val="24"/>
        </w:rPr>
      </w:pPr>
      <w:r w:rsidRPr="008023A4">
        <w:rPr>
          <w:rFonts w:ascii="宋体" w:hAnsi="宋体"/>
          <w:sz w:val="24"/>
          <w:szCs w:val="24"/>
        </w:rPr>
        <w:t xml:space="preserve">c） </w:t>
      </w:r>
      <w:r w:rsidR="005C1FA9" w:rsidRPr="008023A4">
        <w:rPr>
          <w:rFonts w:ascii="宋体" w:hAnsi="宋体" w:hint="eastAsia"/>
          <w:sz w:val="24"/>
          <w:szCs w:val="24"/>
        </w:rPr>
        <w:t>对照</w:t>
      </w:r>
      <w:smartTag w:uri="urn:schemas-microsoft-com:office:smarttags" w:element="chsdate">
        <w:smartTagPr>
          <w:attr w:name="IsROCDate" w:val="False"/>
          <w:attr w:name="IsLunarDate" w:val="False"/>
          <w:attr w:name="Day" w:val="30"/>
          <w:attr w:name="Month" w:val="12"/>
          <w:attr w:name="Year" w:val="1899"/>
        </w:smartTagPr>
        <w:r w:rsidR="008637BE" w:rsidRPr="008023A4">
          <w:rPr>
            <w:rFonts w:ascii="宋体" w:hAnsi="宋体" w:hint="eastAsia"/>
            <w:sz w:val="24"/>
            <w:szCs w:val="24"/>
          </w:rPr>
          <w:t>5</w:t>
        </w:r>
        <w:r w:rsidRPr="008023A4">
          <w:rPr>
            <w:rFonts w:ascii="宋体" w:hAnsi="宋体"/>
            <w:sz w:val="24"/>
            <w:szCs w:val="24"/>
          </w:rPr>
          <w:t>.</w:t>
        </w:r>
        <w:r w:rsidR="008637BE" w:rsidRPr="008023A4">
          <w:rPr>
            <w:rFonts w:ascii="宋体" w:hAnsi="宋体" w:hint="eastAsia"/>
            <w:sz w:val="24"/>
            <w:szCs w:val="24"/>
          </w:rPr>
          <w:t>3</w:t>
        </w:r>
        <w:r w:rsidRPr="008023A4">
          <w:rPr>
            <w:rFonts w:ascii="宋体" w:hAnsi="宋体"/>
            <w:sz w:val="24"/>
            <w:szCs w:val="24"/>
          </w:rPr>
          <w:t>.1</w:t>
        </w:r>
      </w:smartTag>
      <w:r w:rsidR="008637BE" w:rsidRPr="008023A4">
        <w:rPr>
          <w:rFonts w:ascii="宋体" w:hAnsi="宋体" w:hint="eastAsia"/>
          <w:sz w:val="24"/>
          <w:szCs w:val="24"/>
        </w:rPr>
        <w:t>和5</w:t>
      </w:r>
      <w:r w:rsidRPr="008023A4">
        <w:rPr>
          <w:rFonts w:ascii="宋体" w:hAnsi="宋体"/>
          <w:sz w:val="24"/>
          <w:szCs w:val="24"/>
        </w:rPr>
        <w:t>.</w:t>
      </w:r>
      <w:r w:rsidR="008637BE" w:rsidRPr="008023A4">
        <w:rPr>
          <w:rFonts w:ascii="宋体" w:hAnsi="宋体" w:hint="eastAsia"/>
          <w:sz w:val="24"/>
          <w:szCs w:val="24"/>
        </w:rPr>
        <w:t>3</w:t>
      </w:r>
      <w:r w:rsidRPr="008023A4">
        <w:rPr>
          <w:rFonts w:ascii="宋体" w:hAnsi="宋体"/>
          <w:sz w:val="24"/>
          <w:szCs w:val="24"/>
        </w:rPr>
        <w:t>.2完成</w:t>
      </w:r>
      <w:r w:rsidR="005C1FA9" w:rsidRPr="008023A4">
        <w:rPr>
          <w:rFonts w:ascii="宋体" w:hAnsi="宋体" w:hint="eastAsia"/>
          <w:sz w:val="24"/>
          <w:szCs w:val="24"/>
        </w:rPr>
        <w:t>检查并形成记录</w:t>
      </w:r>
      <w:r w:rsidRPr="008023A4">
        <w:rPr>
          <w:rFonts w:ascii="宋体" w:hAnsi="宋体"/>
          <w:sz w:val="24"/>
          <w:szCs w:val="24"/>
        </w:rPr>
        <w:t>。</w:t>
      </w:r>
    </w:p>
    <w:p w:rsidR="000F57F1" w:rsidRPr="008023A4" w:rsidRDefault="000F57F1" w:rsidP="000F57F1">
      <w:pPr>
        <w:ind w:left="284" w:hanging="284"/>
        <w:rPr>
          <w:rFonts w:ascii="宋体" w:hAnsi="宋体"/>
          <w:sz w:val="24"/>
          <w:szCs w:val="24"/>
        </w:rPr>
      </w:pPr>
      <w:r w:rsidRPr="008023A4">
        <w:rPr>
          <w:rFonts w:ascii="宋体" w:hAnsi="宋体" w:hint="eastAsia"/>
          <w:sz w:val="24"/>
          <w:szCs w:val="24"/>
        </w:rPr>
        <w:lastRenderedPageBreak/>
        <w:t>10.2.</w:t>
      </w:r>
      <w:r w:rsidRPr="008023A4">
        <w:rPr>
          <w:rFonts w:ascii="宋体" w:hAnsi="宋体"/>
          <w:sz w:val="24"/>
          <w:szCs w:val="24"/>
        </w:rPr>
        <w:t>4.</w:t>
      </w:r>
      <w:r w:rsidRPr="008023A4">
        <w:rPr>
          <w:rFonts w:ascii="宋体" w:hAnsi="宋体" w:hint="eastAsia"/>
          <w:sz w:val="24"/>
          <w:szCs w:val="24"/>
        </w:rPr>
        <w:t>3</w:t>
      </w:r>
      <w:r w:rsidRPr="008023A4">
        <w:rPr>
          <w:rFonts w:ascii="宋体" w:hAnsi="宋体"/>
          <w:sz w:val="24"/>
          <w:szCs w:val="24"/>
        </w:rPr>
        <w:t xml:space="preserve"> </w:t>
      </w:r>
      <w:r w:rsidRPr="008023A4">
        <w:rPr>
          <w:rFonts w:ascii="宋体" w:hAnsi="宋体" w:hint="eastAsia"/>
          <w:sz w:val="24"/>
          <w:szCs w:val="24"/>
        </w:rPr>
        <w:t>保</w:t>
      </w:r>
      <w:r w:rsidRPr="008023A4">
        <w:rPr>
          <w:rFonts w:ascii="宋体" w:hAnsi="宋体"/>
          <w:sz w:val="24"/>
          <w:szCs w:val="24"/>
        </w:rPr>
        <w:t>护装置</w:t>
      </w:r>
    </w:p>
    <w:p w:rsidR="000F57F1" w:rsidRPr="008023A4" w:rsidRDefault="000F57F1" w:rsidP="000F57F1">
      <w:pPr>
        <w:ind w:firstLineChars="200" w:firstLine="480"/>
        <w:rPr>
          <w:rFonts w:ascii="宋体" w:hAnsi="宋体"/>
          <w:sz w:val="24"/>
          <w:szCs w:val="24"/>
        </w:rPr>
      </w:pPr>
      <w:r w:rsidRPr="008023A4">
        <w:rPr>
          <w:rFonts w:ascii="宋体" w:hAnsi="宋体"/>
          <w:sz w:val="24"/>
          <w:szCs w:val="24"/>
        </w:rPr>
        <w:t>a）验证水表</w:t>
      </w:r>
      <w:r w:rsidRPr="008023A4">
        <w:rPr>
          <w:rFonts w:ascii="宋体" w:hAnsi="宋体" w:hint="eastAsia"/>
          <w:sz w:val="24"/>
          <w:szCs w:val="24"/>
        </w:rPr>
        <w:t>包含了5.4</w:t>
      </w:r>
      <w:r w:rsidRPr="008023A4">
        <w:rPr>
          <w:rFonts w:ascii="宋体" w:hAnsi="宋体"/>
          <w:sz w:val="24"/>
          <w:szCs w:val="24"/>
        </w:rPr>
        <w:t>规定的</w:t>
      </w:r>
      <w:r w:rsidRPr="008023A4">
        <w:rPr>
          <w:rFonts w:ascii="宋体" w:hAnsi="宋体" w:hint="eastAsia"/>
          <w:sz w:val="24"/>
          <w:szCs w:val="24"/>
        </w:rPr>
        <w:t>保</w:t>
      </w:r>
      <w:r w:rsidRPr="008023A4">
        <w:rPr>
          <w:rFonts w:ascii="宋体" w:hAnsi="宋体"/>
          <w:sz w:val="24"/>
          <w:szCs w:val="24"/>
        </w:rPr>
        <w:t>护装置。</w:t>
      </w:r>
    </w:p>
    <w:p w:rsidR="000F57F1" w:rsidRPr="008023A4" w:rsidRDefault="000F57F1" w:rsidP="000F57F1">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对照5.4.1和5.4.2</w:t>
      </w:r>
      <w:r w:rsidRPr="008023A4">
        <w:rPr>
          <w:rFonts w:ascii="宋体" w:hAnsi="宋体"/>
          <w:sz w:val="24"/>
          <w:szCs w:val="24"/>
        </w:rPr>
        <w:t>完成</w:t>
      </w:r>
      <w:r w:rsidRPr="008023A4">
        <w:rPr>
          <w:rFonts w:ascii="宋体" w:hAnsi="宋体" w:hint="eastAsia"/>
          <w:sz w:val="24"/>
          <w:szCs w:val="24"/>
        </w:rPr>
        <w:t>检查并形成记录</w:t>
      </w:r>
      <w:r w:rsidRPr="008023A4">
        <w:rPr>
          <w:rFonts w:ascii="宋体" w:hAnsi="宋体"/>
          <w:sz w:val="24"/>
          <w:szCs w:val="24"/>
        </w:rPr>
        <w:t>。</w:t>
      </w:r>
    </w:p>
    <w:p w:rsidR="004B0D73" w:rsidRPr="008023A4" w:rsidRDefault="004807D3" w:rsidP="004B0D73">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10.2</w:t>
        </w:r>
        <w:r w:rsidR="004B0D73" w:rsidRPr="008023A4">
          <w:rPr>
            <w:rFonts w:ascii="宋体" w:hAnsi="宋体"/>
            <w:sz w:val="24"/>
            <w:szCs w:val="24"/>
          </w:rPr>
          <w:t>.4</w:t>
        </w:r>
      </w:smartTag>
      <w:r w:rsidR="004B0D73" w:rsidRPr="008023A4">
        <w:rPr>
          <w:rFonts w:ascii="宋体" w:hAnsi="宋体"/>
          <w:sz w:val="24"/>
          <w:szCs w:val="24"/>
        </w:rPr>
        <w:t>.</w:t>
      </w:r>
      <w:r w:rsidR="00E21EEF" w:rsidRPr="008023A4">
        <w:rPr>
          <w:rFonts w:ascii="宋体" w:hAnsi="宋体" w:hint="eastAsia"/>
          <w:sz w:val="24"/>
          <w:szCs w:val="24"/>
        </w:rPr>
        <w:t>4</w:t>
      </w:r>
      <w:r w:rsidR="004B0D73" w:rsidRPr="008023A4">
        <w:rPr>
          <w:rFonts w:ascii="宋体" w:hAnsi="宋体"/>
          <w:sz w:val="24"/>
          <w:szCs w:val="24"/>
        </w:rPr>
        <w:t xml:space="preserve"> 指示装置</w:t>
      </w:r>
    </w:p>
    <w:p w:rsidR="004B0D73" w:rsidRPr="008023A4" w:rsidRDefault="00226935" w:rsidP="004B0D73">
      <w:pPr>
        <w:rPr>
          <w:rFonts w:ascii="宋体" w:hAnsi="宋体"/>
          <w:sz w:val="24"/>
          <w:szCs w:val="24"/>
        </w:rPr>
      </w:pP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hint="eastAsia"/>
            <w:sz w:val="24"/>
            <w:szCs w:val="24"/>
          </w:rPr>
          <w:t>10.2</w:t>
        </w:r>
        <w:r w:rsidR="004B0D73" w:rsidRPr="008023A4">
          <w:rPr>
            <w:rFonts w:ascii="宋体" w:hAnsi="宋体"/>
            <w:sz w:val="24"/>
            <w:szCs w:val="24"/>
          </w:rPr>
          <w:t>.4</w:t>
        </w:r>
      </w:smartTag>
      <w:r w:rsidR="004B0D73" w:rsidRPr="008023A4">
        <w:rPr>
          <w:rFonts w:ascii="宋体" w:hAnsi="宋体"/>
          <w:sz w:val="24"/>
          <w:szCs w:val="24"/>
        </w:rPr>
        <w:t>.</w:t>
      </w:r>
      <w:r w:rsidR="00E21EEF" w:rsidRPr="008023A4">
        <w:rPr>
          <w:rFonts w:ascii="宋体" w:hAnsi="宋体" w:hint="eastAsia"/>
          <w:sz w:val="24"/>
          <w:szCs w:val="24"/>
        </w:rPr>
        <w:t>4</w:t>
      </w:r>
      <w:r w:rsidR="004B0D73" w:rsidRPr="008023A4">
        <w:rPr>
          <w:rFonts w:ascii="宋体" w:hAnsi="宋体"/>
          <w:sz w:val="24"/>
          <w:szCs w:val="24"/>
        </w:rPr>
        <w:t>.1 功能</w:t>
      </w:r>
    </w:p>
    <w:p w:rsidR="004B0D73" w:rsidRPr="008023A4" w:rsidRDefault="004B0D73" w:rsidP="00620BE2">
      <w:pPr>
        <w:ind w:firstLineChars="200" w:firstLine="480"/>
        <w:rPr>
          <w:rFonts w:ascii="宋体" w:hAnsi="宋体"/>
          <w:sz w:val="24"/>
          <w:szCs w:val="24"/>
        </w:rPr>
      </w:pPr>
      <w:r w:rsidRPr="008023A4">
        <w:rPr>
          <w:rFonts w:ascii="宋体" w:hAnsi="宋体"/>
          <w:sz w:val="24"/>
          <w:szCs w:val="24"/>
        </w:rPr>
        <w:t>a）</w:t>
      </w:r>
      <w:r w:rsidR="004D3313" w:rsidRPr="008023A4">
        <w:rPr>
          <w:rFonts w:ascii="宋体" w:hAnsi="宋体" w:hint="eastAsia"/>
          <w:sz w:val="24"/>
          <w:szCs w:val="24"/>
        </w:rPr>
        <w:t>验证</w:t>
      </w:r>
      <w:r w:rsidRPr="008023A4">
        <w:rPr>
          <w:rFonts w:ascii="宋体" w:hAnsi="宋体"/>
          <w:sz w:val="24"/>
          <w:szCs w:val="24"/>
        </w:rPr>
        <w:t>指示装置提供了易读、可靠、</w:t>
      </w:r>
      <w:r w:rsidR="00F801F2" w:rsidRPr="008023A4">
        <w:rPr>
          <w:rFonts w:ascii="宋体" w:hAnsi="宋体" w:hint="eastAsia"/>
          <w:sz w:val="24"/>
          <w:szCs w:val="24"/>
        </w:rPr>
        <w:t>清晰可</w:t>
      </w:r>
      <w:r w:rsidR="00AE0B31" w:rsidRPr="008023A4">
        <w:rPr>
          <w:rFonts w:ascii="宋体" w:hAnsi="宋体" w:hint="eastAsia"/>
          <w:sz w:val="24"/>
          <w:szCs w:val="24"/>
        </w:rPr>
        <w:t>视</w:t>
      </w:r>
      <w:r w:rsidRPr="008023A4">
        <w:rPr>
          <w:rFonts w:ascii="宋体" w:hAnsi="宋体"/>
          <w:sz w:val="24"/>
          <w:szCs w:val="24"/>
        </w:rPr>
        <w:t>的指示体积</w:t>
      </w:r>
      <w:r w:rsidR="00F801F2" w:rsidRPr="008023A4">
        <w:rPr>
          <w:rFonts w:ascii="宋体" w:hAnsi="宋体" w:hint="eastAsia"/>
          <w:sz w:val="24"/>
          <w:szCs w:val="24"/>
        </w:rPr>
        <w:t>的</w:t>
      </w:r>
      <w:r w:rsidRPr="008023A4">
        <w:rPr>
          <w:rFonts w:ascii="宋体" w:hAnsi="宋体"/>
          <w:sz w:val="24"/>
          <w:szCs w:val="24"/>
        </w:rPr>
        <w:t>示值。</w:t>
      </w:r>
    </w:p>
    <w:p w:rsidR="004B0D73" w:rsidRPr="008023A4" w:rsidRDefault="004B0D73" w:rsidP="00620BE2">
      <w:pPr>
        <w:ind w:firstLineChars="200" w:firstLine="480"/>
        <w:rPr>
          <w:rFonts w:ascii="宋体" w:hAnsi="宋体"/>
          <w:sz w:val="24"/>
          <w:szCs w:val="24"/>
        </w:rPr>
      </w:pPr>
      <w:r w:rsidRPr="008023A4">
        <w:rPr>
          <w:rFonts w:ascii="宋体" w:hAnsi="宋体"/>
          <w:sz w:val="24"/>
          <w:szCs w:val="24"/>
        </w:rPr>
        <w:t>b）</w:t>
      </w:r>
      <w:r w:rsidR="00AE0B31" w:rsidRPr="008023A4">
        <w:rPr>
          <w:rFonts w:ascii="宋体" w:hAnsi="宋体" w:hint="eastAsia"/>
          <w:sz w:val="24"/>
          <w:szCs w:val="24"/>
        </w:rPr>
        <w:t>验证</w:t>
      </w:r>
      <w:r w:rsidRPr="008023A4">
        <w:rPr>
          <w:rFonts w:ascii="宋体" w:hAnsi="宋体"/>
          <w:sz w:val="24"/>
          <w:szCs w:val="24"/>
        </w:rPr>
        <w:t>指示装置包</w:t>
      </w:r>
      <w:r w:rsidR="00405DA5" w:rsidRPr="008023A4">
        <w:rPr>
          <w:rFonts w:ascii="宋体" w:hAnsi="宋体" w:hint="eastAsia"/>
          <w:sz w:val="24"/>
          <w:szCs w:val="24"/>
        </w:rPr>
        <w:t>含</w:t>
      </w:r>
      <w:r w:rsidRPr="008023A4">
        <w:rPr>
          <w:rFonts w:ascii="宋体" w:hAnsi="宋体"/>
          <w:sz w:val="24"/>
          <w:szCs w:val="24"/>
        </w:rPr>
        <w:t>了用于试验和</w:t>
      </w:r>
      <w:r w:rsidR="004D3313" w:rsidRPr="008023A4">
        <w:rPr>
          <w:rFonts w:ascii="宋体" w:hAnsi="宋体" w:hint="eastAsia"/>
          <w:sz w:val="24"/>
          <w:szCs w:val="24"/>
        </w:rPr>
        <w:t>检定</w:t>
      </w:r>
      <w:r w:rsidRPr="008023A4">
        <w:rPr>
          <w:rFonts w:ascii="宋体" w:hAnsi="宋体"/>
          <w:sz w:val="24"/>
          <w:szCs w:val="24"/>
        </w:rPr>
        <w:t>的可视</w:t>
      </w:r>
      <w:r w:rsidR="0054316B" w:rsidRPr="008023A4">
        <w:rPr>
          <w:rFonts w:ascii="宋体" w:hAnsi="宋体" w:hint="eastAsia"/>
          <w:sz w:val="24"/>
          <w:szCs w:val="24"/>
        </w:rPr>
        <w:t>化</w:t>
      </w:r>
      <w:r w:rsidR="00AE0B31" w:rsidRPr="008023A4">
        <w:rPr>
          <w:rFonts w:ascii="宋体" w:hAnsi="宋体" w:hint="eastAsia"/>
          <w:sz w:val="24"/>
          <w:szCs w:val="24"/>
        </w:rPr>
        <w:t>措施</w:t>
      </w:r>
      <w:r w:rsidRPr="008023A4">
        <w:rPr>
          <w:rFonts w:ascii="宋体" w:hAnsi="宋体"/>
          <w:sz w:val="24"/>
          <w:szCs w:val="24"/>
        </w:rPr>
        <w:t>。</w:t>
      </w:r>
    </w:p>
    <w:p w:rsidR="004B0D73" w:rsidRPr="008023A4" w:rsidRDefault="004B0D73" w:rsidP="00620BE2">
      <w:pPr>
        <w:ind w:firstLineChars="200" w:firstLine="480"/>
        <w:rPr>
          <w:rFonts w:ascii="宋体" w:hAnsi="宋体"/>
          <w:sz w:val="24"/>
          <w:szCs w:val="24"/>
        </w:rPr>
      </w:pPr>
      <w:r w:rsidRPr="008023A4">
        <w:rPr>
          <w:rFonts w:ascii="宋体" w:hAnsi="宋体"/>
          <w:sz w:val="24"/>
          <w:szCs w:val="24"/>
        </w:rPr>
        <w:t>c）</w:t>
      </w:r>
      <w:r w:rsidR="002830AB" w:rsidRPr="008023A4">
        <w:rPr>
          <w:rFonts w:ascii="宋体" w:hAnsi="宋体" w:hint="eastAsia"/>
          <w:sz w:val="24"/>
          <w:szCs w:val="24"/>
        </w:rPr>
        <w:t>如果</w:t>
      </w:r>
      <w:r w:rsidRPr="008023A4">
        <w:rPr>
          <w:rFonts w:ascii="宋体" w:hAnsi="宋体"/>
          <w:sz w:val="24"/>
          <w:szCs w:val="24"/>
        </w:rPr>
        <w:t>指示装置包</w:t>
      </w:r>
      <w:r w:rsidR="00405DA5" w:rsidRPr="008023A4">
        <w:rPr>
          <w:rFonts w:ascii="宋体" w:hAnsi="宋体" w:hint="eastAsia"/>
          <w:sz w:val="24"/>
          <w:szCs w:val="24"/>
        </w:rPr>
        <w:t>含</w:t>
      </w:r>
      <w:r w:rsidRPr="008023A4">
        <w:rPr>
          <w:rFonts w:ascii="宋体" w:hAnsi="宋体"/>
          <w:sz w:val="24"/>
          <w:szCs w:val="24"/>
        </w:rPr>
        <w:t>了采用其他方法进行试验和</w:t>
      </w:r>
      <w:r w:rsidR="00405DA5" w:rsidRPr="008023A4">
        <w:rPr>
          <w:rFonts w:ascii="宋体" w:hAnsi="宋体" w:hint="eastAsia"/>
          <w:sz w:val="24"/>
          <w:szCs w:val="24"/>
        </w:rPr>
        <w:t>检定</w:t>
      </w:r>
      <w:r w:rsidRPr="008023A4">
        <w:rPr>
          <w:rFonts w:ascii="宋体" w:hAnsi="宋体"/>
          <w:sz w:val="24"/>
          <w:szCs w:val="24"/>
        </w:rPr>
        <w:t>的附加元件</w:t>
      </w:r>
      <w:r w:rsidR="00405DA5" w:rsidRPr="008023A4">
        <w:rPr>
          <w:rFonts w:ascii="宋体" w:hAnsi="宋体" w:hint="eastAsia"/>
          <w:sz w:val="24"/>
          <w:szCs w:val="24"/>
        </w:rPr>
        <w:t>，</w:t>
      </w:r>
      <w:r w:rsidR="00405DA5" w:rsidRPr="008023A4">
        <w:rPr>
          <w:rFonts w:ascii="宋体" w:hAnsi="宋体"/>
          <w:sz w:val="24"/>
          <w:szCs w:val="24"/>
        </w:rPr>
        <w:t>如用于自动试验和校验</w:t>
      </w:r>
      <w:r w:rsidRPr="008023A4">
        <w:rPr>
          <w:rFonts w:ascii="宋体" w:hAnsi="宋体"/>
          <w:sz w:val="24"/>
          <w:szCs w:val="24"/>
        </w:rPr>
        <w:t>，记录</w:t>
      </w:r>
      <w:r w:rsidR="00405DA5" w:rsidRPr="008023A4">
        <w:rPr>
          <w:rFonts w:ascii="宋体" w:hAnsi="宋体" w:hint="eastAsia"/>
          <w:sz w:val="24"/>
          <w:szCs w:val="24"/>
        </w:rPr>
        <w:t>该设备</w:t>
      </w:r>
      <w:r w:rsidRPr="008023A4">
        <w:rPr>
          <w:rFonts w:ascii="宋体" w:hAnsi="宋体"/>
          <w:sz w:val="24"/>
          <w:szCs w:val="24"/>
        </w:rPr>
        <w:t>的型</w:t>
      </w:r>
      <w:r w:rsidR="00405DA5" w:rsidRPr="008023A4">
        <w:rPr>
          <w:rFonts w:ascii="宋体" w:hAnsi="宋体" w:hint="eastAsia"/>
          <w:sz w:val="24"/>
          <w:szCs w:val="24"/>
        </w:rPr>
        <w:t>式</w:t>
      </w:r>
      <w:r w:rsidRPr="008023A4">
        <w:rPr>
          <w:rFonts w:ascii="宋体" w:hAnsi="宋体" w:hint="eastAsia"/>
          <w:sz w:val="24"/>
          <w:szCs w:val="24"/>
        </w:rPr>
        <w:t>。</w:t>
      </w:r>
    </w:p>
    <w:p w:rsidR="004B0D73" w:rsidRPr="008023A4" w:rsidRDefault="004B0D73" w:rsidP="004D3313">
      <w:pPr>
        <w:ind w:firstLineChars="200" w:firstLine="480"/>
        <w:rPr>
          <w:rFonts w:ascii="宋体" w:hAnsi="宋体"/>
          <w:sz w:val="24"/>
          <w:szCs w:val="24"/>
        </w:rPr>
      </w:pPr>
      <w:r w:rsidRPr="008023A4">
        <w:rPr>
          <w:rFonts w:ascii="宋体" w:hAnsi="宋体"/>
          <w:sz w:val="24"/>
          <w:szCs w:val="24"/>
        </w:rPr>
        <w:t>d）</w:t>
      </w:r>
      <w:r w:rsidR="002830AB" w:rsidRPr="008023A4">
        <w:rPr>
          <w:rFonts w:ascii="宋体" w:hAnsi="宋体" w:hint="eastAsia"/>
          <w:sz w:val="24"/>
          <w:szCs w:val="24"/>
        </w:rPr>
        <w:t>如果</w:t>
      </w:r>
      <w:r w:rsidRPr="008023A4">
        <w:rPr>
          <w:rFonts w:ascii="宋体" w:hAnsi="宋体" w:hint="eastAsia"/>
          <w:sz w:val="24"/>
          <w:szCs w:val="24"/>
        </w:rPr>
        <w:t>水</w:t>
      </w:r>
      <w:r w:rsidRPr="008023A4">
        <w:rPr>
          <w:rFonts w:ascii="宋体" w:hAnsi="宋体"/>
          <w:sz w:val="24"/>
          <w:szCs w:val="24"/>
        </w:rPr>
        <w:t>表是带有两个指示装置的复式</w:t>
      </w:r>
      <w:r w:rsidRPr="008023A4">
        <w:rPr>
          <w:rFonts w:ascii="宋体" w:hAnsi="宋体" w:hint="eastAsia"/>
          <w:sz w:val="24"/>
          <w:szCs w:val="24"/>
        </w:rPr>
        <w:t>水</w:t>
      </w:r>
      <w:r w:rsidRPr="008023A4">
        <w:rPr>
          <w:rFonts w:ascii="宋体" w:hAnsi="宋体"/>
          <w:sz w:val="24"/>
          <w:szCs w:val="24"/>
        </w:rPr>
        <w:t>表，</w:t>
      </w:r>
      <w:r w:rsidR="00CF6E21" w:rsidRPr="008023A4">
        <w:rPr>
          <w:rFonts w:ascii="宋体" w:hAnsi="宋体" w:hint="eastAsia"/>
          <w:sz w:val="24"/>
          <w:szCs w:val="24"/>
        </w:rPr>
        <w:t>7.3</w:t>
      </w:r>
      <w:r w:rsidR="002830AB" w:rsidRPr="008023A4">
        <w:rPr>
          <w:rFonts w:ascii="宋体" w:hAnsi="宋体" w:hint="eastAsia"/>
          <w:sz w:val="24"/>
          <w:szCs w:val="24"/>
        </w:rPr>
        <w:t>.1</w:t>
      </w:r>
      <w:r w:rsidR="00D60141" w:rsidRPr="008023A4">
        <w:rPr>
          <w:rFonts w:ascii="宋体" w:hAnsi="宋体" w:hint="eastAsia"/>
          <w:sz w:val="24"/>
          <w:szCs w:val="24"/>
        </w:rPr>
        <w:t>.1</w:t>
      </w:r>
      <w:r w:rsidRPr="008023A4">
        <w:rPr>
          <w:rFonts w:ascii="宋体" w:hAnsi="宋体"/>
          <w:sz w:val="24"/>
          <w:szCs w:val="24"/>
        </w:rPr>
        <w:t>的要求适用于这两个指示装置</w:t>
      </w:r>
    </w:p>
    <w:p w:rsidR="004B0D73" w:rsidRPr="008023A4" w:rsidRDefault="004B0D73" w:rsidP="004D3313">
      <w:pPr>
        <w:ind w:firstLineChars="200" w:firstLine="480"/>
        <w:rPr>
          <w:rFonts w:ascii="宋体" w:hAnsi="宋体"/>
          <w:sz w:val="24"/>
          <w:szCs w:val="24"/>
        </w:rPr>
      </w:pPr>
      <w:r w:rsidRPr="008023A4">
        <w:rPr>
          <w:rFonts w:ascii="宋体" w:hAnsi="宋体"/>
          <w:sz w:val="24"/>
          <w:szCs w:val="24"/>
        </w:rPr>
        <w:t>e）</w:t>
      </w:r>
      <w:r w:rsidR="00D60141" w:rsidRPr="008023A4">
        <w:rPr>
          <w:rFonts w:ascii="宋体" w:hAnsi="宋体" w:hint="eastAsia"/>
          <w:sz w:val="24"/>
          <w:szCs w:val="24"/>
        </w:rPr>
        <w:t>对照</w:t>
      </w:r>
      <w:r w:rsidR="00CF6E21" w:rsidRPr="008023A4">
        <w:rPr>
          <w:rFonts w:ascii="宋体" w:hAnsi="宋体" w:hint="eastAsia"/>
          <w:sz w:val="24"/>
          <w:szCs w:val="24"/>
        </w:rPr>
        <w:t>7.3</w:t>
      </w:r>
      <w:r w:rsidR="00D60141" w:rsidRPr="008023A4">
        <w:rPr>
          <w:rFonts w:ascii="宋体" w:hAnsi="宋体"/>
          <w:sz w:val="24"/>
          <w:szCs w:val="24"/>
        </w:rPr>
        <w:t>.1</w:t>
      </w:r>
      <w:r w:rsidR="00D60141" w:rsidRPr="008023A4">
        <w:rPr>
          <w:rFonts w:ascii="宋体" w:hAnsi="宋体" w:hint="eastAsia"/>
          <w:sz w:val="24"/>
          <w:szCs w:val="24"/>
        </w:rPr>
        <w:t>.1</w:t>
      </w:r>
      <w:r w:rsidR="00D60141" w:rsidRPr="008023A4">
        <w:rPr>
          <w:rFonts w:ascii="宋体" w:hAnsi="宋体"/>
          <w:sz w:val="24"/>
          <w:szCs w:val="24"/>
        </w:rPr>
        <w:t>完成</w:t>
      </w:r>
      <w:r w:rsidR="00D60141" w:rsidRPr="008023A4">
        <w:rPr>
          <w:rFonts w:ascii="宋体" w:hAnsi="宋体" w:hint="eastAsia"/>
          <w:sz w:val="24"/>
          <w:szCs w:val="24"/>
        </w:rPr>
        <w:t>检查并形成记录</w:t>
      </w:r>
      <w:r w:rsidR="00D60141" w:rsidRPr="008023A4">
        <w:rPr>
          <w:rFonts w:ascii="宋体" w:hAnsi="宋体"/>
          <w:sz w:val="24"/>
          <w:szCs w:val="24"/>
        </w:rPr>
        <w:t>。</w:t>
      </w:r>
    </w:p>
    <w:p w:rsidR="004B0D73" w:rsidRPr="008023A4" w:rsidRDefault="00547D06"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w:t>
      </w:r>
      <w:r w:rsidR="004B0D73" w:rsidRPr="008023A4">
        <w:rPr>
          <w:rFonts w:ascii="宋体" w:hAnsi="宋体"/>
          <w:sz w:val="24"/>
          <w:szCs w:val="24"/>
        </w:rPr>
        <w:t>.2</w:t>
      </w:r>
      <w:r w:rsidRPr="008023A4">
        <w:rPr>
          <w:rFonts w:ascii="宋体" w:hAnsi="宋体" w:hint="eastAsia"/>
          <w:sz w:val="24"/>
          <w:szCs w:val="24"/>
        </w:rPr>
        <w:t xml:space="preserve"> </w:t>
      </w:r>
      <w:r w:rsidR="004B0D73" w:rsidRPr="008023A4">
        <w:rPr>
          <w:rFonts w:ascii="宋体" w:hAnsi="宋体"/>
          <w:sz w:val="24"/>
          <w:szCs w:val="24"/>
        </w:rPr>
        <w:t>测量单位、符号及其位置</w:t>
      </w:r>
    </w:p>
    <w:p w:rsidR="004B0D73" w:rsidRPr="008023A4" w:rsidRDefault="007C647A" w:rsidP="004B0D73">
      <w:pPr>
        <w:rPr>
          <w:rFonts w:ascii="宋体" w:hAnsi="宋体"/>
          <w:sz w:val="24"/>
          <w:szCs w:val="24"/>
        </w:rPr>
      </w:pPr>
      <w:r w:rsidRPr="008023A4">
        <w:rPr>
          <w:rFonts w:ascii="宋体" w:hAnsi="宋体" w:hint="eastAsia"/>
          <w:sz w:val="24"/>
          <w:szCs w:val="24"/>
        </w:rPr>
        <w:t xml:space="preserve">    </w:t>
      </w:r>
      <w:r w:rsidR="004B0D73" w:rsidRPr="008023A4">
        <w:rPr>
          <w:rFonts w:ascii="宋体" w:hAnsi="宋体"/>
          <w:sz w:val="24"/>
          <w:szCs w:val="24"/>
        </w:rPr>
        <w:t>a）</w:t>
      </w:r>
      <w:r w:rsidRPr="008023A4">
        <w:rPr>
          <w:rFonts w:ascii="宋体" w:hAnsi="宋体" w:hint="eastAsia"/>
          <w:sz w:val="24"/>
          <w:szCs w:val="24"/>
        </w:rPr>
        <w:t>验证</w:t>
      </w:r>
      <w:r w:rsidR="004B0D73" w:rsidRPr="008023A4">
        <w:rPr>
          <w:rFonts w:ascii="宋体" w:hAnsi="宋体"/>
          <w:sz w:val="24"/>
          <w:szCs w:val="24"/>
        </w:rPr>
        <w:t>水的指示体积</w:t>
      </w:r>
      <w:r w:rsidR="00E94FC9" w:rsidRPr="008023A4">
        <w:rPr>
          <w:rFonts w:ascii="宋体" w:hAnsi="宋体" w:hint="eastAsia"/>
          <w:sz w:val="24"/>
          <w:szCs w:val="24"/>
        </w:rPr>
        <w:t>单位</w:t>
      </w:r>
      <w:r w:rsidR="004B0D73" w:rsidRPr="008023A4">
        <w:rPr>
          <w:rFonts w:ascii="宋体" w:hAnsi="宋体"/>
          <w:sz w:val="24"/>
          <w:szCs w:val="24"/>
        </w:rPr>
        <w:t>以立方米表示</w:t>
      </w:r>
      <w:r w:rsidR="004B0D73" w:rsidRPr="008023A4">
        <w:rPr>
          <w:rFonts w:ascii="宋体" w:hAnsi="宋体" w:hint="eastAsia"/>
          <w:sz w:val="24"/>
          <w:szCs w:val="24"/>
        </w:rPr>
        <w:t>；</w:t>
      </w:r>
    </w:p>
    <w:p w:rsidR="004B0D73" w:rsidRPr="008023A4" w:rsidRDefault="007C647A" w:rsidP="004B0D73">
      <w:pPr>
        <w:rPr>
          <w:rFonts w:ascii="宋体" w:hAnsi="宋体"/>
          <w:sz w:val="24"/>
          <w:szCs w:val="24"/>
        </w:rPr>
      </w:pPr>
      <w:r w:rsidRPr="008023A4">
        <w:rPr>
          <w:rFonts w:ascii="宋体" w:hAnsi="宋体" w:hint="eastAsia"/>
          <w:sz w:val="24"/>
          <w:szCs w:val="24"/>
        </w:rPr>
        <w:t xml:space="preserve">    </w:t>
      </w:r>
      <w:r w:rsidR="004B0D73" w:rsidRPr="008023A4">
        <w:rPr>
          <w:rFonts w:ascii="宋体" w:hAnsi="宋体"/>
          <w:sz w:val="24"/>
          <w:szCs w:val="24"/>
        </w:rPr>
        <w:t>b）</w:t>
      </w:r>
      <w:r w:rsidRPr="008023A4">
        <w:rPr>
          <w:rFonts w:ascii="宋体" w:hAnsi="宋体" w:hint="eastAsia"/>
          <w:sz w:val="24"/>
          <w:szCs w:val="24"/>
        </w:rPr>
        <w:t>验证</w:t>
      </w:r>
      <w:r w:rsidR="004B0D73" w:rsidRPr="008023A4">
        <w:rPr>
          <w:rFonts w:ascii="宋体" w:hAnsi="宋体"/>
          <w:sz w:val="24"/>
          <w:szCs w:val="24"/>
        </w:rPr>
        <w:t>单位</w:t>
      </w:r>
      <w:r w:rsidR="004B0D73" w:rsidRPr="008023A4">
        <w:rPr>
          <w:sz w:val="24"/>
          <w:szCs w:val="24"/>
        </w:rPr>
        <w:t>m</w:t>
      </w:r>
      <w:r w:rsidR="004B0D73" w:rsidRPr="008023A4">
        <w:rPr>
          <w:sz w:val="24"/>
          <w:szCs w:val="24"/>
          <w:vertAlign w:val="superscript"/>
        </w:rPr>
        <w:t>3</w:t>
      </w:r>
      <w:r w:rsidR="003B7B50" w:rsidRPr="008023A4">
        <w:rPr>
          <w:rFonts w:hint="eastAsia"/>
          <w:sz w:val="24"/>
          <w:szCs w:val="24"/>
        </w:rPr>
        <w:t>标注在标</w:t>
      </w:r>
      <w:r w:rsidR="00E94FC9" w:rsidRPr="008023A4">
        <w:rPr>
          <w:rFonts w:ascii="宋体" w:hAnsi="宋体"/>
          <w:sz w:val="24"/>
          <w:szCs w:val="24"/>
        </w:rPr>
        <w:t>度盘上或</w:t>
      </w:r>
      <w:r w:rsidR="004B0D73" w:rsidRPr="008023A4">
        <w:rPr>
          <w:rFonts w:ascii="宋体" w:hAnsi="宋体"/>
          <w:sz w:val="24"/>
          <w:szCs w:val="24"/>
        </w:rPr>
        <w:t>紧</w:t>
      </w:r>
      <w:r w:rsidR="00E94FC9" w:rsidRPr="008023A4">
        <w:rPr>
          <w:rFonts w:ascii="宋体" w:hAnsi="宋体" w:hint="eastAsia"/>
          <w:sz w:val="24"/>
          <w:szCs w:val="24"/>
        </w:rPr>
        <w:t>邻</w:t>
      </w:r>
      <w:r w:rsidR="004B0D73" w:rsidRPr="008023A4">
        <w:rPr>
          <w:rFonts w:ascii="宋体" w:hAnsi="宋体"/>
          <w:sz w:val="24"/>
          <w:szCs w:val="24"/>
        </w:rPr>
        <w:t>显示数字</w:t>
      </w:r>
      <w:r w:rsidR="004B0D73" w:rsidRPr="008023A4">
        <w:rPr>
          <w:rFonts w:ascii="宋体" w:hAnsi="宋体" w:hint="eastAsia"/>
          <w:sz w:val="24"/>
          <w:szCs w:val="24"/>
        </w:rPr>
        <w:t>；</w:t>
      </w:r>
    </w:p>
    <w:p w:rsidR="004B0D73" w:rsidRPr="008023A4" w:rsidRDefault="007C647A" w:rsidP="004B0D73">
      <w:pPr>
        <w:rPr>
          <w:rFonts w:ascii="宋体" w:hAnsi="宋体"/>
          <w:sz w:val="24"/>
          <w:szCs w:val="24"/>
        </w:rPr>
      </w:pPr>
      <w:r w:rsidRPr="008023A4">
        <w:rPr>
          <w:rFonts w:ascii="宋体" w:hAnsi="宋体" w:hint="eastAsia"/>
          <w:sz w:val="24"/>
          <w:szCs w:val="24"/>
        </w:rPr>
        <w:t xml:space="preserve">    </w:t>
      </w:r>
      <w:r w:rsidR="004B0D73" w:rsidRPr="008023A4">
        <w:rPr>
          <w:rFonts w:ascii="宋体" w:hAnsi="宋体"/>
          <w:sz w:val="24"/>
          <w:szCs w:val="24"/>
        </w:rPr>
        <w:t>c）</w:t>
      </w:r>
      <w:r w:rsidR="003B2F7A" w:rsidRPr="008023A4">
        <w:rPr>
          <w:rFonts w:ascii="宋体" w:hAnsi="宋体" w:hint="eastAsia"/>
          <w:sz w:val="24"/>
          <w:szCs w:val="24"/>
        </w:rPr>
        <w:t>对照</w:t>
      </w:r>
      <w:r w:rsidR="00CF6E21" w:rsidRPr="008023A4">
        <w:rPr>
          <w:rFonts w:ascii="宋体" w:hAnsi="宋体" w:hint="eastAsia"/>
          <w:sz w:val="24"/>
          <w:szCs w:val="24"/>
        </w:rPr>
        <w:t>7.3</w:t>
      </w:r>
      <w:r w:rsidR="003B2F7A" w:rsidRPr="008023A4">
        <w:rPr>
          <w:rFonts w:ascii="宋体" w:hAnsi="宋体"/>
          <w:sz w:val="24"/>
          <w:szCs w:val="24"/>
        </w:rPr>
        <w:t>.1</w:t>
      </w:r>
      <w:r w:rsidR="003B2F7A" w:rsidRPr="008023A4">
        <w:rPr>
          <w:rFonts w:ascii="宋体" w:hAnsi="宋体" w:hint="eastAsia"/>
          <w:sz w:val="24"/>
          <w:szCs w:val="24"/>
        </w:rPr>
        <w:t>.2</w:t>
      </w:r>
      <w:r w:rsidR="003B2F7A" w:rsidRPr="008023A4">
        <w:rPr>
          <w:rFonts w:ascii="宋体" w:hAnsi="宋体"/>
          <w:sz w:val="24"/>
          <w:szCs w:val="24"/>
        </w:rPr>
        <w:t>完成</w:t>
      </w:r>
      <w:r w:rsidR="003B2F7A" w:rsidRPr="008023A4">
        <w:rPr>
          <w:rFonts w:ascii="宋体" w:hAnsi="宋体" w:hint="eastAsia"/>
          <w:sz w:val="24"/>
          <w:szCs w:val="24"/>
        </w:rPr>
        <w:t>检查并形成记录</w:t>
      </w:r>
      <w:r w:rsidR="003B2F7A" w:rsidRPr="008023A4">
        <w:rPr>
          <w:rFonts w:ascii="宋体" w:hAnsi="宋体"/>
          <w:sz w:val="24"/>
          <w:szCs w:val="24"/>
        </w:rPr>
        <w:t>。</w:t>
      </w:r>
    </w:p>
    <w:p w:rsidR="004B0D73" w:rsidRPr="008023A4" w:rsidRDefault="0085194A"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w:t>
      </w:r>
      <w:r w:rsidR="004B0D73" w:rsidRPr="008023A4">
        <w:rPr>
          <w:rFonts w:ascii="宋体" w:hAnsi="宋体"/>
          <w:sz w:val="24"/>
          <w:szCs w:val="24"/>
        </w:rPr>
        <w:t>.3 指示范围</w:t>
      </w:r>
    </w:p>
    <w:p w:rsidR="004B0D73" w:rsidRPr="008023A4" w:rsidRDefault="004B0D73" w:rsidP="00943A52">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sz w:val="24"/>
          <w:szCs w:val="24"/>
        </w:rPr>
        <w:t>a）</w:t>
      </w:r>
      <w:r w:rsidR="003B2F7A" w:rsidRPr="008023A4">
        <w:rPr>
          <w:rFonts w:asciiTheme="minorEastAsia" w:eastAsiaTheme="minorEastAsia" w:hAnsiTheme="minorEastAsia" w:hint="eastAsia"/>
          <w:sz w:val="24"/>
          <w:szCs w:val="24"/>
        </w:rPr>
        <w:t>验证</w:t>
      </w:r>
      <w:r w:rsidRPr="008023A4">
        <w:rPr>
          <w:rFonts w:asciiTheme="minorEastAsia" w:eastAsiaTheme="minorEastAsia" w:hAnsiTheme="minorEastAsia"/>
          <w:sz w:val="24"/>
          <w:szCs w:val="24"/>
        </w:rPr>
        <w:t>指示装置</w:t>
      </w:r>
      <w:r w:rsidR="002E1E90" w:rsidRPr="008023A4">
        <w:rPr>
          <w:rFonts w:asciiTheme="minorEastAsia" w:eastAsiaTheme="minorEastAsia" w:hAnsiTheme="minorEastAsia" w:hint="eastAsia"/>
          <w:sz w:val="24"/>
          <w:szCs w:val="24"/>
        </w:rPr>
        <w:t>能够</w:t>
      </w:r>
      <w:r w:rsidRPr="008023A4">
        <w:rPr>
          <w:rFonts w:asciiTheme="minorEastAsia" w:eastAsiaTheme="minorEastAsia" w:hAnsiTheme="minorEastAsia"/>
          <w:sz w:val="24"/>
          <w:szCs w:val="24"/>
        </w:rPr>
        <w:t>按</w:t>
      </w:r>
      <w:r w:rsidR="00EB13B8" w:rsidRPr="008023A4">
        <w:rPr>
          <w:rFonts w:asciiTheme="minorEastAsia" w:eastAsiaTheme="minorEastAsia" w:hAnsiTheme="minorEastAsia"/>
          <w:sz w:val="24"/>
          <w:szCs w:val="24"/>
        </w:rPr>
        <w:t>表</w:t>
      </w:r>
      <w:r w:rsidR="00EB13B8" w:rsidRPr="00FB015C">
        <w:rPr>
          <w:rFonts w:eastAsiaTheme="minorEastAsia"/>
          <w:sz w:val="24"/>
          <w:szCs w:val="24"/>
        </w:rPr>
        <w:t>10</w:t>
      </w:r>
      <w:r w:rsidRPr="008023A4">
        <w:rPr>
          <w:rFonts w:asciiTheme="minorEastAsia" w:eastAsiaTheme="minorEastAsia" w:hAnsiTheme="minorEastAsia"/>
          <w:sz w:val="24"/>
          <w:szCs w:val="24"/>
        </w:rPr>
        <w:t>的要求</w:t>
      </w:r>
      <w:r w:rsidR="002E1E90" w:rsidRPr="008023A4">
        <w:rPr>
          <w:rFonts w:asciiTheme="minorEastAsia" w:eastAsiaTheme="minorEastAsia" w:hAnsiTheme="minorEastAsia" w:hint="eastAsia"/>
          <w:sz w:val="24"/>
          <w:szCs w:val="24"/>
        </w:rPr>
        <w:t>记录与</w:t>
      </w:r>
      <w:r w:rsidR="002E1E90" w:rsidRPr="008023A4">
        <w:rPr>
          <w:rFonts w:asciiTheme="minorEastAsia" w:eastAsiaTheme="minorEastAsia" w:hAnsiTheme="minorEastAsia"/>
          <w:sz w:val="24"/>
          <w:szCs w:val="24"/>
        </w:rPr>
        <w:t>常用流量</w:t>
      </w:r>
      <w:r w:rsidR="002E1E90" w:rsidRPr="008023A4">
        <w:rPr>
          <w:rFonts w:eastAsiaTheme="minorEastAsia"/>
          <w:i/>
          <w:sz w:val="24"/>
          <w:szCs w:val="24"/>
        </w:rPr>
        <w:t>Q</w:t>
      </w:r>
      <w:r w:rsidR="002E1E90" w:rsidRPr="008023A4">
        <w:rPr>
          <w:rFonts w:eastAsiaTheme="minorEastAsia"/>
          <w:sz w:val="24"/>
          <w:szCs w:val="24"/>
          <w:vertAlign w:val="subscript"/>
        </w:rPr>
        <w:t>3</w:t>
      </w:r>
      <w:r w:rsidR="002E1E90" w:rsidRPr="008023A4">
        <w:rPr>
          <w:rFonts w:eastAsiaTheme="minorEastAsia" w:hint="eastAsia"/>
          <w:sz w:val="24"/>
          <w:szCs w:val="24"/>
        </w:rPr>
        <w:t>对应</w:t>
      </w:r>
      <w:r w:rsidRPr="008023A4">
        <w:rPr>
          <w:rFonts w:asciiTheme="minorEastAsia" w:eastAsiaTheme="minorEastAsia" w:hAnsiTheme="minorEastAsia"/>
          <w:sz w:val="24"/>
          <w:szCs w:val="24"/>
        </w:rPr>
        <w:t>的</w:t>
      </w:r>
      <w:r w:rsidR="002E1E90" w:rsidRPr="008023A4">
        <w:rPr>
          <w:rFonts w:asciiTheme="minorEastAsia" w:eastAsiaTheme="minorEastAsia" w:hAnsiTheme="minorEastAsia"/>
          <w:sz w:val="24"/>
          <w:szCs w:val="24"/>
        </w:rPr>
        <w:t>以立方米</w:t>
      </w:r>
      <w:r w:rsidR="002E1E90" w:rsidRPr="008023A4">
        <w:rPr>
          <w:rFonts w:asciiTheme="minorEastAsia" w:eastAsiaTheme="minorEastAsia" w:hAnsiTheme="minorEastAsia" w:hint="eastAsia"/>
          <w:sz w:val="24"/>
          <w:szCs w:val="24"/>
        </w:rPr>
        <w:t>为单位</w:t>
      </w:r>
      <w:r w:rsidR="00831F97" w:rsidRPr="008023A4">
        <w:rPr>
          <w:rFonts w:asciiTheme="minorEastAsia" w:eastAsiaTheme="minorEastAsia" w:hAnsiTheme="minorEastAsia" w:hint="eastAsia"/>
          <w:sz w:val="24"/>
          <w:szCs w:val="24"/>
        </w:rPr>
        <w:t>的</w:t>
      </w:r>
      <w:r w:rsidR="002E1E90" w:rsidRPr="008023A4">
        <w:rPr>
          <w:rFonts w:asciiTheme="minorEastAsia" w:eastAsiaTheme="minorEastAsia" w:hAnsiTheme="minorEastAsia"/>
          <w:sz w:val="24"/>
          <w:szCs w:val="24"/>
        </w:rPr>
        <w:t>指示体积</w:t>
      </w:r>
      <w:r w:rsidR="002E1E90" w:rsidRPr="008023A4">
        <w:rPr>
          <w:rFonts w:asciiTheme="minorEastAsia" w:eastAsiaTheme="minorEastAsia" w:hAnsiTheme="minorEastAsia" w:hint="eastAsia"/>
          <w:sz w:val="24"/>
          <w:szCs w:val="24"/>
        </w:rPr>
        <w:t>，期间不复零</w:t>
      </w:r>
      <w:r w:rsidRPr="008023A4">
        <w:rPr>
          <w:rFonts w:asciiTheme="minorEastAsia" w:eastAsiaTheme="minorEastAsia" w:hAnsiTheme="minorEastAsia"/>
          <w:sz w:val="24"/>
          <w:szCs w:val="24"/>
        </w:rPr>
        <w:t>。</w:t>
      </w:r>
    </w:p>
    <w:p w:rsidR="004B0D73" w:rsidRPr="008023A4" w:rsidRDefault="004B0D73" w:rsidP="00943A52">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sz w:val="24"/>
          <w:szCs w:val="24"/>
        </w:rPr>
        <w:t>b）</w:t>
      </w:r>
      <w:r w:rsidR="00831F97" w:rsidRPr="008023A4">
        <w:rPr>
          <w:rFonts w:ascii="宋体" w:hAnsi="宋体" w:hint="eastAsia"/>
          <w:sz w:val="24"/>
          <w:szCs w:val="24"/>
        </w:rPr>
        <w:t>对照</w:t>
      </w:r>
      <w:r w:rsidR="00CF6E21" w:rsidRPr="008023A4">
        <w:rPr>
          <w:rFonts w:ascii="宋体" w:hAnsi="宋体" w:hint="eastAsia"/>
          <w:sz w:val="24"/>
          <w:szCs w:val="24"/>
        </w:rPr>
        <w:t>7.3</w:t>
      </w:r>
      <w:r w:rsidR="00831F97" w:rsidRPr="008023A4">
        <w:rPr>
          <w:rFonts w:ascii="宋体" w:hAnsi="宋体"/>
          <w:sz w:val="24"/>
          <w:szCs w:val="24"/>
        </w:rPr>
        <w:t>.1</w:t>
      </w:r>
      <w:r w:rsidR="00831F97" w:rsidRPr="008023A4">
        <w:rPr>
          <w:rFonts w:ascii="宋体" w:hAnsi="宋体" w:hint="eastAsia"/>
          <w:sz w:val="24"/>
          <w:szCs w:val="24"/>
        </w:rPr>
        <w:t>.3</w:t>
      </w:r>
      <w:r w:rsidR="00831F97" w:rsidRPr="008023A4">
        <w:rPr>
          <w:rFonts w:ascii="宋体" w:hAnsi="宋体"/>
          <w:sz w:val="24"/>
          <w:szCs w:val="24"/>
        </w:rPr>
        <w:t>完成</w:t>
      </w:r>
      <w:r w:rsidR="00831F97" w:rsidRPr="008023A4">
        <w:rPr>
          <w:rFonts w:ascii="宋体" w:hAnsi="宋体" w:hint="eastAsia"/>
          <w:sz w:val="24"/>
          <w:szCs w:val="24"/>
        </w:rPr>
        <w:t>检查并形成记录</w:t>
      </w:r>
      <w:r w:rsidR="00831F97" w:rsidRPr="008023A4">
        <w:rPr>
          <w:rFonts w:ascii="宋体" w:hAnsi="宋体"/>
          <w:sz w:val="24"/>
          <w:szCs w:val="24"/>
        </w:rPr>
        <w:t>。</w:t>
      </w:r>
    </w:p>
    <w:p w:rsidR="004B0D73" w:rsidRPr="008023A4" w:rsidRDefault="0085194A" w:rsidP="004B0D73">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10.2</w:t>
      </w:r>
      <w:r w:rsidR="004B0D73" w:rsidRPr="008023A4">
        <w:rPr>
          <w:rFonts w:asciiTheme="minorEastAsia" w:eastAsiaTheme="minorEastAsia" w:hAnsiTheme="minorEastAsia"/>
          <w:sz w:val="24"/>
          <w:szCs w:val="24"/>
        </w:rPr>
        <w:t>.4.</w:t>
      </w:r>
      <w:r w:rsidR="00E21EEF" w:rsidRPr="008023A4">
        <w:rPr>
          <w:rFonts w:asciiTheme="minorEastAsia" w:eastAsiaTheme="minorEastAsia" w:hAnsiTheme="minorEastAsia" w:hint="eastAsia"/>
          <w:sz w:val="24"/>
          <w:szCs w:val="24"/>
        </w:rPr>
        <w:t>4</w:t>
      </w:r>
      <w:r w:rsidR="004B0D73" w:rsidRPr="008023A4">
        <w:rPr>
          <w:rFonts w:asciiTheme="minorEastAsia" w:eastAsiaTheme="minorEastAsia" w:hAnsiTheme="minorEastAsia"/>
          <w:sz w:val="24"/>
          <w:szCs w:val="24"/>
        </w:rPr>
        <w:t>.4指示装置的颜色标志</w:t>
      </w:r>
    </w:p>
    <w:p w:rsidR="004B0D73" w:rsidRPr="008023A4" w:rsidRDefault="004B0D73" w:rsidP="00363291">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sz w:val="24"/>
          <w:szCs w:val="24"/>
        </w:rPr>
        <w:t>a）</w:t>
      </w:r>
      <w:r w:rsidR="00363291" w:rsidRPr="008023A4">
        <w:rPr>
          <w:rFonts w:asciiTheme="minorEastAsia" w:eastAsiaTheme="minorEastAsia" w:hAnsiTheme="minorEastAsia" w:hint="eastAsia"/>
          <w:sz w:val="24"/>
          <w:szCs w:val="24"/>
        </w:rPr>
        <w:t>验证</w:t>
      </w:r>
      <w:r w:rsidR="004B2428" w:rsidRPr="008023A4">
        <w:rPr>
          <w:rFonts w:asciiTheme="minorEastAsia" w:eastAsiaTheme="minorEastAsia" w:hAnsiTheme="minorEastAsia"/>
          <w:sz w:val="24"/>
          <w:szCs w:val="24"/>
        </w:rPr>
        <w:t>下列</w:t>
      </w:r>
      <w:r w:rsidR="00363291" w:rsidRPr="008023A4">
        <w:rPr>
          <w:rFonts w:asciiTheme="minorEastAsia" w:eastAsiaTheme="minorEastAsia" w:hAnsiTheme="minorEastAsia" w:hint="eastAsia"/>
          <w:sz w:val="24"/>
          <w:szCs w:val="24"/>
        </w:rPr>
        <w:t>每</w:t>
      </w:r>
      <w:r w:rsidRPr="008023A4">
        <w:rPr>
          <w:rFonts w:asciiTheme="minorEastAsia" w:eastAsiaTheme="minorEastAsia" w:hAnsiTheme="minorEastAsia"/>
          <w:sz w:val="24"/>
          <w:szCs w:val="24"/>
        </w:rPr>
        <w:t>一条：</w:t>
      </w:r>
    </w:p>
    <w:p w:rsidR="004B0D73" w:rsidRPr="008023A4" w:rsidRDefault="004B0D73" w:rsidP="00363291">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sz w:val="24"/>
          <w:szCs w:val="24"/>
        </w:rPr>
        <w:t>1）</w:t>
      </w:r>
      <w:r w:rsidR="007E2B0C" w:rsidRPr="008023A4">
        <w:rPr>
          <w:rFonts w:asciiTheme="minorEastAsia" w:eastAsiaTheme="minorEastAsia" w:hAnsiTheme="minorEastAsia"/>
          <w:sz w:val="24"/>
          <w:szCs w:val="24"/>
        </w:rPr>
        <w:t>黑色用</w:t>
      </w:r>
      <w:r w:rsidR="007E2B0C" w:rsidRPr="008023A4">
        <w:rPr>
          <w:rFonts w:asciiTheme="minorEastAsia" w:eastAsiaTheme="minorEastAsia" w:hAnsiTheme="minorEastAsia" w:hint="eastAsia"/>
          <w:sz w:val="24"/>
          <w:szCs w:val="24"/>
        </w:rPr>
        <w:t>于显</w:t>
      </w:r>
      <w:r w:rsidR="007E2B0C" w:rsidRPr="008023A4">
        <w:rPr>
          <w:rFonts w:asciiTheme="minorEastAsia" w:eastAsiaTheme="minorEastAsia" w:hAnsiTheme="minorEastAsia"/>
          <w:sz w:val="24"/>
          <w:szCs w:val="24"/>
        </w:rPr>
        <w:t>示</w:t>
      </w:r>
      <w:r w:rsidRPr="008023A4">
        <w:rPr>
          <w:rFonts w:asciiTheme="minorEastAsia" w:eastAsiaTheme="minorEastAsia" w:hAnsiTheme="minorEastAsia"/>
          <w:sz w:val="24"/>
          <w:szCs w:val="24"/>
        </w:rPr>
        <w:t>立方米及其倍数；且</w:t>
      </w:r>
    </w:p>
    <w:p w:rsidR="004B0D73" w:rsidRPr="008023A4" w:rsidRDefault="004B0D73" w:rsidP="00363291">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sz w:val="24"/>
          <w:szCs w:val="24"/>
        </w:rPr>
        <w:t>2）</w:t>
      </w:r>
      <w:r w:rsidR="007E2B0C" w:rsidRPr="008023A4">
        <w:rPr>
          <w:rFonts w:asciiTheme="minorEastAsia" w:eastAsiaTheme="minorEastAsia" w:hAnsiTheme="minorEastAsia"/>
          <w:sz w:val="24"/>
          <w:szCs w:val="24"/>
        </w:rPr>
        <w:t>红色用</w:t>
      </w:r>
      <w:r w:rsidR="007E2B0C" w:rsidRPr="008023A4">
        <w:rPr>
          <w:rFonts w:asciiTheme="minorEastAsia" w:eastAsiaTheme="minorEastAsia" w:hAnsiTheme="minorEastAsia" w:hint="eastAsia"/>
          <w:sz w:val="24"/>
          <w:szCs w:val="24"/>
        </w:rPr>
        <w:t>于</w:t>
      </w:r>
      <w:r w:rsidR="007E2B0C" w:rsidRPr="008023A4">
        <w:rPr>
          <w:rFonts w:asciiTheme="minorEastAsia" w:eastAsiaTheme="minorEastAsia" w:hAnsiTheme="minorEastAsia"/>
          <w:sz w:val="24"/>
          <w:szCs w:val="24"/>
        </w:rPr>
        <w:t>显示</w:t>
      </w:r>
      <w:r w:rsidRPr="008023A4">
        <w:rPr>
          <w:rFonts w:asciiTheme="minorEastAsia" w:eastAsiaTheme="minorEastAsia" w:hAnsiTheme="minorEastAsia"/>
          <w:sz w:val="24"/>
          <w:szCs w:val="24"/>
        </w:rPr>
        <w:t>立方米的约数；且</w:t>
      </w:r>
    </w:p>
    <w:p w:rsidR="004B0D73" w:rsidRPr="008023A4" w:rsidRDefault="004B0D73" w:rsidP="00363291">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sz w:val="24"/>
          <w:szCs w:val="24"/>
        </w:rPr>
        <w:t>3）指针、指示标记、数字、字轮、字盘、度盘或开孔框都使用这两种颜色；</w:t>
      </w:r>
    </w:p>
    <w:p w:rsidR="004B0D73" w:rsidRPr="008023A4" w:rsidRDefault="004B0D73" w:rsidP="00456F7A">
      <w:pPr>
        <w:ind w:firstLineChars="200" w:firstLine="480"/>
        <w:rPr>
          <w:rFonts w:ascii="宋体" w:hAnsi="宋体"/>
          <w:sz w:val="24"/>
          <w:szCs w:val="24"/>
        </w:rPr>
      </w:pPr>
      <w:r w:rsidRPr="008023A4">
        <w:rPr>
          <w:rFonts w:asciiTheme="minorEastAsia" w:eastAsiaTheme="minorEastAsia" w:hAnsiTheme="minorEastAsia"/>
          <w:sz w:val="24"/>
          <w:szCs w:val="24"/>
        </w:rPr>
        <w:t>或</w:t>
      </w:r>
      <w:r w:rsidR="00456F7A" w:rsidRPr="008023A4">
        <w:rPr>
          <w:rFonts w:asciiTheme="minorEastAsia" w:eastAsiaTheme="minorEastAsia" w:hAnsiTheme="minorEastAsia" w:hint="eastAsia"/>
          <w:sz w:val="24"/>
          <w:szCs w:val="24"/>
        </w:rPr>
        <w:t>，</w:t>
      </w:r>
      <w:r w:rsidRPr="008023A4">
        <w:rPr>
          <w:rFonts w:asciiTheme="minorEastAsia" w:eastAsiaTheme="minorEastAsia" w:hAnsiTheme="minorEastAsia"/>
          <w:sz w:val="24"/>
          <w:szCs w:val="24"/>
        </w:rPr>
        <w:t>采用</w:t>
      </w:r>
      <w:r w:rsidR="009A5F0A">
        <w:rPr>
          <w:rFonts w:asciiTheme="minorEastAsia" w:eastAsiaTheme="minorEastAsia" w:hAnsiTheme="minorEastAsia"/>
          <w:sz w:val="24"/>
          <w:szCs w:val="24"/>
        </w:rPr>
        <w:t>其他</w:t>
      </w:r>
      <w:r w:rsidRPr="008023A4">
        <w:rPr>
          <w:rFonts w:asciiTheme="minorEastAsia" w:eastAsiaTheme="minorEastAsia" w:hAnsiTheme="minorEastAsia"/>
          <w:sz w:val="24"/>
          <w:szCs w:val="24"/>
        </w:rPr>
        <w:t>方式显示立方米且能保证区分主示值和备用显示（例如用于检定和</w:t>
      </w:r>
      <w:r w:rsidRPr="008023A4">
        <w:rPr>
          <w:rFonts w:ascii="宋体" w:hAnsi="宋体"/>
          <w:sz w:val="24"/>
          <w:szCs w:val="24"/>
        </w:rPr>
        <w:t>试验的约数）时没有疑义。</w:t>
      </w:r>
    </w:p>
    <w:p w:rsidR="004B0D73" w:rsidRPr="008023A4" w:rsidRDefault="004B0D73" w:rsidP="003D367B">
      <w:pPr>
        <w:ind w:firstLineChars="200" w:firstLine="480"/>
        <w:rPr>
          <w:rFonts w:ascii="宋体" w:hAnsi="宋体"/>
          <w:sz w:val="24"/>
          <w:szCs w:val="24"/>
        </w:rPr>
      </w:pPr>
      <w:r w:rsidRPr="008023A4">
        <w:rPr>
          <w:rFonts w:ascii="宋体" w:hAnsi="宋体"/>
          <w:sz w:val="24"/>
          <w:szCs w:val="24"/>
        </w:rPr>
        <w:t>b）</w:t>
      </w:r>
      <w:r w:rsidR="0017465F" w:rsidRPr="008023A4">
        <w:rPr>
          <w:rFonts w:ascii="宋体" w:hAnsi="宋体" w:hint="eastAsia"/>
          <w:sz w:val="24"/>
          <w:szCs w:val="24"/>
        </w:rPr>
        <w:t>对照</w:t>
      </w:r>
      <w:r w:rsidR="00CF6E21" w:rsidRPr="008023A4">
        <w:rPr>
          <w:rFonts w:ascii="宋体" w:hAnsi="宋体" w:hint="eastAsia"/>
          <w:sz w:val="24"/>
          <w:szCs w:val="24"/>
        </w:rPr>
        <w:t>7.3</w:t>
      </w:r>
      <w:r w:rsidR="0017465F" w:rsidRPr="008023A4">
        <w:rPr>
          <w:rFonts w:ascii="宋体" w:hAnsi="宋体"/>
          <w:sz w:val="24"/>
          <w:szCs w:val="24"/>
        </w:rPr>
        <w:t>.1</w:t>
      </w:r>
      <w:r w:rsidR="0017465F" w:rsidRPr="008023A4">
        <w:rPr>
          <w:rFonts w:ascii="宋体" w:hAnsi="宋体" w:hint="eastAsia"/>
          <w:sz w:val="24"/>
          <w:szCs w:val="24"/>
        </w:rPr>
        <w:t>.4</w:t>
      </w:r>
      <w:r w:rsidR="0017465F" w:rsidRPr="008023A4">
        <w:rPr>
          <w:rFonts w:ascii="宋体" w:hAnsi="宋体"/>
          <w:sz w:val="24"/>
          <w:szCs w:val="24"/>
        </w:rPr>
        <w:t>完成</w:t>
      </w:r>
      <w:r w:rsidR="0017465F" w:rsidRPr="008023A4">
        <w:rPr>
          <w:rFonts w:ascii="宋体" w:hAnsi="宋体" w:hint="eastAsia"/>
          <w:sz w:val="24"/>
          <w:szCs w:val="24"/>
        </w:rPr>
        <w:t>检查并形成记录</w:t>
      </w:r>
      <w:r w:rsidR="0017465F" w:rsidRPr="008023A4">
        <w:rPr>
          <w:rFonts w:ascii="宋体" w:hAnsi="宋体"/>
          <w:sz w:val="24"/>
          <w:szCs w:val="24"/>
        </w:rPr>
        <w:t>。</w:t>
      </w:r>
    </w:p>
    <w:p w:rsidR="004B0D73" w:rsidRPr="008023A4" w:rsidRDefault="0017465F"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Pr="008023A4">
        <w:rPr>
          <w:rFonts w:ascii="宋体" w:hAnsi="宋体" w:hint="eastAsia"/>
          <w:sz w:val="24"/>
          <w:szCs w:val="24"/>
        </w:rPr>
        <w:t>4</w:t>
      </w:r>
      <w:r w:rsidR="00E21EEF" w:rsidRPr="008023A4">
        <w:rPr>
          <w:rFonts w:ascii="宋体" w:hAnsi="宋体" w:hint="eastAsia"/>
          <w:sz w:val="24"/>
          <w:szCs w:val="24"/>
        </w:rPr>
        <w:t>.5</w:t>
      </w:r>
      <w:r w:rsidR="004B0D73" w:rsidRPr="008023A4">
        <w:rPr>
          <w:rFonts w:ascii="宋体" w:hAnsi="宋体"/>
          <w:sz w:val="24"/>
          <w:szCs w:val="24"/>
        </w:rPr>
        <w:t xml:space="preserve"> 指示装置的类型</w:t>
      </w:r>
    </w:p>
    <w:p w:rsidR="004B0D73" w:rsidRPr="008023A4" w:rsidRDefault="0017465F"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Pr="008023A4">
        <w:rPr>
          <w:rFonts w:ascii="宋体" w:hAnsi="宋体" w:hint="eastAsia"/>
          <w:sz w:val="24"/>
          <w:szCs w:val="24"/>
        </w:rPr>
        <w:t>4</w:t>
      </w:r>
      <w:r w:rsidR="004B0D73" w:rsidRPr="008023A4">
        <w:rPr>
          <w:rFonts w:ascii="宋体" w:hAnsi="宋体"/>
          <w:sz w:val="24"/>
          <w:szCs w:val="24"/>
        </w:rPr>
        <w:t>.</w:t>
      </w:r>
      <w:r w:rsidR="00E21EEF" w:rsidRPr="008023A4">
        <w:rPr>
          <w:rFonts w:ascii="宋体" w:hAnsi="宋体" w:hint="eastAsia"/>
          <w:sz w:val="24"/>
          <w:szCs w:val="24"/>
        </w:rPr>
        <w:t>5.</w:t>
      </w:r>
      <w:r w:rsidR="004B0D73" w:rsidRPr="008023A4">
        <w:rPr>
          <w:rFonts w:ascii="宋体" w:hAnsi="宋体"/>
          <w:sz w:val="24"/>
          <w:szCs w:val="24"/>
        </w:rPr>
        <w:t>1 第1类—模拟式指示装置</w:t>
      </w:r>
    </w:p>
    <w:p w:rsidR="004B0D73" w:rsidRPr="008023A4" w:rsidRDefault="004B0D73" w:rsidP="006A6141">
      <w:pPr>
        <w:ind w:firstLineChars="200" w:firstLine="480"/>
        <w:rPr>
          <w:rFonts w:ascii="宋体" w:hAnsi="宋体"/>
          <w:sz w:val="24"/>
          <w:szCs w:val="24"/>
        </w:rPr>
      </w:pPr>
      <w:r w:rsidRPr="008023A4">
        <w:rPr>
          <w:rFonts w:ascii="宋体" w:hAnsi="宋体"/>
          <w:sz w:val="24"/>
          <w:szCs w:val="24"/>
        </w:rPr>
        <w:t>a）</w:t>
      </w:r>
      <w:r w:rsidR="00BA0C3E" w:rsidRPr="008023A4">
        <w:rPr>
          <w:rFonts w:ascii="宋体" w:hAnsi="宋体" w:hint="eastAsia"/>
          <w:sz w:val="24"/>
          <w:szCs w:val="24"/>
        </w:rPr>
        <w:t>如果</w:t>
      </w:r>
      <w:r w:rsidRPr="008023A4">
        <w:rPr>
          <w:rFonts w:ascii="宋体" w:hAnsi="宋体"/>
          <w:sz w:val="24"/>
          <w:szCs w:val="24"/>
        </w:rPr>
        <w:t>使用了第1类指示装置，验证体积是</w:t>
      </w:r>
      <w:r w:rsidR="00E02A29" w:rsidRPr="008023A4">
        <w:rPr>
          <w:rFonts w:ascii="宋体" w:hAnsi="宋体" w:hint="eastAsia"/>
          <w:sz w:val="24"/>
          <w:szCs w:val="24"/>
        </w:rPr>
        <w:t>由</w:t>
      </w:r>
      <w:r w:rsidR="004B2428" w:rsidRPr="008023A4">
        <w:rPr>
          <w:rFonts w:ascii="宋体" w:hAnsi="宋体"/>
          <w:sz w:val="24"/>
          <w:szCs w:val="24"/>
        </w:rPr>
        <w:t>下列</w:t>
      </w:r>
      <w:r w:rsidR="00E02A29" w:rsidRPr="008023A4">
        <w:rPr>
          <w:rFonts w:ascii="宋体" w:hAnsi="宋体" w:hint="eastAsia"/>
          <w:sz w:val="24"/>
          <w:szCs w:val="24"/>
        </w:rPr>
        <w:t>的</w:t>
      </w:r>
      <w:r w:rsidRPr="008023A4">
        <w:rPr>
          <w:rFonts w:ascii="宋体" w:hAnsi="宋体"/>
          <w:sz w:val="24"/>
          <w:szCs w:val="24"/>
        </w:rPr>
        <w:t>一种方式指示：</w:t>
      </w:r>
    </w:p>
    <w:p w:rsidR="004B0D73" w:rsidRPr="008023A4" w:rsidRDefault="004B0D73" w:rsidP="004B0D73">
      <w:pPr>
        <w:rPr>
          <w:rFonts w:ascii="宋体" w:hAnsi="宋体"/>
          <w:sz w:val="24"/>
          <w:szCs w:val="24"/>
        </w:rPr>
      </w:pPr>
      <w:r w:rsidRPr="008023A4">
        <w:rPr>
          <w:rFonts w:ascii="宋体" w:hAnsi="宋体"/>
          <w:sz w:val="24"/>
          <w:szCs w:val="24"/>
        </w:rPr>
        <w:tab/>
        <w:t>·</w:t>
      </w:r>
      <w:r w:rsidR="00E02A29" w:rsidRPr="008023A4">
        <w:rPr>
          <w:rFonts w:ascii="宋体" w:hAnsi="宋体"/>
          <w:sz w:val="24"/>
          <w:szCs w:val="24"/>
        </w:rPr>
        <w:t>一个或多个指针相对于各分度标度</w:t>
      </w:r>
      <w:r w:rsidRPr="008023A4">
        <w:rPr>
          <w:rFonts w:ascii="宋体" w:hAnsi="宋体"/>
          <w:sz w:val="24"/>
          <w:szCs w:val="24"/>
        </w:rPr>
        <w:t>连续移动，或；</w:t>
      </w:r>
    </w:p>
    <w:p w:rsidR="004B0D73" w:rsidRPr="008023A4" w:rsidRDefault="004B0D73" w:rsidP="004B0D73">
      <w:pPr>
        <w:rPr>
          <w:rFonts w:ascii="宋体" w:hAnsi="宋体"/>
          <w:sz w:val="24"/>
          <w:szCs w:val="24"/>
        </w:rPr>
      </w:pPr>
      <w:r w:rsidRPr="008023A4">
        <w:rPr>
          <w:rFonts w:ascii="宋体" w:hAnsi="宋体"/>
          <w:sz w:val="24"/>
          <w:szCs w:val="24"/>
        </w:rPr>
        <w:tab/>
        <w:t>·</w:t>
      </w:r>
      <w:r w:rsidR="00E02A29" w:rsidRPr="008023A4">
        <w:rPr>
          <w:rFonts w:ascii="宋体" w:hAnsi="宋体"/>
          <w:sz w:val="24"/>
          <w:szCs w:val="24"/>
        </w:rPr>
        <w:t>一个或多个标度盘或鼓轮各自通过一个指示标记</w:t>
      </w:r>
      <w:r w:rsidRPr="008023A4">
        <w:rPr>
          <w:rFonts w:ascii="宋体" w:hAnsi="宋体"/>
          <w:sz w:val="24"/>
          <w:szCs w:val="24"/>
        </w:rPr>
        <w:t>连续移动。</w:t>
      </w:r>
    </w:p>
    <w:p w:rsidR="004B0D73" w:rsidRPr="008023A4" w:rsidRDefault="004B0D73" w:rsidP="006A6141">
      <w:pPr>
        <w:ind w:leftChars="133" w:left="279" w:firstLineChars="100" w:firstLine="240"/>
        <w:rPr>
          <w:rFonts w:ascii="宋体" w:hAnsi="宋体"/>
          <w:sz w:val="24"/>
          <w:szCs w:val="24"/>
        </w:rPr>
      </w:pPr>
      <w:r w:rsidRPr="008023A4">
        <w:rPr>
          <w:rFonts w:ascii="宋体" w:hAnsi="宋体"/>
          <w:sz w:val="24"/>
          <w:szCs w:val="24"/>
        </w:rPr>
        <w:t>b）验证每个分度所表示的立方米值是否以</w:t>
      </w:r>
      <w:r w:rsidR="00E02A29" w:rsidRPr="00E01E7E">
        <w:rPr>
          <w:sz w:val="24"/>
          <w:szCs w:val="24"/>
        </w:rPr>
        <w:t>10</w:t>
      </w:r>
      <w:r w:rsidR="00E02A29" w:rsidRPr="008023A4">
        <w:rPr>
          <w:i/>
          <w:sz w:val="24"/>
          <w:szCs w:val="24"/>
          <w:vertAlign w:val="superscript"/>
        </w:rPr>
        <w:t>n</w:t>
      </w:r>
      <w:r w:rsidRPr="008023A4">
        <w:rPr>
          <w:rFonts w:ascii="宋体" w:hAnsi="宋体"/>
          <w:sz w:val="24"/>
          <w:szCs w:val="24"/>
        </w:rPr>
        <w:t>的形式表示，</w:t>
      </w:r>
      <w:r w:rsidRPr="008023A4">
        <w:rPr>
          <w:i/>
          <w:sz w:val="24"/>
          <w:szCs w:val="24"/>
        </w:rPr>
        <w:t>n</w:t>
      </w:r>
      <w:r w:rsidRPr="008023A4">
        <w:rPr>
          <w:rFonts w:ascii="宋体" w:hAnsi="宋体"/>
          <w:sz w:val="24"/>
          <w:szCs w:val="24"/>
        </w:rPr>
        <w:t>为正整数、负整数或零，由此建立起一个连续十进制体系。</w:t>
      </w:r>
    </w:p>
    <w:p w:rsidR="004B0D73" w:rsidRPr="008023A4" w:rsidRDefault="004B0D73" w:rsidP="006A6141">
      <w:pPr>
        <w:ind w:leftChars="133" w:left="279" w:firstLineChars="100" w:firstLine="240"/>
        <w:rPr>
          <w:rFonts w:ascii="宋体" w:hAnsi="宋体"/>
          <w:sz w:val="24"/>
          <w:szCs w:val="24"/>
        </w:rPr>
      </w:pPr>
      <w:r w:rsidRPr="008023A4">
        <w:rPr>
          <w:rFonts w:ascii="宋体" w:hAnsi="宋体"/>
          <w:sz w:val="24"/>
          <w:szCs w:val="24"/>
        </w:rPr>
        <w:t>c）验证每一个标度以立方米值分度，或者附加一个乘数</w:t>
      </w:r>
      <w:r w:rsidRPr="00E01E7E">
        <w:rPr>
          <w:rFonts w:hAnsi="宋体"/>
          <w:sz w:val="24"/>
          <w:szCs w:val="24"/>
        </w:rPr>
        <w:t>（</w:t>
      </w:r>
      <w:r w:rsidR="00E02A29" w:rsidRPr="00E01E7E">
        <w:rPr>
          <w:sz w:val="24"/>
          <w:szCs w:val="24"/>
        </w:rPr>
        <w:t>×0.001</w:t>
      </w:r>
      <w:r w:rsidR="00E02A29" w:rsidRPr="00E01E7E">
        <w:rPr>
          <w:rFonts w:hAnsi="宋体"/>
          <w:sz w:val="24"/>
          <w:szCs w:val="24"/>
        </w:rPr>
        <w:t>、</w:t>
      </w:r>
      <w:r w:rsidR="00E02A29" w:rsidRPr="00E01E7E">
        <w:rPr>
          <w:sz w:val="24"/>
          <w:szCs w:val="24"/>
        </w:rPr>
        <w:t>×0.01</w:t>
      </w:r>
      <w:r w:rsidR="00E02A29" w:rsidRPr="00E01E7E">
        <w:rPr>
          <w:rFonts w:hAnsi="宋体"/>
          <w:sz w:val="24"/>
          <w:szCs w:val="24"/>
        </w:rPr>
        <w:t>、</w:t>
      </w:r>
      <w:r w:rsidR="00E02A29" w:rsidRPr="00E01E7E">
        <w:rPr>
          <w:sz w:val="24"/>
          <w:szCs w:val="24"/>
        </w:rPr>
        <w:t>×0.1</w:t>
      </w:r>
      <w:r w:rsidR="00E02A29" w:rsidRPr="00E01E7E">
        <w:rPr>
          <w:rFonts w:hAnsi="宋体"/>
          <w:sz w:val="24"/>
          <w:szCs w:val="24"/>
        </w:rPr>
        <w:t>、</w:t>
      </w:r>
      <w:r w:rsidR="00E02A29" w:rsidRPr="00E01E7E">
        <w:rPr>
          <w:sz w:val="24"/>
          <w:szCs w:val="24"/>
        </w:rPr>
        <w:t>×1</w:t>
      </w:r>
      <w:r w:rsidR="00E02A29" w:rsidRPr="00E01E7E">
        <w:rPr>
          <w:rFonts w:hAnsi="宋体"/>
          <w:sz w:val="24"/>
          <w:szCs w:val="24"/>
        </w:rPr>
        <w:t>、</w:t>
      </w:r>
      <w:r w:rsidR="00E02A29" w:rsidRPr="00E01E7E">
        <w:rPr>
          <w:sz w:val="24"/>
          <w:szCs w:val="24"/>
        </w:rPr>
        <w:t>×10</w:t>
      </w:r>
      <w:r w:rsidR="00E02A29" w:rsidRPr="00E01E7E">
        <w:rPr>
          <w:rFonts w:hAnsi="宋体"/>
          <w:sz w:val="24"/>
          <w:szCs w:val="24"/>
        </w:rPr>
        <w:t>、</w:t>
      </w:r>
      <w:r w:rsidR="00E02A29" w:rsidRPr="00E01E7E">
        <w:rPr>
          <w:sz w:val="24"/>
          <w:szCs w:val="24"/>
        </w:rPr>
        <w:t>×100</w:t>
      </w:r>
      <w:r w:rsidR="00E02A29" w:rsidRPr="00E01E7E">
        <w:rPr>
          <w:rFonts w:hAnsi="宋体"/>
          <w:sz w:val="24"/>
          <w:szCs w:val="24"/>
        </w:rPr>
        <w:t>、</w:t>
      </w:r>
      <w:r w:rsidR="00E02A29" w:rsidRPr="00E01E7E">
        <w:rPr>
          <w:sz w:val="24"/>
          <w:szCs w:val="24"/>
        </w:rPr>
        <w:t>×1000</w:t>
      </w:r>
      <w:r w:rsidRPr="008023A4">
        <w:rPr>
          <w:rFonts w:ascii="宋体" w:hAnsi="宋体"/>
          <w:sz w:val="24"/>
          <w:szCs w:val="24"/>
        </w:rPr>
        <w:t>等）。</w:t>
      </w:r>
    </w:p>
    <w:p w:rsidR="004B0D73" w:rsidRPr="008023A4" w:rsidRDefault="004B0D73" w:rsidP="00E02A29">
      <w:pPr>
        <w:ind w:firstLineChars="200" w:firstLine="480"/>
        <w:rPr>
          <w:rFonts w:ascii="宋体" w:hAnsi="宋体"/>
          <w:sz w:val="24"/>
          <w:szCs w:val="24"/>
        </w:rPr>
      </w:pPr>
      <w:r w:rsidRPr="008023A4">
        <w:rPr>
          <w:rFonts w:ascii="宋体" w:hAnsi="宋体"/>
          <w:sz w:val="24"/>
          <w:szCs w:val="24"/>
        </w:rPr>
        <w:t>d）验证旋转移动的指针或标度盘以顺时针方向移动。</w:t>
      </w:r>
    </w:p>
    <w:p w:rsidR="004B0D73" w:rsidRPr="008023A4" w:rsidRDefault="004B0D73" w:rsidP="00E02A29">
      <w:pPr>
        <w:ind w:firstLineChars="200" w:firstLine="480"/>
        <w:rPr>
          <w:rFonts w:ascii="宋体" w:hAnsi="宋体"/>
          <w:sz w:val="24"/>
          <w:szCs w:val="24"/>
        </w:rPr>
      </w:pPr>
      <w:r w:rsidRPr="008023A4">
        <w:rPr>
          <w:rFonts w:ascii="宋体" w:hAnsi="宋体"/>
          <w:sz w:val="24"/>
          <w:szCs w:val="24"/>
        </w:rPr>
        <w:t>e）验证直线移动的指针或标度从左至右移动。</w:t>
      </w:r>
    </w:p>
    <w:p w:rsidR="004B0D73" w:rsidRPr="008023A4" w:rsidRDefault="004B0D73" w:rsidP="00E02A29">
      <w:pPr>
        <w:ind w:firstLineChars="200" w:firstLine="480"/>
        <w:rPr>
          <w:rFonts w:ascii="宋体" w:hAnsi="宋体"/>
          <w:sz w:val="24"/>
          <w:szCs w:val="24"/>
        </w:rPr>
      </w:pPr>
      <w:r w:rsidRPr="008023A4">
        <w:rPr>
          <w:rFonts w:ascii="宋体" w:hAnsi="宋体"/>
          <w:sz w:val="24"/>
          <w:szCs w:val="24"/>
        </w:rPr>
        <w:t>f）</w:t>
      </w:r>
      <w:r w:rsidR="00B4266D" w:rsidRPr="008023A4">
        <w:rPr>
          <w:rFonts w:ascii="宋体" w:hAnsi="宋体" w:hint="eastAsia"/>
          <w:sz w:val="24"/>
          <w:szCs w:val="24"/>
        </w:rPr>
        <w:t>验证</w:t>
      </w:r>
      <w:r w:rsidRPr="008023A4">
        <w:rPr>
          <w:rFonts w:ascii="宋体" w:hAnsi="宋体"/>
          <w:sz w:val="24"/>
          <w:szCs w:val="24"/>
        </w:rPr>
        <w:t>数字滚轮指示器（鼓轮）向上转动。</w:t>
      </w:r>
    </w:p>
    <w:p w:rsidR="004B0D73" w:rsidRPr="008023A4" w:rsidRDefault="004B0D73" w:rsidP="00E02A29">
      <w:pPr>
        <w:ind w:firstLineChars="200" w:firstLine="480"/>
        <w:rPr>
          <w:rFonts w:ascii="宋体" w:hAnsi="宋体"/>
          <w:sz w:val="24"/>
          <w:szCs w:val="24"/>
        </w:rPr>
      </w:pPr>
      <w:r w:rsidRPr="008023A4">
        <w:rPr>
          <w:rFonts w:ascii="宋体" w:hAnsi="宋体"/>
          <w:sz w:val="24"/>
          <w:szCs w:val="24"/>
        </w:rPr>
        <w:t>g）</w:t>
      </w:r>
      <w:r w:rsidR="00B4266D" w:rsidRPr="008023A4">
        <w:rPr>
          <w:rFonts w:ascii="宋体" w:hAnsi="宋体" w:hint="eastAsia"/>
          <w:sz w:val="24"/>
          <w:szCs w:val="24"/>
        </w:rPr>
        <w:t>对照</w:t>
      </w:r>
      <w:r w:rsidR="00CF6E21" w:rsidRPr="008023A4">
        <w:rPr>
          <w:rFonts w:ascii="宋体" w:hAnsi="宋体" w:hint="eastAsia"/>
          <w:sz w:val="24"/>
          <w:szCs w:val="24"/>
        </w:rPr>
        <w:t>7.3</w:t>
      </w:r>
      <w:r w:rsidR="00B4266D" w:rsidRPr="008023A4">
        <w:rPr>
          <w:rFonts w:ascii="宋体" w:hAnsi="宋体"/>
          <w:sz w:val="24"/>
          <w:szCs w:val="24"/>
        </w:rPr>
        <w:t>.</w:t>
      </w:r>
      <w:r w:rsidR="00B4266D" w:rsidRPr="008023A4">
        <w:rPr>
          <w:rFonts w:ascii="宋体" w:hAnsi="宋体" w:hint="eastAsia"/>
          <w:sz w:val="24"/>
          <w:szCs w:val="24"/>
        </w:rPr>
        <w:t>2.1</w:t>
      </w:r>
      <w:r w:rsidR="00B4266D" w:rsidRPr="008023A4">
        <w:rPr>
          <w:rFonts w:ascii="宋体" w:hAnsi="宋体"/>
          <w:sz w:val="24"/>
          <w:szCs w:val="24"/>
        </w:rPr>
        <w:t>完成</w:t>
      </w:r>
      <w:r w:rsidR="00B4266D" w:rsidRPr="008023A4">
        <w:rPr>
          <w:rFonts w:ascii="宋体" w:hAnsi="宋体" w:hint="eastAsia"/>
          <w:sz w:val="24"/>
          <w:szCs w:val="24"/>
        </w:rPr>
        <w:t>检查并形成记录</w:t>
      </w:r>
      <w:r w:rsidR="00B4266D" w:rsidRPr="008023A4">
        <w:rPr>
          <w:rFonts w:ascii="宋体" w:hAnsi="宋体"/>
          <w:sz w:val="24"/>
          <w:szCs w:val="24"/>
        </w:rPr>
        <w:t>。</w:t>
      </w:r>
    </w:p>
    <w:p w:rsidR="004B0D73" w:rsidRPr="008023A4" w:rsidRDefault="000C57FF"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Pr="008023A4">
        <w:rPr>
          <w:rFonts w:ascii="宋体" w:hAnsi="宋体" w:hint="eastAsia"/>
          <w:sz w:val="24"/>
          <w:szCs w:val="24"/>
        </w:rPr>
        <w:t>4</w:t>
      </w:r>
      <w:r w:rsidR="004B0D73" w:rsidRPr="008023A4">
        <w:rPr>
          <w:rFonts w:ascii="宋体" w:hAnsi="宋体"/>
          <w:sz w:val="24"/>
          <w:szCs w:val="24"/>
        </w:rPr>
        <w:t>.</w:t>
      </w:r>
      <w:r w:rsidR="00E21EEF" w:rsidRPr="008023A4">
        <w:rPr>
          <w:rFonts w:ascii="宋体" w:hAnsi="宋体" w:hint="eastAsia"/>
          <w:sz w:val="24"/>
          <w:szCs w:val="24"/>
        </w:rPr>
        <w:t>5.</w:t>
      </w:r>
      <w:r w:rsidR="004B0D73" w:rsidRPr="008023A4">
        <w:rPr>
          <w:rFonts w:ascii="宋体" w:hAnsi="宋体"/>
          <w:sz w:val="24"/>
          <w:szCs w:val="24"/>
        </w:rPr>
        <w:t>2</w:t>
      </w:r>
      <w:r w:rsidR="004F4D03" w:rsidRPr="008023A4">
        <w:rPr>
          <w:rFonts w:ascii="宋体" w:hAnsi="宋体" w:hint="eastAsia"/>
          <w:sz w:val="24"/>
          <w:szCs w:val="24"/>
        </w:rPr>
        <w:t xml:space="preserve"> </w:t>
      </w:r>
      <w:r w:rsidR="004B0D73" w:rsidRPr="008023A4">
        <w:rPr>
          <w:rFonts w:ascii="宋体" w:hAnsi="宋体"/>
          <w:sz w:val="24"/>
          <w:szCs w:val="24"/>
        </w:rPr>
        <w:t>第2类—数字式指示装置</w:t>
      </w:r>
    </w:p>
    <w:p w:rsidR="004B0D73" w:rsidRPr="008023A4" w:rsidRDefault="004B0D73" w:rsidP="00D40B21">
      <w:pPr>
        <w:ind w:firstLineChars="200" w:firstLine="480"/>
        <w:rPr>
          <w:rFonts w:ascii="宋体" w:hAnsi="宋体"/>
          <w:sz w:val="24"/>
          <w:szCs w:val="24"/>
        </w:rPr>
      </w:pPr>
      <w:r w:rsidRPr="008023A4">
        <w:rPr>
          <w:rFonts w:ascii="宋体" w:hAnsi="宋体"/>
          <w:sz w:val="24"/>
          <w:szCs w:val="24"/>
        </w:rPr>
        <w:t>a）验证由一个或多个开孔中的一行相邻的数字指示体积</w:t>
      </w:r>
      <w:r w:rsidR="00311B57" w:rsidRPr="008023A4">
        <w:rPr>
          <w:rFonts w:ascii="宋体" w:hAnsi="宋体" w:hint="eastAsia"/>
          <w:sz w:val="24"/>
          <w:szCs w:val="24"/>
        </w:rPr>
        <w:t>。</w:t>
      </w:r>
    </w:p>
    <w:p w:rsidR="004B0D73" w:rsidRPr="008023A4" w:rsidRDefault="004B0D73" w:rsidP="00D40B21">
      <w:pPr>
        <w:ind w:firstLineChars="200" w:firstLine="480"/>
        <w:rPr>
          <w:rFonts w:ascii="宋体" w:hAnsi="宋体"/>
          <w:sz w:val="24"/>
          <w:szCs w:val="24"/>
        </w:rPr>
      </w:pPr>
      <w:r w:rsidRPr="008023A4">
        <w:rPr>
          <w:rFonts w:ascii="宋体" w:hAnsi="宋体"/>
          <w:sz w:val="24"/>
          <w:szCs w:val="24"/>
        </w:rPr>
        <w:t>b）验证任何一个给定数字的进位在相邻的低位数从</w:t>
      </w:r>
      <w:r w:rsidRPr="00E01E7E">
        <w:rPr>
          <w:sz w:val="24"/>
          <w:szCs w:val="24"/>
        </w:rPr>
        <w:t>9</w:t>
      </w:r>
      <w:r w:rsidRPr="00E01E7E">
        <w:rPr>
          <w:rFonts w:hAnsi="宋体"/>
          <w:sz w:val="24"/>
          <w:szCs w:val="24"/>
        </w:rPr>
        <w:t>变化到</w:t>
      </w:r>
      <w:r w:rsidRPr="00E01E7E">
        <w:rPr>
          <w:sz w:val="24"/>
          <w:szCs w:val="24"/>
        </w:rPr>
        <w:t>0</w:t>
      </w:r>
      <w:r w:rsidRPr="008023A4">
        <w:rPr>
          <w:rFonts w:ascii="宋体" w:hAnsi="宋体"/>
          <w:sz w:val="24"/>
          <w:szCs w:val="24"/>
        </w:rPr>
        <w:t>时完成</w:t>
      </w:r>
      <w:r w:rsidR="00311B57" w:rsidRPr="008023A4">
        <w:rPr>
          <w:rFonts w:ascii="宋体" w:hAnsi="宋体" w:hint="eastAsia"/>
          <w:sz w:val="24"/>
          <w:szCs w:val="24"/>
        </w:rPr>
        <w:t>。</w:t>
      </w:r>
    </w:p>
    <w:p w:rsidR="004B0D73" w:rsidRPr="008023A4" w:rsidRDefault="004B0D73" w:rsidP="00D40B21">
      <w:pPr>
        <w:ind w:firstLineChars="200" w:firstLine="480"/>
        <w:rPr>
          <w:rFonts w:ascii="宋体" w:hAnsi="宋体"/>
          <w:sz w:val="24"/>
          <w:szCs w:val="24"/>
        </w:rPr>
      </w:pPr>
      <w:r w:rsidRPr="008023A4">
        <w:rPr>
          <w:rFonts w:ascii="宋体" w:hAnsi="宋体"/>
          <w:sz w:val="24"/>
          <w:szCs w:val="24"/>
        </w:rPr>
        <w:lastRenderedPageBreak/>
        <w:t>c）验证数字的实际或</w:t>
      </w:r>
      <w:r w:rsidR="005363A7" w:rsidRPr="008023A4">
        <w:rPr>
          <w:rFonts w:ascii="宋体" w:hAnsi="宋体" w:hint="eastAsia"/>
          <w:sz w:val="24"/>
          <w:szCs w:val="24"/>
        </w:rPr>
        <w:t>显示</w:t>
      </w:r>
      <w:r w:rsidRPr="008023A4">
        <w:rPr>
          <w:rFonts w:ascii="宋体" w:hAnsi="宋体"/>
          <w:sz w:val="24"/>
          <w:szCs w:val="24"/>
        </w:rPr>
        <w:t>高度至少达到</w:t>
      </w:r>
      <w:smartTag w:uri="urn:schemas-microsoft-com:office:smarttags" w:element="chmetcnv">
        <w:smartTagPr>
          <w:attr w:name="TCSC" w:val="0"/>
          <w:attr w:name="NumberType" w:val="1"/>
          <w:attr w:name="Negative" w:val="False"/>
          <w:attr w:name="HasSpace" w:val="False"/>
          <w:attr w:name="SourceValue" w:val="4"/>
          <w:attr w:name="UnitName" w:val="mm"/>
        </w:smartTagPr>
        <w:r w:rsidRPr="00E01E7E">
          <w:rPr>
            <w:sz w:val="24"/>
            <w:szCs w:val="24"/>
          </w:rPr>
          <w:t>4</w:t>
        </w:r>
        <w:r w:rsidRPr="008023A4">
          <w:rPr>
            <w:sz w:val="24"/>
            <w:szCs w:val="24"/>
          </w:rPr>
          <w:t>mm</w:t>
        </w:r>
      </w:smartTag>
      <w:r w:rsidRPr="008023A4">
        <w:rPr>
          <w:rFonts w:ascii="宋体" w:hAnsi="宋体"/>
          <w:sz w:val="24"/>
          <w:szCs w:val="24"/>
        </w:rPr>
        <w:t>。</w:t>
      </w:r>
    </w:p>
    <w:p w:rsidR="004B0D73" w:rsidRPr="008023A4" w:rsidRDefault="004B0D73" w:rsidP="00D40B21">
      <w:pPr>
        <w:ind w:firstLineChars="200" w:firstLine="480"/>
        <w:rPr>
          <w:rFonts w:ascii="宋体" w:hAnsi="宋体"/>
          <w:sz w:val="24"/>
          <w:szCs w:val="24"/>
        </w:rPr>
      </w:pPr>
      <w:r w:rsidRPr="008023A4">
        <w:rPr>
          <w:rFonts w:ascii="宋体" w:hAnsi="宋体"/>
          <w:sz w:val="24"/>
          <w:szCs w:val="24"/>
        </w:rPr>
        <w:t>d）对于非电子装置：</w:t>
      </w:r>
    </w:p>
    <w:p w:rsidR="004B0D73" w:rsidRPr="008023A4" w:rsidRDefault="004B0D73" w:rsidP="00D40B21">
      <w:pPr>
        <w:ind w:firstLineChars="200" w:firstLine="480"/>
        <w:rPr>
          <w:rFonts w:ascii="宋体" w:hAnsi="宋体"/>
          <w:sz w:val="24"/>
          <w:szCs w:val="24"/>
        </w:rPr>
      </w:pPr>
      <w:r w:rsidRPr="008023A4">
        <w:rPr>
          <w:rFonts w:ascii="宋体" w:hAnsi="宋体"/>
          <w:sz w:val="24"/>
          <w:szCs w:val="24"/>
        </w:rPr>
        <w:t>1）验证数字滚轮指示器（鼓轮）向上转动。</w:t>
      </w:r>
    </w:p>
    <w:p w:rsidR="004B0D73" w:rsidRPr="008023A4" w:rsidRDefault="004B0D73" w:rsidP="00D40B21">
      <w:pPr>
        <w:ind w:firstLineChars="200" w:firstLine="480"/>
        <w:rPr>
          <w:rFonts w:ascii="宋体" w:hAnsi="宋体"/>
          <w:sz w:val="24"/>
          <w:szCs w:val="24"/>
        </w:rPr>
      </w:pPr>
      <w:r w:rsidRPr="008023A4">
        <w:rPr>
          <w:rFonts w:ascii="宋体" w:hAnsi="宋体"/>
          <w:sz w:val="24"/>
          <w:szCs w:val="24"/>
        </w:rPr>
        <w:t>2）</w:t>
      </w:r>
      <w:r w:rsidR="00F50F52" w:rsidRPr="008023A4">
        <w:rPr>
          <w:rFonts w:ascii="宋体" w:hAnsi="宋体" w:hint="eastAsia"/>
          <w:sz w:val="24"/>
          <w:szCs w:val="24"/>
        </w:rPr>
        <w:t>如果</w:t>
      </w:r>
      <w:r w:rsidRPr="008023A4">
        <w:rPr>
          <w:rFonts w:ascii="宋体" w:hAnsi="宋体"/>
          <w:sz w:val="24"/>
          <w:szCs w:val="24"/>
        </w:rPr>
        <w:t>最低位值的十个数字可以连续移动，验证开孔足够大，以便准确读出数字。</w:t>
      </w:r>
    </w:p>
    <w:p w:rsidR="004B0D73" w:rsidRPr="008023A4" w:rsidRDefault="004B0D73" w:rsidP="004B0D73">
      <w:pPr>
        <w:rPr>
          <w:rFonts w:ascii="宋体" w:hAnsi="宋体"/>
          <w:sz w:val="24"/>
          <w:szCs w:val="24"/>
        </w:rPr>
      </w:pPr>
      <w:r w:rsidRPr="008023A4">
        <w:rPr>
          <w:rFonts w:ascii="宋体" w:hAnsi="宋体"/>
          <w:sz w:val="24"/>
          <w:szCs w:val="24"/>
        </w:rPr>
        <w:t xml:space="preserve">     对于电子装置：</w:t>
      </w:r>
    </w:p>
    <w:p w:rsidR="004B0D73" w:rsidRPr="008023A4" w:rsidRDefault="004B0D73" w:rsidP="003C05CF">
      <w:pPr>
        <w:ind w:firstLineChars="200" w:firstLine="480"/>
        <w:rPr>
          <w:rFonts w:ascii="宋体" w:hAnsi="宋体"/>
          <w:sz w:val="24"/>
          <w:szCs w:val="24"/>
        </w:rPr>
      </w:pPr>
      <w:r w:rsidRPr="008023A4">
        <w:rPr>
          <w:rFonts w:ascii="宋体" w:hAnsi="宋体"/>
          <w:sz w:val="24"/>
          <w:szCs w:val="24"/>
        </w:rPr>
        <w:t>3）验证非永久性的显示在任意时间都可以显示体积至少</w:t>
      </w:r>
      <w:r w:rsidRPr="00E01E7E">
        <w:rPr>
          <w:sz w:val="24"/>
          <w:szCs w:val="24"/>
        </w:rPr>
        <w:t>10s</w:t>
      </w:r>
      <w:r w:rsidRPr="008023A4">
        <w:rPr>
          <w:rFonts w:ascii="宋体" w:hAnsi="宋体" w:hint="eastAsia"/>
          <w:sz w:val="24"/>
          <w:szCs w:val="24"/>
        </w:rPr>
        <w:t>。</w:t>
      </w:r>
    </w:p>
    <w:p w:rsidR="004B0D73" w:rsidRPr="008023A4" w:rsidRDefault="004B0D73" w:rsidP="00F60A13">
      <w:pPr>
        <w:ind w:firstLineChars="200" w:firstLine="480"/>
        <w:rPr>
          <w:rFonts w:ascii="宋体" w:hAnsi="宋体"/>
          <w:sz w:val="24"/>
          <w:szCs w:val="24"/>
        </w:rPr>
      </w:pPr>
      <w:r w:rsidRPr="008023A4">
        <w:rPr>
          <w:rFonts w:ascii="宋体" w:hAnsi="宋体"/>
          <w:sz w:val="24"/>
          <w:szCs w:val="24"/>
        </w:rPr>
        <w:t>4）</w:t>
      </w:r>
      <w:r w:rsidR="00F60A13" w:rsidRPr="008023A4">
        <w:rPr>
          <w:rFonts w:ascii="宋体" w:hAnsi="宋体" w:hint="eastAsia"/>
          <w:sz w:val="24"/>
          <w:szCs w:val="24"/>
        </w:rPr>
        <w:t>按</w:t>
      </w:r>
      <w:r w:rsidR="004B2428" w:rsidRPr="008023A4">
        <w:rPr>
          <w:rFonts w:ascii="宋体" w:hAnsi="宋体"/>
          <w:sz w:val="24"/>
          <w:szCs w:val="24"/>
        </w:rPr>
        <w:t>下列</w:t>
      </w:r>
      <w:r w:rsidR="00F60A13" w:rsidRPr="008023A4">
        <w:rPr>
          <w:rFonts w:ascii="宋体" w:hAnsi="宋体"/>
          <w:sz w:val="24"/>
          <w:szCs w:val="24"/>
        </w:rPr>
        <w:t>顺序目视检查整个显示</w:t>
      </w:r>
      <w:r w:rsidR="00F60A13" w:rsidRPr="008023A4">
        <w:rPr>
          <w:rFonts w:ascii="宋体" w:hAnsi="宋体" w:hint="eastAsia"/>
          <w:sz w:val="24"/>
          <w:szCs w:val="24"/>
        </w:rPr>
        <w:t>：</w:t>
      </w:r>
    </w:p>
    <w:p w:rsidR="004B0D73" w:rsidRPr="008023A4" w:rsidRDefault="0025566C" w:rsidP="00F60A13">
      <w:pPr>
        <w:ind w:firstLineChars="200" w:firstLine="480"/>
        <w:rPr>
          <w:rFonts w:ascii="宋体" w:hAnsi="宋体"/>
          <w:sz w:val="24"/>
          <w:szCs w:val="24"/>
        </w:rPr>
      </w:pPr>
      <w:r w:rsidRPr="008023A4">
        <w:rPr>
          <w:rFonts w:ascii="宋体" w:hAnsi="宋体"/>
          <w:sz w:val="24"/>
          <w:szCs w:val="24"/>
        </w:rPr>
        <w:t>1）</w:t>
      </w:r>
      <w:r w:rsidR="004B0D73" w:rsidRPr="008023A4">
        <w:rPr>
          <w:rFonts w:ascii="宋体" w:hAnsi="宋体"/>
          <w:sz w:val="24"/>
          <w:szCs w:val="24"/>
        </w:rPr>
        <w:t>对于七段显示模式，</w:t>
      </w:r>
      <w:r w:rsidR="00F60A13" w:rsidRPr="008023A4">
        <w:rPr>
          <w:rFonts w:ascii="宋体" w:hAnsi="宋体" w:hint="eastAsia"/>
          <w:sz w:val="24"/>
          <w:szCs w:val="24"/>
        </w:rPr>
        <w:t>点亮</w:t>
      </w:r>
      <w:r w:rsidR="00F60A13" w:rsidRPr="008023A4">
        <w:rPr>
          <w:rFonts w:ascii="宋体" w:hAnsi="宋体"/>
          <w:sz w:val="24"/>
          <w:szCs w:val="24"/>
        </w:rPr>
        <w:t>所有</w:t>
      </w:r>
      <w:r w:rsidR="00F60A13" w:rsidRPr="008023A4">
        <w:rPr>
          <w:rFonts w:ascii="宋体" w:hAnsi="宋体" w:hint="eastAsia"/>
          <w:sz w:val="24"/>
          <w:szCs w:val="24"/>
        </w:rPr>
        <w:t>笔画</w:t>
      </w:r>
      <w:r w:rsidR="00F60A13" w:rsidRPr="008023A4">
        <w:rPr>
          <w:rFonts w:ascii="宋体" w:hAnsi="宋体"/>
          <w:sz w:val="24"/>
          <w:szCs w:val="24"/>
        </w:rPr>
        <w:t>（例：</w:t>
      </w:r>
      <w:r w:rsidR="00F60A13" w:rsidRPr="008023A4">
        <w:rPr>
          <w:rFonts w:ascii="宋体" w:hAnsi="宋体" w:hint="eastAsia"/>
          <w:sz w:val="24"/>
          <w:szCs w:val="24"/>
        </w:rPr>
        <w:t>所有</w:t>
      </w:r>
      <w:r w:rsidR="00F60A13" w:rsidRPr="008023A4">
        <w:rPr>
          <w:rFonts w:ascii="宋体" w:hAnsi="宋体"/>
          <w:sz w:val="24"/>
          <w:szCs w:val="24"/>
        </w:rPr>
        <w:t>“</w:t>
      </w:r>
      <w:smartTag w:uri="urn:schemas-microsoft-com:office:smarttags" w:element="chmetcnv">
        <w:smartTagPr>
          <w:attr w:name="TCSC" w:val="0"/>
          <w:attr w:name="NumberType" w:val="1"/>
          <w:attr w:name="Negative" w:val="False"/>
          <w:attr w:name="HasSpace" w:val="False"/>
          <w:attr w:name="SourceValue" w:val="8"/>
          <w:attr w:name="UnitName" w:val="”"/>
        </w:smartTagPr>
        <w:r w:rsidR="00F60A13" w:rsidRPr="008023A4">
          <w:rPr>
            <w:rFonts w:ascii="宋体" w:hAnsi="宋体"/>
            <w:sz w:val="24"/>
            <w:szCs w:val="24"/>
          </w:rPr>
          <w:t>8”</w:t>
        </w:r>
      </w:smartTag>
      <w:r w:rsidR="00F60A13" w:rsidRPr="008023A4">
        <w:rPr>
          <w:rFonts w:ascii="宋体" w:hAnsi="宋体" w:hint="eastAsia"/>
          <w:sz w:val="24"/>
          <w:szCs w:val="24"/>
        </w:rPr>
        <w:t>的测试</w:t>
      </w:r>
      <w:r w:rsidR="00F60A13" w:rsidRPr="008023A4">
        <w:rPr>
          <w:rFonts w:ascii="宋体" w:hAnsi="宋体"/>
          <w:sz w:val="24"/>
          <w:szCs w:val="24"/>
        </w:rPr>
        <w:t>）</w:t>
      </w:r>
      <w:r w:rsidR="00F60A13" w:rsidRPr="008023A4">
        <w:rPr>
          <w:rFonts w:ascii="宋体" w:hAnsi="宋体" w:hint="eastAsia"/>
          <w:sz w:val="24"/>
          <w:szCs w:val="24"/>
        </w:rPr>
        <w:t>；</w:t>
      </w:r>
    </w:p>
    <w:p w:rsidR="004B0D73" w:rsidRPr="008023A4" w:rsidRDefault="0025566C" w:rsidP="00F60A13">
      <w:pPr>
        <w:ind w:firstLineChars="200" w:firstLine="480"/>
        <w:rPr>
          <w:rFonts w:ascii="宋体" w:hAnsi="宋体"/>
          <w:sz w:val="24"/>
          <w:szCs w:val="24"/>
        </w:rPr>
      </w:pPr>
      <w:r w:rsidRPr="008023A4">
        <w:rPr>
          <w:rFonts w:ascii="宋体" w:hAnsi="宋体"/>
          <w:sz w:val="24"/>
          <w:szCs w:val="24"/>
        </w:rPr>
        <w:t>2）</w:t>
      </w:r>
      <w:r w:rsidR="004B0D73" w:rsidRPr="008023A4">
        <w:rPr>
          <w:rFonts w:ascii="宋体" w:hAnsi="宋体"/>
          <w:sz w:val="24"/>
          <w:szCs w:val="24"/>
        </w:rPr>
        <w:t>对于七段显示模式，</w:t>
      </w:r>
      <w:r w:rsidR="00F60A13" w:rsidRPr="008023A4">
        <w:rPr>
          <w:rFonts w:ascii="宋体" w:hAnsi="宋体" w:hint="eastAsia"/>
          <w:sz w:val="24"/>
          <w:szCs w:val="24"/>
        </w:rPr>
        <w:t>熄灭</w:t>
      </w:r>
      <w:r w:rsidR="00F60A13" w:rsidRPr="008023A4">
        <w:rPr>
          <w:rFonts w:ascii="宋体" w:hAnsi="宋体"/>
          <w:sz w:val="24"/>
          <w:szCs w:val="24"/>
        </w:rPr>
        <w:t>所有</w:t>
      </w:r>
      <w:r w:rsidR="00F60A13" w:rsidRPr="008023A4">
        <w:rPr>
          <w:rFonts w:ascii="宋体" w:hAnsi="宋体" w:hint="eastAsia"/>
          <w:sz w:val="24"/>
          <w:szCs w:val="24"/>
        </w:rPr>
        <w:t>笔画</w:t>
      </w:r>
      <w:r w:rsidR="00F60A13" w:rsidRPr="008023A4">
        <w:rPr>
          <w:rFonts w:ascii="宋体" w:hAnsi="宋体"/>
          <w:sz w:val="24"/>
          <w:szCs w:val="24"/>
        </w:rPr>
        <w:t>（“</w:t>
      </w:r>
      <w:r w:rsidR="00F60A13" w:rsidRPr="008023A4">
        <w:rPr>
          <w:rFonts w:ascii="宋体" w:hAnsi="宋体" w:hint="eastAsia"/>
          <w:sz w:val="24"/>
          <w:szCs w:val="24"/>
        </w:rPr>
        <w:t>熄灭</w:t>
      </w:r>
      <w:r w:rsidR="00F60A13" w:rsidRPr="008023A4">
        <w:rPr>
          <w:rFonts w:ascii="宋体" w:hAnsi="宋体"/>
          <w:sz w:val="24"/>
          <w:szCs w:val="24"/>
        </w:rPr>
        <w:t>”</w:t>
      </w:r>
      <w:r w:rsidR="00F60A13" w:rsidRPr="008023A4">
        <w:rPr>
          <w:rFonts w:ascii="宋体" w:hAnsi="宋体" w:hint="eastAsia"/>
          <w:sz w:val="24"/>
          <w:szCs w:val="24"/>
        </w:rPr>
        <w:t>测试</w:t>
      </w:r>
      <w:r w:rsidR="00F60A13" w:rsidRPr="008023A4">
        <w:rPr>
          <w:rFonts w:ascii="宋体" w:hAnsi="宋体"/>
          <w:sz w:val="24"/>
          <w:szCs w:val="24"/>
        </w:rPr>
        <w:t>）</w:t>
      </w:r>
      <w:r w:rsidR="00F60A13" w:rsidRPr="008023A4">
        <w:rPr>
          <w:rFonts w:ascii="宋体" w:hAnsi="宋体" w:hint="eastAsia"/>
          <w:sz w:val="24"/>
          <w:szCs w:val="24"/>
        </w:rPr>
        <w:t>；</w:t>
      </w:r>
    </w:p>
    <w:p w:rsidR="004B0D73" w:rsidRPr="008023A4" w:rsidRDefault="0025566C" w:rsidP="00F60A13">
      <w:pPr>
        <w:ind w:firstLineChars="200" w:firstLine="480"/>
        <w:rPr>
          <w:rFonts w:ascii="宋体" w:hAnsi="宋体"/>
          <w:sz w:val="24"/>
          <w:szCs w:val="24"/>
        </w:rPr>
      </w:pPr>
      <w:r w:rsidRPr="008023A4">
        <w:rPr>
          <w:rFonts w:ascii="宋体" w:hAnsi="宋体"/>
          <w:sz w:val="24"/>
          <w:szCs w:val="24"/>
        </w:rPr>
        <w:t>3）</w:t>
      </w:r>
      <w:r w:rsidR="004B0D73" w:rsidRPr="008023A4">
        <w:rPr>
          <w:rFonts w:ascii="宋体" w:hAnsi="宋体"/>
          <w:sz w:val="24"/>
          <w:szCs w:val="24"/>
        </w:rPr>
        <w:t>对于图像</w:t>
      </w:r>
      <w:r w:rsidR="00F60A13" w:rsidRPr="008023A4">
        <w:rPr>
          <w:rFonts w:ascii="宋体" w:hAnsi="宋体" w:hint="eastAsia"/>
          <w:sz w:val="24"/>
          <w:szCs w:val="24"/>
        </w:rPr>
        <w:t>模</w:t>
      </w:r>
      <w:r w:rsidR="004B0D73" w:rsidRPr="008023A4">
        <w:rPr>
          <w:rFonts w:ascii="宋体" w:hAnsi="宋体"/>
          <w:sz w:val="24"/>
          <w:szCs w:val="24"/>
        </w:rPr>
        <w:t>式显示，</w:t>
      </w:r>
      <w:r w:rsidR="002723B6" w:rsidRPr="008023A4">
        <w:rPr>
          <w:rFonts w:ascii="宋体" w:hAnsi="宋体" w:hint="eastAsia"/>
          <w:sz w:val="24"/>
          <w:szCs w:val="24"/>
        </w:rPr>
        <w:t>用</w:t>
      </w:r>
      <w:r w:rsidR="002723B6" w:rsidRPr="008023A4">
        <w:rPr>
          <w:rFonts w:ascii="宋体" w:hAnsi="宋体"/>
          <w:sz w:val="24"/>
          <w:szCs w:val="24"/>
        </w:rPr>
        <w:t>等效</w:t>
      </w:r>
      <w:r w:rsidR="002723B6" w:rsidRPr="008023A4">
        <w:rPr>
          <w:rFonts w:ascii="宋体" w:hAnsi="宋体" w:hint="eastAsia"/>
          <w:sz w:val="24"/>
          <w:szCs w:val="24"/>
        </w:rPr>
        <w:t>测试来验证</w:t>
      </w:r>
      <w:r w:rsidR="002723B6" w:rsidRPr="008023A4">
        <w:rPr>
          <w:rFonts w:ascii="宋体" w:hAnsi="宋体"/>
          <w:sz w:val="24"/>
          <w:szCs w:val="24"/>
        </w:rPr>
        <w:t>显示故障不会引起任何数</w:t>
      </w:r>
      <w:r w:rsidR="002723B6" w:rsidRPr="008023A4">
        <w:rPr>
          <w:rFonts w:ascii="宋体" w:hAnsi="宋体" w:hint="eastAsia"/>
          <w:sz w:val="24"/>
          <w:szCs w:val="24"/>
        </w:rPr>
        <w:t>字</w:t>
      </w:r>
      <w:r w:rsidR="002723B6" w:rsidRPr="008023A4">
        <w:rPr>
          <w:rFonts w:ascii="宋体" w:hAnsi="宋体"/>
          <w:sz w:val="24"/>
          <w:szCs w:val="24"/>
        </w:rPr>
        <w:t>的</w:t>
      </w:r>
      <w:r w:rsidR="002723B6" w:rsidRPr="008023A4">
        <w:rPr>
          <w:rFonts w:ascii="宋体" w:hAnsi="宋体" w:hint="eastAsia"/>
          <w:sz w:val="24"/>
          <w:szCs w:val="24"/>
        </w:rPr>
        <w:t>错误判断；</w:t>
      </w:r>
    </w:p>
    <w:p w:rsidR="004B0D73" w:rsidRPr="008023A4" w:rsidRDefault="0025566C" w:rsidP="002723B6">
      <w:pPr>
        <w:ind w:firstLineChars="200" w:firstLine="480"/>
        <w:rPr>
          <w:rFonts w:ascii="宋体" w:hAnsi="宋体"/>
          <w:sz w:val="24"/>
          <w:szCs w:val="24"/>
        </w:rPr>
      </w:pPr>
      <w:r w:rsidRPr="008023A4">
        <w:rPr>
          <w:rFonts w:ascii="宋体" w:hAnsi="宋体"/>
          <w:sz w:val="24"/>
          <w:szCs w:val="24"/>
        </w:rPr>
        <w:t>4）</w:t>
      </w:r>
      <w:r w:rsidR="004B0D73" w:rsidRPr="008023A4">
        <w:rPr>
          <w:rFonts w:ascii="宋体" w:hAnsi="宋体"/>
          <w:sz w:val="24"/>
          <w:szCs w:val="24"/>
        </w:rPr>
        <w:t>验证此顺序的每个步骤至少持续</w:t>
      </w:r>
      <w:r w:rsidR="004B0D73" w:rsidRPr="008023A4">
        <w:rPr>
          <w:sz w:val="24"/>
          <w:szCs w:val="24"/>
        </w:rPr>
        <w:t>1</w:t>
      </w:r>
      <w:r w:rsidR="00D91D9E" w:rsidRPr="008023A4">
        <w:rPr>
          <w:sz w:val="24"/>
          <w:szCs w:val="24"/>
        </w:rPr>
        <w:t>s</w:t>
      </w:r>
      <w:r w:rsidR="004B0D73" w:rsidRPr="008023A4">
        <w:rPr>
          <w:rFonts w:ascii="宋体" w:hAnsi="宋体"/>
          <w:sz w:val="24"/>
          <w:szCs w:val="24"/>
        </w:rPr>
        <w:t>。</w:t>
      </w:r>
    </w:p>
    <w:p w:rsidR="005363A7" w:rsidRPr="008023A4" w:rsidRDefault="002723B6" w:rsidP="009962DF">
      <w:pPr>
        <w:ind w:firstLineChars="200" w:firstLine="480"/>
        <w:rPr>
          <w:rFonts w:ascii="宋体" w:hAnsi="宋体"/>
          <w:sz w:val="24"/>
          <w:szCs w:val="24"/>
        </w:rPr>
      </w:pPr>
      <w:r w:rsidRPr="008023A4">
        <w:rPr>
          <w:rFonts w:ascii="宋体" w:hAnsi="宋体" w:hint="eastAsia"/>
          <w:sz w:val="24"/>
          <w:szCs w:val="24"/>
        </w:rPr>
        <w:t>e</w:t>
      </w:r>
      <w:r w:rsidR="004B0D73" w:rsidRPr="008023A4">
        <w:rPr>
          <w:rFonts w:ascii="宋体" w:hAnsi="宋体"/>
          <w:sz w:val="24"/>
          <w:szCs w:val="24"/>
        </w:rPr>
        <w:t>）</w:t>
      </w:r>
      <w:r w:rsidRPr="008023A4">
        <w:rPr>
          <w:rFonts w:ascii="宋体" w:hAnsi="宋体" w:hint="eastAsia"/>
          <w:sz w:val="24"/>
          <w:szCs w:val="24"/>
        </w:rPr>
        <w:t>对照</w:t>
      </w:r>
      <w:r w:rsidR="00CF6E21" w:rsidRPr="008023A4">
        <w:rPr>
          <w:rFonts w:ascii="宋体" w:hAnsi="宋体" w:hint="eastAsia"/>
          <w:sz w:val="24"/>
          <w:szCs w:val="24"/>
        </w:rPr>
        <w:t>7.3</w:t>
      </w:r>
      <w:r w:rsidRPr="008023A4">
        <w:rPr>
          <w:rFonts w:ascii="宋体" w:hAnsi="宋体"/>
          <w:sz w:val="24"/>
          <w:szCs w:val="24"/>
        </w:rPr>
        <w:t>.</w:t>
      </w:r>
      <w:r w:rsidR="00A755A9" w:rsidRPr="008023A4">
        <w:rPr>
          <w:rFonts w:ascii="宋体" w:hAnsi="宋体" w:hint="eastAsia"/>
          <w:sz w:val="24"/>
          <w:szCs w:val="24"/>
        </w:rPr>
        <w:t>2</w:t>
      </w:r>
      <w:r w:rsidRPr="008023A4">
        <w:rPr>
          <w:rFonts w:ascii="宋体" w:hAnsi="宋体" w:hint="eastAsia"/>
          <w:sz w:val="24"/>
          <w:szCs w:val="24"/>
        </w:rPr>
        <w:t>.</w:t>
      </w:r>
      <w:r w:rsidR="00A755A9" w:rsidRPr="008023A4">
        <w:rPr>
          <w:rFonts w:ascii="宋体" w:hAnsi="宋体" w:hint="eastAsia"/>
          <w:sz w:val="24"/>
          <w:szCs w:val="24"/>
        </w:rPr>
        <w:t>2</w:t>
      </w:r>
      <w:r w:rsidRPr="008023A4">
        <w:rPr>
          <w:rFonts w:ascii="宋体" w:hAnsi="宋体"/>
          <w:sz w:val="24"/>
          <w:szCs w:val="24"/>
        </w:rPr>
        <w:t>完成</w:t>
      </w:r>
      <w:r w:rsidRPr="008023A4">
        <w:rPr>
          <w:rFonts w:ascii="宋体" w:hAnsi="宋体" w:hint="eastAsia"/>
          <w:sz w:val="24"/>
          <w:szCs w:val="24"/>
        </w:rPr>
        <w:t>检查并形成记录</w:t>
      </w:r>
      <w:r w:rsidRPr="008023A4">
        <w:rPr>
          <w:rFonts w:ascii="宋体" w:hAnsi="宋体"/>
          <w:sz w:val="24"/>
          <w:szCs w:val="24"/>
        </w:rPr>
        <w:t>。</w:t>
      </w:r>
    </w:p>
    <w:p w:rsidR="004B0D73" w:rsidRPr="008023A4" w:rsidRDefault="009962DF"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Pr="008023A4">
        <w:rPr>
          <w:rFonts w:ascii="宋体" w:hAnsi="宋体" w:hint="eastAsia"/>
          <w:sz w:val="24"/>
          <w:szCs w:val="24"/>
        </w:rPr>
        <w:t>4</w:t>
      </w:r>
      <w:r w:rsidR="004B0D73" w:rsidRPr="008023A4">
        <w:rPr>
          <w:rFonts w:ascii="宋体" w:hAnsi="宋体"/>
          <w:sz w:val="24"/>
          <w:szCs w:val="24"/>
        </w:rPr>
        <w:t>.</w:t>
      </w:r>
      <w:r w:rsidR="00E21EEF" w:rsidRPr="008023A4">
        <w:rPr>
          <w:rFonts w:ascii="宋体" w:hAnsi="宋体" w:hint="eastAsia"/>
          <w:sz w:val="24"/>
          <w:szCs w:val="24"/>
        </w:rPr>
        <w:t>5.</w:t>
      </w:r>
      <w:r w:rsidR="004B0D73" w:rsidRPr="008023A4">
        <w:rPr>
          <w:rFonts w:ascii="宋体" w:hAnsi="宋体"/>
          <w:sz w:val="24"/>
          <w:szCs w:val="24"/>
        </w:rPr>
        <w:t>3 第3类—模拟和数字组合式指示装置</w:t>
      </w:r>
    </w:p>
    <w:p w:rsidR="004B0D73" w:rsidRPr="008023A4" w:rsidRDefault="004B0D73" w:rsidP="009962DF">
      <w:pPr>
        <w:ind w:firstLineChars="200" w:firstLine="480"/>
        <w:rPr>
          <w:rFonts w:ascii="宋体" w:hAnsi="宋体"/>
          <w:sz w:val="24"/>
          <w:szCs w:val="24"/>
        </w:rPr>
      </w:pPr>
      <w:r w:rsidRPr="008023A4">
        <w:rPr>
          <w:rFonts w:ascii="宋体" w:hAnsi="宋体"/>
          <w:sz w:val="24"/>
          <w:szCs w:val="24"/>
        </w:rPr>
        <w:t>a）</w:t>
      </w:r>
      <w:r w:rsidR="009962DF" w:rsidRPr="008023A4">
        <w:rPr>
          <w:rFonts w:ascii="宋体" w:hAnsi="宋体" w:hint="eastAsia"/>
          <w:sz w:val="24"/>
          <w:szCs w:val="24"/>
        </w:rPr>
        <w:t>如果</w:t>
      </w:r>
      <w:r w:rsidRPr="008023A4">
        <w:rPr>
          <w:rFonts w:ascii="宋体" w:hAnsi="宋体"/>
          <w:sz w:val="24"/>
          <w:szCs w:val="24"/>
        </w:rPr>
        <w:t>指示装置是第1类装置和第2类装置</w:t>
      </w:r>
      <w:r w:rsidR="00B110F8" w:rsidRPr="008023A4">
        <w:rPr>
          <w:rFonts w:ascii="宋体" w:hAnsi="宋体"/>
          <w:sz w:val="24"/>
          <w:szCs w:val="24"/>
        </w:rPr>
        <w:t>的</w:t>
      </w:r>
      <w:r w:rsidRPr="008023A4">
        <w:rPr>
          <w:rFonts w:ascii="宋体" w:hAnsi="宋体"/>
          <w:sz w:val="24"/>
          <w:szCs w:val="24"/>
        </w:rPr>
        <w:t>组合，验证（各装置）满足相应的要求（</w:t>
      </w:r>
      <w:r w:rsidR="00A755A9" w:rsidRPr="008023A4">
        <w:rPr>
          <w:rFonts w:ascii="宋体" w:hAnsi="宋体" w:hint="eastAsia"/>
          <w:sz w:val="24"/>
          <w:szCs w:val="24"/>
        </w:rPr>
        <w:t>按</w:t>
      </w:r>
      <w:r w:rsidR="00CF6E21" w:rsidRPr="008023A4">
        <w:rPr>
          <w:rFonts w:ascii="宋体" w:hAnsi="宋体" w:hint="eastAsia"/>
          <w:sz w:val="24"/>
          <w:szCs w:val="24"/>
        </w:rPr>
        <w:t>7.3</w:t>
      </w:r>
      <w:r w:rsidR="00A755A9" w:rsidRPr="008023A4">
        <w:rPr>
          <w:rFonts w:ascii="宋体" w:hAnsi="宋体" w:hint="eastAsia"/>
          <w:sz w:val="24"/>
          <w:szCs w:val="24"/>
        </w:rPr>
        <w:t>.2.1</w:t>
      </w:r>
      <w:r w:rsidRPr="008023A4">
        <w:rPr>
          <w:rFonts w:ascii="宋体" w:hAnsi="宋体"/>
          <w:sz w:val="24"/>
          <w:szCs w:val="24"/>
        </w:rPr>
        <w:t>和</w:t>
      </w:r>
      <w:r w:rsidR="00CF6E21" w:rsidRPr="008023A4">
        <w:rPr>
          <w:rFonts w:ascii="宋体" w:hAnsi="宋体" w:hint="eastAsia"/>
          <w:sz w:val="24"/>
          <w:szCs w:val="24"/>
        </w:rPr>
        <w:t>7.3</w:t>
      </w:r>
      <w:r w:rsidR="00A755A9" w:rsidRPr="008023A4">
        <w:rPr>
          <w:rFonts w:ascii="宋体" w:hAnsi="宋体" w:hint="eastAsia"/>
          <w:sz w:val="24"/>
          <w:szCs w:val="24"/>
        </w:rPr>
        <w:t>.2</w:t>
      </w:r>
      <w:r w:rsidRPr="008023A4">
        <w:rPr>
          <w:rFonts w:ascii="宋体" w:hAnsi="宋体"/>
          <w:sz w:val="24"/>
          <w:szCs w:val="24"/>
        </w:rPr>
        <w:t>.2）。</w:t>
      </w:r>
    </w:p>
    <w:p w:rsidR="004B0D73" w:rsidRPr="008023A4" w:rsidRDefault="004B0D73" w:rsidP="009962DF">
      <w:pPr>
        <w:ind w:firstLineChars="200" w:firstLine="480"/>
        <w:rPr>
          <w:rFonts w:ascii="宋体" w:hAnsi="宋体"/>
          <w:sz w:val="24"/>
          <w:szCs w:val="24"/>
        </w:rPr>
      </w:pPr>
      <w:r w:rsidRPr="008023A4">
        <w:rPr>
          <w:rFonts w:ascii="宋体" w:hAnsi="宋体"/>
          <w:sz w:val="24"/>
          <w:szCs w:val="24"/>
        </w:rPr>
        <w:t>b）</w:t>
      </w:r>
      <w:r w:rsidR="00A755A9" w:rsidRPr="008023A4">
        <w:rPr>
          <w:rFonts w:ascii="宋体" w:hAnsi="宋体" w:hint="eastAsia"/>
          <w:sz w:val="24"/>
          <w:szCs w:val="24"/>
        </w:rPr>
        <w:t>对照</w:t>
      </w:r>
      <w:r w:rsidR="00CF6E21" w:rsidRPr="008023A4">
        <w:rPr>
          <w:rFonts w:ascii="宋体" w:hAnsi="宋体" w:hint="eastAsia"/>
          <w:sz w:val="24"/>
          <w:szCs w:val="24"/>
        </w:rPr>
        <w:t>7.3</w:t>
      </w:r>
      <w:r w:rsidR="00A755A9" w:rsidRPr="008023A4">
        <w:rPr>
          <w:rFonts w:ascii="宋体" w:hAnsi="宋体"/>
          <w:sz w:val="24"/>
          <w:szCs w:val="24"/>
        </w:rPr>
        <w:t>.</w:t>
      </w:r>
      <w:r w:rsidR="00A755A9" w:rsidRPr="008023A4">
        <w:rPr>
          <w:rFonts w:ascii="宋体" w:hAnsi="宋体" w:hint="eastAsia"/>
          <w:sz w:val="24"/>
          <w:szCs w:val="24"/>
        </w:rPr>
        <w:t>2.3</w:t>
      </w:r>
      <w:r w:rsidR="00A755A9" w:rsidRPr="008023A4">
        <w:rPr>
          <w:rFonts w:ascii="宋体" w:hAnsi="宋体"/>
          <w:sz w:val="24"/>
          <w:szCs w:val="24"/>
        </w:rPr>
        <w:t>完成</w:t>
      </w:r>
      <w:r w:rsidR="00A755A9" w:rsidRPr="008023A4">
        <w:rPr>
          <w:rFonts w:ascii="宋体" w:hAnsi="宋体" w:hint="eastAsia"/>
          <w:sz w:val="24"/>
          <w:szCs w:val="24"/>
        </w:rPr>
        <w:t>检查并形成记录</w:t>
      </w:r>
      <w:r w:rsidR="00A755A9" w:rsidRPr="008023A4">
        <w:rPr>
          <w:rFonts w:ascii="宋体" w:hAnsi="宋体"/>
          <w:sz w:val="24"/>
          <w:szCs w:val="24"/>
        </w:rPr>
        <w:t>。</w:t>
      </w:r>
    </w:p>
    <w:p w:rsidR="004B0D73" w:rsidRPr="008023A4" w:rsidRDefault="00A755A9"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4.6</w:t>
      </w:r>
      <w:r w:rsidRPr="008023A4">
        <w:rPr>
          <w:rFonts w:ascii="宋体" w:hAnsi="宋体" w:hint="eastAsia"/>
          <w:sz w:val="24"/>
          <w:szCs w:val="24"/>
        </w:rPr>
        <w:t xml:space="preserve"> </w:t>
      </w:r>
      <w:r w:rsidR="004B0D73" w:rsidRPr="008023A4">
        <w:rPr>
          <w:rFonts w:ascii="宋体" w:hAnsi="宋体"/>
          <w:sz w:val="24"/>
          <w:szCs w:val="24"/>
        </w:rPr>
        <w:t>检定装置—第一单元—检定标度分格</w:t>
      </w:r>
    </w:p>
    <w:p w:rsidR="004B0D73" w:rsidRPr="008023A4" w:rsidRDefault="00A755A9"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4.6</w:t>
      </w:r>
      <w:r w:rsidR="004B0D73" w:rsidRPr="008023A4">
        <w:rPr>
          <w:rFonts w:ascii="宋体" w:hAnsi="宋体"/>
          <w:sz w:val="24"/>
          <w:szCs w:val="24"/>
        </w:rPr>
        <w:t xml:space="preserve">.1 </w:t>
      </w:r>
      <w:r w:rsidR="00A44348" w:rsidRPr="008023A4">
        <w:rPr>
          <w:rFonts w:ascii="宋体" w:hAnsi="宋体" w:hint="eastAsia"/>
          <w:sz w:val="24"/>
          <w:szCs w:val="24"/>
        </w:rPr>
        <w:t>总</w:t>
      </w:r>
      <w:r w:rsidR="004B0D73" w:rsidRPr="008023A4">
        <w:rPr>
          <w:rFonts w:ascii="宋体" w:hAnsi="宋体"/>
          <w:sz w:val="24"/>
          <w:szCs w:val="24"/>
        </w:rPr>
        <w:t>要求</w:t>
      </w:r>
    </w:p>
    <w:p w:rsidR="004B0D73" w:rsidRPr="008023A4" w:rsidRDefault="004B0D73" w:rsidP="002A1113">
      <w:pPr>
        <w:ind w:firstLineChars="200" w:firstLine="480"/>
        <w:rPr>
          <w:rFonts w:ascii="宋体" w:hAnsi="宋体"/>
          <w:sz w:val="24"/>
          <w:szCs w:val="24"/>
        </w:rPr>
      </w:pPr>
      <w:r w:rsidRPr="008023A4">
        <w:rPr>
          <w:rFonts w:ascii="宋体" w:hAnsi="宋体"/>
          <w:sz w:val="24"/>
          <w:szCs w:val="24"/>
        </w:rPr>
        <w:t>a）</w:t>
      </w:r>
      <w:r w:rsidR="00866121" w:rsidRPr="008023A4">
        <w:rPr>
          <w:rFonts w:ascii="宋体" w:hAnsi="宋体" w:hint="eastAsia"/>
          <w:sz w:val="24"/>
          <w:szCs w:val="24"/>
        </w:rPr>
        <w:t>验证</w:t>
      </w:r>
      <w:r w:rsidRPr="008023A4">
        <w:rPr>
          <w:rFonts w:ascii="宋体" w:hAnsi="宋体"/>
          <w:sz w:val="24"/>
          <w:szCs w:val="24"/>
        </w:rPr>
        <w:t>指示装置</w:t>
      </w:r>
      <w:r w:rsidR="00195BE1" w:rsidRPr="008023A4">
        <w:rPr>
          <w:rFonts w:ascii="宋体" w:hAnsi="宋体" w:hint="eastAsia"/>
          <w:sz w:val="24"/>
          <w:szCs w:val="24"/>
        </w:rPr>
        <w:t>具有</w:t>
      </w:r>
      <w:r w:rsidR="00DD3EEA" w:rsidRPr="008023A4">
        <w:rPr>
          <w:rFonts w:ascii="宋体" w:hAnsi="宋体" w:hint="eastAsia"/>
          <w:sz w:val="24"/>
          <w:szCs w:val="24"/>
        </w:rPr>
        <w:t>可视化</w:t>
      </w:r>
      <w:r w:rsidRPr="008023A4">
        <w:rPr>
          <w:rFonts w:ascii="宋体" w:hAnsi="宋体"/>
          <w:sz w:val="24"/>
          <w:szCs w:val="24"/>
        </w:rPr>
        <w:t>的、明确的</w:t>
      </w:r>
      <w:r w:rsidR="00DD3EEA" w:rsidRPr="008023A4">
        <w:rPr>
          <w:rFonts w:ascii="宋体" w:hAnsi="宋体" w:hint="eastAsia"/>
          <w:sz w:val="24"/>
          <w:szCs w:val="24"/>
        </w:rPr>
        <w:t>试验和</w:t>
      </w:r>
      <w:r w:rsidR="00DD3EEA" w:rsidRPr="008023A4">
        <w:rPr>
          <w:rFonts w:ascii="宋体" w:hAnsi="宋体"/>
          <w:sz w:val="24"/>
          <w:szCs w:val="24"/>
        </w:rPr>
        <w:t>检定的</w:t>
      </w:r>
      <w:r w:rsidR="00DD3EEA" w:rsidRPr="008023A4">
        <w:rPr>
          <w:rFonts w:ascii="宋体" w:hAnsi="宋体" w:hint="eastAsia"/>
          <w:sz w:val="24"/>
          <w:szCs w:val="24"/>
        </w:rPr>
        <w:t>措施</w:t>
      </w:r>
      <w:r w:rsidR="00DD3EEA" w:rsidRPr="008023A4">
        <w:rPr>
          <w:rFonts w:ascii="宋体" w:hAnsi="宋体"/>
          <w:sz w:val="24"/>
          <w:szCs w:val="24"/>
        </w:rPr>
        <w:t>。</w:t>
      </w:r>
    </w:p>
    <w:p w:rsidR="004B0D73" w:rsidRPr="008023A4" w:rsidRDefault="004B0D73" w:rsidP="002A1113">
      <w:pPr>
        <w:ind w:firstLineChars="200" w:firstLine="480"/>
        <w:rPr>
          <w:rFonts w:ascii="宋体" w:hAnsi="宋体"/>
          <w:sz w:val="24"/>
          <w:szCs w:val="24"/>
        </w:rPr>
      </w:pPr>
      <w:r w:rsidRPr="008023A4">
        <w:rPr>
          <w:rFonts w:ascii="宋体" w:hAnsi="宋体"/>
          <w:sz w:val="24"/>
          <w:szCs w:val="24"/>
        </w:rPr>
        <w:t>b）注意</w:t>
      </w:r>
      <w:r w:rsidR="00195BE1" w:rsidRPr="008023A4">
        <w:rPr>
          <w:rFonts w:ascii="宋体" w:hAnsi="宋体" w:hint="eastAsia"/>
          <w:sz w:val="24"/>
          <w:szCs w:val="24"/>
        </w:rPr>
        <w:t>可</w:t>
      </w:r>
      <w:r w:rsidRPr="008023A4">
        <w:rPr>
          <w:rFonts w:ascii="宋体" w:hAnsi="宋体"/>
          <w:sz w:val="24"/>
          <w:szCs w:val="24"/>
        </w:rPr>
        <w:t>视</w:t>
      </w:r>
      <w:r w:rsidR="00195BE1" w:rsidRPr="008023A4">
        <w:rPr>
          <w:rFonts w:ascii="宋体" w:hAnsi="宋体" w:hint="eastAsia"/>
          <w:sz w:val="24"/>
          <w:szCs w:val="24"/>
        </w:rPr>
        <w:t>化的</w:t>
      </w:r>
      <w:r w:rsidRPr="008023A4">
        <w:rPr>
          <w:rFonts w:ascii="宋体" w:hAnsi="宋体"/>
          <w:sz w:val="24"/>
          <w:szCs w:val="24"/>
        </w:rPr>
        <w:t>检定显示</w:t>
      </w:r>
      <w:r w:rsidR="00D921CA" w:rsidRPr="008023A4">
        <w:rPr>
          <w:rFonts w:ascii="宋体" w:hAnsi="宋体" w:hint="eastAsia"/>
          <w:sz w:val="24"/>
          <w:szCs w:val="24"/>
        </w:rPr>
        <w:t>器</w:t>
      </w:r>
      <w:r w:rsidR="00195BE1" w:rsidRPr="008023A4">
        <w:rPr>
          <w:rFonts w:ascii="宋体" w:hAnsi="宋体"/>
          <w:sz w:val="24"/>
          <w:szCs w:val="24"/>
        </w:rPr>
        <w:t>是否</w:t>
      </w:r>
      <w:r w:rsidR="00195BE1" w:rsidRPr="008023A4">
        <w:rPr>
          <w:rFonts w:ascii="宋体" w:hAnsi="宋体" w:hint="eastAsia"/>
          <w:sz w:val="24"/>
          <w:szCs w:val="24"/>
        </w:rPr>
        <w:t>具备</w:t>
      </w:r>
      <w:r w:rsidRPr="008023A4">
        <w:rPr>
          <w:rFonts w:ascii="宋体" w:hAnsi="宋体"/>
          <w:sz w:val="24"/>
          <w:szCs w:val="24"/>
        </w:rPr>
        <w:t>连续运动或断续运动。</w:t>
      </w:r>
    </w:p>
    <w:p w:rsidR="004B0D73" w:rsidRPr="008023A4" w:rsidRDefault="004B0D73" w:rsidP="002A1113">
      <w:pPr>
        <w:ind w:firstLineChars="200" w:firstLine="480"/>
        <w:rPr>
          <w:rFonts w:ascii="宋体" w:hAnsi="宋体"/>
          <w:sz w:val="24"/>
          <w:szCs w:val="24"/>
        </w:rPr>
      </w:pPr>
      <w:r w:rsidRPr="008023A4">
        <w:rPr>
          <w:rFonts w:ascii="宋体" w:hAnsi="宋体"/>
          <w:sz w:val="24"/>
          <w:szCs w:val="24"/>
        </w:rPr>
        <w:t>c）注意除了</w:t>
      </w:r>
      <w:r w:rsidR="00195BE1" w:rsidRPr="008023A4">
        <w:rPr>
          <w:rFonts w:ascii="宋体" w:hAnsi="宋体" w:hint="eastAsia"/>
          <w:sz w:val="24"/>
          <w:szCs w:val="24"/>
        </w:rPr>
        <w:t>可</w:t>
      </w:r>
      <w:r w:rsidRPr="008023A4">
        <w:rPr>
          <w:rFonts w:ascii="宋体" w:hAnsi="宋体"/>
          <w:sz w:val="24"/>
          <w:szCs w:val="24"/>
        </w:rPr>
        <w:t>视</w:t>
      </w:r>
      <w:r w:rsidR="00195BE1" w:rsidRPr="008023A4">
        <w:rPr>
          <w:rFonts w:ascii="宋体" w:hAnsi="宋体" w:hint="eastAsia"/>
          <w:sz w:val="24"/>
          <w:szCs w:val="24"/>
        </w:rPr>
        <w:t>化</w:t>
      </w:r>
      <w:r w:rsidR="00D921CA" w:rsidRPr="008023A4">
        <w:rPr>
          <w:rFonts w:ascii="宋体" w:hAnsi="宋体" w:hint="eastAsia"/>
          <w:sz w:val="24"/>
          <w:szCs w:val="24"/>
        </w:rPr>
        <w:t>的</w:t>
      </w:r>
      <w:r w:rsidRPr="008023A4">
        <w:rPr>
          <w:rFonts w:ascii="宋体" w:hAnsi="宋体"/>
          <w:sz w:val="24"/>
          <w:szCs w:val="24"/>
        </w:rPr>
        <w:t>检定显示</w:t>
      </w:r>
      <w:r w:rsidR="00D921CA" w:rsidRPr="008023A4">
        <w:rPr>
          <w:rFonts w:ascii="宋体" w:hAnsi="宋体" w:hint="eastAsia"/>
          <w:sz w:val="24"/>
          <w:szCs w:val="24"/>
        </w:rPr>
        <w:t>器</w:t>
      </w:r>
      <w:r w:rsidRPr="008023A4">
        <w:rPr>
          <w:rFonts w:ascii="宋体" w:hAnsi="宋体"/>
          <w:sz w:val="24"/>
          <w:szCs w:val="24"/>
        </w:rPr>
        <w:t>以外，指示装置是否</w:t>
      </w:r>
      <w:r w:rsidR="00D921CA" w:rsidRPr="008023A4">
        <w:rPr>
          <w:rFonts w:ascii="宋体" w:hAnsi="宋体" w:hint="eastAsia"/>
          <w:sz w:val="24"/>
          <w:szCs w:val="24"/>
        </w:rPr>
        <w:t>包含供</w:t>
      </w:r>
      <w:r w:rsidR="00D921CA" w:rsidRPr="008023A4">
        <w:rPr>
          <w:rFonts w:ascii="宋体" w:hAnsi="宋体"/>
          <w:sz w:val="24"/>
          <w:szCs w:val="24"/>
        </w:rPr>
        <w:t>快速试验</w:t>
      </w:r>
      <w:r w:rsidR="00D921CA" w:rsidRPr="008023A4">
        <w:rPr>
          <w:rFonts w:ascii="宋体" w:hAnsi="宋体" w:hint="eastAsia"/>
          <w:sz w:val="24"/>
          <w:szCs w:val="24"/>
        </w:rPr>
        <w:t>的</w:t>
      </w:r>
      <w:r w:rsidR="00633ED3" w:rsidRPr="008023A4">
        <w:rPr>
          <w:rFonts w:ascii="宋体" w:hAnsi="宋体" w:hint="eastAsia"/>
          <w:sz w:val="24"/>
          <w:szCs w:val="24"/>
        </w:rPr>
        <w:t>设备</w:t>
      </w:r>
      <w:r w:rsidR="00D921CA" w:rsidRPr="008023A4">
        <w:rPr>
          <w:rFonts w:ascii="宋体" w:hAnsi="宋体" w:hint="eastAsia"/>
          <w:sz w:val="24"/>
          <w:szCs w:val="24"/>
        </w:rPr>
        <w:t>，借助于水表所包含的辅助</w:t>
      </w:r>
      <w:r w:rsidR="00D921CA" w:rsidRPr="008023A4">
        <w:rPr>
          <w:rFonts w:ascii="宋体" w:hAnsi="宋体"/>
          <w:sz w:val="24"/>
          <w:szCs w:val="24"/>
        </w:rPr>
        <w:t>元件（例如星轮或圆盘），</w:t>
      </w:r>
      <w:r w:rsidR="00D921CA" w:rsidRPr="008023A4">
        <w:rPr>
          <w:rFonts w:ascii="宋体" w:hAnsi="宋体" w:hint="eastAsia"/>
          <w:sz w:val="24"/>
          <w:szCs w:val="24"/>
        </w:rPr>
        <w:t>通过</w:t>
      </w:r>
      <w:r w:rsidR="00D921CA" w:rsidRPr="008023A4">
        <w:rPr>
          <w:rFonts w:ascii="宋体" w:hAnsi="宋体"/>
          <w:sz w:val="24"/>
          <w:szCs w:val="24"/>
        </w:rPr>
        <w:t>外部附接的</w:t>
      </w:r>
      <w:r w:rsidR="00D921CA" w:rsidRPr="008023A4">
        <w:rPr>
          <w:rFonts w:ascii="宋体" w:hAnsi="宋体" w:hint="eastAsia"/>
          <w:sz w:val="24"/>
          <w:szCs w:val="24"/>
        </w:rPr>
        <w:t>传感器为</w:t>
      </w:r>
      <w:r w:rsidR="00D921CA" w:rsidRPr="008023A4">
        <w:rPr>
          <w:rFonts w:ascii="宋体" w:hAnsi="宋体"/>
          <w:sz w:val="24"/>
          <w:szCs w:val="24"/>
        </w:rPr>
        <w:t>快速试验提供信号。</w:t>
      </w:r>
      <w:r w:rsidRPr="008023A4">
        <w:rPr>
          <w:rFonts w:ascii="宋体" w:hAnsi="宋体"/>
          <w:sz w:val="24"/>
          <w:szCs w:val="24"/>
        </w:rPr>
        <w:t>注意</w:t>
      </w:r>
      <w:r w:rsidR="00623321" w:rsidRPr="008023A4">
        <w:rPr>
          <w:rFonts w:ascii="宋体" w:hAnsi="宋体" w:hint="eastAsia"/>
          <w:sz w:val="24"/>
          <w:szCs w:val="24"/>
        </w:rPr>
        <w:t>由</w:t>
      </w:r>
      <w:r w:rsidRPr="008023A4">
        <w:rPr>
          <w:rFonts w:ascii="宋体" w:hAnsi="宋体"/>
          <w:sz w:val="24"/>
          <w:szCs w:val="24"/>
        </w:rPr>
        <w:t>制造商标明的，</w:t>
      </w:r>
      <w:r w:rsidR="0019485E" w:rsidRPr="008023A4">
        <w:rPr>
          <w:rFonts w:ascii="宋体" w:hAnsi="宋体" w:hint="eastAsia"/>
          <w:sz w:val="24"/>
          <w:szCs w:val="24"/>
        </w:rPr>
        <w:t>可</w:t>
      </w:r>
      <w:r w:rsidRPr="008023A4">
        <w:rPr>
          <w:rFonts w:ascii="宋体" w:hAnsi="宋体"/>
          <w:sz w:val="24"/>
          <w:szCs w:val="24"/>
        </w:rPr>
        <w:t>视</w:t>
      </w:r>
      <w:r w:rsidR="0019485E" w:rsidRPr="008023A4">
        <w:rPr>
          <w:rFonts w:ascii="宋体" w:hAnsi="宋体" w:hint="eastAsia"/>
          <w:sz w:val="24"/>
          <w:szCs w:val="24"/>
        </w:rPr>
        <w:t>的</w:t>
      </w:r>
      <w:r w:rsidRPr="008023A4">
        <w:rPr>
          <w:rFonts w:ascii="宋体" w:hAnsi="宋体"/>
          <w:sz w:val="24"/>
          <w:szCs w:val="24"/>
        </w:rPr>
        <w:t>体积示值与</w:t>
      </w:r>
      <w:r w:rsidR="00623321" w:rsidRPr="008023A4">
        <w:rPr>
          <w:rFonts w:ascii="宋体" w:hAnsi="宋体" w:hint="eastAsia"/>
          <w:sz w:val="24"/>
          <w:szCs w:val="24"/>
        </w:rPr>
        <w:t>该辅助</w:t>
      </w:r>
      <w:r w:rsidRPr="008023A4">
        <w:rPr>
          <w:rFonts w:ascii="宋体" w:hAnsi="宋体"/>
          <w:sz w:val="24"/>
          <w:szCs w:val="24"/>
        </w:rPr>
        <w:t>元件</w:t>
      </w:r>
      <w:r w:rsidR="00B414D3" w:rsidRPr="008023A4">
        <w:rPr>
          <w:rFonts w:ascii="宋体" w:hAnsi="宋体" w:hint="eastAsia"/>
          <w:sz w:val="24"/>
          <w:szCs w:val="24"/>
        </w:rPr>
        <w:t>输出</w:t>
      </w:r>
      <w:r w:rsidRPr="008023A4">
        <w:rPr>
          <w:rFonts w:ascii="宋体" w:hAnsi="宋体"/>
          <w:sz w:val="24"/>
          <w:szCs w:val="24"/>
        </w:rPr>
        <w:t>信号之间的关系</w:t>
      </w:r>
      <w:r w:rsidRPr="008023A4">
        <w:rPr>
          <w:rFonts w:ascii="宋体" w:hAnsi="宋体" w:hint="eastAsia"/>
          <w:sz w:val="24"/>
          <w:szCs w:val="24"/>
        </w:rPr>
        <w:t>。</w:t>
      </w:r>
    </w:p>
    <w:p w:rsidR="00866121" w:rsidRPr="008023A4" w:rsidRDefault="004B0D73" w:rsidP="00461A4B">
      <w:pPr>
        <w:ind w:firstLineChars="200" w:firstLine="480"/>
        <w:rPr>
          <w:rFonts w:ascii="宋体" w:hAnsi="宋体"/>
          <w:sz w:val="24"/>
          <w:szCs w:val="24"/>
        </w:rPr>
      </w:pPr>
      <w:r w:rsidRPr="008023A4">
        <w:rPr>
          <w:rFonts w:ascii="宋体" w:hAnsi="宋体"/>
          <w:sz w:val="24"/>
          <w:szCs w:val="24"/>
        </w:rPr>
        <w:t>d）</w:t>
      </w:r>
      <w:r w:rsidR="00461A4B" w:rsidRPr="008023A4">
        <w:rPr>
          <w:rFonts w:ascii="宋体" w:hAnsi="宋体" w:hint="eastAsia"/>
          <w:sz w:val="24"/>
          <w:szCs w:val="24"/>
        </w:rPr>
        <w:t>对照</w:t>
      </w:r>
      <w:r w:rsidR="00CF6E21" w:rsidRPr="008023A4">
        <w:rPr>
          <w:rFonts w:ascii="宋体" w:hAnsi="宋体" w:hint="eastAsia"/>
          <w:sz w:val="24"/>
          <w:szCs w:val="24"/>
        </w:rPr>
        <w:t>7.3</w:t>
      </w:r>
      <w:r w:rsidR="00461A4B" w:rsidRPr="008023A4">
        <w:rPr>
          <w:rFonts w:ascii="宋体" w:hAnsi="宋体"/>
          <w:sz w:val="24"/>
          <w:szCs w:val="24"/>
        </w:rPr>
        <w:t>.</w:t>
      </w:r>
      <w:r w:rsidR="00461A4B" w:rsidRPr="008023A4">
        <w:rPr>
          <w:rFonts w:ascii="宋体" w:hAnsi="宋体" w:hint="eastAsia"/>
          <w:sz w:val="24"/>
          <w:szCs w:val="24"/>
        </w:rPr>
        <w:t>3.1</w:t>
      </w:r>
      <w:r w:rsidR="00461A4B" w:rsidRPr="008023A4">
        <w:rPr>
          <w:rFonts w:ascii="宋体" w:hAnsi="宋体"/>
          <w:sz w:val="24"/>
          <w:szCs w:val="24"/>
        </w:rPr>
        <w:t>完成</w:t>
      </w:r>
      <w:r w:rsidR="00461A4B" w:rsidRPr="008023A4">
        <w:rPr>
          <w:rFonts w:ascii="宋体" w:hAnsi="宋体" w:hint="eastAsia"/>
          <w:sz w:val="24"/>
          <w:szCs w:val="24"/>
        </w:rPr>
        <w:t>检查并形成记录</w:t>
      </w:r>
      <w:r w:rsidR="00461A4B" w:rsidRPr="008023A4">
        <w:rPr>
          <w:rFonts w:ascii="宋体" w:hAnsi="宋体"/>
          <w:sz w:val="24"/>
          <w:szCs w:val="24"/>
        </w:rPr>
        <w:t>。</w:t>
      </w:r>
    </w:p>
    <w:p w:rsidR="004B0D73" w:rsidRPr="008023A4" w:rsidRDefault="00F47EAB" w:rsidP="004B0D73">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4.6</w:t>
      </w:r>
      <w:r w:rsidR="004B0D73" w:rsidRPr="008023A4">
        <w:rPr>
          <w:rFonts w:ascii="宋体" w:hAnsi="宋体"/>
          <w:sz w:val="24"/>
          <w:szCs w:val="24"/>
        </w:rPr>
        <w:t>.2 目视检定显示</w:t>
      </w:r>
    </w:p>
    <w:p w:rsidR="004B0D73" w:rsidRPr="008023A4" w:rsidRDefault="00F47EAB" w:rsidP="004B0D73">
      <w:pPr>
        <w:ind w:left="284" w:hanging="284"/>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4.6</w:t>
      </w:r>
      <w:r w:rsidR="004B0D73" w:rsidRPr="008023A4">
        <w:rPr>
          <w:rFonts w:ascii="宋体" w:hAnsi="宋体"/>
          <w:sz w:val="24"/>
          <w:szCs w:val="24"/>
        </w:rPr>
        <w:t>.2.1检定标度分格值</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a）</w:t>
      </w:r>
      <w:r w:rsidR="006A030C" w:rsidRPr="008023A4">
        <w:rPr>
          <w:rFonts w:ascii="宋体" w:hAnsi="宋体"/>
          <w:sz w:val="24"/>
          <w:szCs w:val="24"/>
        </w:rPr>
        <w:t>验证以立方米表示的检定标度分格值</w:t>
      </w:r>
      <w:r w:rsidRPr="008023A4">
        <w:rPr>
          <w:rFonts w:ascii="宋体" w:hAnsi="宋体"/>
          <w:sz w:val="24"/>
          <w:szCs w:val="24"/>
        </w:rPr>
        <w:t>以</w:t>
      </w:r>
      <w:r w:rsidR="006A030C" w:rsidRPr="008023A4">
        <w:rPr>
          <w:rFonts w:hint="eastAsia"/>
          <w:sz w:val="24"/>
          <w:szCs w:val="24"/>
        </w:rPr>
        <w:t>1</w:t>
      </w:r>
      <w:r w:rsidR="006A030C" w:rsidRPr="008023A4">
        <w:rPr>
          <w:rFonts w:hint="eastAsia"/>
          <w:sz w:val="24"/>
          <w:szCs w:val="24"/>
        </w:rPr>
        <w:t>×</w:t>
      </w:r>
      <w:r w:rsidR="006A030C" w:rsidRPr="008023A4">
        <w:rPr>
          <w:rFonts w:hint="eastAsia"/>
          <w:sz w:val="24"/>
          <w:szCs w:val="24"/>
        </w:rPr>
        <w:t>10</w:t>
      </w:r>
      <w:r w:rsidR="006A030C" w:rsidRPr="008023A4">
        <w:rPr>
          <w:i/>
          <w:sz w:val="24"/>
          <w:szCs w:val="24"/>
          <w:vertAlign w:val="superscript"/>
        </w:rPr>
        <w:t>n</w:t>
      </w:r>
      <w:r w:rsidR="006A030C" w:rsidRPr="008023A4">
        <w:rPr>
          <w:rFonts w:hint="eastAsia"/>
          <w:sz w:val="24"/>
          <w:szCs w:val="24"/>
        </w:rPr>
        <w:t>、</w:t>
      </w:r>
      <w:r w:rsidR="006A030C" w:rsidRPr="008023A4">
        <w:rPr>
          <w:rFonts w:hint="eastAsia"/>
          <w:sz w:val="24"/>
          <w:szCs w:val="24"/>
        </w:rPr>
        <w:t>2</w:t>
      </w:r>
      <w:r w:rsidR="006A030C" w:rsidRPr="008023A4">
        <w:rPr>
          <w:rFonts w:hint="eastAsia"/>
          <w:sz w:val="24"/>
          <w:szCs w:val="24"/>
        </w:rPr>
        <w:t>×</w:t>
      </w:r>
      <w:r w:rsidR="006A030C" w:rsidRPr="008023A4">
        <w:rPr>
          <w:rFonts w:hint="eastAsia"/>
          <w:sz w:val="24"/>
          <w:szCs w:val="24"/>
        </w:rPr>
        <w:t>10</w:t>
      </w:r>
      <w:r w:rsidR="006A030C" w:rsidRPr="008023A4">
        <w:rPr>
          <w:i/>
          <w:sz w:val="24"/>
          <w:szCs w:val="24"/>
          <w:vertAlign w:val="superscript"/>
        </w:rPr>
        <w:t>n</w:t>
      </w:r>
      <w:r w:rsidR="006A030C" w:rsidRPr="008023A4">
        <w:rPr>
          <w:rFonts w:hint="eastAsia"/>
          <w:sz w:val="24"/>
          <w:szCs w:val="24"/>
        </w:rPr>
        <w:t>或</w:t>
      </w:r>
      <w:r w:rsidR="006A030C" w:rsidRPr="008023A4">
        <w:rPr>
          <w:rFonts w:hint="eastAsia"/>
          <w:sz w:val="24"/>
          <w:szCs w:val="24"/>
        </w:rPr>
        <w:t>5</w:t>
      </w:r>
      <w:r w:rsidR="006A030C" w:rsidRPr="008023A4">
        <w:rPr>
          <w:rFonts w:hint="eastAsia"/>
          <w:sz w:val="24"/>
          <w:szCs w:val="24"/>
        </w:rPr>
        <w:t>×</w:t>
      </w:r>
      <w:r w:rsidR="006A030C" w:rsidRPr="008023A4">
        <w:rPr>
          <w:rFonts w:hint="eastAsia"/>
          <w:sz w:val="24"/>
          <w:szCs w:val="24"/>
        </w:rPr>
        <w:t>10</w:t>
      </w:r>
      <w:r w:rsidR="006A030C" w:rsidRPr="008023A4">
        <w:rPr>
          <w:i/>
          <w:sz w:val="24"/>
          <w:szCs w:val="24"/>
          <w:vertAlign w:val="superscript"/>
        </w:rPr>
        <w:t>n</w:t>
      </w:r>
      <w:r w:rsidR="006A030C" w:rsidRPr="008023A4">
        <w:rPr>
          <w:rFonts w:hint="eastAsia"/>
          <w:sz w:val="24"/>
          <w:szCs w:val="24"/>
        </w:rPr>
        <w:t>的形式表示，其中</w:t>
      </w:r>
      <w:r w:rsidR="006A030C" w:rsidRPr="008023A4">
        <w:rPr>
          <w:i/>
          <w:sz w:val="24"/>
          <w:szCs w:val="24"/>
        </w:rPr>
        <w:t>n</w:t>
      </w:r>
      <w:r w:rsidR="006A030C" w:rsidRPr="008023A4">
        <w:rPr>
          <w:rFonts w:hint="eastAsia"/>
          <w:sz w:val="24"/>
          <w:szCs w:val="24"/>
        </w:rPr>
        <w:t>为正整数、负整数或零。</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b）</w:t>
      </w:r>
      <w:r w:rsidR="00293850" w:rsidRPr="008023A4">
        <w:rPr>
          <w:rFonts w:ascii="宋体" w:hAnsi="宋体"/>
          <w:sz w:val="24"/>
          <w:szCs w:val="24"/>
        </w:rPr>
        <w:t>对于第一单元连续运动的模拟和数字式指示装置，验证检定标度</w:t>
      </w:r>
      <w:r w:rsidRPr="008023A4">
        <w:rPr>
          <w:rFonts w:ascii="宋体" w:hAnsi="宋体"/>
          <w:sz w:val="24"/>
          <w:szCs w:val="24"/>
        </w:rPr>
        <w:t>是</w:t>
      </w:r>
      <w:r w:rsidR="00B723FD" w:rsidRPr="008023A4">
        <w:rPr>
          <w:rFonts w:ascii="宋体" w:hAnsi="宋体" w:hint="eastAsia"/>
          <w:sz w:val="24"/>
          <w:szCs w:val="24"/>
        </w:rPr>
        <w:t>将</w:t>
      </w:r>
      <w:r w:rsidRPr="008023A4">
        <w:rPr>
          <w:rFonts w:ascii="宋体" w:hAnsi="宋体"/>
          <w:sz w:val="24"/>
          <w:szCs w:val="24"/>
        </w:rPr>
        <w:t>第一单元两个相邻数字的间隔</w:t>
      </w:r>
      <w:r w:rsidR="00293850" w:rsidRPr="008023A4">
        <w:rPr>
          <w:rFonts w:ascii="宋体" w:hAnsi="宋体"/>
          <w:sz w:val="24"/>
          <w:szCs w:val="24"/>
        </w:rPr>
        <w:t>划分成</w:t>
      </w:r>
      <w:r w:rsidR="00293850" w:rsidRPr="00E01E7E">
        <w:rPr>
          <w:sz w:val="24"/>
          <w:szCs w:val="24"/>
        </w:rPr>
        <w:t>2</w:t>
      </w:r>
      <w:r w:rsidR="00293850" w:rsidRPr="00E01E7E">
        <w:rPr>
          <w:rFonts w:hAnsi="宋体"/>
          <w:sz w:val="24"/>
          <w:szCs w:val="24"/>
        </w:rPr>
        <w:t>、</w:t>
      </w:r>
      <w:r w:rsidR="00293850" w:rsidRPr="00E01E7E">
        <w:rPr>
          <w:sz w:val="24"/>
          <w:szCs w:val="24"/>
        </w:rPr>
        <w:t>5</w:t>
      </w:r>
      <w:r w:rsidR="00293850" w:rsidRPr="00E01E7E">
        <w:rPr>
          <w:rFonts w:hAnsi="宋体"/>
          <w:sz w:val="24"/>
          <w:szCs w:val="24"/>
        </w:rPr>
        <w:t>或</w:t>
      </w:r>
      <w:r w:rsidR="00293850" w:rsidRPr="00E01E7E">
        <w:rPr>
          <w:sz w:val="24"/>
          <w:szCs w:val="24"/>
        </w:rPr>
        <w:t>10</w:t>
      </w:r>
      <w:r w:rsidR="00293850" w:rsidRPr="008023A4">
        <w:rPr>
          <w:rFonts w:ascii="宋体" w:hAnsi="宋体"/>
          <w:sz w:val="24"/>
          <w:szCs w:val="24"/>
        </w:rPr>
        <w:t>个等分</w:t>
      </w:r>
      <w:r w:rsidRPr="008023A4">
        <w:rPr>
          <w:rFonts w:ascii="宋体" w:hAnsi="宋体"/>
          <w:sz w:val="24"/>
          <w:szCs w:val="24"/>
        </w:rPr>
        <w:t>。</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c）</w:t>
      </w:r>
      <w:r w:rsidR="00B723FD" w:rsidRPr="008023A4">
        <w:rPr>
          <w:rFonts w:ascii="宋体" w:hAnsi="宋体"/>
          <w:sz w:val="24"/>
          <w:szCs w:val="24"/>
        </w:rPr>
        <w:t>对于第一单元连续运动的模拟和数字式指示装置，验证第一单元</w:t>
      </w:r>
      <w:r w:rsidRPr="008023A4">
        <w:rPr>
          <w:rFonts w:ascii="宋体" w:hAnsi="宋体"/>
          <w:sz w:val="24"/>
          <w:szCs w:val="24"/>
        </w:rPr>
        <w:t>相邻</w:t>
      </w:r>
      <w:r w:rsidR="00B723FD" w:rsidRPr="008023A4">
        <w:rPr>
          <w:rFonts w:ascii="宋体" w:hAnsi="宋体" w:hint="eastAsia"/>
          <w:sz w:val="24"/>
          <w:szCs w:val="24"/>
        </w:rPr>
        <w:t>数字之</w:t>
      </w:r>
      <w:r w:rsidRPr="008023A4">
        <w:rPr>
          <w:rFonts w:ascii="宋体" w:hAnsi="宋体"/>
          <w:sz w:val="24"/>
          <w:szCs w:val="24"/>
        </w:rPr>
        <w:t>间的分度上</w:t>
      </w:r>
      <w:r w:rsidR="00B723FD" w:rsidRPr="008023A4">
        <w:rPr>
          <w:rFonts w:ascii="宋体" w:hAnsi="宋体" w:hint="eastAsia"/>
          <w:sz w:val="24"/>
          <w:szCs w:val="24"/>
        </w:rPr>
        <w:t>未</w:t>
      </w:r>
      <w:r w:rsidRPr="008023A4">
        <w:rPr>
          <w:rFonts w:ascii="宋体" w:hAnsi="宋体"/>
          <w:sz w:val="24"/>
          <w:szCs w:val="24"/>
        </w:rPr>
        <w:t>标注数字。</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d）对于第一单元不连续运动的数字指示装置，验证检定标度分格是第一单元两个相邻数字的间隔或是第一单元的</w:t>
      </w:r>
      <w:r w:rsidR="00B723FD" w:rsidRPr="008023A4">
        <w:rPr>
          <w:rFonts w:ascii="宋体" w:hAnsi="宋体"/>
          <w:sz w:val="24"/>
          <w:szCs w:val="24"/>
        </w:rPr>
        <w:t>运动</w:t>
      </w:r>
      <w:r w:rsidRPr="008023A4">
        <w:rPr>
          <w:rFonts w:ascii="宋体" w:hAnsi="宋体"/>
          <w:sz w:val="24"/>
          <w:szCs w:val="24"/>
        </w:rPr>
        <w:t>增量。</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e）</w:t>
      </w:r>
      <w:r w:rsidR="008876FE" w:rsidRPr="008023A4">
        <w:rPr>
          <w:rFonts w:ascii="宋体" w:hAnsi="宋体" w:hint="eastAsia"/>
          <w:sz w:val="24"/>
          <w:szCs w:val="24"/>
        </w:rPr>
        <w:t>对照</w:t>
      </w:r>
      <w:r w:rsidR="00CF6E21" w:rsidRPr="008023A4">
        <w:rPr>
          <w:rFonts w:ascii="宋体" w:hAnsi="宋体" w:hint="eastAsia"/>
          <w:sz w:val="24"/>
          <w:szCs w:val="24"/>
        </w:rPr>
        <w:t>7.3</w:t>
      </w:r>
      <w:r w:rsidR="008876FE" w:rsidRPr="008023A4">
        <w:rPr>
          <w:rFonts w:ascii="宋体" w:hAnsi="宋体"/>
          <w:sz w:val="24"/>
          <w:szCs w:val="24"/>
        </w:rPr>
        <w:t>.</w:t>
      </w:r>
      <w:r w:rsidR="008876FE" w:rsidRPr="008023A4">
        <w:rPr>
          <w:rFonts w:ascii="宋体" w:hAnsi="宋体" w:hint="eastAsia"/>
          <w:sz w:val="24"/>
          <w:szCs w:val="24"/>
        </w:rPr>
        <w:t>3.2.1</w:t>
      </w:r>
      <w:r w:rsidR="008876FE" w:rsidRPr="008023A4">
        <w:rPr>
          <w:rFonts w:ascii="宋体" w:hAnsi="宋体"/>
          <w:sz w:val="24"/>
          <w:szCs w:val="24"/>
        </w:rPr>
        <w:t>完成</w:t>
      </w:r>
      <w:r w:rsidR="008876FE" w:rsidRPr="008023A4">
        <w:rPr>
          <w:rFonts w:ascii="宋体" w:hAnsi="宋体" w:hint="eastAsia"/>
          <w:sz w:val="24"/>
          <w:szCs w:val="24"/>
        </w:rPr>
        <w:t>检查并形成记录</w:t>
      </w:r>
      <w:r w:rsidR="008876FE" w:rsidRPr="008023A4">
        <w:rPr>
          <w:rFonts w:ascii="宋体" w:hAnsi="宋体"/>
          <w:sz w:val="24"/>
          <w:szCs w:val="24"/>
        </w:rPr>
        <w:t>。</w:t>
      </w:r>
    </w:p>
    <w:p w:rsidR="004B0D73" w:rsidRPr="008023A4" w:rsidRDefault="008876FE" w:rsidP="008876FE">
      <w:pPr>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4.6</w:t>
      </w:r>
      <w:r w:rsidR="004B0D73" w:rsidRPr="008023A4">
        <w:rPr>
          <w:rFonts w:ascii="宋体" w:hAnsi="宋体"/>
          <w:sz w:val="24"/>
          <w:szCs w:val="24"/>
        </w:rPr>
        <w:t>.2.2</w:t>
      </w:r>
      <w:r w:rsidR="004B0D73" w:rsidRPr="008023A4">
        <w:rPr>
          <w:rFonts w:ascii="宋体" w:hAnsi="宋体" w:hint="eastAsia"/>
          <w:sz w:val="24"/>
          <w:szCs w:val="24"/>
        </w:rPr>
        <w:t xml:space="preserve"> </w:t>
      </w:r>
      <w:r w:rsidR="004B0D73" w:rsidRPr="008023A4">
        <w:rPr>
          <w:rFonts w:ascii="宋体" w:hAnsi="宋体"/>
          <w:sz w:val="24"/>
          <w:szCs w:val="24"/>
        </w:rPr>
        <w:t>检定标度的形状（</w:t>
      </w:r>
      <w:r w:rsidR="00CF6E21" w:rsidRPr="008023A4">
        <w:rPr>
          <w:rFonts w:ascii="宋体" w:hAnsi="宋体" w:hint="eastAsia"/>
          <w:sz w:val="24"/>
          <w:szCs w:val="24"/>
        </w:rPr>
        <w:t>7.3</w:t>
      </w:r>
      <w:r w:rsidRPr="008023A4">
        <w:rPr>
          <w:rFonts w:ascii="宋体" w:hAnsi="宋体" w:hint="eastAsia"/>
          <w:sz w:val="24"/>
          <w:szCs w:val="24"/>
        </w:rPr>
        <w:t>.3</w:t>
      </w:r>
      <w:r w:rsidRPr="008023A4">
        <w:rPr>
          <w:rFonts w:ascii="宋体" w:hAnsi="宋体"/>
          <w:sz w:val="24"/>
          <w:szCs w:val="24"/>
        </w:rPr>
        <w:t>.</w:t>
      </w:r>
      <w:r w:rsidRPr="008023A4">
        <w:rPr>
          <w:rFonts w:ascii="宋体" w:hAnsi="宋体" w:hint="eastAsia"/>
          <w:sz w:val="24"/>
          <w:szCs w:val="24"/>
        </w:rPr>
        <w:t>2.2</w:t>
      </w:r>
      <w:r w:rsidR="004B0D73" w:rsidRPr="008023A4">
        <w:rPr>
          <w:rFonts w:ascii="宋体" w:hAnsi="宋体"/>
          <w:sz w:val="24"/>
          <w:szCs w:val="24"/>
        </w:rPr>
        <w:t>）</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a）</w:t>
      </w:r>
      <w:r w:rsidR="00B110F8" w:rsidRPr="008023A4">
        <w:rPr>
          <w:rFonts w:ascii="宋体" w:hAnsi="宋体"/>
          <w:sz w:val="24"/>
          <w:szCs w:val="24"/>
        </w:rPr>
        <w:t>如果</w:t>
      </w:r>
      <w:r w:rsidRPr="008023A4">
        <w:rPr>
          <w:rFonts w:ascii="宋体" w:hAnsi="宋体"/>
          <w:sz w:val="24"/>
          <w:szCs w:val="24"/>
        </w:rPr>
        <w:t>指示装置的第一单元连续运动，检查</w:t>
      </w:r>
      <w:r w:rsidR="00736111" w:rsidRPr="008023A4">
        <w:rPr>
          <w:rFonts w:ascii="宋体" w:hAnsi="宋体" w:hint="eastAsia"/>
          <w:sz w:val="24"/>
          <w:szCs w:val="24"/>
        </w:rPr>
        <w:t>显示</w:t>
      </w:r>
      <w:r w:rsidRPr="008023A4">
        <w:rPr>
          <w:rFonts w:ascii="宋体" w:hAnsi="宋体"/>
          <w:sz w:val="24"/>
          <w:szCs w:val="24"/>
        </w:rPr>
        <w:t>的标度间距不小于</w:t>
      </w:r>
      <w:smartTag w:uri="urn:schemas-microsoft-com:office:smarttags" w:element="chmetcnv">
        <w:smartTagPr>
          <w:attr w:name="TCSC" w:val="0"/>
          <w:attr w:name="NumberType" w:val="1"/>
          <w:attr w:name="Negative" w:val="False"/>
          <w:attr w:name="HasSpace" w:val="False"/>
          <w:attr w:name="SourceValue" w:val="1"/>
          <w:attr w:name="UnitName" w:val="mm"/>
        </w:smartTagPr>
        <w:r w:rsidRPr="00E01E7E">
          <w:rPr>
            <w:sz w:val="24"/>
            <w:szCs w:val="24"/>
          </w:rPr>
          <w:t>1</w:t>
        </w:r>
        <w:r w:rsidRPr="008023A4">
          <w:rPr>
            <w:sz w:val="24"/>
            <w:szCs w:val="24"/>
          </w:rPr>
          <w:t>mm</w:t>
        </w:r>
      </w:smartTag>
      <w:r w:rsidRPr="008023A4">
        <w:rPr>
          <w:rFonts w:ascii="宋体" w:hAnsi="宋体"/>
          <w:sz w:val="24"/>
          <w:szCs w:val="24"/>
        </w:rPr>
        <w:t>且不大于</w:t>
      </w:r>
      <w:smartTag w:uri="urn:schemas-microsoft-com:office:smarttags" w:element="chmetcnv">
        <w:smartTagPr>
          <w:attr w:name="TCSC" w:val="0"/>
          <w:attr w:name="NumberType" w:val="1"/>
          <w:attr w:name="Negative" w:val="False"/>
          <w:attr w:name="HasSpace" w:val="False"/>
          <w:attr w:name="SourceValue" w:val="5"/>
          <w:attr w:name="UnitName" w:val="mm"/>
        </w:smartTagPr>
        <w:r w:rsidRPr="00E01E7E">
          <w:rPr>
            <w:sz w:val="24"/>
            <w:szCs w:val="24"/>
          </w:rPr>
          <w:t>5</w:t>
        </w:r>
        <w:r w:rsidRPr="008023A4">
          <w:rPr>
            <w:sz w:val="24"/>
            <w:szCs w:val="24"/>
          </w:rPr>
          <w:t>mm</w:t>
        </w:r>
      </w:smartTag>
      <w:r w:rsidRPr="008023A4">
        <w:rPr>
          <w:rFonts w:ascii="宋体" w:hAnsi="宋体"/>
          <w:sz w:val="24"/>
          <w:szCs w:val="24"/>
        </w:rPr>
        <w:t>。</w:t>
      </w:r>
    </w:p>
    <w:p w:rsidR="004B0D73" w:rsidRPr="008023A4" w:rsidRDefault="004B0D73" w:rsidP="00F47EAB">
      <w:pPr>
        <w:ind w:firstLineChars="200" w:firstLine="480"/>
        <w:rPr>
          <w:rFonts w:ascii="宋体" w:hAnsi="宋体"/>
          <w:sz w:val="24"/>
          <w:szCs w:val="24"/>
        </w:rPr>
      </w:pPr>
      <w:r w:rsidRPr="008023A4">
        <w:rPr>
          <w:rFonts w:ascii="宋体" w:hAnsi="宋体"/>
          <w:sz w:val="24"/>
          <w:szCs w:val="24"/>
        </w:rPr>
        <w:t>b）</w:t>
      </w:r>
      <w:r w:rsidR="008D076E" w:rsidRPr="008023A4">
        <w:rPr>
          <w:rFonts w:ascii="宋体" w:hAnsi="宋体" w:hint="eastAsia"/>
          <w:sz w:val="24"/>
          <w:szCs w:val="24"/>
        </w:rPr>
        <w:t>验证</w:t>
      </w:r>
      <w:r w:rsidRPr="008023A4">
        <w:rPr>
          <w:rFonts w:ascii="宋体" w:hAnsi="宋体"/>
          <w:sz w:val="24"/>
          <w:szCs w:val="24"/>
        </w:rPr>
        <w:t>标度</w:t>
      </w:r>
      <w:r w:rsidR="008D076E" w:rsidRPr="008023A4">
        <w:rPr>
          <w:rFonts w:ascii="宋体" w:hAnsi="宋体" w:hint="eastAsia"/>
          <w:sz w:val="24"/>
          <w:szCs w:val="24"/>
        </w:rPr>
        <w:t>的</w:t>
      </w:r>
      <w:r w:rsidRPr="008023A4">
        <w:rPr>
          <w:rFonts w:ascii="宋体" w:hAnsi="宋体"/>
          <w:sz w:val="24"/>
          <w:szCs w:val="24"/>
        </w:rPr>
        <w:t>组成：</w:t>
      </w:r>
    </w:p>
    <w:p w:rsidR="00C37DFF" w:rsidRPr="008023A4" w:rsidRDefault="004B0D73" w:rsidP="00BA7BF3">
      <w:pPr>
        <w:ind w:firstLineChars="200" w:firstLine="480"/>
        <w:rPr>
          <w:rFonts w:ascii="宋体" w:hAnsi="宋体"/>
          <w:sz w:val="24"/>
          <w:szCs w:val="24"/>
        </w:rPr>
      </w:pPr>
      <w:r w:rsidRPr="008023A4">
        <w:rPr>
          <w:rFonts w:ascii="宋体" w:hAnsi="宋体"/>
          <w:sz w:val="24"/>
          <w:szCs w:val="24"/>
        </w:rPr>
        <w:t>·</w:t>
      </w:r>
      <w:r w:rsidR="00BA7BF3" w:rsidRPr="008023A4">
        <w:rPr>
          <w:rFonts w:ascii="宋体" w:hAnsi="宋体"/>
          <w:sz w:val="24"/>
          <w:szCs w:val="24"/>
        </w:rPr>
        <w:t>宽度相等只有长度不同的线条，线条的宽度不超过标度间距的四分之一</w:t>
      </w:r>
      <w:r w:rsidR="00BA7BF3" w:rsidRPr="008023A4">
        <w:rPr>
          <w:rFonts w:ascii="宋体" w:hAnsi="宋体" w:hint="eastAsia"/>
          <w:sz w:val="24"/>
          <w:szCs w:val="24"/>
        </w:rPr>
        <w:t>；</w:t>
      </w:r>
      <w:r w:rsidRPr="008023A4">
        <w:rPr>
          <w:rFonts w:ascii="宋体" w:hAnsi="宋体"/>
          <w:sz w:val="24"/>
          <w:szCs w:val="24"/>
        </w:rPr>
        <w:t>或</w:t>
      </w:r>
      <w:r w:rsidR="008464C5" w:rsidRPr="008023A4">
        <w:rPr>
          <w:rFonts w:ascii="宋体" w:hAnsi="宋体" w:hint="eastAsia"/>
          <w:sz w:val="24"/>
          <w:szCs w:val="24"/>
        </w:rPr>
        <w:t>，</w:t>
      </w:r>
    </w:p>
    <w:p w:rsidR="004B0D73" w:rsidRPr="008023A4" w:rsidRDefault="004B0D73" w:rsidP="00BA7BF3">
      <w:pPr>
        <w:ind w:firstLineChars="200" w:firstLine="480"/>
        <w:rPr>
          <w:rFonts w:ascii="宋体" w:hAnsi="宋体"/>
          <w:sz w:val="24"/>
          <w:szCs w:val="24"/>
        </w:rPr>
      </w:pPr>
      <w:r w:rsidRPr="008023A4">
        <w:rPr>
          <w:rFonts w:ascii="宋体" w:hAnsi="宋体"/>
          <w:sz w:val="24"/>
          <w:szCs w:val="24"/>
        </w:rPr>
        <w:lastRenderedPageBreak/>
        <w:t>·宽度等于标度间距的恒宽对比条纹。</w:t>
      </w:r>
    </w:p>
    <w:p w:rsidR="004B0D73" w:rsidRPr="008023A4" w:rsidRDefault="004B0D73" w:rsidP="008876FE">
      <w:pPr>
        <w:ind w:firstLineChars="200" w:firstLine="480"/>
        <w:rPr>
          <w:rFonts w:ascii="宋体" w:hAnsi="宋体"/>
          <w:sz w:val="24"/>
          <w:szCs w:val="24"/>
        </w:rPr>
      </w:pPr>
      <w:r w:rsidRPr="008023A4">
        <w:rPr>
          <w:rFonts w:ascii="宋体" w:hAnsi="宋体"/>
          <w:sz w:val="24"/>
          <w:szCs w:val="24"/>
        </w:rPr>
        <w:t>c）验证指针指示端的</w:t>
      </w:r>
      <w:r w:rsidR="008464C5" w:rsidRPr="008023A4">
        <w:rPr>
          <w:rFonts w:ascii="宋体" w:hAnsi="宋体" w:hint="eastAsia"/>
          <w:sz w:val="24"/>
          <w:szCs w:val="24"/>
        </w:rPr>
        <w:t>显示</w:t>
      </w:r>
      <w:r w:rsidRPr="008023A4">
        <w:rPr>
          <w:rFonts w:ascii="宋体" w:hAnsi="宋体"/>
          <w:sz w:val="24"/>
          <w:szCs w:val="24"/>
        </w:rPr>
        <w:t>宽度不超过标度间距的四分之一。</w:t>
      </w:r>
    </w:p>
    <w:p w:rsidR="004B0D73" w:rsidRPr="008023A4" w:rsidRDefault="004B0D73" w:rsidP="008876FE">
      <w:pPr>
        <w:ind w:firstLineChars="200" w:firstLine="480"/>
        <w:rPr>
          <w:rFonts w:ascii="宋体" w:hAnsi="宋体"/>
          <w:sz w:val="24"/>
          <w:szCs w:val="24"/>
        </w:rPr>
      </w:pPr>
      <w:r w:rsidRPr="008023A4">
        <w:rPr>
          <w:rFonts w:ascii="宋体" w:hAnsi="宋体"/>
          <w:sz w:val="24"/>
          <w:szCs w:val="24"/>
        </w:rPr>
        <w:t>d）验证指针指示端的</w:t>
      </w:r>
      <w:r w:rsidR="009E0BAA" w:rsidRPr="008023A4">
        <w:rPr>
          <w:rFonts w:ascii="宋体" w:hAnsi="宋体" w:hint="eastAsia"/>
          <w:sz w:val="24"/>
          <w:szCs w:val="24"/>
        </w:rPr>
        <w:t>显示</w:t>
      </w:r>
      <w:r w:rsidRPr="008023A4">
        <w:rPr>
          <w:rFonts w:ascii="宋体" w:hAnsi="宋体"/>
          <w:sz w:val="24"/>
          <w:szCs w:val="24"/>
        </w:rPr>
        <w:t>宽度不大于</w:t>
      </w:r>
      <w:smartTag w:uri="urn:schemas-microsoft-com:office:smarttags" w:element="chmetcnv">
        <w:smartTagPr>
          <w:attr w:name="TCSC" w:val="0"/>
          <w:attr w:name="NumberType" w:val="1"/>
          <w:attr w:name="Negative" w:val="False"/>
          <w:attr w:name="HasSpace" w:val="False"/>
          <w:attr w:name="SourceValue" w:val=".5"/>
          <w:attr w:name="UnitName" w:val="mm"/>
        </w:smartTagPr>
        <w:r w:rsidRPr="00B44822">
          <w:rPr>
            <w:sz w:val="24"/>
            <w:szCs w:val="24"/>
          </w:rPr>
          <w:t>0.5</w:t>
        </w:r>
        <w:r w:rsidRPr="008023A4">
          <w:rPr>
            <w:sz w:val="24"/>
            <w:szCs w:val="24"/>
          </w:rPr>
          <w:t>mm</w:t>
        </w:r>
      </w:smartTag>
      <w:r w:rsidRPr="008023A4">
        <w:rPr>
          <w:rFonts w:ascii="宋体" w:hAnsi="宋体"/>
          <w:sz w:val="24"/>
          <w:szCs w:val="24"/>
        </w:rPr>
        <w:t>。</w:t>
      </w:r>
    </w:p>
    <w:p w:rsidR="004B0D73" w:rsidRPr="008023A4" w:rsidRDefault="004B0D73" w:rsidP="008876FE">
      <w:pPr>
        <w:ind w:firstLineChars="200" w:firstLine="480"/>
        <w:rPr>
          <w:rFonts w:ascii="宋体" w:hAnsi="宋体"/>
          <w:sz w:val="24"/>
          <w:szCs w:val="24"/>
        </w:rPr>
      </w:pPr>
      <w:r w:rsidRPr="008023A4">
        <w:rPr>
          <w:rFonts w:ascii="宋体" w:hAnsi="宋体"/>
          <w:sz w:val="24"/>
          <w:szCs w:val="24"/>
        </w:rPr>
        <w:t>e）</w:t>
      </w:r>
      <w:r w:rsidR="009E0BAA" w:rsidRPr="008023A4">
        <w:rPr>
          <w:rFonts w:ascii="宋体" w:hAnsi="宋体" w:hint="eastAsia"/>
          <w:sz w:val="24"/>
          <w:szCs w:val="24"/>
        </w:rPr>
        <w:t>对照</w:t>
      </w:r>
      <w:r w:rsidR="00CF6E21" w:rsidRPr="008023A4">
        <w:rPr>
          <w:rFonts w:ascii="宋体" w:hAnsi="宋体" w:hint="eastAsia"/>
          <w:sz w:val="24"/>
          <w:szCs w:val="24"/>
        </w:rPr>
        <w:t>7.3</w:t>
      </w:r>
      <w:r w:rsidR="009E0BAA" w:rsidRPr="008023A4">
        <w:rPr>
          <w:rFonts w:ascii="宋体" w:hAnsi="宋体"/>
          <w:sz w:val="24"/>
          <w:szCs w:val="24"/>
        </w:rPr>
        <w:t>.</w:t>
      </w:r>
      <w:r w:rsidR="009E0BAA" w:rsidRPr="008023A4">
        <w:rPr>
          <w:rFonts w:ascii="宋体" w:hAnsi="宋体" w:hint="eastAsia"/>
          <w:sz w:val="24"/>
          <w:szCs w:val="24"/>
        </w:rPr>
        <w:t>3.2.2</w:t>
      </w:r>
      <w:r w:rsidR="009E0BAA" w:rsidRPr="008023A4">
        <w:rPr>
          <w:rFonts w:ascii="宋体" w:hAnsi="宋体"/>
          <w:sz w:val="24"/>
          <w:szCs w:val="24"/>
        </w:rPr>
        <w:t>完成</w:t>
      </w:r>
      <w:r w:rsidR="009E0BAA" w:rsidRPr="008023A4">
        <w:rPr>
          <w:rFonts w:ascii="宋体" w:hAnsi="宋体" w:hint="eastAsia"/>
          <w:sz w:val="24"/>
          <w:szCs w:val="24"/>
        </w:rPr>
        <w:t>检查并形成记录</w:t>
      </w:r>
      <w:r w:rsidR="009E0BAA" w:rsidRPr="008023A4">
        <w:rPr>
          <w:rFonts w:ascii="宋体" w:hAnsi="宋体"/>
          <w:sz w:val="24"/>
          <w:szCs w:val="24"/>
        </w:rPr>
        <w:t>。</w:t>
      </w:r>
    </w:p>
    <w:p w:rsidR="004B0D73" w:rsidRPr="008023A4" w:rsidRDefault="00CF3883" w:rsidP="004B0D73">
      <w:pPr>
        <w:ind w:left="284" w:hanging="284"/>
        <w:rPr>
          <w:rFonts w:ascii="宋体" w:hAnsi="宋体"/>
          <w:sz w:val="24"/>
          <w:szCs w:val="24"/>
        </w:rPr>
      </w:pPr>
      <w:r w:rsidRPr="008023A4">
        <w:rPr>
          <w:rFonts w:ascii="宋体" w:hAnsi="宋体" w:hint="eastAsia"/>
          <w:sz w:val="24"/>
          <w:szCs w:val="24"/>
        </w:rPr>
        <w:t>10.2</w:t>
      </w:r>
      <w:r w:rsidR="004B0D73" w:rsidRPr="008023A4">
        <w:rPr>
          <w:rFonts w:ascii="宋体" w:hAnsi="宋体"/>
          <w:sz w:val="24"/>
          <w:szCs w:val="24"/>
        </w:rPr>
        <w:t>.4.</w:t>
      </w:r>
      <w:r w:rsidR="00E21EEF" w:rsidRPr="008023A4">
        <w:rPr>
          <w:rFonts w:ascii="宋体" w:hAnsi="宋体" w:hint="eastAsia"/>
          <w:sz w:val="24"/>
          <w:szCs w:val="24"/>
        </w:rPr>
        <w:t>4.6</w:t>
      </w:r>
      <w:r w:rsidR="004B0D73" w:rsidRPr="008023A4">
        <w:rPr>
          <w:rFonts w:ascii="宋体" w:hAnsi="宋体"/>
          <w:sz w:val="24"/>
          <w:szCs w:val="24"/>
        </w:rPr>
        <w:t>.2.3 指示装置的分辨率</w:t>
      </w:r>
    </w:p>
    <w:p w:rsidR="004B0D73" w:rsidRPr="008023A4" w:rsidRDefault="004B0D73" w:rsidP="00CF3883">
      <w:pPr>
        <w:ind w:firstLineChars="200" w:firstLine="480"/>
        <w:rPr>
          <w:rFonts w:ascii="宋体" w:hAnsi="宋体"/>
          <w:sz w:val="24"/>
          <w:szCs w:val="24"/>
        </w:rPr>
      </w:pPr>
      <w:r w:rsidRPr="008023A4">
        <w:rPr>
          <w:rFonts w:ascii="宋体" w:hAnsi="宋体"/>
          <w:sz w:val="24"/>
          <w:szCs w:val="24"/>
        </w:rPr>
        <w:t>a</w:t>
      </w:r>
      <w:r w:rsidR="008932B5" w:rsidRPr="008023A4">
        <w:rPr>
          <w:rFonts w:ascii="宋体" w:hAnsi="宋体"/>
          <w:sz w:val="24"/>
          <w:szCs w:val="24"/>
        </w:rPr>
        <w:t>）</w:t>
      </w:r>
      <w:r w:rsidRPr="008023A4">
        <w:rPr>
          <w:rFonts w:ascii="宋体" w:hAnsi="宋体"/>
          <w:sz w:val="24"/>
          <w:szCs w:val="24"/>
        </w:rPr>
        <w:t>注意检定标度分格的值，</w:t>
      </w:r>
      <w:r w:rsidR="008932B5" w:rsidRPr="008023A4">
        <w:rPr>
          <w:sz w:val="24"/>
          <w:szCs w:val="24"/>
        </w:rPr>
        <w:t>δ</w:t>
      </w:r>
      <w:r w:rsidR="008932B5" w:rsidRPr="008023A4">
        <w:rPr>
          <w:i/>
          <w:sz w:val="24"/>
          <w:szCs w:val="24"/>
        </w:rPr>
        <w:t>V</w:t>
      </w:r>
      <w:r w:rsidR="008C69FB">
        <w:rPr>
          <w:rFonts w:hint="eastAsia"/>
          <w:sz w:val="24"/>
          <w:szCs w:val="24"/>
        </w:rPr>
        <w:t>，单位</w:t>
      </w:r>
      <w:r w:rsidRPr="008023A4">
        <w:rPr>
          <w:sz w:val="24"/>
          <w:szCs w:val="24"/>
        </w:rPr>
        <w:t>m</w:t>
      </w:r>
      <w:r w:rsidRPr="008023A4">
        <w:rPr>
          <w:sz w:val="24"/>
          <w:szCs w:val="24"/>
          <w:vertAlign w:val="superscript"/>
        </w:rPr>
        <w:t>3</w:t>
      </w:r>
      <w:r w:rsidRPr="008023A4">
        <w:rPr>
          <w:rFonts w:ascii="宋体" w:hAnsi="宋体"/>
          <w:sz w:val="24"/>
          <w:szCs w:val="24"/>
        </w:rPr>
        <w:t>。</w:t>
      </w:r>
    </w:p>
    <w:p w:rsidR="004B0D73" w:rsidRPr="008023A4" w:rsidRDefault="004B0D73" w:rsidP="00CF3883">
      <w:pPr>
        <w:ind w:firstLineChars="200" w:firstLine="480"/>
        <w:rPr>
          <w:rFonts w:ascii="宋体" w:hAnsi="宋体"/>
          <w:sz w:val="24"/>
          <w:szCs w:val="24"/>
        </w:rPr>
      </w:pPr>
      <w:r w:rsidRPr="008023A4">
        <w:rPr>
          <w:rFonts w:ascii="宋体" w:hAnsi="宋体"/>
          <w:sz w:val="24"/>
          <w:szCs w:val="24"/>
        </w:rPr>
        <w:t>b）</w:t>
      </w:r>
      <w:r w:rsidR="008932B5" w:rsidRPr="008023A4">
        <w:rPr>
          <w:rFonts w:ascii="宋体" w:hAnsi="宋体" w:hint="eastAsia"/>
          <w:sz w:val="24"/>
          <w:szCs w:val="24"/>
        </w:rPr>
        <w:t xml:space="preserve"> </w:t>
      </w:r>
      <w:r w:rsidRPr="008023A4">
        <w:rPr>
          <w:rFonts w:hAnsi="宋体"/>
          <w:sz w:val="24"/>
          <w:szCs w:val="24"/>
        </w:rPr>
        <w:t>按</w:t>
      </w:r>
      <w:r w:rsidR="00E86F76" w:rsidRPr="008023A4">
        <w:rPr>
          <w:i/>
          <w:sz w:val="24"/>
          <w:szCs w:val="24"/>
        </w:rPr>
        <w:t>V</w:t>
      </w:r>
      <w:r w:rsidR="00E86F76" w:rsidRPr="008023A4">
        <w:rPr>
          <w:sz w:val="24"/>
          <w:szCs w:val="24"/>
          <w:vertAlign w:val="subscript"/>
        </w:rPr>
        <w:t>a</w:t>
      </w:r>
      <w:r w:rsidR="00E86F76" w:rsidRPr="008023A4">
        <w:rPr>
          <w:sz w:val="24"/>
          <w:szCs w:val="24"/>
        </w:rPr>
        <w:t>=</w:t>
      </w:r>
      <w:r w:rsidR="00E86F76" w:rsidRPr="008023A4">
        <w:rPr>
          <w:i/>
          <w:sz w:val="24"/>
          <w:szCs w:val="24"/>
        </w:rPr>
        <w:t>Q</w:t>
      </w:r>
      <w:r w:rsidR="00E86F76" w:rsidRPr="008023A4">
        <w:rPr>
          <w:sz w:val="24"/>
          <w:szCs w:val="24"/>
          <w:vertAlign w:val="subscript"/>
        </w:rPr>
        <w:t>1</w:t>
      </w:r>
      <w:r w:rsidR="00E86F76" w:rsidRPr="008023A4">
        <w:rPr>
          <w:sz w:val="24"/>
          <w:szCs w:val="24"/>
        </w:rPr>
        <w:t>×1.5</w:t>
      </w:r>
      <w:r w:rsidRPr="008023A4">
        <w:rPr>
          <w:rFonts w:hAnsi="宋体"/>
          <w:sz w:val="24"/>
          <w:szCs w:val="24"/>
        </w:rPr>
        <w:t>计算最小流量</w:t>
      </w:r>
      <w:r w:rsidR="00824057" w:rsidRPr="008023A4">
        <w:rPr>
          <w:i/>
          <w:sz w:val="24"/>
          <w:szCs w:val="24"/>
        </w:rPr>
        <w:t>Q</w:t>
      </w:r>
      <w:r w:rsidR="00824057" w:rsidRPr="008023A4">
        <w:rPr>
          <w:sz w:val="24"/>
          <w:szCs w:val="24"/>
          <w:vertAlign w:val="subscript"/>
        </w:rPr>
        <w:t>1</w:t>
      </w:r>
      <w:r w:rsidRPr="008023A4">
        <w:rPr>
          <w:rFonts w:hAnsi="宋体"/>
          <w:sz w:val="24"/>
          <w:szCs w:val="24"/>
        </w:rPr>
        <w:t>下经过</w:t>
      </w:r>
      <w:r w:rsidRPr="008023A4">
        <w:rPr>
          <w:sz w:val="24"/>
          <w:szCs w:val="24"/>
        </w:rPr>
        <w:t>1h</w:t>
      </w:r>
      <w:smartTag w:uri="urn:schemas-microsoft-com:office:smarttags" w:element="chmetcnv">
        <w:smartTagPr>
          <w:attr w:name="UnitName" w:val="m"/>
          <w:attr w:name="SourceValue" w:val="30"/>
          <w:attr w:name="HasSpace" w:val="False"/>
          <w:attr w:name="Negative" w:val="False"/>
          <w:attr w:name="NumberType" w:val="1"/>
          <w:attr w:name="TCSC" w:val="0"/>
        </w:smartTagPr>
        <w:r w:rsidRPr="008023A4">
          <w:rPr>
            <w:sz w:val="24"/>
            <w:szCs w:val="24"/>
          </w:rPr>
          <w:t>30m</w:t>
        </w:r>
        <w:r w:rsidR="00824057" w:rsidRPr="008023A4">
          <w:rPr>
            <w:sz w:val="24"/>
            <w:szCs w:val="24"/>
          </w:rPr>
          <w:t>in</w:t>
        </w:r>
      </w:smartTag>
      <w:r w:rsidRPr="008023A4">
        <w:rPr>
          <w:rFonts w:ascii="宋体" w:hAnsi="宋体"/>
          <w:sz w:val="24"/>
          <w:szCs w:val="24"/>
        </w:rPr>
        <w:t>流过的实际体积</w:t>
      </w:r>
      <w:r w:rsidR="00A93E80" w:rsidRPr="008023A4">
        <w:rPr>
          <w:i/>
          <w:sz w:val="24"/>
          <w:szCs w:val="24"/>
        </w:rPr>
        <w:t>V</w:t>
      </w:r>
      <w:r w:rsidR="00A93E80" w:rsidRPr="008023A4">
        <w:rPr>
          <w:rFonts w:ascii="宋体" w:hAnsi="宋体" w:hint="eastAsia"/>
          <w:sz w:val="24"/>
          <w:szCs w:val="24"/>
          <w:vertAlign w:val="subscript"/>
        </w:rPr>
        <w:t>a</w:t>
      </w:r>
      <w:r w:rsidR="008C69FB">
        <w:rPr>
          <w:rFonts w:ascii="宋体" w:hAnsi="宋体" w:hint="eastAsia"/>
          <w:sz w:val="24"/>
          <w:szCs w:val="24"/>
        </w:rPr>
        <w:t>，单位</w:t>
      </w:r>
      <w:r w:rsidRPr="008023A4">
        <w:rPr>
          <w:sz w:val="24"/>
          <w:szCs w:val="24"/>
        </w:rPr>
        <w:t>m</w:t>
      </w:r>
      <w:r w:rsidRPr="008023A4">
        <w:rPr>
          <w:sz w:val="24"/>
          <w:szCs w:val="24"/>
          <w:vertAlign w:val="superscript"/>
        </w:rPr>
        <w:t>3</w:t>
      </w:r>
      <w:r w:rsidR="008932B5" w:rsidRPr="008023A4">
        <w:rPr>
          <w:rFonts w:ascii="宋体" w:hAnsi="宋体" w:hint="eastAsia"/>
          <w:sz w:val="24"/>
          <w:szCs w:val="24"/>
        </w:rPr>
        <w:t>。</w:t>
      </w:r>
    </w:p>
    <w:p w:rsidR="004B0D73" w:rsidRPr="008023A4" w:rsidRDefault="004B0D73" w:rsidP="008932B5">
      <w:pPr>
        <w:ind w:firstLineChars="200" w:firstLine="480"/>
        <w:rPr>
          <w:rFonts w:ascii="宋体" w:hAnsi="宋体"/>
          <w:sz w:val="24"/>
          <w:szCs w:val="24"/>
        </w:rPr>
      </w:pPr>
      <w:r w:rsidRPr="008023A4">
        <w:rPr>
          <w:rFonts w:ascii="宋体" w:hAnsi="宋体"/>
          <w:sz w:val="24"/>
          <w:szCs w:val="24"/>
        </w:rPr>
        <w:t>c）计算指示装置的分辨率误差</w:t>
      </w:r>
      <w:r w:rsidR="008932B5" w:rsidRPr="008023A4">
        <w:rPr>
          <w:i/>
          <w:sz w:val="24"/>
          <w:szCs w:val="24"/>
        </w:rPr>
        <w:t>ε</w:t>
      </w:r>
      <w:r w:rsidR="008932B5" w:rsidRPr="008023A4">
        <w:rPr>
          <w:sz w:val="24"/>
          <w:szCs w:val="24"/>
          <w:vertAlign w:val="subscript"/>
        </w:rPr>
        <w:t>r</w:t>
      </w:r>
      <w:r w:rsidRPr="008023A4">
        <w:rPr>
          <w:rFonts w:ascii="宋体" w:hAnsi="宋体"/>
          <w:sz w:val="24"/>
          <w:szCs w:val="24"/>
        </w:rPr>
        <w:t>，</w:t>
      </w:r>
      <w:r w:rsidR="008932B5" w:rsidRPr="008023A4">
        <w:rPr>
          <w:rFonts w:ascii="宋体" w:hAnsi="宋体"/>
          <w:sz w:val="24"/>
          <w:szCs w:val="24"/>
        </w:rPr>
        <w:t>按下</w:t>
      </w:r>
      <w:r w:rsidR="008932B5" w:rsidRPr="008023A4">
        <w:rPr>
          <w:rFonts w:ascii="宋体" w:hAnsi="宋体" w:hint="eastAsia"/>
          <w:sz w:val="24"/>
          <w:szCs w:val="24"/>
        </w:rPr>
        <w:t>式</w:t>
      </w:r>
      <w:r w:rsidRPr="008023A4">
        <w:rPr>
          <w:rFonts w:ascii="宋体" w:hAnsi="宋体"/>
          <w:sz w:val="24"/>
          <w:szCs w:val="24"/>
        </w:rPr>
        <w:t>以百分比形式表示：</w:t>
      </w:r>
    </w:p>
    <w:p w:rsidR="004B0D73" w:rsidRPr="008023A4" w:rsidRDefault="004B0D73" w:rsidP="004B0D73">
      <w:pPr>
        <w:ind w:left="426"/>
        <w:rPr>
          <w:rFonts w:ascii="宋体" w:hAnsi="宋体"/>
          <w:sz w:val="24"/>
          <w:szCs w:val="24"/>
        </w:rPr>
      </w:pPr>
      <w:r w:rsidRPr="008023A4">
        <w:rPr>
          <w:rFonts w:ascii="宋体" w:hAnsi="宋体"/>
          <w:sz w:val="24"/>
          <w:szCs w:val="24"/>
        </w:rPr>
        <w:t>1）对于第一单元连续</w:t>
      </w:r>
      <w:r w:rsidR="008932B5" w:rsidRPr="008023A4">
        <w:rPr>
          <w:rFonts w:ascii="宋体" w:hAnsi="宋体" w:hint="eastAsia"/>
          <w:sz w:val="24"/>
          <w:szCs w:val="24"/>
        </w:rPr>
        <w:t>运动</w:t>
      </w:r>
      <w:r w:rsidRPr="008023A4">
        <w:rPr>
          <w:rFonts w:ascii="宋体" w:hAnsi="宋体"/>
          <w:sz w:val="24"/>
          <w:szCs w:val="24"/>
        </w:rPr>
        <w:t>的</w:t>
      </w:r>
      <w:r w:rsidR="008932B5" w:rsidRPr="008023A4">
        <w:rPr>
          <w:rFonts w:ascii="宋体" w:hAnsi="宋体" w:hint="eastAsia"/>
          <w:sz w:val="24"/>
          <w:szCs w:val="24"/>
        </w:rPr>
        <w:t>指示装置</w:t>
      </w:r>
      <w:r w:rsidRPr="008023A4">
        <w:rPr>
          <w:rFonts w:ascii="宋体" w:hAnsi="宋体"/>
          <w:sz w:val="24"/>
          <w:szCs w:val="24"/>
        </w:rPr>
        <w:t>：</w:t>
      </w:r>
    </w:p>
    <w:p w:rsidR="004B0D73" w:rsidRPr="008023A4" w:rsidRDefault="00D26550" w:rsidP="008932B5">
      <w:pPr>
        <w:ind w:left="426"/>
        <w:rPr>
          <w:rFonts w:ascii="宋体" w:hAnsi="宋体"/>
          <w:sz w:val="24"/>
          <w:szCs w:val="24"/>
        </w:rPr>
      </w:pPr>
      <w:r w:rsidRPr="008023A4">
        <w:rPr>
          <w:rFonts w:ascii="宋体" w:hAnsi="宋体"/>
          <w:position w:val="-30"/>
          <w:sz w:val="24"/>
          <w:szCs w:val="24"/>
        </w:rPr>
        <w:object w:dxaOrig="4000" w:dyaOrig="680">
          <v:shape id="_x0000_i1027" type="#_x0000_t75" style="width:200pt;height:33.5pt" o:ole="">
            <v:imagedata r:id="rId20" o:title=""/>
          </v:shape>
          <o:OLEObject Type="Embed" ProgID="Equation.3" ShapeID="_x0000_i1027" DrawAspect="Content" ObjectID="_1505888410" r:id="rId21">
            <o:FieldCodes>\* MERGEFORMAT</o:FieldCodes>
          </o:OLEObject>
        </w:object>
      </w:r>
      <w:r w:rsidR="004B0D73" w:rsidRPr="008023A4">
        <w:rPr>
          <w:rFonts w:ascii="宋体" w:hAnsi="宋体"/>
          <w:sz w:val="24"/>
          <w:szCs w:val="24"/>
        </w:rPr>
        <w:t xml:space="preserve"> </w:t>
      </w:r>
    </w:p>
    <w:p w:rsidR="004B0D73" w:rsidRPr="008023A4" w:rsidRDefault="004B0D73" w:rsidP="004B0D73">
      <w:pPr>
        <w:ind w:left="426"/>
        <w:rPr>
          <w:rFonts w:ascii="宋体" w:hAnsi="宋体"/>
          <w:sz w:val="24"/>
          <w:szCs w:val="24"/>
        </w:rPr>
      </w:pPr>
      <w:r w:rsidRPr="008023A4">
        <w:rPr>
          <w:rFonts w:ascii="宋体" w:hAnsi="宋体"/>
          <w:sz w:val="24"/>
          <w:szCs w:val="24"/>
        </w:rPr>
        <w:t>2）对于第一单元不连续</w:t>
      </w:r>
      <w:r w:rsidR="00443B7F" w:rsidRPr="008023A4">
        <w:rPr>
          <w:rFonts w:ascii="宋体" w:hAnsi="宋体" w:hint="eastAsia"/>
          <w:sz w:val="24"/>
          <w:szCs w:val="24"/>
        </w:rPr>
        <w:t>运动</w:t>
      </w:r>
      <w:r w:rsidRPr="008023A4">
        <w:rPr>
          <w:rFonts w:ascii="宋体" w:hAnsi="宋体"/>
          <w:sz w:val="24"/>
          <w:szCs w:val="24"/>
        </w:rPr>
        <w:t>的</w:t>
      </w:r>
      <w:r w:rsidR="00023FBC" w:rsidRPr="008023A4">
        <w:rPr>
          <w:rFonts w:ascii="宋体" w:hAnsi="宋体" w:hint="eastAsia"/>
          <w:sz w:val="24"/>
          <w:szCs w:val="24"/>
        </w:rPr>
        <w:t>指示装置</w:t>
      </w:r>
      <w:r w:rsidR="00023FBC" w:rsidRPr="008023A4">
        <w:rPr>
          <w:rFonts w:ascii="宋体" w:hAnsi="宋体"/>
          <w:sz w:val="24"/>
          <w:szCs w:val="24"/>
        </w:rPr>
        <w:t>：</w:t>
      </w:r>
    </w:p>
    <w:p w:rsidR="004B0D73" w:rsidRPr="008023A4" w:rsidRDefault="00D26550" w:rsidP="00023FBC">
      <w:pPr>
        <w:ind w:left="426"/>
        <w:rPr>
          <w:rFonts w:ascii="宋体" w:hAnsi="宋体"/>
          <w:sz w:val="24"/>
          <w:szCs w:val="24"/>
        </w:rPr>
      </w:pPr>
      <w:r w:rsidRPr="008023A4">
        <w:rPr>
          <w:rFonts w:ascii="宋体" w:hAnsi="宋体"/>
          <w:position w:val="-30"/>
          <w:sz w:val="24"/>
          <w:szCs w:val="24"/>
        </w:rPr>
        <w:object w:dxaOrig="3519" w:dyaOrig="680">
          <v:shape id="_x0000_i1028" type="#_x0000_t75" style="width:176pt;height:33.5pt" o:ole="">
            <v:imagedata r:id="rId22" o:title=""/>
          </v:shape>
          <o:OLEObject Type="Embed" ProgID="Equation.3" ShapeID="_x0000_i1028" DrawAspect="Content" ObjectID="_1505888411" r:id="rId23">
            <o:FieldCodes>\* MERGEFORMAT</o:FieldCodes>
          </o:OLEObject>
        </w:object>
      </w:r>
      <w:r w:rsidR="004B0D73" w:rsidRPr="008023A4">
        <w:rPr>
          <w:rFonts w:ascii="宋体" w:hAnsi="宋体"/>
          <w:sz w:val="24"/>
          <w:szCs w:val="24"/>
        </w:rPr>
        <w:t xml:space="preserve"> </w:t>
      </w:r>
    </w:p>
    <w:p w:rsidR="004B0D73" w:rsidRPr="008023A4" w:rsidRDefault="004B0D73" w:rsidP="00DC4904">
      <w:pPr>
        <w:ind w:firstLineChars="200" w:firstLine="480"/>
        <w:rPr>
          <w:rFonts w:ascii="宋体" w:hAnsi="宋体"/>
          <w:sz w:val="24"/>
          <w:szCs w:val="24"/>
        </w:rPr>
      </w:pPr>
      <w:r w:rsidRPr="008023A4">
        <w:rPr>
          <w:rFonts w:ascii="宋体" w:hAnsi="宋体"/>
          <w:sz w:val="24"/>
          <w:szCs w:val="24"/>
        </w:rPr>
        <w:t>d）</w:t>
      </w:r>
      <w:r w:rsidRPr="008023A4">
        <w:rPr>
          <w:rFonts w:hAnsi="宋体"/>
          <w:sz w:val="24"/>
          <w:szCs w:val="24"/>
        </w:rPr>
        <w:t>验证对于准确度等级</w:t>
      </w:r>
      <w:r w:rsidRPr="008023A4">
        <w:rPr>
          <w:sz w:val="24"/>
          <w:szCs w:val="24"/>
        </w:rPr>
        <w:t>1</w:t>
      </w:r>
      <w:r w:rsidRPr="008023A4">
        <w:rPr>
          <w:rFonts w:hAnsi="宋体"/>
          <w:sz w:val="24"/>
          <w:szCs w:val="24"/>
        </w:rPr>
        <w:t>级的</w:t>
      </w:r>
      <w:r w:rsidR="00F321E8" w:rsidRPr="008023A4">
        <w:rPr>
          <w:rFonts w:hAnsi="宋体"/>
          <w:sz w:val="24"/>
          <w:szCs w:val="24"/>
        </w:rPr>
        <w:t>水</w:t>
      </w:r>
      <w:r w:rsidRPr="008023A4">
        <w:rPr>
          <w:rFonts w:hAnsi="宋体"/>
          <w:sz w:val="24"/>
          <w:szCs w:val="24"/>
        </w:rPr>
        <w:t>表，检定标度分度的值足够小</w:t>
      </w:r>
      <w:r w:rsidR="00F321E8" w:rsidRPr="008023A4">
        <w:rPr>
          <w:rFonts w:hAnsi="宋体"/>
          <w:sz w:val="24"/>
          <w:szCs w:val="24"/>
        </w:rPr>
        <w:t>，</w:t>
      </w:r>
      <w:r w:rsidRPr="008023A4">
        <w:rPr>
          <w:rFonts w:hAnsi="宋体"/>
          <w:sz w:val="24"/>
          <w:szCs w:val="24"/>
        </w:rPr>
        <w:t>以保证指示装置的分辨率误差</w:t>
      </w:r>
      <w:r w:rsidR="00D26550" w:rsidRPr="008023A4">
        <w:rPr>
          <w:i/>
          <w:sz w:val="24"/>
          <w:szCs w:val="24"/>
        </w:rPr>
        <w:t>ε</w:t>
      </w:r>
      <w:r w:rsidR="00D26550" w:rsidRPr="008023A4">
        <w:rPr>
          <w:sz w:val="24"/>
          <w:szCs w:val="24"/>
          <w:vertAlign w:val="subscript"/>
        </w:rPr>
        <w:t>r</w:t>
      </w:r>
      <w:r w:rsidRPr="008023A4">
        <w:rPr>
          <w:rFonts w:hAnsi="宋体"/>
          <w:sz w:val="24"/>
          <w:szCs w:val="24"/>
        </w:rPr>
        <w:t>不超过于最小流量</w:t>
      </w:r>
      <w:r w:rsidR="00F321E8" w:rsidRPr="008023A4">
        <w:rPr>
          <w:i/>
          <w:sz w:val="24"/>
          <w:szCs w:val="24"/>
        </w:rPr>
        <w:t>Q</w:t>
      </w:r>
      <w:r w:rsidR="00F321E8" w:rsidRPr="008023A4">
        <w:rPr>
          <w:sz w:val="24"/>
          <w:szCs w:val="24"/>
          <w:vertAlign w:val="subscript"/>
        </w:rPr>
        <w:t>1</w:t>
      </w:r>
      <w:r w:rsidRPr="008023A4">
        <w:rPr>
          <w:rFonts w:hAnsi="宋体"/>
          <w:sz w:val="24"/>
          <w:szCs w:val="24"/>
        </w:rPr>
        <w:t>下经过</w:t>
      </w:r>
      <w:r w:rsidRPr="008023A4">
        <w:rPr>
          <w:sz w:val="24"/>
          <w:szCs w:val="24"/>
        </w:rPr>
        <w:t>1h30min</w:t>
      </w:r>
      <w:r w:rsidRPr="008023A4">
        <w:rPr>
          <w:rFonts w:hAnsi="宋体"/>
          <w:sz w:val="24"/>
          <w:szCs w:val="24"/>
        </w:rPr>
        <w:t>所需的实际体积的</w:t>
      </w:r>
      <w:r w:rsidRPr="008023A4">
        <w:rPr>
          <w:sz w:val="24"/>
          <w:szCs w:val="24"/>
        </w:rPr>
        <w:t>0.25%</w:t>
      </w:r>
      <w:r w:rsidR="00DC4904" w:rsidRPr="008023A4">
        <w:rPr>
          <w:rFonts w:hAnsi="宋体"/>
          <w:sz w:val="24"/>
          <w:szCs w:val="24"/>
        </w:rPr>
        <w:t>，即</w:t>
      </w:r>
      <w:r w:rsidR="00DC4904" w:rsidRPr="008023A4">
        <w:rPr>
          <w:i/>
          <w:sz w:val="24"/>
          <w:szCs w:val="24"/>
        </w:rPr>
        <w:t>ε</w:t>
      </w:r>
      <w:r w:rsidR="00DC4904" w:rsidRPr="008023A4">
        <w:rPr>
          <w:sz w:val="24"/>
          <w:szCs w:val="24"/>
          <w:vertAlign w:val="subscript"/>
        </w:rPr>
        <w:t>r</w:t>
      </w:r>
      <w:r w:rsidR="00DC4904" w:rsidRPr="008023A4">
        <w:rPr>
          <w:rFonts w:asciiTheme="minorEastAsia" w:eastAsiaTheme="minorEastAsia" w:hAnsiTheme="minorEastAsia"/>
          <w:sz w:val="24"/>
          <w:szCs w:val="24"/>
        </w:rPr>
        <w:t>≤</w:t>
      </w:r>
      <w:r w:rsidR="00DC4904" w:rsidRPr="008023A4">
        <w:rPr>
          <w:sz w:val="24"/>
          <w:szCs w:val="24"/>
        </w:rPr>
        <w:t>0.25%</w:t>
      </w:r>
      <w:r w:rsidR="00DC4904" w:rsidRPr="008023A4">
        <w:rPr>
          <w:sz w:val="24"/>
          <w:szCs w:val="24"/>
        </w:rPr>
        <w:t>。</w:t>
      </w:r>
    </w:p>
    <w:p w:rsidR="004B0D73" w:rsidRPr="008023A4" w:rsidRDefault="004B0D73" w:rsidP="00F321E8">
      <w:pPr>
        <w:ind w:firstLineChars="200" w:firstLine="480"/>
        <w:rPr>
          <w:rFonts w:ascii="宋体" w:hAnsi="宋体"/>
          <w:sz w:val="24"/>
          <w:szCs w:val="24"/>
        </w:rPr>
      </w:pPr>
      <w:r w:rsidRPr="008023A4">
        <w:rPr>
          <w:rFonts w:ascii="宋体" w:hAnsi="宋体"/>
          <w:sz w:val="24"/>
          <w:szCs w:val="24"/>
        </w:rPr>
        <w:t>e）</w:t>
      </w:r>
      <w:r w:rsidRPr="008023A4">
        <w:rPr>
          <w:rFonts w:hAnsi="宋体"/>
          <w:sz w:val="24"/>
          <w:szCs w:val="24"/>
        </w:rPr>
        <w:t>验证对于准确度等级</w:t>
      </w:r>
      <w:r w:rsidRPr="008023A4">
        <w:rPr>
          <w:sz w:val="24"/>
          <w:szCs w:val="24"/>
        </w:rPr>
        <w:t>2</w:t>
      </w:r>
      <w:r w:rsidRPr="008023A4">
        <w:rPr>
          <w:rFonts w:hAnsi="宋体"/>
          <w:sz w:val="24"/>
          <w:szCs w:val="24"/>
        </w:rPr>
        <w:t>级的</w:t>
      </w:r>
      <w:r w:rsidR="00F321E8" w:rsidRPr="008023A4">
        <w:rPr>
          <w:rFonts w:hAnsi="宋体"/>
          <w:sz w:val="24"/>
          <w:szCs w:val="24"/>
        </w:rPr>
        <w:t>水</w:t>
      </w:r>
      <w:r w:rsidRPr="008023A4">
        <w:rPr>
          <w:rFonts w:hAnsi="宋体"/>
          <w:sz w:val="24"/>
          <w:szCs w:val="24"/>
        </w:rPr>
        <w:t>表，检定标度分度的值足够小</w:t>
      </w:r>
      <w:r w:rsidR="00F321E8" w:rsidRPr="008023A4">
        <w:rPr>
          <w:rFonts w:hAnsi="宋体"/>
          <w:sz w:val="24"/>
          <w:szCs w:val="24"/>
        </w:rPr>
        <w:t>，</w:t>
      </w:r>
      <w:r w:rsidRPr="008023A4">
        <w:rPr>
          <w:rFonts w:hAnsi="宋体"/>
          <w:sz w:val="24"/>
          <w:szCs w:val="24"/>
        </w:rPr>
        <w:t>以保证指示装置的分辨率误差</w:t>
      </w:r>
      <w:r w:rsidR="00F321E8" w:rsidRPr="008023A4">
        <w:rPr>
          <w:i/>
          <w:sz w:val="24"/>
          <w:szCs w:val="24"/>
        </w:rPr>
        <w:t>ε</w:t>
      </w:r>
      <w:r w:rsidR="00F321E8" w:rsidRPr="008023A4">
        <w:rPr>
          <w:sz w:val="24"/>
          <w:szCs w:val="24"/>
          <w:vertAlign w:val="subscript"/>
        </w:rPr>
        <w:t>r</w:t>
      </w:r>
      <w:r w:rsidRPr="008023A4">
        <w:rPr>
          <w:rFonts w:hAnsi="宋体"/>
          <w:sz w:val="24"/>
          <w:szCs w:val="24"/>
        </w:rPr>
        <w:t>不超过于最小流量</w:t>
      </w:r>
      <w:r w:rsidR="00F321E8" w:rsidRPr="008023A4">
        <w:rPr>
          <w:i/>
          <w:sz w:val="24"/>
          <w:szCs w:val="24"/>
        </w:rPr>
        <w:t>Q</w:t>
      </w:r>
      <w:r w:rsidR="00F321E8" w:rsidRPr="008023A4">
        <w:rPr>
          <w:sz w:val="24"/>
          <w:szCs w:val="24"/>
          <w:vertAlign w:val="subscript"/>
        </w:rPr>
        <w:t>1</w:t>
      </w:r>
      <w:r w:rsidRPr="008023A4">
        <w:rPr>
          <w:rFonts w:hAnsi="宋体"/>
          <w:sz w:val="24"/>
          <w:szCs w:val="24"/>
        </w:rPr>
        <w:t>下经过</w:t>
      </w:r>
      <w:r w:rsidRPr="008023A4">
        <w:rPr>
          <w:sz w:val="24"/>
          <w:szCs w:val="24"/>
        </w:rPr>
        <w:t>1h30min</w:t>
      </w:r>
      <w:r w:rsidRPr="008023A4">
        <w:rPr>
          <w:rFonts w:hAnsi="宋体"/>
          <w:sz w:val="24"/>
          <w:szCs w:val="24"/>
        </w:rPr>
        <w:t>所需的实际体积的</w:t>
      </w:r>
      <w:r w:rsidRPr="008023A4">
        <w:rPr>
          <w:sz w:val="24"/>
          <w:szCs w:val="24"/>
        </w:rPr>
        <w:t>0.5%</w:t>
      </w:r>
      <w:r w:rsidR="00F321E8" w:rsidRPr="008023A4">
        <w:rPr>
          <w:rFonts w:hAnsi="宋体"/>
          <w:sz w:val="24"/>
          <w:szCs w:val="24"/>
        </w:rPr>
        <w:t>，即</w:t>
      </w:r>
      <w:r w:rsidR="00F321E8" w:rsidRPr="008023A4">
        <w:rPr>
          <w:i/>
          <w:sz w:val="24"/>
          <w:szCs w:val="24"/>
        </w:rPr>
        <w:t>ε</w:t>
      </w:r>
      <w:r w:rsidR="00F321E8" w:rsidRPr="008023A4">
        <w:rPr>
          <w:sz w:val="24"/>
          <w:szCs w:val="24"/>
          <w:vertAlign w:val="subscript"/>
        </w:rPr>
        <w:t>r</w:t>
      </w:r>
      <w:r w:rsidR="00F321E8" w:rsidRPr="008023A4">
        <w:rPr>
          <w:rFonts w:asciiTheme="minorEastAsia" w:eastAsiaTheme="minorEastAsia" w:hAnsiTheme="minorEastAsia"/>
          <w:sz w:val="24"/>
          <w:szCs w:val="24"/>
        </w:rPr>
        <w:t>≤</w:t>
      </w:r>
      <w:r w:rsidR="00F321E8" w:rsidRPr="008023A4">
        <w:rPr>
          <w:sz w:val="24"/>
          <w:szCs w:val="24"/>
        </w:rPr>
        <w:t>0.5%</w:t>
      </w:r>
      <w:r w:rsidR="00F321E8" w:rsidRPr="008023A4">
        <w:rPr>
          <w:sz w:val="24"/>
          <w:szCs w:val="24"/>
        </w:rPr>
        <w:t>。</w:t>
      </w:r>
    </w:p>
    <w:p w:rsidR="004B0D73" w:rsidRPr="008023A4" w:rsidRDefault="004B0D73" w:rsidP="00BD4FB8">
      <w:pPr>
        <w:ind w:firstLineChars="200" w:firstLine="480"/>
        <w:rPr>
          <w:rFonts w:ascii="宋体" w:hAnsi="宋体"/>
          <w:sz w:val="24"/>
          <w:szCs w:val="24"/>
        </w:rPr>
      </w:pPr>
      <w:r w:rsidRPr="008023A4">
        <w:rPr>
          <w:rFonts w:ascii="宋体" w:hAnsi="宋体"/>
          <w:sz w:val="24"/>
          <w:szCs w:val="24"/>
        </w:rPr>
        <w:t>f）</w:t>
      </w:r>
      <w:r w:rsidR="00BD4FB8" w:rsidRPr="008023A4">
        <w:rPr>
          <w:rFonts w:ascii="宋体" w:hAnsi="宋体" w:hint="eastAsia"/>
          <w:sz w:val="24"/>
          <w:szCs w:val="24"/>
        </w:rPr>
        <w:t>对照</w:t>
      </w:r>
      <w:r w:rsidR="00CF6E21" w:rsidRPr="008023A4">
        <w:rPr>
          <w:rFonts w:ascii="宋体" w:hAnsi="宋体" w:hint="eastAsia"/>
          <w:sz w:val="24"/>
          <w:szCs w:val="24"/>
        </w:rPr>
        <w:t>7.3</w:t>
      </w:r>
      <w:r w:rsidR="00BD4FB8" w:rsidRPr="008023A4">
        <w:rPr>
          <w:rFonts w:ascii="宋体" w:hAnsi="宋体"/>
          <w:sz w:val="24"/>
          <w:szCs w:val="24"/>
        </w:rPr>
        <w:t>.</w:t>
      </w:r>
      <w:r w:rsidR="00BD4FB8" w:rsidRPr="008023A4">
        <w:rPr>
          <w:rFonts w:ascii="宋体" w:hAnsi="宋体" w:hint="eastAsia"/>
          <w:sz w:val="24"/>
          <w:szCs w:val="24"/>
        </w:rPr>
        <w:t>3.2.</w:t>
      </w:r>
      <w:r w:rsidR="003E3A20" w:rsidRPr="008023A4">
        <w:rPr>
          <w:rFonts w:ascii="宋体" w:hAnsi="宋体" w:hint="eastAsia"/>
          <w:sz w:val="24"/>
          <w:szCs w:val="24"/>
        </w:rPr>
        <w:t>3</w:t>
      </w:r>
      <w:r w:rsidR="00BD4FB8" w:rsidRPr="008023A4">
        <w:rPr>
          <w:rFonts w:ascii="宋体" w:hAnsi="宋体"/>
          <w:sz w:val="24"/>
          <w:szCs w:val="24"/>
        </w:rPr>
        <w:t>完成</w:t>
      </w:r>
      <w:r w:rsidR="00BD4FB8" w:rsidRPr="008023A4">
        <w:rPr>
          <w:rFonts w:ascii="宋体" w:hAnsi="宋体" w:hint="eastAsia"/>
          <w:sz w:val="24"/>
          <w:szCs w:val="24"/>
        </w:rPr>
        <w:t>检查并形成记录</w:t>
      </w:r>
      <w:r w:rsidR="00BD4FB8" w:rsidRPr="008023A4">
        <w:rPr>
          <w:rFonts w:ascii="宋体" w:hAnsi="宋体"/>
          <w:sz w:val="24"/>
          <w:szCs w:val="24"/>
        </w:rPr>
        <w:t>。</w:t>
      </w:r>
    </w:p>
    <w:p w:rsidR="004B0D73" w:rsidRPr="008023A4" w:rsidRDefault="004B0D73" w:rsidP="003E3A20">
      <w:pPr>
        <w:ind w:firstLineChars="200" w:firstLine="480"/>
        <w:rPr>
          <w:rFonts w:ascii="宋体" w:hAnsi="宋体"/>
          <w:sz w:val="24"/>
          <w:szCs w:val="24"/>
        </w:rPr>
      </w:pPr>
      <w:r w:rsidRPr="008023A4">
        <w:rPr>
          <w:rFonts w:ascii="宋体" w:hAnsi="宋体"/>
          <w:sz w:val="24"/>
          <w:szCs w:val="24"/>
        </w:rPr>
        <w:t>当第一单元连续</w:t>
      </w:r>
      <w:r w:rsidR="003E3A20" w:rsidRPr="008023A4">
        <w:rPr>
          <w:rFonts w:ascii="宋体" w:hAnsi="宋体" w:hint="eastAsia"/>
          <w:sz w:val="24"/>
          <w:szCs w:val="24"/>
        </w:rPr>
        <w:t>运动</w:t>
      </w:r>
      <w:r w:rsidRPr="008023A4">
        <w:rPr>
          <w:rFonts w:ascii="宋体" w:hAnsi="宋体"/>
          <w:sz w:val="24"/>
          <w:szCs w:val="24"/>
        </w:rPr>
        <w:t>时，应允许每次读数</w:t>
      </w:r>
      <w:r w:rsidR="003E3A20" w:rsidRPr="008023A4">
        <w:rPr>
          <w:rFonts w:ascii="宋体" w:hAnsi="宋体" w:hint="eastAsia"/>
          <w:sz w:val="24"/>
          <w:szCs w:val="24"/>
        </w:rPr>
        <w:t>的最大</w:t>
      </w:r>
      <w:r w:rsidRPr="008023A4">
        <w:rPr>
          <w:rFonts w:ascii="宋体" w:hAnsi="宋体"/>
          <w:sz w:val="24"/>
          <w:szCs w:val="24"/>
        </w:rPr>
        <w:t>误差</w:t>
      </w:r>
      <w:r w:rsidR="003E3A20" w:rsidRPr="008023A4">
        <w:rPr>
          <w:rFonts w:ascii="宋体" w:hAnsi="宋体"/>
          <w:sz w:val="24"/>
          <w:szCs w:val="24"/>
        </w:rPr>
        <w:t>不</w:t>
      </w:r>
      <w:r w:rsidR="003E3A20" w:rsidRPr="008023A4">
        <w:rPr>
          <w:rFonts w:ascii="宋体" w:hAnsi="宋体" w:hint="eastAsia"/>
          <w:sz w:val="24"/>
          <w:szCs w:val="24"/>
        </w:rPr>
        <w:t>超过检定标度分格值的</w:t>
      </w:r>
      <w:r w:rsidR="00A42696" w:rsidRPr="008023A4">
        <w:rPr>
          <w:rFonts w:ascii="宋体" w:hAnsi="宋体" w:hint="eastAsia"/>
          <w:sz w:val="24"/>
          <w:szCs w:val="24"/>
        </w:rPr>
        <w:t>二分之一</w:t>
      </w:r>
      <w:r w:rsidRPr="008023A4">
        <w:rPr>
          <w:rFonts w:ascii="宋体" w:hAnsi="宋体"/>
          <w:sz w:val="24"/>
          <w:szCs w:val="24"/>
        </w:rPr>
        <w:t>。</w:t>
      </w:r>
    </w:p>
    <w:p w:rsidR="004B0D73" w:rsidRPr="008023A4" w:rsidRDefault="00FF36C4" w:rsidP="00A42696">
      <w:pPr>
        <w:ind w:firstLineChars="200" w:firstLine="480"/>
        <w:rPr>
          <w:rFonts w:ascii="宋体" w:hAnsi="宋体"/>
          <w:sz w:val="24"/>
          <w:szCs w:val="24"/>
        </w:rPr>
      </w:pPr>
      <w:r w:rsidRPr="008023A4">
        <w:rPr>
          <w:rFonts w:ascii="宋体" w:hAnsi="宋体"/>
          <w:sz w:val="24"/>
          <w:szCs w:val="24"/>
        </w:rPr>
        <w:t>当第一单元断续</w:t>
      </w:r>
      <w:r w:rsidRPr="008023A4">
        <w:rPr>
          <w:rFonts w:ascii="宋体" w:hAnsi="宋体" w:hint="eastAsia"/>
          <w:sz w:val="24"/>
          <w:szCs w:val="24"/>
        </w:rPr>
        <w:t>运动</w:t>
      </w:r>
      <w:r w:rsidR="004B0D73" w:rsidRPr="008023A4">
        <w:rPr>
          <w:rFonts w:ascii="宋体" w:hAnsi="宋体"/>
          <w:sz w:val="24"/>
          <w:szCs w:val="24"/>
        </w:rPr>
        <w:t>时，应允许每次读数</w:t>
      </w:r>
      <w:r w:rsidRPr="008023A4">
        <w:rPr>
          <w:rFonts w:ascii="宋体" w:hAnsi="宋体" w:hint="eastAsia"/>
          <w:sz w:val="24"/>
          <w:szCs w:val="24"/>
        </w:rPr>
        <w:t>的最大误差</w:t>
      </w:r>
      <w:r w:rsidR="004B0D73" w:rsidRPr="008023A4">
        <w:rPr>
          <w:rFonts w:ascii="宋体" w:hAnsi="宋体"/>
          <w:sz w:val="24"/>
          <w:szCs w:val="24"/>
        </w:rPr>
        <w:t>不超过检定标度的</w:t>
      </w:r>
      <w:r w:rsidRPr="008023A4">
        <w:rPr>
          <w:rFonts w:ascii="宋体" w:hAnsi="宋体"/>
          <w:sz w:val="24"/>
          <w:szCs w:val="24"/>
        </w:rPr>
        <w:t>一位</w:t>
      </w:r>
      <w:r w:rsidR="004B0D73" w:rsidRPr="008023A4">
        <w:rPr>
          <w:rFonts w:ascii="宋体" w:hAnsi="宋体"/>
          <w:sz w:val="24"/>
          <w:szCs w:val="24"/>
        </w:rPr>
        <w:t>数字。</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 </w:t>
      </w:r>
      <w:r w:rsidRPr="008023A4">
        <w:rPr>
          <w:rFonts w:ascii="宋体" w:hAnsi="宋体"/>
          <w:sz w:val="24"/>
          <w:szCs w:val="24"/>
        </w:rPr>
        <w:t>固有示值误差的确定</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10.3.1 </w:t>
      </w:r>
      <w:r w:rsidRPr="008023A4">
        <w:rPr>
          <w:rFonts w:ascii="宋体" w:hAnsi="宋体"/>
          <w:sz w:val="24"/>
          <w:szCs w:val="24"/>
        </w:rPr>
        <w:t>试验目的</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确定水表的固有示值误差及</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安装方位</w:t>
      </w:r>
      <w:r w:rsidRPr="008023A4">
        <w:rPr>
          <w:rFonts w:ascii="宋体" w:hAnsi="宋体"/>
          <w:sz w:val="24"/>
          <w:szCs w:val="24"/>
        </w:rPr>
        <w:t>对示值误差的影响。</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10.3.2 </w:t>
      </w:r>
      <w:r w:rsidRPr="008023A4">
        <w:rPr>
          <w:rFonts w:ascii="宋体" w:hAnsi="宋体"/>
          <w:sz w:val="24"/>
          <w:szCs w:val="24"/>
        </w:rPr>
        <w:t>试验准备</w:t>
      </w:r>
    </w:p>
    <w:p w:rsidR="00D3384A" w:rsidRPr="008023A4" w:rsidRDefault="00D3384A" w:rsidP="00D3384A">
      <w:pPr>
        <w:rPr>
          <w:rFonts w:ascii="宋体" w:hAnsi="宋体"/>
          <w:sz w:val="24"/>
          <w:szCs w:val="24"/>
        </w:rPr>
      </w:pPr>
      <w:r w:rsidRPr="008023A4">
        <w:rPr>
          <w:rFonts w:ascii="宋体" w:hAnsi="宋体" w:hint="eastAsia"/>
          <w:sz w:val="24"/>
          <w:szCs w:val="24"/>
        </w:rPr>
        <w:t>10.3.2.1</w:t>
      </w:r>
      <w:r w:rsidRPr="008023A4">
        <w:rPr>
          <w:rFonts w:ascii="宋体" w:hAnsi="宋体"/>
          <w:sz w:val="24"/>
          <w:szCs w:val="24"/>
        </w:rPr>
        <w:t>试验装置描述</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本部分所述确定</w:t>
      </w:r>
      <w:r w:rsidRPr="008023A4">
        <w:rPr>
          <w:rFonts w:ascii="宋体" w:hAnsi="宋体" w:hint="eastAsia"/>
          <w:sz w:val="24"/>
          <w:szCs w:val="24"/>
        </w:rPr>
        <w:t>水</w:t>
      </w:r>
      <w:r w:rsidRPr="008023A4">
        <w:rPr>
          <w:rFonts w:ascii="宋体" w:hAnsi="宋体"/>
          <w:sz w:val="24"/>
          <w:szCs w:val="24"/>
        </w:rPr>
        <w:t>表示值误差的方法是所谓的“收集法”，即把流经水表的水量收集在一个或多个收集容器内，用容积法或称重法确定水量。只要能达到</w:t>
      </w:r>
      <w:r w:rsidRPr="008023A4">
        <w:rPr>
          <w:rFonts w:ascii="宋体" w:hAnsi="宋体" w:hint="eastAsia"/>
          <w:sz w:val="24"/>
          <w:szCs w:val="24"/>
        </w:rPr>
        <w:t>10.3.</w:t>
      </w:r>
      <w:r w:rsidRPr="008023A4">
        <w:rPr>
          <w:rFonts w:ascii="宋体" w:hAnsi="宋体"/>
          <w:sz w:val="24"/>
          <w:szCs w:val="24"/>
        </w:rPr>
        <w:t>2.2.6.1的要求，也可采用其他方法。</w:t>
      </w:r>
    </w:p>
    <w:p w:rsidR="00D3384A" w:rsidRPr="008023A4" w:rsidRDefault="00693ED3" w:rsidP="00D3384A">
      <w:pPr>
        <w:ind w:firstLineChars="200" w:firstLine="480"/>
        <w:rPr>
          <w:rFonts w:ascii="宋体" w:hAnsi="宋体"/>
          <w:sz w:val="24"/>
          <w:szCs w:val="24"/>
        </w:rPr>
      </w:pPr>
      <w:r w:rsidRPr="008023A4">
        <w:rPr>
          <w:rFonts w:ascii="宋体" w:hAnsi="宋体" w:hint="eastAsia"/>
          <w:sz w:val="24"/>
          <w:szCs w:val="24"/>
        </w:rPr>
        <w:t>确定</w:t>
      </w:r>
      <w:r w:rsidR="00D3384A" w:rsidRPr="008023A4">
        <w:rPr>
          <w:rFonts w:ascii="宋体" w:hAnsi="宋体"/>
          <w:sz w:val="24"/>
          <w:szCs w:val="24"/>
        </w:rPr>
        <w:t>示值误差的方</w:t>
      </w:r>
      <w:r w:rsidR="00D3384A" w:rsidRPr="008023A4">
        <w:rPr>
          <w:rFonts w:ascii="宋体" w:hAnsi="宋体" w:hint="eastAsia"/>
          <w:sz w:val="24"/>
          <w:szCs w:val="24"/>
        </w:rPr>
        <w:t>法</w:t>
      </w:r>
      <w:r w:rsidRPr="008023A4">
        <w:rPr>
          <w:rFonts w:ascii="宋体" w:hAnsi="宋体" w:hint="eastAsia"/>
          <w:sz w:val="24"/>
          <w:szCs w:val="24"/>
        </w:rPr>
        <w:t>为</w:t>
      </w:r>
      <w:r w:rsidR="00D3384A" w:rsidRPr="008023A4">
        <w:rPr>
          <w:rFonts w:ascii="宋体" w:hAnsi="宋体"/>
          <w:sz w:val="24"/>
          <w:szCs w:val="24"/>
        </w:rPr>
        <w:t>在参</w:t>
      </w:r>
      <w:r w:rsidR="00D3384A" w:rsidRPr="008023A4">
        <w:rPr>
          <w:rFonts w:ascii="宋体" w:hAnsi="宋体" w:hint="eastAsia"/>
          <w:sz w:val="24"/>
          <w:szCs w:val="24"/>
        </w:rPr>
        <w:t>考</w:t>
      </w:r>
      <w:r w:rsidR="00D3384A" w:rsidRPr="008023A4">
        <w:rPr>
          <w:rFonts w:ascii="宋体" w:hAnsi="宋体"/>
          <w:sz w:val="24"/>
          <w:szCs w:val="24"/>
        </w:rPr>
        <w:t>条件下将水表的示值与经过校准的参</w:t>
      </w:r>
      <w:r w:rsidR="00D3384A" w:rsidRPr="008023A4">
        <w:rPr>
          <w:rFonts w:ascii="宋体" w:hAnsi="宋体" w:hint="eastAsia"/>
          <w:sz w:val="24"/>
          <w:szCs w:val="24"/>
        </w:rPr>
        <w:t>考</w:t>
      </w:r>
      <w:r w:rsidR="00D3384A" w:rsidRPr="008023A4">
        <w:rPr>
          <w:rFonts w:ascii="宋体" w:hAnsi="宋体"/>
          <w:sz w:val="24"/>
          <w:szCs w:val="24"/>
        </w:rPr>
        <w:t>装置</w:t>
      </w:r>
      <w:r w:rsidR="00D3384A" w:rsidRPr="008023A4">
        <w:rPr>
          <w:rFonts w:ascii="宋体" w:hAnsi="宋体" w:hint="eastAsia"/>
          <w:sz w:val="24"/>
          <w:szCs w:val="24"/>
        </w:rPr>
        <w:t>的示值</w:t>
      </w:r>
      <w:r w:rsidR="00D3384A" w:rsidRPr="008023A4">
        <w:rPr>
          <w:rFonts w:ascii="宋体" w:hAnsi="宋体"/>
          <w:sz w:val="24"/>
          <w:szCs w:val="24"/>
        </w:rPr>
        <w:t>相比较。</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为达到试验目的，至少一</w:t>
      </w:r>
      <w:r w:rsidRPr="008023A4">
        <w:rPr>
          <w:rFonts w:ascii="宋体" w:hAnsi="宋体" w:hint="eastAsia"/>
          <w:sz w:val="24"/>
          <w:szCs w:val="24"/>
        </w:rPr>
        <w:t>个</w:t>
      </w:r>
      <w:r w:rsidRPr="008023A4">
        <w:rPr>
          <w:rFonts w:ascii="宋体" w:hAnsi="宋体"/>
          <w:sz w:val="24"/>
          <w:szCs w:val="24"/>
        </w:rPr>
        <w:t>表应在不安装其临时的辅助装置（</w:t>
      </w:r>
      <w:r w:rsidRPr="008023A4">
        <w:rPr>
          <w:rFonts w:ascii="宋体" w:hAnsi="宋体" w:hint="eastAsia"/>
          <w:sz w:val="24"/>
          <w:szCs w:val="24"/>
        </w:rPr>
        <w:t>如</w:t>
      </w:r>
      <w:r w:rsidRPr="008023A4">
        <w:rPr>
          <w:rFonts w:ascii="宋体" w:hAnsi="宋体"/>
          <w:sz w:val="24"/>
          <w:szCs w:val="24"/>
        </w:rPr>
        <w:t>有）下进行试验，</w:t>
      </w:r>
      <w:r w:rsidRPr="008023A4">
        <w:rPr>
          <w:rFonts w:ascii="宋体" w:hAnsi="宋体" w:hint="eastAsia"/>
          <w:sz w:val="24"/>
          <w:szCs w:val="24"/>
        </w:rPr>
        <w:t>除非</w:t>
      </w:r>
      <w:r w:rsidRPr="008023A4">
        <w:rPr>
          <w:rFonts w:ascii="宋体" w:hAnsi="宋体"/>
          <w:sz w:val="24"/>
          <w:szCs w:val="24"/>
        </w:rPr>
        <w:t>该装置对水表试验</w:t>
      </w:r>
      <w:r w:rsidRPr="008023A4">
        <w:rPr>
          <w:rFonts w:ascii="宋体" w:hAnsi="宋体" w:hint="eastAsia"/>
          <w:sz w:val="24"/>
          <w:szCs w:val="24"/>
        </w:rPr>
        <w:t>是</w:t>
      </w:r>
      <w:r w:rsidRPr="008023A4">
        <w:rPr>
          <w:rFonts w:ascii="宋体" w:hAnsi="宋体"/>
          <w:sz w:val="24"/>
          <w:szCs w:val="24"/>
        </w:rPr>
        <w:t>必要的。</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试验装置</w:t>
      </w:r>
      <w:r w:rsidRPr="008023A4">
        <w:rPr>
          <w:rFonts w:ascii="宋体" w:hAnsi="宋体" w:hint="eastAsia"/>
          <w:sz w:val="24"/>
          <w:szCs w:val="24"/>
        </w:rPr>
        <w:t>主要由下列设备组成：</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a）供水系统（不加压容器、加压容器、泵等）；</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b）管道系统；</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c）经过校准的参</w:t>
      </w:r>
      <w:r w:rsidRPr="008023A4">
        <w:rPr>
          <w:rFonts w:ascii="宋体" w:hAnsi="宋体" w:hint="eastAsia"/>
          <w:sz w:val="24"/>
          <w:szCs w:val="24"/>
        </w:rPr>
        <w:t>考</w:t>
      </w:r>
      <w:r w:rsidRPr="008023A4">
        <w:rPr>
          <w:rFonts w:ascii="宋体" w:hAnsi="宋体"/>
          <w:sz w:val="24"/>
          <w:szCs w:val="24"/>
        </w:rPr>
        <w:t>装置（经过校准的容器、称重系统、参</w:t>
      </w:r>
      <w:r w:rsidRPr="008023A4">
        <w:rPr>
          <w:rFonts w:ascii="宋体" w:hAnsi="宋体" w:hint="eastAsia"/>
          <w:sz w:val="24"/>
          <w:szCs w:val="24"/>
        </w:rPr>
        <w:t>考</w:t>
      </w:r>
      <w:r w:rsidRPr="008023A4">
        <w:rPr>
          <w:rFonts w:ascii="宋体" w:hAnsi="宋体"/>
          <w:sz w:val="24"/>
          <w:szCs w:val="24"/>
        </w:rPr>
        <w:t>表等）；</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lastRenderedPageBreak/>
        <w:t>d）试验计时</w:t>
      </w:r>
      <w:r w:rsidRPr="008023A4">
        <w:rPr>
          <w:rFonts w:ascii="宋体" w:hAnsi="宋体" w:hint="eastAsia"/>
          <w:sz w:val="24"/>
          <w:szCs w:val="24"/>
        </w:rPr>
        <w:t>设备</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e）试验自动操作装置（</w:t>
      </w:r>
      <w:r w:rsidRPr="008023A4">
        <w:rPr>
          <w:rFonts w:ascii="宋体" w:hAnsi="宋体" w:hint="eastAsia"/>
          <w:sz w:val="24"/>
          <w:szCs w:val="24"/>
        </w:rPr>
        <w:t>如</w:t>
      </w:r>
      <w:r w:rsidRPr="008023A4">
        <w:rPr>
          <w:rFonts w:ascii="宋体" w:hAnsi="宋体"/>
          <w:sz w:val="24"/>
          <w:szCs w:val="24"/>
        </w:rPr>
        <w:t>需要）；</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 xml:space="preserve">f）水温测量装置； </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g）水压测量装置；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h）密度测定装置（如有必要）；</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i）电导率测定装置（如有必要）。</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10.3.2.2 </w:t>
      </w:r>
      <w:r w:rsidRPr="008023A4">
        <w:rPr>
          <w:rFonts w:ascii="宋体" w:hAnsi="宋体"/>
          <w:sz w:val="24"/>
          <w:szCs w:val="24"/>
        </w:rPr>
        <w:t>管道系统</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10.3.2.2.1 </w:t>
      </w:r>
      <w:r w:rsidRPr="008023A4">
        <w:rPr>
          <w:rFonts w:ascii="宋体" w:hAnsi="宋体"/>
          <w:sz w:val="24"/>
          <w:szCs w:val="24"/>
        </w:rPr>
        <w:t>说明</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管道系统应包括：</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a）安装水表的试验段；</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b）设定所需流量的</w:t>
      </w:r>
      <w:r w:rsidRPr="008023A4">
        <w:rPr>
          <w:rFonts w:ascii="宋体" w:hAnsi="宋体" w:hint="eastAsia"/>
          <w:sz w:val="24"/>
          <w:szCs w:val="24"/>
        </w:rPr>
        <w:t>装置</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c）一个或两个隔离装置；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d）测定流量的</w:t>
      </w:r>
      <w:r w:rsidRPr="008023A4">
        <w:rPr>
          <w:rFonts w:ascii="宋体" w:hAnsi="宋体" w:hint="eastAsia"/>
          <w:sz w:val="24"/>
          <w:szCs w:val="24"/>
        </w:rPr>
        <w:t>装置</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如有必要，还要包括：</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e）试验前后检查管道系统是否充满到基准液位的</w:t>
      </w:r>
      <w:r w:rsidRPr="008023A4">
        <w:rPr>
          <w:rFonts w:ascii="宋体" w:hAnsi="宋体" w:hint="eastAsia"/>
          <w:sz w:val="24"/>
          <w:szCs w:val="24"/>
        </w:rPr>
        <w:t>装置；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f）一个或数个放气孔；</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g）一台止回装置；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h）一台空气分离器；</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i）一台过滤器。</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试验期间，水表与参</w:t>
      </w:r>
      <w:r w:rsidRPr="008023A4">
        <w:rPr>
          <w:rFonts w:ascii="宋体" w:hAnsi="宋体" w:hint="eastAsia"/>
          <w:sz w:val="24"/>
          <w:szCs w:val="24"/>
        </w:rPr>
        <w:t>考</w:t>
      </w:r>
      <w:r w:rsidRPr="008023A4">
        <w:rPr>
          <w:rFonts w:ascii="宋体" w:hAnsi="宋体"/>
          <w:sz w:val="24"/>
          <w:szCs w:val="24"/>
        </w:rPr>
        <w:t>装置之间或者参</w:t>
      </w:r>
      <w:r w:rsidRPr="008023A4">
        <w:rPr>
          <w:rFonts w:ascii="宋体" w:hAnsi="宋体" w:hint="eastAsia"/>
          <w:sz w:val="24"/>
          <w:szCs w:val="24"/>
        </w:rPr>
        <w:t>考</w:t>
      </w:r>
      <w:r w:rsidRPr="008023A4">
        <w:rPr>
          <w:rFonts w:ascii="宋体" w:hAnsi="宋体"/>
          <w:sz w:val="24"/>
          <w:szCs w:val="24"/>
        </w:rPr>
        <w:t>装置</w:t>
      </w:r>
      <w:r w:rsidRPr="008023A4">
        <w:rPr>
          <w:rFonts w:ascii="宋体" w:hAnsi="宋体" w:hint="eastAsia"/>
          <w:sz w:val="24"/>
          <w:szCs w:val="24"/>
        </w:rPr>
        <w:t>自身均</w:t>
      </w:r>
      <w:r w:rsidRPr="008023A4">
        <w:rPr>
          <w:rFonts w:ascii="宋体" w:hAnsi="宋体"/>
          <w:sz w:val="24"/>
          <w:szCs w:val="24"/>
        </w:rPr>
        <w:t>不应发生</w:t>
      </w:r>
      <w:r w:rsidRPr="008023A4">
        <w:rPr>
          <w:rFonts w:ascii="宋体" w:hAnsi="宋体" w:hint="eastAsia"/>
          <w:sz w:val="24"/>
          <w:szCs w:val="24"/>
        </w:rPr>
        <w:t>渗</w:t>
      </w:r>
      <w:r w:rsidRPr="008023A4">
        <w:rPr>
          <w:rFonts w:ascii="宋体" w:hAnsi="宋体"/>
          <w:sz w:val="24"/>
          <w:szCs w:val="24"/>
        </w:rPr>
        <w:t>漏、</w:t>
      </w:r>
      <w:r w:rsidRPr="008023A4">
        <w:rPr>
          <w:rFonts w:ascii="宋体" w:hAnsi="宋体" w:hint="eastAsia"/>
          <w:sz w:val="24"/>
          <w:szCs w:val="24"/>
        </w:rPr>
        <w:t>流量</w:t>
      </w:r>
      <w:r w:rsidRPr="008023A4">
        <w:rPr>
          <w:rFonts w:ascii="宋体" w:hAnsi="宋体"/>
          <w:sz w:val="24"/>
          <w:szCs w:val="24"/>
        </w:rPr>
        <w:t>输入和</w:t>
      </w:r>
      <w:r w:rsidRPr="008023A4">
        <w:rPr>
          <w:rFonts w:ascii="宋体" w:hAnsi="宋体" w:hint="eastAsia"/>
          <w:sz w:val="24"/>
          <w:szCs w:val="24"/>
        </w:rPr>
        <w:t>流量排出</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10.3.2.2.2</w:t>
      </w:r>
      <w:r w:rsidRPr="008023A4">
        <w:rPr>
          <w:rFonts w:ascii="宋体" w:hAnsi="宋体"/>
          <w:sz w:val="24"/>
          <w:szCs w:val="24"/>
        </w:rPr>
        <w:t>试验段</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除水表外，试验段还包括：</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a）一个或数个测量压力的取压口，其中一个取压口位于（第1</w:t>
      </w:r>
      <w:r w:rsidRPr="008023A4">
        <w:rPr>
          <w:rFonts w:ascii="宋体" w:hAnsi="宋体" w:hint="eastAsia"/>
          <w:sz w:val="24"/>
          <w:szCs w:val="24"/>
        </w:rPr>
        <w:t>个</w:t>
      </w:r>
      <w:r w:rsidRPr="008023A4">
        <w:rPr>
          <w:rFonts w:ascii="宋体" w:hAnsi="宋体"/>
          <w:sz w:val="24"/>
          <w:szCs w:val="24"/>
        </w:rPr>
        <w:t>）水表上游靠近水表处；</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b）测量（第1</w:t>
      </w:r>
      <w:r w:rsidRPr="008023A4">
        <w:rPr>
          <w:rFonts w:ascii="宋体" w:hAnsi="宋体" w:hint="eastAsia"/>
          <w:sz w:val="24"/>
          <w:szCs w:val="24"/>
        </w:rPr>
        <w:t>个</w:t>
      </w:r>
      <w:r w:rsidRPr="008023A4">
        <w:rPr>
          <w:rFonts w:ascii="宋体" w:hAnsi="宋体"/>
          <w:sz w:val="24"/>
          <w:szCs w:val="24"/>
        </w:rPr>
        <w:t>）水表入口处水温的</w:t>
      </w:r>
      <w:r w:rsidRPr="008023A4">
        <w:rPr>
          <w:rFonts w:ascii="宋体" w:hAnsi="宋体" w:hint="eastAsia"/>
          <w:sz w:val="24"/>
          <w:szCs w:val="24"/>
        </w:rPr>
        <w:t>装置</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测量段中或靠近测量段的任何管件或装置</w:t>
      </w:r>
      <w:r w:rsidRPr="008023A4">
        <w:rPr>
          <w:rFonts w:ascii="宋体" w:hAnsi="宋体" w:hint="eastAsia"/>
          <w:sz w:val="24"/>
          <w:szCs w:val="24"/>
        </w:rPr>
        <w:t>均</w:t>
      </w:r>
      <w:r w:rsidRPr="008023A4">
        <w:rPr>
          <w:rFonts w:ascii="宋体" w:hAnsi="宋体"/>
          <w:sz w:val="24"/>
          <w:szCs w:val="24"/>
        </w:rPr>
        <w:t>不应引起会改变水表性能或示值误差的空化</w:t>
      </w:r>
      <w:r w:rsidRPr="008023A4">
        <w:rPr>
          <w:rFonts w:ascii="宋体" w:hAnsi="宋体" w:hint="eastAsia"/>
          <w:sz w:val="24"/>
          <w:szCs w:val="24"/>
        </w:rPr>
        <w:t>或</w:t>
      </w:r>
      <w:r w:rsidRPr="008023A4">
        <w:rPr>
          <w:rFonts w:ascii="宋体" w:hAnsi="宋体"/>
          <w:sz w:val="24"/>
          <w:szCs w:val="24"/>
        </w:rPr>
        <w:t>流体扰动。</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w:t>
      </w:r>
      <w:r w:rsidRPr="008023A4">
        <w:rPr>
          <w:rFonts w:ascii="宋体" w:hAnsi="宋体" w:hint="eastAsia"/>
          <w:sz w:val="24"/>
          <w:szCs w:val="24"/>
        </w:rPr>
        <w:t>3</w:t>
      </w:r>
      <w:r w:rsidRPr="008023A4">
        <w:rPr>
          <w:rFonts w:ascii="宋体" w:hAnsi="宋体"/>
          <w:sz w:val="24"/>
          <w:szCs w:val="24"/>
        </w:rPr>
        <w:t xml:space="preserve"> 试验注意事项</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    试验时应注意下列事项：</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a</w:t>
      </w:r>
      <w:r w:rsidRPr="008023A4">
        <w:rPr>
          <w:rFonts w:ascii="宋体" w:hAnsi="宋体"/>
          <w:sz w:val="24"/>
          <w:szCs w:val="24"/>
        </w:rPr>
        <w:t>）检查试验</w:t>
      </w:r>
      <w:r w:rsidRPr="008023A4">
        <w:rPr>
          <w:rFonts w:ascii="宋体" w:hAnsi="宋体" w:hint="eastAsia"/>
          <w:sz w:val="24"/>
          <w:szCs w:val="24"/>
        </w:rPr>
        <w:t>装置</w:t>
      </w:r>
      <w:r w:rsidRPr="008023A4">
        <w:rPr>
          <w:rFonts w:ascii="宋体" w:hAnsi="宋体"/>
          <w:sz w:val="24"/>
          <w:szCs w:val="24"/>
        </w:rPr>
        <w:t>在运行时，</w:t>
      </w:r>
      <w:r w:rsidRPr="008023A4">
        <w:rPr>
          <w:rFonts w:ascii="宋体" w:hAnsi="宋体" w:hint="eastAsia"/>
          <w:sz w:val="24"/>
          <w:szCs w:val="24"/>
        </w:rPr>
        <w:t>应</w:t>
      </w:r>
      <w:r w:rsidRPr="008023A4">
        <w:rPr>
          <w:rFonts w:ascii="宋体" w:hAnsi="宋体"/>
          <w:sz w:val="24"/>
          <w:szCs w:val="24"/>
        </w:rPr>
        <w:t>使流经水表的实际水量等于参</w:t>
      </w:r>
      <w:r w:rsidRPr="008023A4">
        <w:rPr>
          <w:rFonts w:ascii="宋体" w:hAnsi="宋体" w:hint="eastAsia"/>
          <w:sz w:val="24"/>
          <w:szCs w:val="24"/>
        </w:rPr>
        <w:t>考</w:t>
      </w:r>
      <w:r w:rsidRPr="008023A4">
        <w:rPr>
          <w:rFonts w:ascii="宋体" w:hAnsi="宋体"/>
          <w:sz w:val="24"/>
          <w:szCs w:val="24"/>
        </w:rPr>
        <w:t>装置测得的水量。</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b</w:t>
      </w:r>
      <w:r w:rsidRPr="008023A4">
        <w:rPr>
          <w:rFonts w:ascii="宋体" w:hAnsi="宋体"/>
          <w:sz w:val="24"/>
          <w:szCs w:val="24"/>
        </w:rPr>
        <w:t>）检查试验开始和结束时管道（如出口管的鹅颈）都充水到同一基准液位。</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c</w:t>
      </w:r>
      <w:r w:rsidRPr="008023A4">
        <w:rPr>
          <w:rFonts w:ascii="宋体" w:hAnsi="宋体"/>
          <w:sz w:val="24"/>
          <w:szCs w:val="24"/>
        </w:rPr>
        <w:t>）排除连接管道和水表内的空气。制造商可建议</w:t>
      </w:r>
      <w:r w:rsidRPr="008023A4">
        <w:rPr>
          <w:rFonts w:ascii="宋体" w:hAnsi="宋体" w:hint="eastAsia"/>
          <w:sz w:val="24"/>
          <w:szCs w:val="24"/>
        </w:rPr>
        <w:t>确保水</w:t>
      </w:r>
      <w:r w:rsidRPr="008023A4">
        <w:rPr>
          <w:rFonts w:ascii="宋体" w:hAnsi="宋体"/>
          <w:sz w:val="24"/>
          <w:szCs w:val="24"/>
        </w:rPr>
        <w:t>表中所有空气都排完的程</w:t>
      </w:r>
      <w:r w:rsidRPr="008023A4">
        <w:rPr>
          <w:rFonts w:ascii="宋体" w:hAnsi="宋体" w:hint="eastAsia"/>
          <w:sz w:val="24"/>
          <w:szCs w:val="24"/>
        </w:rPr>
        <w:t>序。</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d</w:t>
      </w:r>
      <w:r w:rsidRPr="008023A4">
        <w:rPr>
          <w:rFonts w:ascii="宋体" w:hAnsi="宋体"/>
          <w:sz w:val="24"/>
          <w:szCs w:val="24"/>
        </w:rPr>
        <w:t>）采取</w:t>
      </w:r>
      <w:r w:rsidRPr="008023A4">
        <w:rPr>
          <w:rFonts w:ascii="宋体" w:hAnsi="宋体" w:hint="eastAsia"/>
          <w:sz w:val="24"/>
          <w:szCs w:val="24"/>
        </w:rPr>
        <w:t>所有必要的</w:t>
      </w:r>
      <w:r w:rsidRPr="008023A4">
        <w:rPr>
          <w:rFonts w:ascii="宋体" w:hAnsi="宋体"/>
          <w:sz w:val="24"/>
          <w:szCs w:val="24"/>
        </w:rPr>
        <w:t>措施避免振动和冲击影响。</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10.3.2.2.4 </w:t>
      </w:r>
      <w:r w:rsidRPr="008023A4">
        <w:rPr>
          <w:rFonts w:ascii="宋体" w:hAnsi="宋体"/>
          <w:sz w:val="24"/>
          <w:szCs w:val="24"/>
        </w:rPr>
        <w:t>水表安装的特殊</w:t>
      </w:r>
      <w:r w:rsidRPr="008023A4">
        <w:rPr>
          <w:rFonts w:ascii="宋体" w:hAnsi="宋体" w:hint="eastAsia"/>
          <w:sz w:val="24"/>
          <w:szCs w:val="24"/>
        </w:rPr>
        <w:t>约定</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10.3.2.2.4.1 </w:t>
      </w:r>
      <w:r w:rsidRPr="008023A4">
        <w:rPr>
          <w:rFonts w:ascii="宋体" w:hAnsi="宋体"/>
          <w:sz w:val="24"/>
          <w:szCs w:val="24"/>
        </w:rPr>
        <w:t>避免测量结果</w:t>
      </w:r>
      <w:r w:rsidRPr="008023A4">
        <w:rPr>
          <w:rFonts w:ascii="宋体" w:hAnsi="宋体" w:hint="eastAsia"/>
          <w:sz w:val="24"/>
          <w:szCs w:val="24"/>
        </w:rPr>
        <w:t>出</w:t>
      </w:r>
      <w:r w:rsidRPr="008023A4">
        <w:rPr>
          <w:rFonts w:ascii="宋体" w:hAnsi="宋体"/>
          <w:sz w:val="24"/>
          <w:szCs w:val="24"/>
        </w:rPr>
        <w:t>错</w:t>
      </w:r>
    </w:p>
    <w:p w:rsidR="00D3384A" w:rsidRPr="008023A4" w:rsidRDefault="00D3384A" w:rsidP="00D3384A">
      <w:pPr>
        <w:ind w:firstLine="480"/>
        <w:rPr>
          <w:rFonts w:ascii="宋体" w:hAnsi="宋体"/>
          <w:sz w:val="24"/>
          <w:szCs w:val="24"/>
        </w:rPr>
      </w:pPr>
      <w:r w:rsidRPr="008023A4">
        <w:rPr>
          <w:rFonts w:ascii="宋体" w:hAnsi="宋体" w:hint="eastAsia"/>
          <w:sz w:val="24"/>
          <w:szCs w:val="24"/>
        </w:rPr>
        <w:t>下列提示是有关测量出错</w:t>
      </w:r>
      <w:r w:rsidRPr="008023A4">
        <w:rPr>
          <w:rFonts w:ascii="宋体" w:hAnsi="宋体"/>
          <w:sz w:val="24"/>
          <w:szCs w:val="24"/>
        </w:rPr>
        <w:t>最常见</w:t>
      </w:r>
      <w:r w:rsidRPr="008023A4">
        <w:rPr>
          <w:rFonts w:ascii="宋体" w:hAnsi="宋体" w:hint="eastAsia"/>
          <w:sz w:val="24"/>
          <w:szCs w:val="24"/>
        </w:rPr>
        <w:t>的</w:t>
      </w:r>
      <w:r w:rsidRPr="008023A4">
        <w:rPr>
          <w:rFonts w:ascii="宋体" w:hAnsi="宋体"/>
          <w:sz w:val="24"/>
          <w:szCs w:val="24"/>
        </w:rPr>
        <w:t>原因</w:t>
      </w:r>
      <w:r w:rsidRPr="008023A4">
        <w:rPr>
          <w:rFonts w:ascii="宋体" w:hAnsi="宋体" w:hint="eastAsia"/>
          <w:sz w:val="24"/>
          <w:szCs w:val="24"/>
        </w:rPr>
        <w:t>，将水表</w:t>
      </w:r>
      <w:r w:rsidRPr="008023A4">
        <w:rPr>
          <w:rFonts w:ascii="宋体" w:hAnsi="宋体"/>
          <w:sz w:val="24"/>
          <w:szCs w:val="24"/>
        </w:rPr>
        <w:t>安装在试验装置上</w:t>
      </w:r>
      <w:r w:rsidRPr="008023A4">
        <w:rPr>
          <w:rFonts w:ascii="宋体" w:hAnsi="宋体" w:hint="eastAsia"/>
          <w:sz w:val="24"/>
          <w:szCs w:val="24"/>
        </w:rPr>
        <w:t>时应采取必要的预防措施，以使水表试验的安装达到下列要求</w:t>
      </w:r>
      <w:r w:rsidRPr="008023A4">
        <w:rPr>
          <w:rFonts w:ascii="宋体" w:hAnsi="宋体"/>
          <w:sz w:val="24"/>
          <w:szCs w:val="24"/>
        </w:rPr>
        <w:t>：</w:t>
      </w:r>
    </w:p>
    <w:p w:rsidR="00D3384A" w:rsidRPr="008023A4" w:rsidRDefault="00D3384A" w:rsidP="00D3384A">
      <w:pPr>
        <w:ind w:firstLine="480"/>
        <w:rPr>
          <w:rFonts w:ascii="宋体" w:hAnsi="宋体"/>
          <w:sz w:val="24"/>
          <w:szCs w:val="24"/>
        </w:rPr>
      </w:pPr>
      <w:r w:rsidRPr="008023A4">
        <w:rPr>
          <w:rFonts w:ascii="宋体" w:hAnsi="宋体" w:hint="eastAsia"/>
          <w:sz w:val="24"/>
          <w:szCs w:val="24"/>
        </w:rPr>
        <w:t>a</w:t>
      </w:r>
      <w:r w:rsidRPr="008023A4">
        <w:rPr>
          <w:rFonts w:ascii="宋体" w:hAnsi="宋体"/>
          <w:sz w:val="24"/>
          <w:szCs w:val="24"/>
        </w:rPr>
        <w:t>）与未受扰动的流体</w:t>
      </w:r>
      <w:r w:rsidRPr="008023A4">
        <w:rPr>
          <w:rFonts w:ascii="宋体" w:hAnsi="宋体" w:hint="eastAsia"/>
          <w:sz w:val="24"/>
          <w:szCs w:val="24"/>
        </w:rPr>
        <w:t>水力</w:t>
      </w:r>
      <w:r w:rsidRPr="008023A4">
        <w:rPr>
          <w:rFonts w:ascii="宋体" w:hAnsi="宋体"/>
          <w:sz w:val="24"/>
          <w:szCs w:val="24"/>
        </w:rPr>
        <w:t>特性相比，试验装置的流体</w:t>
      </w:r>
      <w:r w:rsidRPr="008023A4">
        <w:rPr>
          <w:rFonts w:ascii="宋体" w:hAnsi="宋体" w:hint="eastAsia"/>
          <w:sz w:val="24"/>
          <w:szCs w:val="24"/>
        </w:rPr>
        <w:t>水</w:t>
      </w:r>
      <w:r w:rsidRPr="008023A4">
        <w:rPr>
          <w:rFonts w:ascii="宋体" w:hAnsi="宋体"/>
          <w:sz w:val="24"/>
          <w:szCs w:val="24"/>
        </w:rPr>
        <w:t>力特性不会使水表的功能产生明显差异；</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b）</w:t>
      </w:r>
      <w:r w:rsidRPr="008023A4">
        <w:rPr>
          <w:rFonts w:ascii="宋体" w:hAnsi="宋体"/>
          <w:sz w:val="24"/>
          <w:szCs w:val="24"/>
        </w:rPr>
        <w:t>所采用试验方法的扩展不确定度不超过规定值（见</w:t>
      </w:r>
      <w:smartTag w:uri="urn:schemas-microsoft-com:office:smarttags" w:element="chsdate">
        <w:smartTagPr>
          <w:attr w:name="IsROCDate" w:val="False"/>
          <w:attr w:name="IsLunarDate" w:val="False"/>
          <w:attr w:name="Day" w:val="30"/>
          <w:attr w:name="Month" w:val="12"/>
          <w:attr w:name="Year" w:val="1899"/>
        </w:smartTagPr>
        <w:r w:rsidRPr="008023A4">
          <w:rPr>
            <w:rFonts w:ascii="宋体" w:hAnsi="宋体"/>
            <w:sz w:val="24"/>
            <w:szCs w:val="24"/>
          </w:rPr>
          <w:t>7.4.2</w:t>
        </w:r>
      </w:smartTag>
      <w:r w:rsidRPr="008023A4">
        <w:rPr>
          <w:rFonts w:ascii="宋体" w:hAnsi="宋体"/>
          <w:sz w:val="24"/>
          <w:szCs w:val="24"/>
        </w:rPr>
        <w:t>.2.6.1）。</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10.3.2.2.4.2 </w:t>
      </w:r>
      <w:r w:rsidRPr="008023A4">
        <w:rPr>
          <w:rFonts w:ascii="宋体" w:hAnsi="宋体"/>
          <w:sz w:val="24"/>
          <w:szCs w:val="24"/>
        </w:rPr>
        <w:t>需要直管段或流动整直器</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lastRenderedPageBreak/>
        <w:t>非容积式水表的准确度容易受上游扰动的影响，如由于</w:t>
      </w:r>
      <w:r w:rsidRPr="008023A4">
        <w:rPr>
          <w:rFonts w:ascii="宋体" w:hAnsi="宋体"/>
          <w:sz w:val="24"/>
          <w:szCs w:val="24"/>
        </w:rPr>
        <w:t>弯头、T型接头、阀或泵等</w:t>
      </w:r>
      <w:r w:rsidRPr="008023A4">
        <w:rPr>
          <w:rFonts w:ascii="宋体" w:hAnsi="宋体" w:hint="eastAsia"/>
          <w:sz w:val="24"/>
          <w:szCs w:val="24"/>
        </w:rPr>
        <w:t>的存在</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为抵消这些影响：</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a）表应按制造商的</w:t>
      </w:r>
      <w:r w:rsidRPr="008023A4">
        <w:rPr>
          <w:rFonts w:ascii="宋体" w:hAnsi="宋体" w:hint="eastAsia"/>
          <w:sz w:val="24"/>
          <w:szCs w:val="24"/>
        </w:rPr>
        <w:t>说明</w:t>
      </w:r>
      <w:r w:rsidRPr="008023A4">
        <w:rPr>
          <w:rFonts w:ascii="宋体" w:hAnsi="宋体"/>
          <w:sz w:val="24"/>
          <w:szCs w:val="24"/>
        </w:rPr>
        <w:t>安装；</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b）连接管道的内径应与水表连接端的内径一致；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如果</w:t>
      </w:r>
      <w:r w:rsidRPr="008023A4">
        <w:rPr>
          <w:rFonts w:ascii="宋体" w:hAnsi="宋体"/>
          <w:sz w:val="24"/>
          <w:szCs w:val="24"/>
        </w:rPr>
        <w:t>必要，直管段上游应安装流动整直器。</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2.2.4.3 流动扰动的常见原因</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流动会受到两种类型的扰动</w:t>
      </w:r>
      <w:r w:rsidRPr="008023A4">
        <w:rPr>
          <w:rFonts w:ascii="宋体" w:hAnsi="宋体" w:hint="eastAsia"/>
          <w:sz w:val="24"/>
          <w:szCs w:val="24"/>
        </w:rPr>
        <w:t>影响</w:t>
      </w:r>
      <w:r w:rsidRPr="008023A4">
        <w:rPr>
          <w:rFonts w:ascii="宋体" w:hAnsi="宋体"/>
          <w:sz w:val="24"/>
          <w:szCs w:val="24"/>
        </w:rPr>
        <w:t>：速度</w:t>
      </w:r>
      <w:r w:rsidRPr="008023A4">
        <w:rPr>
          <w:rFonts w:ascii="宋体" w:hAnsi="宋体" w:hint="eastAsia"/>
          <w:sz w:val="24"/>
          <w:szCs w:val="24"/>
        </w:rPr>
        <w:t>剖</w:t>
      </w:r>
      <w:r w:rsidRPr="008023A4">
        <w:rPr>
          <w:rFonts w:ascii="宋体" w:hAnsi="宋体"/>
          <w:sz w:val="24"/>
          <w:szCs w:val="24"/>
        </w:rPr>
        <w:t>面畸变和漩涡，两</w:t>
      </w:r>
      <w:r w:rsidRPr="008023A4">
        <w:rPr>
          <w:rFonts w:ascii="宋体" w:hAnsi="宋体" w:hint="eastAsia"/>
          <w:sz w:val="24"/>
          <w:szCs w:val="24"/>
        </w:rPr>
        <w:t>种扰动均</w:t>
      </w:r>
      <w:r w:rsidRPr="008023A4">
        <w:rPr>
          <w:rFonts w:ascii="宋体" w:hAnsi="宋体"/>
          <w:sz w:val="24"/>
          <w:szCs w:val="24"/>
        </w:rPr>
        <w:t>会影响水表的</w:t>
      </w:r>
      <w:r w:rsidRPr="008023A4">
        <w:rPr>
          <w:rFonts w:ascii="宋体" w:hAnsi="宋体" w:hint="eastAsia"/>
          <w:sz w:val="24"/>
          <w:szCs w:val="24"/>
        </w:rPr>
        <w:t>示值误差</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速度剖面畸变主要是由障碍物部分阻塞管道引起的，如管道中存在部分关闭的阀</w:t>
      </w:r>
      <w:r w:rsidRPr="008023A4">
        <w:rPr>
          <w:rFonts w:ascii="宋体" w:hAnsi="宋体" w:hint="eastAsia"/>
          <w:sz w:val="24"/>
          <w:szCs w:val="24"/>
        </w:rPr>
        <w:t>或偏心的法兰连接</w:t>
      </w:r>
      <w:r w:rsidRPr="008023A4">
        <w:rPr>
          <w:rFonts w:ascii="宋体" w:hAnsi="宋体"/>
          <w:sz w:val="24"/>
          <w:szCs w:val="24"/>
        </w:rPr>
        <w:t>。</w:t>
      </w:r>
      <w:r w:rsidRPr="008023A4">
        <w:rPr>
          <w:rFonts w:ascii="宋体" w:hAnsi="宋体" w:hint="eastAsia"/>
          <w:sz w:val="24"/>
          <w:szCs w:val="24"/>
        </w:rPr>
        <w:t>这些情形很容易通过仔细</w:t>
      </w:r>
      <w:r w:rsidRPr="008023A4">
        <w:rPr>
          <w:rFonts w:ascii="宋体" w:hAnsi="宋体"/>
          <w:sz w:val="24"/>
          <w:szCs w:val="24"/>
        </w:rPr>
        <w:t>执行安装程序</w:t>
      </w:r>
      <w:r w:rsidRPr="008023A4">
        <w:rPr>
          <w:rFonts w:ascii="宋体" w:hAnsi="宋体" w:hint="eastAsia"/>
          <w:sz w:val="24"/>
          <w:szCs w:val="24"/>
        </w:rPr>
        <w:t>来</w:t>
      </w:r>
      <w:r w:rsidRPr="008023A4">
        <w:rPr>
          <w:rFonts w:ascii="宋体" w:hAnsi="宋体"/>
          <w:sz w:val="24"/>
          <w:szCs w:val="24"/>
        </w:rPr>
        <w:t>消除。</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漩涡</w:t>
      </w:r>
      <w:r w:rsidRPr="008023A4">
        <w:rPr>
          <w:rFonts w:ascii="宋体" w:hAnsi="宋体" w:hint="eastAsia"/>
          <w:sz w:val="24"/>
          <w:szCs w:val="24"/>
        </w:rPr>
        <w:t>是由</w:t>
      </w:r>
      <w:r w:rsidRPr="008023A4">
        <w:rPr>
          <w:rFonts w:ascii="宋体" w:hAnsi="宋体"/>
          <w:sz w:val="24"/>
          <w:szCs w:val="24"/>
        </w:rPr>
        <w:t>不同平面上的二个或多个弯头</w:t>
      </w:r>
      <w:r w:rsidRPr="008023A4">
        <w:rPr>
          <w:rFonts w:ascii="宋体" w:hAnsi="宋体" w:hint="eastAsia"/>
          <w:sz w:val="24"/>
          <w:szCs w:val="24"/>
        </w:rPr>
        <w:t>、或一个弯头与一个偏心的节流件组合、或部分关闭的阀门引起</w:t>
      </w:r>
      <w:r w:rsidRPr="008023A4">
        <w:rPr>
          <w:rFonts w:ascii="宋体" w:hAnsi="宋体"/>
          <w:sz w:val="24"/>
          <w:szCs w:val="24"/>
        </w:rPr>
        <w:t>。这种</w:t>
      </w:r>
      <w:r w:rsidRPr="008023A4">
        <w:rPr>
          <w:rFonts w:ascii="宋体" w:hAnsi="宋体" w:hint="eastAsia"/>
          <w:sz w:val="24"/>
          <w:szCs w:val="24"/>
        </w:rPr>
        <w:t>影响</w:t>
      </w:r>
      <w:r w:rsidRPr="008023A4">
        <w:rPr>
          <w:rFonts w:ascii="宋体" w:hAnsi="宋体"/>
          <w:sz w:val="24"/>
          <w:szCs w:val="24"/>
        </w:rPr>
        <w:t>可以通过保证水表上游安装足够长的直管段，或安装流动整直</w:t>
      </w:r>
      <w:r w:rsidRPr="008023A4">
        <w:rPr>
          <w:rFonts w:ascii="宋体" w:hAnsi="宋体" w:hint="eastAsia"/>
          <w:sz w:val="24"/>
          <w:szCs w:val="24"/>
        </w:rPr>
        <w:t>器</w:t>
      </w:r>
      <w:r w:rsidRPr="008023A4">
        <w:rPr>
          <w:rFonts w:ascii="宋体" w:hAnsi="宋体"/>
          <w:sz w:val="24"/>
          <w:szCs w:val="24"/>
        </w:rPr>
        <w:t>，或</w:t>
      </w:r>
      <w:r w:rsidRPr="008023A4">
        <w:rPr>
          <w:rFonts w:ascii="宋体" w:hAnsi="宋体" w:hint="eastAsia"/>
          <w:sz w:val="24"/>
          <w:szCs w:val="24"/>
        </w:rPr>
        <w:t>这</w:t>
      </w:r>
      <w:r w:rsidRPr="008023A4">
        <w:rPr>
          <w:rFonts w:ascii="宋体" w:hAnsi="宋体"/>
          <w:sz w:val="24"/>
          <w:szCs w:val="24"/>
        </w:rPr>
        <w:t>两种方法的组合来控制。</w:t>
      </w:r>
      <w:r w:rsidRPr="008023A4">
        <w:rPr>
          <w:rFonts w:ascii="宋体" w:hAnsi="宋体" w:hint="eastAsia"/>
          <w:sz w:val="24"/>
          <w:szCs w:val="24"/>
        </w:rPr>
        <w:t>然而如果可能</w:t>
      </w:r>
      <w:r w:rsidRPr="008023A4">
        <w:rPr>
          <w:rFonts w:ascii="宋体" w:hAnsi="宋体"/>
          <w:sz w:val="24"/>
          <w:szCs w:val="24"/>
        </w:rPr>
        <w:t>，应尽可能避免这些类</w:t>
      </w:r>
      <w:r w:rsidRPr="008023A4">
        <w:rPr>
          <w:rFonts w:ascii="宋体" w:hAnsi="宋体" w:hint="eastAsia"/>
          <w:sz w:val="24"/>
          <w:szCs w:val="24"/>
        </w:rPr>
        <w:t>型</w:t>
      </w:r>
      <w:r w:rsidRPr="008023A4">
        <w:rPr>
          <w:rFonts w:ascii="宋体" w:hAnsi="宋体"/>
          <w:sz w:val="24"/>
          <w:szCs w:val="24"/>
        </w:rPr>
        <w:t>的管道系统结构。</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2.2.4.4 容积式水表</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某</w:t>
      </w:r>
      <w:r w:rsidRPr="008023A4">
        <w:rPr>
          <w:rFonts w:ascii="宋体" w:hAnsi="宋体"/>
          <w:sz w:val="24"/>
          <w:szCs w:val="24"/>
        </w:rPr>
        <w:t>些类型的水表，如容积式水表（即具有活动隔板测量室的水表），如旋转活塞式水表和章动圆盘式水表，</w:t>
      </w:r>
      <w:r w:rsidRPr="008023A4">
        <w:rPr>
          <w:rFonts w:ascii="宋体" w:hAnsi="宋体" w:hint="eastAsia"/>
          <w:sz w:val="24"/>
          <w:szCs w:val="24"/>
        </w:rPr>
        <w:t>被认为</w:t>
      </w:r>
      <w:r w:rsidRPr="008023A4">
        <w:rPr>
          <w:rFonts w:ascii="宋体" w:hAnsi="宋体"/>
          <w:sz w:val="24"/>
          <w:szCs w:val="24"/>
        </w:rPr>
        <w:t>对上游安装条件不敏感</w:t>
      </w:r>
      <w:r w:rsidRPr="008023A4">
        <w:rPr>
          <w:rFonts w:ascii="宋体" w:hAnsi="宋体" w:hint="eastAsia"/>
          <w:sz w:val="24"/>
          <w:szCs w:val="24"/>
        </w:rPr>
        <w:t>，</w:t>
      </w:r>
      <w:r w:rsidRPr="008023A4">
        <w:rPr>
          <w:rFonts w:ascii="宋体" w:hAnsi="宋体"/>
          <w:sz w:val="24"/>
          <w:szCs w:val="24"/>
        </w:rPr>
        <w:t>因此无需特殊</w:t>
      </w:r>
      <w:r w:rsidRPr="008023A4">
        <w:rPr>
          <w:rFonts w:ascii="宋体" w:hAnsi="宋体" w:hint="eastAsia"/>
          <w:sz w:val="24"/>
          <w:szCs w:val="24"/>
        </w:rPr>
        <w:t>要求</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 xml:space="preserve">2.2.4.5 </w:t>
      </w:r>
      <w:r w:rsidRPr="008023A4">
        <w:rPr>
          <w:rFonts w:ascii="宋体" w:hAnsi="宋体" w:hint="eastAsia"/>
          <w:sz w:val="24"/>
          <w:szCs w:val="24"/>
        </w:rPr>
        <w:t>利</w:t>
      </w:r>
      <w:r w:rsidRPr="008023A4">
        <w:rPr>
          <w:rFonts w:ascii="宋体" w:hAnsi="宋体"/>
          <w:sz w:val="24"/>
          <w:szCs w:val="24"/>
        </w:rPr>
        <w:t>用电磁感应原理的水表</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利</w:t>
      </w:r>
      <w:r w:rsidRPr="008023A4">
        <w:rPr>
          <w:rFonts w:ascii="宋体" w:hAnsi="宋体"/>
          <w:sz w:val="24"/>
          <w:szCs w:val="24"/>
        </w:rPr>
        <w:t>用电磁感应原理的水表</w:t>
      </w:r>
      <w:r w:rsidRPr="008023A4">
        <w:rPr>
          <w:rFonts w:ascii="宋体" w:hAnsi="宋体" w:hint="eastAsia"/>
          <w:sz w:val="24"/>
          <w:szCs w:val="24"/>
        </w:rPr>
        <w:t>基于其测量原理，</w:t>
      </w:r>
      <w:r w:rsidRPr="008023A4">
        <w:rPr>
          <w:rFonts w:ascii="宋体" w:hAnsi="宋体"/>
          <w:sz w:val="24"/>
          <w:szCs w:val="24"/>
        </w:rPr>
        <w:t>可能会</w:t>
      </w:r>
      <w:r w:rsidRPr="008023A4">
        <w:rPr>
          <w:rFonts w:ascii="宋体" w:hAnsi="宋体" w:hint="eastAsia"/>
          <w:sz w:val="24"/>
          <w:szCs w:val="24"/>
        </w:rPr>
        <w:t>受到试验用水电导率的影响，这类水表</w:t>
      </w:r>
      <w:r w:rsidRPr="008023A4">
        <w:rPr>
          <w:rFonts w:ascii="宋体" w:hAnsi="宋体"/>
          <w:sz w:val="24"/>
          <w:szCs w:val="24"/>
        </w:rPr>
        <w:t>试验用水的电导率应</w:t>
      </w:r>
      <w:r w:rsidRPr="008023A4">
        <w:rPr>
          <w:rFonts w:ascii="宋体" w:hAnsi="宋体" w:hint="eastAsia"/>
          <w:sz w:val="24"/>
          <w:szCs w:val="24"/>
        </w:rPr>
        <w:t>控制</w:t>
      </w:r>
      <w:r w:rsidRPr="008023A4">
        <w:rPr>
          <w:rFonts w:ascii="宋体" w:hAnsi="宋体"/>
          <w:sz w:val="24"/>
          <w:szCs w:val="24"/>
        </w:rPr>
        <w:t>在制造商规定的范围内。</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 xml:space="preserve">2.2.4.6 </w:t>
      </w:r>
      <w:r w:rsidR="009A5F0A">
        <w:rPr>
          <w:rFonts w:ascii="宋体" w:hAnsi="宋体"/>
          <w:sz w:val="24"/>
          <w:szCs w:val="24"/>
        </w:rPr>
        <w:t>其他</w:t>
      </w:r>
      <w:r w:rsidRPr="008023A4">
        <w:rPr>
          <w:rFonts w:ascii="宋体" w:hAnsi="宋体"/>
          <w:sz w:val="24"/>
          <w:szCs w:val="24"/>
        </w:rPr>
        <w:t>测量原则</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其他类型的水表进行测量示值误差试验可能需要流动调整</w:t>
      </w:r>
      <w:r w:rsidRPr="008023A4">
        <w:rPr>
          <w:rFonts w:ascii="宋体" w:hAnsi="宋体" w:hint="eastAsia"/>
          <w:sz w:val="24"/>
          <w:szCs w:val="24"/>
        </w:rPr>
        <w:t>，在这种情形下应遵循</w:t>
      </w:r>
      <w:r w:rsidRPr="008023A4">
        <w:rPr>
          <w:rFonts w:ascii="宋体" w:hAnsi="宋体"/>
          <w:sz w:val="24"/>
          <w:szCs w:val="24"/>
        </w:rPr>
        <w:t>制造商建议的安装要求（见</w:t>
      </w:r>
      <w:r w:rsidR="00DC3450" w:rsidRPr="008023A4">
        <w:rPr>
          <w:rFonts w:ascii="宋体" w:hAnsi="宋体" w:hint="eastAsia"/>
          <w:sz w:val="24"/>
          <w:szCs w:val="24"/>
        </w:rPr>
        <w:t>10.12</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这些安装要求应列入水表的型式批准证书。</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同轴水表被证明不受集合管构造的影响（见</w:t>
      </w:r>
      <w:r w:rsidRPr="008023A4">
        <w:rPr>
          <w:rFonts w:ascii="宋体" w:hAnsi="宋体" w:hint="eastAsia"/>
          <w:sz w:val="24"/>
          <w:szCs w:val="24"/>
        </w:rPr>
        <w:t>10.3.</w:t>
      </w:r>
      <w:r w:rsidRPr="008023A4">
        <w:rPr>
          <w:rFonts w:ascii="宋体" w:hAnsi="宋体"/>
          <w:sz w:val="24"/>
          <w:szCs w:val="24"/>
        </w:rPr>
        <w:t>2.2.4.4），</w:t>
      </w:r>
      <w:r w:rsidRPr="008023A4">
        <w:rPr>
          <w:rFonts w:ascii="宋体" w:hAnsi="宋体" w:hint="eastAsia"/>
          <w:sz w:val="24"/>
          <w:szCs w:val="24"/>
        </w:rPr>
        <w:t>则</w:t>
      </w:r>
      <w:r w:rsidRPr="008023A4">
        <w:rPr>
          <w:rFonts w:ascii="宋体" w:hAnsi="宋体"/>
          <w:sz w:val="24"/>
          <w:szCs w:val="24"/>
        </w:rPr>
        <w:t>在试验和使用时可采用任何合适的集合管。</w:t>
      </w:r>
    </w:p>
    <w:p w:rsidR="00D3384A" w:rsidRPr="008023A4" w:rsidRDefault="00D3384A" w:rsidP="00D3384A">
      <w:pPr>
        <w:rPr>
          <w:rFonts w:ascii="宋体" w:hAnsi="宋体"/>
          <w:sz w:val="24"/>
          <w:szCs w:val="24"/>
        </w:rPr>
      </w:pPr>
      <w:r w:rsidRPr="008023A4">
        <w:rPr>
          <w:rFonts w:ascii="宋体" w:hAnsi="宋体" w:hint="eastAsia"/>
          <w:sz w:val="24"/>
          <w:szCs w:val="24"/>
        </w:rPr>
        <w:t>10.3.2.2.5</w:t>
      </w:r>
      <w:r w:rsidRPr="008023A4">
        <w:rPr>
          <w:rFonts w:ascii="宋体" w:hAnsi="宋体"/>
          <w:sz w:val="24"/>
          <w:szCs w:val="24"/>
        </w:rPr>
        <w:t>试验开始和结束</w:t>
      </w:r>
      <w:r w:rsidRPr="008023A4">
        <w:rPr>
          <w:rFonts w:ascii="宋体" w:hAnsi="宋体" w:hint="eastAsia"/>
          <w:sz w:val="24"/>
          <w:szCs w:val="24"/>
        </w:rPr>
        <w:t>时</w:t>
      </w:r>
      <w:r w:rsidRPr="008023A4">
        <w:rPr>
          <w:rFonts w:ascii="宋体" w:hAnsi="宋体"/>
          <w:sz w:val="24"/>
          <w:szCs w:val="24"/>
        </w:rPr>
        <w:t>的误差</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2.2.5.1 总则</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试验期间应采取适当</w:t>
      </w:r>
      <w:r w:rsidRPr="008023A4">
        <w:rPr>
          <w:rFonts w:ascii="宋体" w:hAnsi="宋体" w:hint="eastAsia"/>
          <w:sz w:val="24"/>
          <w:szCs w:val="24"/>
        </w:rPr>
        <w:t>的预防</w:t>
      </w:r>
      <w:r w:rsidRPr="008023A4">
        <w:rPr>
          <w:rFonts w:ascii="宋体" w:hAnsi="宋体"/>
          <w:sz w:val="24"/>
          <w:szCs w:val="24"/>
        </w:rPr>
        <w:t>措施</w:t>
      </w:r>
      <w:r w:rsidRPr="008023A4">
        <w:rPr>
          <w:rFonts w:ascii="宋体" w:hAnsi="宋体" w:hint="eastAsia"/>
          <w:sz w:val="24"/>
          <w:szCs w:val="24"/>
        </w:rPr>
        <w:t>以</w:t>
      </w:r>
      <w:r w:rsidRPr="008023A4">
        <w:rPr>
          <w:rFonts w:ascii="宋体" w:hAnsi="宋体"/>
          <w:sz w:val="24"/>
          <w:szCs w:val="24"/>
        </w:rPr>
        <w:t>减少试验装置</w:t>
      </w:r>
      <w:r w:rsidRPr="008023A4">
        <w:rPr>
          <w:rFonts w:ascii="宋体" w:hAnsi="宋体" w:hint="eastAsia"/>
          <w:sz w:val="24"/>
          <w:szCs w:val="24"/>
        </w:rPr>
        <w:t>部</w:t>
      </w:r>
      <w:r w:rsidRPr="008023A4">
        <w:rPr>
          <w:rFonts w:ascii="宋体" w:hAnsi="宋体"/>
          <w:sz w:val="24"/>
          <w:szCs w:val="24"/>
        </w:rPr>
        <w:t>件工作</w:t>
      </w:r>
      <w:r w:rsidRPr="008023A4">
        <w:rPr>
          <w:rFonts w:ascii="宋体" w:hAnsi="宋体" w:hint="eastAsia"/>
          <w:sz w:val="24"/>
          <w:szCs w:val="24"/>
        </w:rPr>
        <w:t>带来</w:t>
      </w:r>
      <w:r w:rsidRPr="008023A4">
        <w:rPr>
          <w:rFonts w:ascii="宋体" w:hAnsi="宋体"/>
          <w:sz w:val="24"/>
          <w:szCs w:val="24"/>
        </w:rPr>
        <w:t>的不确定度。</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2.2.5.2和</w:t>
      </w:r>
      <w:r w:rsidRPr="008023A4">
        <w:rPr>
          <w:rFonts w:ascii="宋体" w:hAnsi="宋体" w:hint="eastAsia"/>
          <w:sz w:val="24"/>
          <w:szCs w:val="24"/>
        </w:rPr>
        <w:t>10.3.</w:t>
      </w:r>
      <w:r w:rsidRPr="008023A4">
        <w:rPr>
          <w:rFonts w:ascii="宋体" w:hAnsi="宋体"/>
          <w:sz w:val="24"/>
          <w:szCs w:val="24"/>
        </w:rPr>
        <w:t>2.2.5.3</w:t>
      </w:r>
      <w:r w:rsidRPr="008023A4">
        <w:rPr>
          <w:rFonts w:ascii="宋体" w:hAnsi="宋体" w:hint="eastAsia"/>
          <w:sz w:val="24"/>
          <w:szCs w:val="24"/>
        </w:rPr>
        <w:t>叙</w:t>
      </w:r>
      <w:r w:rsidRPr="008023A4">
        <w:rPr>
          <w:rFonts w:ascii="宋体" w:hAnsi="宋体"/>
          <w:sz w:val="24"/>
          <w:szCs w:val="24"/>
        </w:rPr>
        <w:t>述了</w:t>
      </w:r>
      <w:r w:rsidRPr="008023A4">
        <w:rPr>
          <w:rFonts w:ascii="宋体" w:hAnsi="宋体" w:hint="eastAsia"/>
          <w:sz w:val="24"/>
          <w:szCs w:val="24"/>
        </w:rPr>
        <w:t>适用于</w:t>
      </w:r>
      <w:r w:rsidRPr="008023A4">
        <w:rPr>
          <w:rFonts w:ascii="宋体" w:hAnsi="宋体"/>
          <w:sz w:val="24"/>
          <w:szCs w:val="24"/>
        </w:rPr>
        <w:t>采用“收集”法</w:t>
      </w:r>
      <w:r w:rsidRPr="008023A4">
        <w:rPr>
          <w:rFonts w:ascii="宋体" w:hAnsi="宋体" w:hint="eastAsia"/>
          <w:sz w:val="24"/>
          <w:szCs w:val="24"/>
        </w:rPr>
        <w:t>所遇到的</w:t>
      </w:r>
      <w:r w:rsidRPr="008023A4">
        <w:rPr>
          <w:rFonts w:ascii="宋体" w:hAnsi="宋体"/>
          <w:sz w:val="24"/>
          <w:szCs w:val="24"/>
        </w:rPr>
        <w:t>两种情况下</w:t>
      </w:r>
      <w:r w:rsidRPr="008023A4">
        <w:rPr>
          <w:rFonts w:ascii="宋体" w:hAnsi="宋体" w:hint="eastAsia"/>
          <w:sz w:val="24"/>
          <w:szCs w:val="24"/>
        </w:rPr>
        <w:t>需</w:t>
      </w:r>
      <w:r w:rsidRPr="008023A4">
        <w:rPr>
          <w:rFonts w:ascii="宋体" w:hAnsi="宋体"/>
          <w:sz w:val="24"/>
          <w:szCs w:val="24"/>
        </w:rPr>
        <w:t>要采取的</w:t>
      </w:r>
      <w:r w:rsidRPr="008023A4">
        <w:rPr>
          <w:rFonts w:ascii="宋体" w:hAnsi="宋体" w:hint="eastAsia"/>
          <w:sz w:val="24"/>
          <w:szCs w:val="24"/>
        </w:rPr>
        <w:t>详细的预防</w:t>
      </w:r>
      <w:r w:rsidRPr="008023A4">
        <w:rPr>
          <w:rFonts w:ascii="宋体" w:hAnsi="宋体"/>
          <w:sz w:val="24"/>
          <w:szCs w:val="24"/>
        </w:rPr>
        <w:t>措施。</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2.2.5.2 水表</w:t>
      </w:r>
      <w:r w:rsidRPr="008023A4">
        <w:rPr>
          <w:rFonts w:ascii="宋体" w:hAnsi="宋体" w:hint="eastAsia"/>
          <w:sz w:val="24"/>
          <w:szCs w:val="24"/>
        </w:rPr>
        <w:t>在</w:t>
      </w:r>
      <w:r w:rsidRPr="008023A4">
        <w:rPr>
          <w:rFonts w:ascii="宋体" w:hAnsi="宋体"/>
          <w:sz w:val="24"/>
          <w:szCs w:val="24"/>
        </w:rPr>
        <w:t>静止</w:t>
      </w:r>
      <w:r w:rsidRPr="008023A4">
        <w:rPr>
          <w:rFonts w:ascii="宋体" w:hAnsi="宋体" w:hint="eastAsia"/>
          <w:sz w:val="24"/>
          <w:szCs w:val="24"/>
        </w:rPr>
        <w:t>状态</w:t>
      </w:r>
      <w:r w:rsidRPr="008023A4">
        <w:rPr>
          <w:rFonts w:ascii="宋体" w:hAnsi="宋体"/>
          <w:sz w:val="24"/>
          <w:szCs w:val="24"/>
        </w:rPr>
        <w:t>读数的试验</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此方法</w:t>
      </w:r>
      <w:r w:rsidRPr="008023A4">
        <w:rPr>
          <w:rFonts w:ascii="宋体" w:hAnsi="宋体" w:hint="eastAsia"/>
          <w:sz w:val="24"/>
          <w:szCs w:val="24"/>
        </w:rPr>
        <w:t>通常</w:t>
      </w:r>
      <w:r w:rsidRPr="008023A4">
        <w:rPr>
          <w:rFonts w:ascii="宋体" w:hAnsi="宋体"/>
          <w:sz w:val="24"/>
          <w:szCs w:val="24"/>
        </w:rPr>
        <w:t>称</w:t>
      </w:r>
      <w:r w:rsidRPr="008023A4">
        <w:rPr>
          <w:rFonts w:ascii="宋体" w:hAnsi="宋体" w:hint="eastAsia"/>
          <w:sz w:val="24"/>
          <w:szCs w:val="24"/>
        </w:rPr>
        <w:t>为启</w:t>
      </w:r>
      <w:r w:rsidRPr="008023A4">
        <w:rPr>
          <w:rFonts w:ascii="宋体" w:hAnsi="宋体"/>
          <w:sz w:val="24"/>
          <w:szCs w:val="24"/>
        </w:rPr>
        <w:t>停法。</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打开水表下游的阀门使水流动，然后关闭该阀门使水停止流动。在</w:t>
      </w:r>
      <w:r w:rsidRPr="008023A4">
        <w:rPr>
          <w:rFonts w:ascii="宋体" w:hAnsi="宋体" w:hint="eastAsia"/>
          <w:sz w:val="24"/>
          <w:szCs w:val="24"/>
        </w:rPr>
        <w:t>数字不动时</w:t>
      </w:r>
      <w:r w:rsidRPr="008023A4">
        <w:rPr>
          <w:rFonts w:ascii="宋体" w:hAnsi="宋体"/>
          <w:sz w:val="24"/>
          <w:szCs w:val="24"/>
        </w:rPr>
        <w:t>读</w:t>
      </w:r>
      <w:r w:rsidRPr="008023A4">
        <w:rPr>
          <w:rFonts w:ascii="宋体" w:hAnsi="宋体" w:hint="eastAsia"/>
          <w:sz w:val="24"/>
          <w:szCs w:val="24"/>
        </w:rPr>
        <w:t>表</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测定从打开阀门</w:t>
      </w:r>
      <w:r w:rsidRPr="008023A4">
        <w:rPr>
          <w:rFonts w:ascii="宋体" w:hAnsi="宋体" w:hint="eastAsia"/>
          <w:sz w:val="24"/>
          <w:szCs w:val="24"/>
        </w:rPr>
        <w:t>的动作开始</w:t>
      </w:r>
      <w:r w:rsidRPr="008023A4">
        <w:rPr>
          <w:rFonts w:ascii="宋体" w:hAnsi="宋体"/>
          <w:sz w:val="24"/>
          <w:szCs w:val="24"/>
        </w:rPr>
        <w:t>到关闭</w:t>
      </w:r>
      <w:r w:rsidRPr="008023A4">
        <w:rPr>
          <w:rFonts w:ascii="宋体" w:hAnsi="宋体" w:hint="eastAsia"/>
          <w:sz w:val="24"/>
          <w:szCs w:val="24"/>
        </w:rPr>
        <w:t>阀门的动作</w:t>
      </w:r>
      <w:r w:rsidRPr="008023A4">
        <w:rPr>
          <w:rFonts w:ascii="宋体" w:hAnsi="宋体"/>
          <w:sz w:val="24"/>
          <w:szCs w:val="24"/>
        </w:rPr>
        <w:t>为止</w:t>
      </w:r>
      <w:r w:rsidRPr="008023A4">
        <w:rPr>
          <w:rFonts w:ascii="宋体" w:hAnsi="宋体" w:hint="eastAsia"/>
          <w:sz w:val="24"/>
          <w:szCs w:val="24"/>
        </w:rPr>
        <w:t>之间</w:t>
      </w:r>
      <w:r w:rsidRPr="008023A4">
        <w:rPr>
          <w:rFonts w:ascii="宋体" w:hAnsi="宋体"/>
          <w:sz w:val="24"/>
          <w:szCs w:val="24"/>
        </w:rPr>
        <w:t>的时间。当水开始流动</w:t>
      </w:r>
      <w:r w:rsidRPr="008023A4">
        <w:rPr>
          <w:rFonts w:ascii="宋体" w:hAnsi="宋体" w:hint="eastAsia"/>
          <w:sz w:val="24"/>
          <w:szCs w:val="24"/>
        </w:rPr>
        <w:t>并</w:t>
      </w:r>
      <w:r w:rsidRPr="008023A4">
        <w:rPr>
          <w:rFonts w:ascii="宋体" w:hAnsi="宋体"/>
          <w:sz w:val="24"/>
          <w:szCs w:val="24"/>
        </w:rPr>
        <w:t>以规定的恒定流量流动期间，水表的示值误差</w:t>
      </w:r>
      <w:r w:rsidRPr="008023A4">
        <w:rPr>
          <w:rFonts w:ascii="宋体" w:hAnsi="宋体" w:hint="eastAsia"/>
          <w:sz w:val="24"/>
          <w:szCs w:val="24"/>
        </w:rPr>
        <w:t>是跟</w:t>
      </w:r>
      <w:r w:rsidRPr="008023A4">
        <w:rPr>
          <w:rFonts w:ascii="宋体" w:hAnsi="宋体"/>
          <w:sz w:val="24"/>
          <w:szCs w:val="24"/>
        </w:rPr>
        <w:t>随流量变化</w:t>
      </w:r>
      <w:r w:rsidRPr="008023A4">
        <w:rPr>
          <w:rFonts w:ascii="宋体" w:hAnsi="宋体" w:hint="eastAsia"/>
          <w:sz w:val="24"/>
          <w:szCs w:val="24"/>
        </w:rPr>
        <w:t>的函数</w:t>
      </w:r>
      <w:r w:rsidRPr="008023A4">
        <w:rPr>
          <w:rFonts w:ascii="宋体" w:hAnsi="宋体"/>
          <w:sz w:val="24"/>
          <w:szCs w:val="24"/>
        </w:rPr>
        <w:t>（</w:t>
      </w:r>
      <w:r w:rsidRPr="008023A4">
        <w:rPr>
          <w:rFonts w:ascii="宋体" w:hAnsi="宋体" w:hint="eastAsia"/>
          <w:sz w:val="24"/>
          <w:szCs w:val="24"/>
        </w:rPr>
        <w:t>即</w:t>
      </w:r>
      <w:r w:rsidRPr="008023A4">
        <w:rPr>
          <w:rFonts w:ascii="宋体" w:hAnsi="宋体"/>
          <w:sz w:val="24"/>
          <w:szCs w:val="24"/>
        </w:rPr>
        <w:t>误差曲线）。</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当水流停止时，水表运动部件的惯性和水表内水的旋转运动相结合，可能会导致某些类型水表和某些试验流量产生明显误差。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对于这种情况，目前还不能确定一个简单的经验法则，规定一些条件，使该误差减小到可忽略不计</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lastRenderedPageBreak/>
        <w:t>如有疑问，</w:t>
      </w:r>
      <w:r w:rsidRPr="008023A4">
        <w:rPr>
          <w:rFonts w:ascii="宋体" w:hAnsi="宋体" w:hint="eastAsia"/>
          <w:sz w:val="24"/>
          <w:szCs w:val="24"/>
        </w:rPr>
        <w:t>建议</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a）增加试验体积，延长试验持续时间；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b）将试验结果与采用其他一种或多种方法获得的结果相比较，尤其是</w:t>
      </w:r>
      <w:r w:rsidRPr="008023A4">
        <w:rPr>
          <w:rFonts w:ascii="宋体" w:hAnsi="宋体" w:hint="eastAsia"/>
          <w:sz w:val="24"/>
          <w:szCs w:val="24"/>
        </w:rPr>
        <w:t>10.3.</w:t>
      </w:r>
      <w:r w:rsidRPr="008023A4">
        <w:rPr>
          <w:rFonts w:ascii="宋体" w:hAnsi="宋体"/>
          <w:sz w:val="24"/>
          <w:szCs w:val="24"/>
        </w:rPr>
        <w:t>2.2.5.3所述的方法，该方法能消除上述不确定度的起因。</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某些类型的电子水表具有供</w:t>
      </w:r>
      <w:r w:rsidRPr="008023A4">
        <w:rPr>
          <w:rFonts w:ascii="宋体" w:hAnsi="宋体" w:hint="eastAsia"/>
          <w:sz w:val="24"/>
          <w:szCs w:val="24"/>
        </w:rPr>
        <w:t>试验</w:t>
      </w:r>
      <w:r w:rsidRPr="008023A4">
        <w:rPr>
          <w:rFonts w:ascii="宋体" w:hAnsi="宋体"/>
          <w:sz w:val="24"/>
          <w:szCs w:val="24"/>
        </w:rPr>
        <w:t>用的脉冲输出，这种水表响应流量变化的形式可能是在阀</w:t>
      </w:r>
      <w:r w:rsidRPr="008023A4">
        <w:rPr>
          <w:rFonts w:ascii="宋体" w:hAnsi="宋体" w:hint="eastAsia"/>
          <w:sz w:val="24"/>
          <w:szCs w:val="24"/>
        </w:rPr>
        <w:t>门</w:t>
      </w:r>
      <w:r w:rsidRPr="008023A4">
        <w:rPr>
          <w:rFonts w:ascii="宋体" w:hAnsi="宋体"/>
          <w:sz w:val="24"/>
          <w:szCs w:val="24"/>
        </w:rPr>
        <w:t>关闭后输出有效脉冲。在这种情况下，应配备附加脉冲计数装置。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采用脉冲输出</w:t>
      </w:r>
      <w:r w:rsidRPr="008023A4">
        <w:rPr>
          <w:rFonts w:ascii="宋体" w:hAnsi="宋体" w:hint="eastAsia"/>
          <w:sz w:val="24"/>
          <w:szCs w:val="24"/>
        </w:rPr>
        <w:t>试验</w:t>
      </w:r>
      <w:r w:rsidRPr="008023A4">
        <w:rPr>
          <w:rFonts w:ascii="宋体" w:hAnsi="宋体"/>
          <w:sz w:val="24"/>
          <w:szCs w:val="24"/>
        </w:rPr>
        <w:t>水表时，应检查脉冲计数显示的体积与指示装置显示的体积一致</w:t>
      </w:r>
      <w:r w:rsidRPr="008023A4">
        <w:rPr>
          <w:rFonts w:ascii="宋体" w:hAnsi="宋体" w:hint="eastAsia"/>
          <w:sz w:val="24"/>
          <w:szCs w:val="24"/>
        </w:rPr>
        <w:t>性</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 xml:space="preserve">2.2.5.3 </w:t>
      </w:r>
      <w:r w:rsidRPr="008023A4">
        <w:rPr>
          <w:rFonts w:ascii="宋体" w:hAnsi="宋体" w:hint="eastAsia"/>
          <w:sz w:val="24"/>
          <w:szCs w:val="24"/>
        </w:rPr>
        <w:t>水表</w:t>
      </w:r>
      <w:r w:rsidRPr="008023A4">
        <w:rPr>
          <w:rFonts w:ascii="宋体" w:hAnsi="宋体"/>
          <w:sz w:val="24"/>
          <w:szCs w:val="24"/>
        </w:rPr>
        <w:t>在稳定的流</w:t>
      </w:r>
      <w:r w:rsidRPr="008023A4">
        <w:rPr>
          <w:rFonts w:ascii="宋体" w:hAnsi="宋体" w:hint="eastAsia"/>
          <w:sz w:val="24"/>
          <w:szCs w:val="24"/>
        </w:rPr>
        <w:t>动</w:t>
      </w:r>
      <w:r w:rsidRPr="008023A4">
        <w:rPr>
          <w:rFonts w:ascii="宋体" w:hAnsi="宋体"/>
          <w:sz w:val="24"/>
          <w:szCs w:val="24"/>
        </w:rPr>
        <w:t>状态下和换流时读数的试验</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此方法</w:t>
      </w:r>
      <w:r w:rsidRPr="008023A4">
        <w:rPr>
          <w:rFonts w:ascii="宋体" w:hAnsi="宋体" w:hint="eastAsia"/>
          <w:sz w:val="24"/>
          <w:szCs w:val="24"/>
        </w:rPr>
        <w:t>通常</w:t>
      </w:r>
      <w:r w:rsidRPr="008023A4">
        <w:rPr>
          <w:rFonts w:ascii="宋体" w:hAnsi="宋体"/>
          <w:sz w:val="24"/>
          <w:szCs w:val="24"/>
        </w:rPr>
        <w:t>称</w:t>
      </w:r>
      <w:r w:rsidRPr="008023A4">
        <w:rPr>
          <w:rFonts w:ascii="宋体" w:hAnsi="宋体" w:hint="eastAsia"/>
          <w:sz w:val="24"/>
          <w:szCs w:val="24"/>
        </w:rPr>
        <w:t>为换向</w:t>
      </w:r>
      <w:r w:rsidRPr="008023A4">
        <w:rPr>
          <w:rFonts w:ascii="宋体" w:hAnsi="宋体"/>
          <w:sz w:val="24"/>
          <w:szCs w:val="24"/>
        </w:rPr>
        <w:t>法。</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测量在流动状态稳定后进行。</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测量开始时，换向器将水流引向一个经过校准的容器，测量结束时将水流引开。</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在</w:t>
      </w:r>
      <w:r w:rsidRPr="008023A4">
        <w:rPr>
          <w:rFonts w:ascii="宋体" w:hAnsi="宋体" w:hint="eastAsia"/>
          <w:sz w:val="24"/>
          <w:szCs w:val="24"/>
        </w:rPr>
        <w:t>运动状态下读表</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的</w:t>
      </w:r>
      <w:r w:rsidRPr="008023A4">
        <w:rPr>
          <w:rFonts w:ascii="宋体" w:hAnsi="宋体"/>
          <w:sz w:val="24"/>
          <w:szCs w:val="24"/>
        </w:rPr>
        <w:t>读数应与换向器的</w:t>
      </w:r>
      <w:r w:rsidRPr="008023A4">
        <w:rPr>
          <w:rFonts w:ascii="宋体" w:hAnsi="宋体" w:hint="eastAsia"/>
          <w:sz w:val="24"/>
          <w:szCs w:val="24"/>
        </w:rPr>
        <w:t>运动</w:t>
      </w:r>
      <w:r w:rsidRPr="008023A4">
        <w:rPr>
          <w:rFonts w:ascii="宋体" w:hAnsi="宋体"/>
          <w:sz w:val="24"/>
          <w:szCs w:val="24"/>
        </w:rPr>
        <w:t>同步。</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容器内收集的体积就是流经水表的</w:t>
      </w:r>
      <w:r w:rsidRPr="008023A4">
        <w:rPr>
          <w:rFonts w:ascii="宋体" w:hAnsi="宋体" w:hint="eastAsia"/>
          <w:sz w:val="24"/>
          <w:szCs w:val="24"/>
        </w:rPr>
        <w:t>实际</w:t>
      </w:r>
      <w:r w:rsidRPr="008023A4">
        <w:rPr>
          <w:rFonts w:ascii="宋体" w:hAnsi="宋体"/>
          <w:sz w:val="24"/>
          <w:szCs w:val="24"/>
        </w:rPr>
        <w:t>体积。</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如果</w:t>
      </w:r>
      <w:r w:rsidRPr="008023A4">
        <w:rPr>
          <w:rFonts w:ascii="宋体" w:hAnsi="宋体" w:hint="eastAsia"/>
          <w:sz w:val="24"/>
          <w:szCs w:val="24"/>
        </w:rPr>
        <w:t>换向器</w:t>
      </w:r>
      <w:r w:rsidRPr="008023A4">
        <w:rPr>
          <w:rFonts w:ascii="宋体" w:hAnsi="宋体"/>
          <w:sz w:val="24"/>
          <w:szCs w:val="24"/>
        </w:rPr>
        <w:t>朝每个方向</w:t>
      </w:r>
      <w:r w:rsidRPr="008023A4">
        <w:rPr>
          <w:rFonts w:ascii="宋体" w:hAnsi="宋体" w:hint="eastAsia"/>
          <w:sz w:val="24"/>
          <w:szCs w:val="24"/>
        </w:rPr>
        <w:t>运动</w:t>
      </w:r>
      <w:r w:rsidRPr="008023A4">
        <w:rPr>
          <w:rFonts w:ascii="宋体" w:hAnsi="宋体"/>
          <w:sz w:val="24"/>
          <w:szCs w:val="24"/>
        </w:rPr>
        <w:t>的时间相差不超过5％，并且小于试验总时间的1/50，则认为引入体积的不确定度可忽略不计。</w:t>
      </w:r>
    </w:p>
    <w:p w:rsidR="00D3384A" w:rsidRPr="008023A4" w:rsidRDefault="00D3384A" w:rsidP="00D3384A">
      <w:pPr>
        <w:ind w:firstLine="480"/>
        <w:rPr>
          <w:rFonts w:ascii="宋体" w:hAnsi="宋体"/>
          <w:sz w:val="24"/>
          <w:szCs w:val="24"/>
        </w:rPr>
      </w:pPr>
      <w:r w:rsidRPr="008023A4">
        <w:rPr>
          <w:rFonts w:ascii="宋体" w:hAnsi="宋体" w:hint="eastAsia"/>
          <w:sz w:val="24"/>
          <w:szCs w:val="24"/>
        </w:rPr>
        <w:t>当依赖于人工操作实现</w:t>
      </w:r>
      <w:r w:rsidRPr="008023A4">
        <w:rPr>
          <w:rFonts w:ascii="宋体" w:hAnsi="宋体"/>
          <w:sz w:val="24"/>
          <w:szCs w:val="24"/>
        </w:rPr>
        <w:t>水表读数与换向器</w:t>
      </w:r>
      <w:r w:rsidRPr="008023A4">
        <w:rPr>
          <w:rFonts w:ascii="宋体" w:hAnsi="宋体" w:hint="eastAsia"/>
          <w:sz w:val="24"/>
          <w:szCs w:val="24"/>
        </w:rPr>
        <w:t>运动</w:t>
      </w:r>
      <w:r w:rsidRPr="008023A4">
        <w:rPr>
          <w:rFonts w:ascii="宋体" w:hAnsi="宋体"/>
          <w:sz w:val="24"/>
          <w:szCs w:val="24"/>
        </w:rPr>
        <w:t>同步</w:t>
      </w:r>
      <w:r w:rsidRPr="008023A4">
        <w:rPr>
          <w:rFonts w:ascii="宋体" w:hAnsi="宋体" w:hint="eastAsia"/>
          <w:sz w:val="24"/>
          <w:szCs w:val="24"/>
        </w:rPr>
        <w:t>有困难时，可借助于水表所包含的用于快速试验和检定的辅助</w:t>
      </w:r>
      <w:r w:rsidRPr="008023A4">
        <w:rPr>
          <w:rFonts w:ascii="宋体" w:hAnsi="宋体"/>
          <w:sz w:val="24"/>
          <w:szCs w:val="24"/>
        </w:rPr>
        <w:t>元件</w:t>
      </w:r>
      <w:r w:rsidRPr="008023A4">
        <w:rPr>
          <w:rFonts w:ascii="宋体" w:hAnsi="宋体" w:hint="eastAsia"/>
          <w:sz w:val="24"/>
          <w:szCs w:val="24"/>
        </w:rPr>
        <w:t>，将其流量信号转化成脉冲信号，用脉冲计数器进行计数。此时，如果在理论上仍然不能保证同步，可以用计时器分别记录代表水表读数的脉冲计数时间和参考装置的试验时间，并将参考装置试验测得的实际体积按二个时间差异修正到与水表读数时间一致的体积，再进行示值误差计算。</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2.2.6 经校准的参</w:t>
      </w:r>
      <w:r w:rsidRPr="008023A4">
        <w:rPr>
          <w:rFonts w:ascii="宋体" w:hAnsi="宋体" w:hint="eastAsia"/>
          <w:sz w:val="24"/>
          <w:szCs w:val="24"/>
        </w:rPr>
        <w:t>考</w:t>
      </w:r>
      <w:r w:rsidRPr="008023A4">
        <w:rPr>
          <w:rFonts w:ascii="宋体" w:hAnsi="宋体"/>
          <w:sz w:val="24"/>
          <w:szCs w:val="24"/>
        </w:rPr>
        <w:t>装置</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2.2.6.1实际体积值测量的扩展不确定度</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试验时流过水表的实际体积的扩展不确定度，应不超过最大允许误差的五分之一。</w:t>
      </w:r>
    </w:p>
    <w:p w:rsidR="00D3384A" w:rsidRPr="008023A4" w:rsidRDefault="00D3384A" w:rsidP="00D3384A">
      <w:pPr>
        <w:ind w:firstLineChars="200" w:firstLine="420"/>
        <w:rPr>
          <w:rFonts w:ascii="仿宋" w:eastAsia="仿宋" w:hAnsi="仿宋"/>
        </w:rPr>
      </w:pPr>
      <w:r w:rsidRPr="008023A4">
        <w:rPr>
          <w:rFonts w:ascii="仿宋" w:eastAsia="仿宋" w:hAnsi="仿宋"/>
        </w:rPr>
        <w:t>注：实际体积的测量不确定度不包含来自水表的</w:t>
      </w:r>
      <w:r w:rsidRPr="008023A4">
        <w:rPr>
          <w:rFonts w:ascii="仿宋" w:eastAsia="仿宋" w:hAnsi="仿宋" w:hint="eastAsia"/>
        </w:rPr>
        <w:t>贡献。</w:t>
      </w:r>
      <w:r w:rsidRPr="008023A4">
        <w:rPr>
          <w:rFonts w:ascii="仿宋" w:eastAsia="仿宋" w:hAnsi="仿宋"/>
        </w:rPr>
        <w:t>应</w:t>
      </w:r>
      <w:r w:rsidRPr="008023A4">
        <w:rPr>
          <w:rFonts w:ascii="仿宋" w:eastAsia="仿宋" w:hAnsi="仿宋" w:hint="eastAsia"/>
        </w:rPr>
        <w:t>按照JJF 1059.1</w:t>
      </w:r>
      <w:r w:rsidRPr="008023A4">
        <w:rPr>
          <w:rFonts w:ascii="仿宋" w:eastAsia="仿宋" w:hAnsi="仿宋"/>
        </w:rPr>
        <w:t>评</w:t>
      </w:r>
      <w:r w:rsidRPr="008023A4">
        <w:rPr>
          <w:rFonts w:ascii="仿宋" w:eastAsia="仿宋" w:hAnsi="仿宋" w:hint="eastAsia"/>
        </w:rPr>
        <w:t>定测量</w:t>
      </w:r>
      <w:r w:rsidRPr="008023A4">
        <w:rPr>
          <w:rFonts w:ascii="仿宋" w:eastAsia="仿宋" w:hAnsi="仿宋"/>
        </w:rPr>
        <w:t>不确定度</w:t>
      </w:r>
      <w:r w:rsidRPr="008023A4">
        <w:rPr>
          <w:rFonts w:ascii="仿宋" w:eastAsia="仿宋" w:hAnsi="仿宋" w:hint="eastAsia"/>
        </w:rPr>
        <w:t>，包含因子</w:t>
      </w:r>
      <w:r w:rsidRPr="008023A4">
        <w:rPr>
          <w:rFonts w:eastAsia="仿宋"/>
          <w:i/>
        </w:rPr>
        <w:t>k</w:t>
      </w:r>
      <w:r w:rsidRPr="008023A4">
        <w:rPr>
          <w:rFonts w:ascii="仿宋" w:eastAsia="仿宋" w:hAnsi="仿宋"/>
        </w:rPr>
        <w:t>=2。</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2.2.6.2 经校准参</w:t>
      </w:r>
      <w:r w:rsidRPr="008023A4">
        <w:rPr>
          <w:rFonts w:ascii="宋体" w:hAnsi="宋体" w:hint="eastAsia"/>
          <w:sz w:val="24"/>
          <w:szCs w:val="24"/>
        </w:rPr>
        <w:t>考</w:t>
      </w:r>
      <w:r w:rsidRPr="008023A4">
        <w:rPr>
          <w:rFonts w:ascii="宋体" w:hAnsi="宋体"/>
          <w:sz w:val="24"/>
          <w:szCs w:val="24"/>
        </w:rPr>
        <w:t>装置的最小</w:t>
      </w:r>
      <w:r w:rsidRPr="008023A4">
        <w:rPr>
          <w:rFonts w:ascii="宋体" w:hAnsi="宋体" w:hint="eastAsia"/>
          <w:sz w:val="24"/>
          <w:szCs w:val="24"/>
        </w:rPr>
        <w:t>测量</w:t>
      </w:r>
      <w:r w:rsidRPr="008023A4">
        <w:rPr>
          <w:rFonts w:ascii="宋体" w:hAnsi="宋体"/>
          <w:sz w:val="24"/>
          <w:szCs w:val="24"/>
        </w:rPr>
        <w:t>体积</w:t>
      </w:r>
    </w:p>
    <w:p w:rsidR="00D3384A" w:rsidRPr="008023A4" w:rsidRDefault="00D3384A" w:rsidP="00D3384A">
      <w:pPr>
        <w:ind w:firstLine="480"/>
        <w:rPr>
          <w:rFonts w:ascii="宋体" w:hAnsi="宋体"/>
          <w:sz w:val="24"/>
          <w:szCs w:val="24"/>
        </w:rPr>
      </w:pPr>
      <w:r w:rsidRPr="008023A4">
        <w:rPr>
          <w:rFonts w:ascii="宋体" w:hAnsi="宋体"/>
          <w:sz w:val="24"/>
          <w:szCs w:val="24"/>
        </w:rPr>
        <w:t xml:space="preserve"> 允许</w:t>
      </w:r>
      <w:r w:rsidRPr="008023A4">
        <w:rPr>
          <w:rFonts w:ascii="宋体" w:hAnsi="宋体" w:hint="eastAsia"/>
          <w:sz w:val="24"/>
          <w:szCs w:val="24"/>
        </w:rPr>
        <w:t>的</w:t>
      </w:r>
      <w:r w:rsidRPr="008023A4">
        <w:rPr>
          <w:rFonts w:ascii="宋体" w:hAnsi="宋体"/>
          <w:sz w:val="24"/>
          <w:szCs w:val="24"/>
        </w:rPr>
        <w:t>最小</w:t>
      </w:r>
      <w:r w:rsidRPr="008023A4">
        <w:rPr>
          <w:rFonts w:ascii="宋体" w:hAnsi="宋体" w:hint="eastAsia"/>
          <w:sz w:val="24"/>
          <w:szCs w:val="24"/>
        </w:rPr>
        <w:t>测量</w:t>
      </w:r>
      <w:r w:rsidRPr="008023A4">
        <w:rPr>
          <w:rFonts w:ascii="宋体" w:hAnsi="宋体"/>
          <w:sz w:val="24"/>
          <w:szCs w:val="24"/>
        </w:rPr>
        <w:t>体积取决于根据试验开始和结束的影响（</w:t>
      </w:r>
      <w:r w:rsidRPr="008023A4">
        <w:rPr>
          <w:rFonts w:ascii="宋体" w:hAnsi="宋体" w:hint="eastAsia"/>
          <w:sz w:val="24"/>
          <w:szCs w:val="24"/>
        </w:rPr>
        <w:t>即试验</w:t>
      </w:r>
      <w:r w:rsidRPr="008023A4">
        <w:rPr>
          <w:rFonts w:ascii="宋体" w:hAnsi="宋体"/>
          <w:sz w:val="24"/>
          <w:szCs w:val="24"/>
        </w:rPr>
        <w:t>时间</w:t>
      </w:r>
      <w:r w:rsidRPr="008023A4">
        <w:rPr>
          <w:rFonts w:ascii="宋体" w:hAnsi="宋体" w:hint="eastAsia"/>
          <w:sz w:val="24"/>
          <w:szCs w:val="24"/>
        </w:rPr>
        <w:t>引起的</w:t>
      </w:r>
      <w:r w:rsidRPr="008023A4">
        <w:rPr>
          <w:rFonts w:ascii="宋体" w:hAnsi="宋体"/>
          <w:sz w:val="24"/>
          <w:szCs w:val="24"/>
        </w:rPr>
        <w:t>误差）</w:t>
      </w:r>
      <w:r w:rsidRPr="008023A4">
        <w:rPr>
          <w:rFonts w:ascii="宋体" w:hAnsi="宋体" w:hint="eastAsia"/>
          <w:sz w:val="24"/>
          <w:szCs w:val="24"/>
        </w:rPr>
        <w:t>所</w:t>
      </w:r>
      <w:r w:rsidRPr="008023A4">
        <w:rPr>
          <w:rFonts w:ascii="宋体" w:hAnsi="宋体"/>
          <w:sz w:val="24"/>
          <w:szCs w:val="24"/>
        </w:rPr>
        <w:t>确定的要求</w:t>
      </w:r>
      <w:r w:rsidRPr="008023A4">
        <w:rPr>
          <w:rFonts w:ascii="宋体" w:hAnsi="宋体" w:hint="eastAsia"/>
          <w:sz w:val="24"/>
          <w:szCs w:val="24"/>
        </w:rPr>
        <w:t>，以及</w:t>
      </w:r>
      <w:r w:rsidRPr="008023A4">
        <w:rPr>
          <w:rFonts w:ascii="宋体" w:hAnsi="宋体"/>
          <w:sz w:val="24"/>
          <w:szCs w:val="24"/>
        </w:rPr>
        <w:t>指示装置的</w:t>
      </w:r>
      <w:r w:rsidRPr="008023A4">
        <w:rPr>
          <w:rFonts w:ascii="宋体" w:hAnsi="宋体" w:hint="eastAsia"/>
          <w:sz w:val="24"/>
          <w:szCs w:val="24"/>
        </w:rPr>
        <w:t>设计</w:t>
      </w:r>
      <w:r w:rsidRPr="008023A4">
        <w:rPr>
          <w:rFonts w:ascii="宋体" w:hAnsi="宋体"/>
          <w:sz w:val="24"/>
          <w:szCs w:val="24"/>
        </w:rPr>
        <w:t>（</w:t>
      </w:r>
      <w:r w:rsidRPr="008023A4">
        <w:rPr>
          <w:rFonts w:ascii="宋体" w:hAnsi="宋体" w:hint="eastAsia"/>
          <w:sz w:val="24"/>
          <w:szCs w:val="24"/>
        </w:rPr>
        <w:t>即</w:t>
      </w:r>
      <w:r w:rsidRPr="008023A4">
        <w:rPr>
          <w:rFonts w:ascii="宋体" w:hAnsi="宋体"/>
          <w:sz w:val="24"/>
          <w:szCs w:val="24"/>
        </w:rPr>
        <w:t>检定标度分格</w:t>
      </w:r>
      <w:r w:rsidRPr="008023A4">
        <w:rPr>
          <w:rFonts w:ascii="宋体" w:hAnsi="宋体" w:hint="eastAsia"/>
          <w:sz w:val="24"/>
          <w:szCs w:val="24"/>
        </w:rPr>
        <w:t>值</w:t>
      </w:r>
      <w:r w:rsidRPr="008023A4">
        <w:rPr>
          <w:rFonts w:ascii="宋体" w:hAnsi="宋体"/>
          <w:sz w:val="24"/>
          <w:szCs w:val="24"/>
        </w:rPr>
        <w:t>）</w:t>
      </w:r>
      <w:r w:rsidRPr="008023A4">
        <w:rPr>
          <w:rFonts w:ascii="宋体" w:hAnsi="宋体" w:hint="eastAsia"/>
          <w:sz w:val="24"/>
          <w:szCs w:val="24"/>
        </w:rPr>
        <w:t>和快速试验辅助</w:t>
      </w:r>
      <w:r w:rsidRPr="008023A4">
        <w:rPr>
          <w:rFonts w:ascii="宋体" w:hAnsi="宋体"/>
          <w:sz w:val="24"/>
          <w:szCs w:val="24"/>
        </w:rPr>
        <w:t>元件</w:t>
      </w:r>
      <w:r w:rsidRPr="008023A4">
        <w:rPr>
          <w:rFonts w:ascii="宋体" w:hAnsi="宋体" w:hint="eastAsia"/>
          <w:sz w:val="24"/>
          <w:szCs w:val="24"/>
        </w:rPr>
        <w:t>的信号分辨力</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2.2.7示值误差测量的主要影响因素</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2.2.7.1 总则</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试验装置的压力、流量和温度变化</w:t>
      </w:r>
      <w:r w:rsidRPr="008023A4">
        <w:rPr>
          <w:rFonts w:ascii="宋体" w:hAnsi="宋体" w:hint="eastAsia"/>
          <w:sz w:val="24"/>
          <w:szCs w:val="24"/>
        </w:rPr>
        <w:t>，</w:t>
      </w:r>
      <w:r w:rsidRPr="008023A4">
        <w:rPr>
          <w:rFonts w:ascii="宋体" w:hAnsi="宋体"/>
          <w:sz w:val="24"/>
          <w:szCs w:val="24"/>
        </w:rPr>
        <w:t>以及</w:t>
      </w:r>
      <w:r w:rsidRPr="008023A4">
        <w:rPr>
          <w:rFonts w:ascii="宋体" w:hAnsi="宋体" w:hint="eastAsia"/>
          <w:sz w:val="24"/>
          <w:szCs w:val="24"/>
        </w:rPr>
        <w:t>准确测量</w:t>
      </w:r>
      <w:r w:rsidRPr="008023A4">
        <w:rPr>
          <w:rFonts w:ascii="宋体" w:hAnsi="宋体"/>
          <w:sz w:val="24"/>
          <w:szCs w:val="24"/>
        </w:rPr>
        <w:t>这些物理量的不确定度是水表示值误差测量的主要影响因素。</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2.2.7.2 压力</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以选定流量进行试验时，压力应始终维持在恒定值。</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在试验</w:t>
      </w:r>
      <w:r w:rsidRPr="008023A4">
        <w:rPr>
          <w:i/>
          <w:sz w:val="24"/>
          <w:szCs w:val="24"/>
        </w:rPr>
        <w:t>Q</w:t>
      </w:r>
      <w:r w:rsidRPr="008023A4">
        <w:rPr>
          <w:sz w:val="24"/>
          <w:szCs w:val="24"/>
          <w:vertAlign w:val="subscript"/>
        </w:rPr>
        <w:t>3</w:t>
      </w:r>
      <w:r w:rsidRPr="008023A4">
        <w:rPr>
          <w:rFonts w:ascii="宋体" w:hAnsi="宋体"/>
          <w:sz w:val="24"/>
          <w:szCs w:val="24"/>
        </w:rPr>
        <w:t>≤</w:t>
      </w:r>
      <w:smartTag w:uri="urn:schemas-microsoft-com:office:smarttags" w:element="chmetcnv">
        <w:smartTagPr>
          <w:attr w:name="TCSC" w:val="0"/>
          <w:attr w:name="NumberType" w:val="1"/>
          <w:attr w:name="Negative" w:val="False"/>
          <w:attr w:name="HasSpace" w:val="False"/>
          <w:attr w:name="SourceValue" w:val="16"/>
          <w:attr w:name="UnitName" w:val="m3"/>
        </w:smartTagPr>
        <w:r w:rsidRPr="00E660A5">
          <w:rPr>
            <w:sz w:val="24"/>
            <w:szCs w:val="24"/>
          </w:rPr>
          <w:t>16</w:t>
        </w:r>
        <w:r w:rsidRPr="008023A4">
          <w:rPr>
            <w:sz w:val="24"/>
            <w:szCs w:val="24"/>
          </w:rPr>
          <w:t>m</w:t>
        </w:r>
        <w:r w:rsidRPr="008023A4">
          <w:rPr>
            <w:sz w:val="24"/>
            <w:szCs w:val="24"/>
            <w:vertAlign w:val="superscript"/>
          </w:rPr>
          <w:t>3</w:t>
        </w:r>
      </w:smartTag>
      <w:r w:rsidRPr="008023A4">
        <w:rPr>
          <w:sz w:val="24"/>
          <w:szCs w:val="24"/>
        </w:rPr>
        <w:t>/h</w:t>
      </w:r>
      <w:r w:rsidRPr="008023A4">
        <w:rPr>
          <w:rFonts w:ascii="宋体" w:hAnsi="宋体"/>
          <w:sz w:val="24"/>
          <w:szCs w:val="24"/>
        </w:rPr>
        <w:t>的水表时</w:t>
      </w:r>
      <w:r w:rsidRPr="008023A4">
        <w:rPr>
          <w:rFonts w:ascii="宋体" w:hAnsi="宋体" w:hint="eastAsia"/>
          <w:sz w:val="24"/>
          <w:szCs w:val="24"/>
        </w:rPr>
        <w:t>，当试验流量不大于</w:t>
      </w:r>
      <w:r w:rsidRPr="00E660A5">
        <w:rPr>
          <w:sz w:val="24"/>
          <w:szCs w:val="24"/>
        </w:rPr>
        <w:t>0.10</w:t>
      </w:r>
      <w:r w:rsidRPr="008023A4">
        <w:rPr>
          <w:i/>
          <w:sz w:val="24"/>
          <w:szCs w:val="24"/>
        </w:rPr>
        <w:t>Q</w:t>
      </w:r>
      <w:r w:rsidRPr="008023A4">
        <w:rPr>
          <w:sz w:val="24"/>
          <w:szCs w:val="24"/>
          <w:vertAlign w:val="subscript"/>
        </w:rPr>
        <w:t>3</w:t>
      </w:r>
      <w:r w:rsidRPr="008023A4">
        <w:rPr>
          <w:rFonts w:ascii="宋体" w:hAnsi="宋体"/>
          <w:sz w:val="24"/>
          <w:szCs w:val="24"/>
        </w:rPr>
        <w:t>，如果试验装置由恒水头水槽通过管道供水，则在水表的入口处（或</w:t>
      </w:r>
      <w:r w:rsidRPr="008023A4">
        <w:rPr>
          <w:rFonts w:ascii="宋体" w:hAnsi="宋体" w:hint="eastAsia"/>
          <w:sz w:val="24"/>
          <w:szCs w:val="24"/>
        </w:rPr>
        <w:t>成组试验</w:t>
      </w:r>
      <w:r w:rsidRPr="008023A4">
        <w:rPr>
          <w:rFonts w:ascii="宋体" w:hAnsi="宋体"/>
          <w:sz w:val="24"/>
          <w:szCs w:val="24"/>
        </w:rPr>
        <w:t>的第1</w:t>
      </w:r>
      <w:r w:rsidRPr="008023A4">
        <w:rPr>
          <w:rFonts w:ascii="宋体" w:hAnsi="宋体" w:hint="eastAsia"/>
          <w:sz w:val="24"/>
          <w:szCs w:val="24"/>
        </w:rPr>
        <w:t>个</w:t>
      </w:r>
      <w:r w:rsidRPr="008023A4">
        <w:rPr>
          <w:rFonts w:ascii="宋体" w:hAnsi="宋体"/>
          <w:sz w:val="24"/>
          <w:szCs w:val="24"/>
        </w:rPr>
        <w:t>水表入口处）</w:t>
      </w:r>
      <w:r w:rsidRPr="008023A4">
        <w:rPr>
          <w:rFonts w:ascii="宋体" w:hAnsi="宋体" w:hint="eastAsia"/>
          <w:sz w:val="24"/>
          <w:szCs w:val="24"/>
        </w:rPr>
        <w:t>应</w:t>
      </w:r>
      <w:r w:rsidRPr="008023A4">
        <w:rPr>
          <w:rFonts w:ascii="宋体" w:hAnsi="宋体"/>
          <w:sz w:val="24"/>
          <w:szCs w:val="24"/>
        </w:rPr>
        <w:t>实现压力恒定</w:t>
      </w:r>
      <w:r w:rsidRPr="008023A4">
        <w:rPr>
          <w:rFonts w:ascii="宋体" w:hAnsi="宋体" w:hint="eastAsia"/>
          <w:sz w:val="24"/>
          <w:szCs w:val="24"/>
        </w:rPr>
        <w:t>，</w:t>
      </w:r>
      <w:r w:rsidRPr="008023A4">
        <w:rPr>
          <w:rFonts w:ascii="宋体" w:hAnsi="宋体"/>
          <w:sz w:val="24"/>
          <w:szCs w:val="24"/>
        </w:rPr>
        <w:t>这能保证流动不受扰动。</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也可以使用其他压力波动不超过恒水头水槽的供水方法（如稳压罐）。</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lastRenderedPageBreak/>
        <w:t>对于其他各种试验，水表上游的压力变化应不大于</w:t>
      </w:r>
      <w:r w:rsidRPr="009E09A7">
        <w:rPr>
          <w:sz w:val="24"/>
          <w:szCs w:val="24"/>
        </w:rPr>
        <w:t>10</w:t>
      </w:r>
      <w:r w:rsidR="00EB3773" w:rsidRPr="00593925">
        <w:rPr>
          <w:sz w:val="24"/>
          <w:szCs w:val="24"/>
        </w:rPr>
        <w:t>%</w:t>
      </w:r>
      <w:r w:rsidRPr="008023A4">
        <w:rPr>
          <w:rFonts w:ascii="宋体" w:hAnsi="宋体"/>
          <w:sz w:val="24"/>
          <w:szCs w:val="24"/>
        </w:rPr>
        <w:t>。压力测量的最大不确定度</w:t>
      </w:r>
      <w:r w:rsidRPr="008023A4">
        <w:rPr>
          <w:rFonts w:ascii="宋体" w:hAnsi="宋体" w:hint="eastAsia"/>
          <w:sz w:val="24"/>
          <w:szCs w:val="24"/>
        </w:rPr>
        <w:t>应不超过</w:t>
      </w:r>
      <w:r w:rsidRPr="008023A4">
        <w:rPr>
          <w:rFonts w:ascii="宋体" w:hAnsi="宋体"/>
          <w:sz w:val="24"/>
          <w:szCs w:val="24"/>
        </w:rPr>
        <w:t>测</w:t>
      </w:r>
      <w:r w:rsidRPr="008023A4">
        <w:rPr>
          <w:rFonts w:ascii="宋体" w:hAnsi="宋体" w:hint="eastAsia"/>
          <w:sz w:val="24"/>
          <w:szCs w:val="24"/>
        </w:rPr>
        <w:t>量</w:t>
      </w:r>
      <w:r w:rsidRPr="008023A4">
        <w:rPr>
          <w:rFonts w:ascii="宋体" w:hAnsi="宋体"/>
          <w:sz w:val="24"/>
          <w:szCs w:val="24"/>
        </w:rPr>
        <w:t>值的</w:t>
      </w:r>
      <w:r w:rsidRPr="009E09A7">
        <w:rPr>
          <w:sz w:val="24"/>
          <w:szCs w:val="24"/>
        </w:rPr>
        <w:t>5</w:t>
      </w:r>
      <w:r w:rsidR="00593925" w:rsidRPr="00593925">
        <w:rPr>
          <w:sz w:val="24"/>
          <w:szCs w:val="24"/>
        </w:rPr>
        <w:t>%</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Theme="minorEastAsia" w:eastAsiaTheme="minorEastAsia" w:hAnsiTheme="minorEastAsia"/>
          <w:sz w:val="24"/>
          <w:szCs w:val="24"/>
        </w:rPr>
        <w:t>应</w:t>
      </w:r>
      <w:r w:rsidRPr="008023A4">
        <w:rPr>
          <w:rFonts w:asciiTheme="minorEastAsia" w:eastAsiaTheme="minorEastAsia" w:hAnsiTheme="minorEastAsia" w:hint="eastAsia"/>
          <w:sz w:val="24"/>
          <w:szCs w:val="24"/>
        </w:rPr>
        <w:t>按照</w:t>
      </w:r>
      <w:r w:rsidRPr="009E09A7">
        <w:rPr>
          <w:rFonts w:eastAsiaTheme="minorEastAsia"/>
          <w:sz w:val="24"/>
          <w:szCs w:val="24"/>
        </w:rPr>
        <w:t>JJF 1059.1</w:t>
      </w:r>
      <w:r w:rsidRPr="008023A4">
        <w:rPr>
          <w:rFonts w:asciiTheme="minorEastAsia" w:eastAsiaTheme="minorEastAsia" w:hAnsiTheme="minorEastAsia"/>
          <w:sz w:val="24"/>
          <w:szCs w:val="24"/>
        </w:rPr>
        <w:t>评</w:t>
      </w:r>
      <w:r w:rsidRPr="008023A4">
        <w:rPr>
          <w:rFonts w:asciiTheme="minorEastAsia" w:eastAsiaTheme="minorEastAsia" w:hAnsiTheme="minorEastAsia" w:hint="eastAsia"/>
          <w:sz w:val="24"/>
          <w:szCs w:val="24"/>
        </w:rPr>
        <w:t>定测量</w:t>
      </w:r>
      <w:r w:rsidRPr="008023A4">
        <w:rPr>
          <w:rFonts w:asciiTheme="minorEastAsia" w:eastAsiaTheme="minorEastAsia" w:hAnsiTheme="minorEastAsia"/>
          <w:sz w:val="24"/>
          <w:szCs w:val="24"/>
        </w:rPr>
        <w:t>不确定度</w:t>
      </w:r>
      <w:r w:rsidRPr="008023A4">
        <w:rPr>
          <w:rFonts w:asciiTheme="minorEastAsia" w:eastAsiaTheme="minorEastAsia" w:hAnsiTheme="minorEastAsia" w:hint="eastAsia"/>
          <w:sz w:val="24"/>
          <w:szCs w:val="24"/>
        </w:rPr>
        <w:t>，包含因子</w:t>
      </w:r>
      <w:r w:rsidRPr="008023A4">
        <w:rPr>
          <w:i/>
          <w:sz w:val="24"/>
          <w:szCs w:val="24"/>
        </w:rPr>
        <w:t>k</w:t>
      </w:r>
      <w:r w:rsidRPr="008023A4">
        <w:rPr>
          <w:rFonts w:ascii="宋体" w:hAnsi="宋体"/>
          <w:sz w:val="24"/>
          <w:szCs w:val="24"/>
        </w:rPr>
        <w:t>=2</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表入口</w:t>
      </w:r>
      <w:r w:rsidRPr="008023A4">
        <w:rPr>
          <w:rFonts w:ascii="宋体" w:hAnsi="宋体" w:hint="eastAsia"/>
          <w:sz w:val="24"/>
          <w:szCs w:val="24"/>
        </w:rPr>
        <w:t>处</w:t>
      </w:r>
      <w:r w:rsidRPr="008023A4">
        <w:rPr>
          <w:rFonts w:ascii="宋体" w:hAnsi="宋体"/>
          <w:sz w:val="24"/>
          <w:szCs w:val="24"/>
        </w:rPr>
        <w:t>的压力应不超过</w:t>
      </w:r>
      <w:r w:rsidRPr="008023A4">
        <w:rPr>
          <w:rFonts w:ascii="宋体" w:hAnsi="宋体" w:hint="eastAsia"/>
          <w:sz w:val="24"/>
          <w:szCs w:val="24"/>
        </w:rPr>
        <w:t>水</w:t>
      </w:r>
      <w:r w:rsidRPr="008023A4">
        <w:rPr>
          <w:rFonts w:ascii="宋体" w:hAnsi="宋体"/>
          <w:sz w:val="24"/>
          <w:szCs w:val="24"/>
        </w:rPr>
        <w:t>表的最大允许工作压力。</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2.2.7.3 流量</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试验期间流量应始终维持在选定的值不变。</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每次试验期间流量的相对变化（不包括启动和停止）应不超过：</w:t>
      </w:r>
    </w:p>
    <w:p w:rsidR="00D3384A" w:rsidRPr="008023A4" w:rsidRDefault="00D3384A" w:rsidP="00D3384A">
      <w:pPr>
        <w:ind w:firstLineChars="200" w:firstLine="480"/>
        <w:rPr>
          <w:rFonts w:ascii="宋体" w:hAnsi="宋体"/>
          <w:sz w:val="24"/>
          <w:szCs w:val="24"/>
        </w:rPr>
      </w:pPr>
      <w:r w:rsidRPr="008023A4">
        <w:rPr>
          <w:rFonts w:hint="eastAsia"/>
          <w:i/>
          <w:sz w:val="24"/>
          <w:szCs w:val="24"/>
        </w:rPr>
        <w:t>——</w:t>
      </w:r>
      <w:r w:rsidRPr="008023A4">
        <w:rPr>
          <w:i/>
          <w:sz w:val="24"/>
          <w:szCs w:val="24"/>
        </w:rPr>
        <w:t>Q</w:t>
      </w:r>
      <w:r w:rsidRPr="008023A4">
        <w:rPr>
          <w:rFonts w:hint="eastAsia"/>
          <w:sz w:val="24"/>
          <w:szCs w:val="24"/>
          <w:vertAlign w:val="subscript"/>
        </w:rPr>
        <w:t>1</w:t>
      </w:r>
      <w:r w:rsidRPr="008023A4">
        <w:rPr>
          <w:rFonts w:ascii="宋体" w:hAnsi="宋体"/>
          <w:sz w:val="24"/>
          <w:szCs w:val="24"/>
        </w:rPr>
        <w:t>至</w:t>
      </w:r>
      <w:r w:rsidRPr="008023A4">
        <w:rPr>
          <w:i/>
          <w:sz w:val="24"/>
          <w:szCs w:val="24"/>
        </w:rPr>
        <w:t>Q</w:t>
      </w:r>
      <w:r w:rsidRPr="008023A4">
        <w:rPr>
          <w:rFonts w:hint="eastAsia"/>
          <w:sz w:val="24"/>
          <w:szCs w:val="24"/>
          <w:vertAlign w:val="subscript"/>
        </w:rPr>
        <w:t>2</w:t>
      </w:r>
      <w:r w:rsidRPr="008023A4">
        <w:rPr>
          <w:rFonts w:ascii="宋体" w:hAnsi="宋体"/>
          <w:sz w:val="24"/>
          <w:szCs w:val="24"/>
        </w:rPr>
        <w:t>（不包括</w:t>
      </w:r>
      <w:r w:rsidRPr="008023A4">
        <w:rPr>
          <w:i/>
          <w:sz w:val="24"/>
          <w:szCs w:val="24"/>
        </w:rPr>
        <w:t>Q</w:t>
      </w:r>
      <w:r w:rsidRPr="008023A4">
        <w:rPr>
          <w:rFonts w:hint="eastAsia"/>
          <w:sz w:val="24"/>
          <w:szCs w:val="24"/>
          <w:vertAlign w:val="subscript"/>
        </w:rPr>
        <w:t>2</w:t>
      </w:r>
      <w:r w:rsidRPr="008023A4">
        <w:rPr>
          <w:rFonts w:ascii="宋体" w:hAnsi="宋体"/>
          <w:sz w:val="24"/>
          <w:szCs w:val="24"/>
        </w:rPr>
        <w:t>）：±</w:t>
      </w:r>
      <w:r w:rsidRPr="00593925">
        <w:rPr>
          <w:sz w:val="24"/>
          <w:szCs w:val="24"/>
        </w:rPr>
        <w:t>2.5%</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w:t>
      </w:r>
      <w:r w:rsidRPr="008023A4">
        <w:rPr>
          <w:i/>
          <w:sz w:val="24"/>
          <w:szCs w:val="24"/>
        </w:rPr>
        <w:t>Q</w:t>
      </w:r>
      <w:r w:rsidRPr="008023A4">
        <w:rPr>
          <w:rFonts w:hint="eastAsia"/>
          <w:sz w:val="24"/>
          <w:szCs w:val="24"/>
          <w:vertAlign w:val="subscript"/>
        </w:rPr>
        <w:t>2</w:t>
      </w:r>
      <w:r w:rsidRPr="008023A4">
        <w:rPr>
          <w:rFonts w:ascii="宋体" w:hAnsi="宋体"/>
          <w:sz w:val="24"/>
          <w:szCs w:val="24"/>
        </w:rPr>
        <w:t>（包括</w:t>
      </w:r>
      <w:r w:rsidRPr="008023A4">
        <w:rPr>
          <w:i/>
          <w:sz w:val="24"/>
          <w:szCs w:val="24"/>
        </w:rPr>
        <w:t>Q</w:t>
      </w:r>
      <w:r w:rsidRPr="008023A4">
        <w:rPr>
          <w:rFonts w:hint="eastAsia"/>
          <w:sz w:val="24"/>
          <w:szCs w:val="24"/>
          <w:vertAlign w:val="subscript"/>
        </w:rPr>
        <w:t>2</w:t>
      </w:r>
      <w:r w:rsidRPr="008023A4">
        <w:rPr>
          <w:rFonts w:ascii="宋体" w:hAnsi="宋体"/>
          <w:sz w:val="24"/>
          <w:szCs w:val="24"/>
        </w:rPr>
        <w:t>）至</w:t>
      </w:r>
      <w:r w:rsidRPr="008023A4">
        <w:rPr>
          <w:i/>
          <w:sz w:val="24"/>
          <w:szCs w:val="24"/>
        </w:rPr>
        <w:t>Q</w:t>
      </w:r>
      <w:r w:rsidRPr="008023A4">
        <w:rPr>
          <w:rFonts w:hint="eastAsia"/>
          <w:sz w:val="24"/>
          <w:szCs w:val="24"/>
          <w:vertAlign w:val="subscript"/>
        </w:rPr>
        <w:t>4</w:t>
      </w:r>
      <w:r w:rsidRPr="008023A4">
        <w:rPr>
          <w:rFonts w:ascii="宋体" w:hAnsi="宋体"/>
          <w:sz w:val="24"/>
          <w:szCs w:val="24"/>
        </w:rPr>
        <w:t>：±</w:t>
      </w:r>
      <w:r w:rsidRPr="00593925">
        <w:rPr>
          <w:sz w:val="24"/>
          <w:szCs w:val="24"/>
        </w:rPr>
        <w:t>5.0%</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流量值是试验期间流过的实际体积除以时间。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如果压力的相对变化（流向大气时）或压力损失的相对变化（封闭管道中）不超过下列值，则这种流量变化条件是可以接受的：</w:t>
      </w:r>
    </w:p>
    <w:p w:rsidR="00D3384A" w:rsidRPr="008023A4" w:rsidRDefault="00D3384A" w:rsidP="00D3384A">
      <w:pPr>
        <w:ind w:firstLineChars="200" w:firstLine="480"/>
        <w:rPr>
          <w:rFonts w:ascii="宋体" w:hAnsi="宋体"/>
          <w:sz w:val="24"/>
          <w:szCs w:val="24"/>
        </w:rPr>
      </w:pPr>
      <w:r w:rsidRPr="008023A4">
        <w:rPr>
          <w:rFonts w:hint="eastAsia"/>
          <w:i/>
          <w:sz w:val="24"/>
          <w:szCs w:val="24"/>
        </w:rPr>
        <w:t>——</w:t>
      </w:r>
      <w:r w:rsidRPr="008023A4">
        <w:rPr>
          <w:i/>
          <w:sz w:val="24"/>
          <w:szCs w:val="24"/>
        </w:rPr>
        <w:t>Q</w:t>
      </w:r>
      <w:r w:rsidRPr="008023A4">
        <w:rPr>
          <w:rFonts w:hint="eastAsia"/>
          <w:sz w:val="24"/>
          <w:szCs w:val="24"/>
          <w:vertAlign w:val="subscript"/>
        </w:rPr>
        <w:t>1</w:t>
      </w:r>
      <w:r w:rsidRPr="008023A4">
        <w:rPr>
          <w:rFonts w:ascii="宋体" w:hAnsi="宋体"/>
          <w:sz w:val="24"/>
          <w:szCs w:val="24"/>
        </w:rPr>
        <w:t>至</w:t>
      </w:r>
      <w:r w:rsidRPr="008023A4">
        <w:rPr>
          <w:i/>
          <w:sz w:val="24"/>
          <w:szCs w:val="24"/>
        </w:rPr>
        <w:t>Q</w:t>
      </w:r>
      <w:r w:rsidRPr="008023A4">
        <w:rPr>
          <w:rFonts w:hint="eastAsia"/>
          <w:sz w:val="24"/>
          <w:szCs w:val="24"/>
          <w:vertAlign w:val="subscript"/>
        </w:rPr>
        <w:t>2</w:t>
      </w:r>
      <w:r w:rsidRPr="008023A4">
        <w:rPr>
          <w:rFonts w:ascii="宋体" w:hAnsi="宋体"/>
          <w:sz w:val="24"/>
          <w:szCs w:val="24"/>
        </w:rPr>
        <w:t>（不包括</w:t>
      </w:r>
      <w:r w:rsidRPr="008023A4">
        <w:rPr>
          <w:i/>
          <w:sz w:val="24"/>
          <w:szCs w:val="24"/>
        </w:rPr>
        <w:t>Q</w:t>
      </w:r>
      <w:r w:rsidRPr="008023A4">
        <w:rPr>
          <w:rFonts w:hint="eastAsia"/>
          <w:sz w:val="24"/>
          <w:szCs w:val="24"/>
          <w:vertAlign w:val="subscript"/>
        </w:rPr>
        <w:t>2</w:t>
      </w:r>
      <w:r w:rsidRPr="008023A4">
        <w:rPr>
          <w:rFonts w:ascii="宋体" w:hAnsi="宋体"/>
          <w:sz w:val="24"/>
          <w:szCs w:val="24"/>
        </w:rPr>
        <w:t>）：±</w:t>
      </w:r>
      <w:r w:rsidRPr="00593925">
        <w:rPr>
          <w:sz w:val="24"/>
          <w:szCs w:val="24"/>
        </w:rPr>
        <w:t>5%</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w:t>
      </w:r>
      <w:r w:rsidRPr="008023A4">
        <w:rPr>
          <w:i/>
          <w:sz w:val="24"/>
          <w:szCs w:val="24"/>
        </w:rPr>
        <w:t>Q</w:t>
      </w:r>
      <w:r w:rsidRPr="008023A4">
        <w:rPr>
          <w:rFonts w:hint="eastAsia"/>
          <w:sz w:val="24"/>
          <w:szCs w:val="24"/>
          <w:vertAlign w:val="subscript"/>
        </w:rPr>
        <w:t>2</w:t>
      </w:r>
      <w:r w:rsidRPr="008023A4">
        <w:rPr>
          <w:rFonts w:ascii="宋体" w:hAnsi="宋体"/>
          <w:sz w:val="24"/>
          <w:szCs w:val="24"/>
        </w:rPr>
        <w:t>（包括</w:t>
      </w:r>
      <w:r w:rsidRPr="008023A4">
        <w:rPr>
          <w:i/>
          <w:sz w:val="24"/>
          <w:szCs w:val="24"/>
        </w:rPr>
        <w:t>Q</w:t>
      </w:r>
      <w:r w:rsidRPr="008023A4">
        <w:rPr>
          <w:rFonts w:hint="eastAsia"/>
          <w:sz w:val="24"/>
          <w:szCs w:val="24"/>
          <w:vertAlign w:val="subscript"/>
        </w:rPr>
        <w:t>2</w:t>
      </w:r>
      <w:r w:rsidRPr="008023A4">
        <w:rPr>
          <w:rFonts w:ascii="宋体" w:hAnsi="宋体"/>
          <w:sz w:val="24"/>
          <w:szCs w:val="24"/>
        </w:rPr>
        <w:t>）至</w:t>
      </w:r>
      <w:r w:rsidRPr="008023A4">
        <w:rPr>
          <w:i/>
          <w:sz w:val="24"/>
          <w:szCs w:val="24"/>
        </w:rPr>
        <w:t>Q</w:t>
      </w:r>
      <w:r w:rsidRPr="008023A4">
        <w:rPr>
          <w:rFonts w:hint="eastAsia"/>
          <w:sz w:val="24"/>
          <w:szCs w:val="24"/>
          <w:vertAlign w:val="subscript"/>
        </w:rPr>
        <w:t>4</w:t>
      </w:r>
      <w:r w:rsidRPr="008023A4">
        <w:rPr>
          <w:rFonts w:ascii="宋体" w:hAnsi="宋体"/>
          <w:sz w:val="24"/>
          <w:szCs w:val="24"/>
        </w:rPr>
        <w:t>：±</w:t>
      </w:r>
      <w:r w:rsidRPr="00593925">
        <w:rPr>
          <w:sz w:val="24"/>
          <w:szCs w:val="24"/>
        </w:rPr>
        <w:t>10%</w:t>
      </w:r>
      <w:r w:rsidRPr="008023A4">
        <w:rPr>
          <w:rFonts w:ascii="宋体" w:hAnsi="宋体" w:hint="eastAsia"/>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2.2.7.4 温度</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试验期间水温的变化应不大于</w:t>
      </w:r>
      <w:r w:rsidRPr="00593925">
        <w:rPr>
          <w:sz w:val="24"/>
          <w:szCs w:val="24"/>
        </w:rPr>
        <w:t>5</w:t>
      </w:r>
      <w:r w:rsidRPr="008023A4">
        <w:rPr>
          <w:rFonts w:ascii="宋体" w:hAnsi="宋体" w:cs="宋体" w:hint="eastAsia"/>
          <w:sz w:val="24"/>
          <w:szCs w:val="24"/>
        </w:rPr>
        <w:t>℃</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温度测量的</w:t>
      </w:r>
      <w:r w:rsidRPr="008023A4">
        <w:rPr>
          <w:rFonts w:ascii="宋体" w:hAnsi="宋体" w:hint="eastAsia"/>
          <w:sz w:val="24"/>
          <w:szCs w:val="24"/>
        </w:rPr>
        <w:t>最大</w:t>
      </w:r>
      <w:r w:rsidRPr="008023A4">
        <w:rPr>
          <w:rFonts w:ascii="宋体" w:hAnsi="宋体"/>
          <w:sz w:val="24"/>
          <w:szCs w:val="24"/>
        </w:rPr>
        <w:t>不确定度应不超过</w:t>
      </w:r>
      <w:r w:rsidRPr="00593925">
        <w:rPr>
          <w:sz w:val="24"/>
          <w:szCs w:val="24"/>
        </w:rPr>
        <w:t>1</w:t>
      </w:r>
      <w:r w:rsidRPr="008023A4">
        <w:rPr>
          <w:rFonts w:ascii="宋体" w:hAnsi="宋体" w:cs="宋体" w:hint="eastAsia"/>
          <w:sz w:val="24"/>
          <w:szCs w:val="24"/>
        </w:rPr>
        <w:t>℃</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2.2.7.5</w:t>
      </w:r>
      <w:r w:rsidRPr="008023A4">
        <w:rPr>
          <w:rFonts w:ascii="宋体" w:hAnsi="宋体" w:hint="eastAsia"/>
          <w:sz w:val="24"/>
          <w:szCs w:val="24"/>
        </w:rPr>
        <w:t xml:space="preserve"> </w:t>
      </w:r>
      <w:r w:rsidRPr="008023A4">
        <w:rPr>
          <w:rFonts w:ascii="宋体" w:hAnsi="宋体"/>
          <w:sz w:val="24"/>
          <w:szCs w:val="24"/>
        </w:rPr>
        <w:t>水表的</w:t>
      </w:r>
      <w:r w:rsidRPr="008023A4">
        <w:rPr>
          <w:rFonts w:ascii="宋体" w:hAnsi="宋体" w:hint="eastAsia"/>
          <w:sz w:val="24"/>
          <w:szCs w:val="24"/>
        </w:rPr>
        <w:t>安装</w:t>
      </w:r>
      <w:r w:rsidRPr="008023A4">
        <w:rPr>
          <w:rFonts w:ascii="宋体" w:hAnsi="宋体"/>
          <w:sz w:val="24"/>
          <w:szCs w:val="24"/>
        </w:rPr>
        <w:t>方位</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水表应按制造商</w:t>
      </w:r>
      <w:r w:rsidRPr="008023A4">
        <w:rPr>
          <w:rFonts w:ascii="宋体" w:hAnsi="宋体" w:hint="eastAsia"/>
          <w:sz w:val="24"/>
          <w:szCs w:val="24"/>
        </w:rPr>
        <w:t>规</w:t>
      </w:r>
      <w:r w:rsidRPr="008023A4">
        <w:rPr>
          <w:rFonts w:ascii="宋体" w:hAnsi="宋体"/>
          <w:sz w:val="24"/>
          <w:szCs w:val="24"/>
        </w:rPr>
        <w:t>定的</w:t>
      </w:r>
      <w:r w:rsidRPr="008023A4">
        <w:rPr>
          <w:rFonts w:ascii="宋体" w:hAnsi="宋体" w:hint="eastAsia"/>
          <w:sz w:val="24"/>
          <w:szCs w:val="24"/>
        </w:rPr>
        <w:t>方位</w:t>
      </w:r>
      <w:r w:rsidRPr="008023A4">
        <w:rPr>
          <w:rFonts w:ascii="宋体" w:hAnsi="宋体"/>
          <w:sz w:val="24"/>
          <w:szCs w:val="24"/>
        </w:rPr>
        <w:t>安装在试验装置上。</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a）如果水表上标有“</w:t>
      </w:r>
      <w:r w:rsidRPr="008023A4">
        <w:rPr>
          <w:sz w:val="24"/>
          <w:szCs w:val="24"/>
        </w:rPr>
        <w:t>H</w:t>
      </w:r>
      <w:r w:rsidRPr="008023A4">
        <w:rPr>
          <w:rFonts w:ascii="宋体" w:hAnsi="宋体"/>
          <w:sz w:val="24"/>
          <w:szCs w:val="24"/>
        </w:rPr>
        <w:t>”标记，试验时连接管道应安装成流动轴线处于水平方向（显示装置位于顶部）。</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b）如果水表上标有“</w:t>
      </w:r>
      <w:r w:rsidRPr="008023A4">
        <w:rPr>
          <w:rFonts w:eastAsiaTheme="minorEastAsia"/>
          <w:sz w:val="24"/>
          <w:szCs w:val="24"/>
        </w:rPr>
        <w:t>V</w:t>
      </w:r>
      <w:r w:rsidRPr="008023A4">
        <w:rPr>
          <w:rFonts w:ascii="宋体" w:hAnsi="宋体"/>
          <w:sz w:val="24"/>
          <w:szCs w:val="24"/>
        </w:rPr>
        <w:t>”，试验时连接管道应安装成流动轴线处于</w:t>
      </w:r>
      <w:r w:rsidRPr="008023A4">
        <w:rPr>
          <w:rFonts w:ascii="宋体" w:hAnsi="宋体" w:hint="eastAsia"/>
          <w:sz w:val="24"/>
          <w:szCs w:val="24"/>
        </w:rPr>
        <w:t>竖</w:t>
      </w:r>
      <w:r w:rsidRPr="008023A4">
        <w:rPr>
          <w:rFonts w:ascii="宋体" w:hAnsi="宋体"/>
          <w:sz w:val="24"/>
          <w:szCs w:val="24"/>
        </w:rPr>
        <w:t>直方向：</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1）至少样机</w:t>
      </w:r>
      <w:r w:rsidRPr="008023A4">
        <w:rPr>
          <w:rFonts w:ascii="宋体" w:hAnsi="宋体" w:hint="eastAsia"/>
          <w:sz w:val="24"/>
          <w:szCs w:val="24"/>
        </w:rPr>
        <w:t>中的</w:t>
      </w:r>
      <w:r w:rsidRPr="008023A4">
        <w:rPr>
          <w:rFonts w:ascii="宋体" w:hAnsi="宋体"/>
          <w:sz w:val="24"/>
          <w:szCs w:val="24"/>
        </w:rPr>
        <w:t>一</w:t>
      </w:r>
      <w:r w:rsidRPr="008023A4">
        <w:rPr>
          <w:rFonts w:ascii="宋体" w:hAnsi="宋体" w:hint="eastAsia"/>
          <w:sz w:val="24"/>
          <w:szCs w:val="24"/>
        </w:rPr>
        <w:t>个</w:t>
      </w:r>
      <w:r w:rsidRPr="008023A4">
        <w:rPr>
          <w:rFonts w:ascii="宋体" w:hAnsi="宋体"/>
          <w:sz w:val="24"/>
          <w:szCs w:val="24"/>
        </w:rPr>
        <w:t>水表应安装成流动轴线处于</w:t>
      </w:r>
      <w:r w:rsidRPr="008023A4">
        <w:rPr>
          <w:rFonts w:ascii="宋体" w:hAnsi="宋体" w:hint="eastAsia"/>
          <w:sz w:val="24"/>
          <w:szCs w:val="24"/>
        </w:rPr>
        <w:t>竖</w:t>
      </w:r>
      <w:r w:rsidRPr="008023A4">
        <w:rPr>
          <w:rFonts w:ascii="宋体" w:hAnsi="宋体"/>
          <w:sz w:val="24"/>
          <w:szCs w:val="24"/>
        </w:rPr>
        <w:t>直方向，流动方向为自下而上；</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2）至少样机</w:t>
      </w:r>
      <w:r w:rsidRPr="008023A4">
        <w:rPr>
          <w:rFonts w:ascii="宋体" w:hAnsi="宋体" w:hint="eastAsia"/>
          <w:sz w:val="24"/>
          <w:szCs w:val="24"/>
        </w:rPr>
        <w:t>中的</w:t>
      </w:r>
      <w:r w:rsidRPr="008023A4">
        <w:rPr>
          <w:rFonts w:ascii="宋体" w:hAnsi="宋体"/>
          <w:sz w:val="24"/>
          <w:szCs w:val="24"/>
        </w:rPr>
        <w:t>一</w:t>
      </w:r>
      <w:r w:rsidRPr="008023A4">
        <w:rPr>
          <w:rFonts w:ascii="宋体" w:hAnsi="宋体" w:hint="eastAsia"/>
          <w:sz w:val="24"/>
          <w:szCs w:val="24"/>
        </w:rPr>
        <w:t>个</w:t>
      </w:r>
      <w:r w:rsidRPr="008023A4">
        <w:rPr>
          <w:rFonts w:ascii="宋体" w:hAnsi="宋体"/>
          <w:sz w:val="24"/>
          <w:szCs w:val="24"/>
        </w:rPr>
        <w:t>水表应安装成流动轴线处于</w:t>
      </w:r>
      <w:r w:rsidRPr="008023A4">
        <w:rPr>
          <w:rFonts w:ascii="宋体" w:hAnsi="宋体" w:hint="eastAsia"/>
          <w:sz w:val="24"/>
          <w:szCs w:val="24"/>
        </w:rPr>
        <w:t>竖</w:t>
      </w:r>
      <w:r w:rsidRPr="008023A4">
        <w:rPr>
          <w:rFonts w:ascii="宋体" w:hAnsi="宋体"/>
          <w:sz w:val="24"/>
          <w:szCs w:val="24"/>
        </w:rPr>
        <w:t>直方向，流动方向为自上而下</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3）制造商对流动方向有特别规定的，应从其规定。</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c）如果水表上没有标明“</w:t>
      </w:r>
      <w:r w:rsidRPr="008023A4">
        <w:rPr>
          <w:sz w:val="24"/>
          <w:szCs w:val="24"/>
        </w:rPr>
        <w:t>H</w:t>
      </w:r>
      <w:r w:rsidRPr="008023A4">
        <w:rPr>
          <w:rFonts w:ascii="宋体" w:hAnsi="宋体"/>
          <w:sz w:val="24"/>
          <w:szCs w:val="24"/>
        </w:rPr>
        <w:t>”或“</w:t>
      </w:r>
      <w:r w:rsidRPr="008023A4">
        <w:rPr>
          <w:sz w:val="24"/>
          <w:szCs w:val="24"/>
        </w:rPr>
        <w:t>V</w:t>
      </w:r>
      <w:r w:rsidRPr="008023A4">
        <w:rPr>
          <w:rFonts w:ascii="宋体" w:hAnsi="宋体"/>
          <w:sz w:val="24"/>
          <w:szCs w:val="24"/>
        </w:rPr>
        <w:t>” 标记：</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1）至少样机</w:t>
      </w:r>
      <w:r w:rsidRPr="008023A4">
        <w:rPr>
          <w:rFonts w:ascii="宋体" w:hAnsi="宋体" w:hint="eastAsia"/>
          <w:sz w:val="24"/>
          <w:szCs w:val="24"/>
        </w:rPr>
        <w:t>中的</w:t>
      </w:r>
      <w:r w:rsidRPr="008023A4">
        <w:rPr>
          <w:rFonts w:ascii="宋体" w:hAnsi="宋体"/>
          <w:sz w:val="24"/>
          <w:szCs w:val="24"/>
        </w:rPr>
        <w:t>一</w:t>
      </w:r>
      <w:r w:rsidRPr="008023A4">
        <w:rPr>
          <w:rFonts w:ascii="宋体" w:hAnsi="宋体" w:hint="eastAsia"/>
          <w:sz w:val="24"/>
          <w:szCs w:val="24"/>
        </w:rPr>
        <w:t>个</w:t>
      </w:r>
      <w:r w:rsidRPr="008023A4">
        <w:rPr>
          <w:rFonts w:ascii="宋体" w:hAnsi="宋体"/>
          <w:sz w:val="24"/>
          <w:szCs w:val="24"/>
        </w:rPr>
        <w:t>水表应安装成流动轴线处于垂直方向，流动方向为自下而上；</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2）至少样机</w:t>
      </w:r>
      <w:r w:rsidRPr="008023A4">
        <w:rPr>
          <w:rFonts w:ascii="宋体" w:hAnsi="宋体" w:hint="eastAsia"/>
          <w:sz w:val="24"/>
          <w:szCs w:val="24"/>
        </w:rPr>
        <w:t>中的</w:t>
      </w:r>
      <w:r w:rsidRPr="008023A4">
        <w:rPr>
          <w:rFonts w:ascii="宋体" w:hAnsi="宋体"/>
          <w:sz w:val="24"/>
          <w:szCs w:val="24"/>
        </w:rPr>
        <w:t>一</w:t>
      </w:r>
      <w:r w:rsidRPr="008023A4">
        <w:rPr>
          <w:rFonts w:ascii="宋体" w:hAnsi="宋体" w:hint="eastAsia"/>
          <w:sz w:val="24"/>
          <w:szCs w:val="24"/>
        </w:rPr>
        <w:t>个</w:t>
      </w:r>
      <w:r w:rsidRPr="008023A4">
        <w:rPr>
          <w:rFonts w:ascii="宋体" w:hAnsi="宋体"/>
          <w:sz w:val="24"/>
          <w:szCs w:val="24"/>
        </w:rPr>
        <w:t>水表应安装成流动轴线处于垂直方向，流动方向为自上而下；</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3）至少样机</w:t>
      </w:r>
      <w:r w:rsidRPr="008023A4">
        <w:rPr>
          <w:rFonts w:ascii="宋体" w:hAnsi="宋体" w:hint="eastAsia"/>
          <w:sz w:val="24"/>
          <w:szCs w:val="24"/>
        </w:rPr>
        <w:t>中的</w:t>
      </w:r>
      <w:r w:rsidRPr="008023A4">
        <w:rPr>
          <w:rFonts w:ascii="宋体" w:hAnsi="宋体"/>
          <w:sz w:val="24"/>
          <w:szCs w:val="24"/>
        </w:rPr>
        <w:t>一</w:t>
      </w:r>
      <w:r w:rsidRPr="008023A4">
        <w:rPr>
          <w:rFonts w:ascii="宋体" w:hAnsi="宋体" w:hint="eastAsia"/>
          <w:sz w:val="24"/>
          <w:szCs w:val="24"/>
        </w:rPr>
        <w:t>个</w:t>
      </w:r>
      <w:r w:rsidRPr="008023A4">
        <w:rPr>
          <w:rFonts w:ascii="宋体" w:hAnsi="宋体"/>
          <w:sz w:val="24"/>
          <w:szCs w:val="24"/>
        </w:rPr>
        <w:t>水表应安装成流动轴线处于垂直和水平方向之间的一个中间角度（由</w:t>
      </w:r>
      <w:r w:rsidRPr="008023A4">
        <w:rPr>
          <w:rFonts w:ascii="宋体" w:hAnsi="宋体" w:hint="eastAsia"/>
          <w:sz w:val="24"/>
          <w:szCs w:val="24"/>
        </w:rPr>
        <w:t>型式评价</w:t>
      </w:r>
      <w:r w:rsidRPr="008023A4">
        <w:rPr>
          <w:rFonts w:ascii="宋体" w:hAnsi="宋体"/>
          <w:sz w:val="24"/>
          <w:szCs w:val="24"/>
        </w:rPr>
        <w:t>机构</w:t>
      </w:r>
      <w:r w:rsidRPr="008023A4">
        <w:rPr>
          <w:rFonts w:ascii="宋体" w:hAnsi="宋体" w:hint="eastAsia"/>
          <w:sz w:val="24"/>
          <w:szCs w:val="24"/>
        </w:rPr>
        <w:t>慎重评估后确</w:t>
      </w:r>
      <w:r w:rsidRPr="008023A4">
        <w:rPr>
          <w:rFonts w:ascii="宋体" w:hAnsi="宋体"/>
          <w:sz w:val="24"/>
          <w:szCs w:val="24"/>
        </w:rPr>
        <w:t>定）；</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4）其余样机</w:t>
      </w:r>
      <w:r w:rsidRPr="008023A4">
        <w:rPr>
          <w:rFonts w:ascii="宋体" w:hAnsi="宋体" w:hint="eastAsia"/>
          <w:sz w:val="24"/>
          <w:szCs w:val="24"/>
        </w:rPr>
        <w:t>中的</w:t>
      </w:r>
      <w:r w:rsidRPr="008023A4">
        <w:rPr>
          <w:rFonts w:ascii="宋体" w:hAnsi="宋体"/>
          <w:sz w:val="24"/>
          <w:szCs w:val="24"/>
        </w:rPr>
        <w:t>水表应安装成流动轴线处于水平方向。</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d）对于显示装置与表体合为一体的水表，至少一</w:t>
      </w:r>
      <w:r w:rsidRPr="008023A4">
        <w:rPr>
          <w:rFonts w:ascii="宋体" w:hAnsi="宋体" w:hint="eastAsia"/>
          <w:sz w:val="24"/>
          <w:szCs w:val="24"/>
        </w:rPr>
        <w:t>个</w:t>
      </w:r>
      <w:r w:rsidRPr="008023A4">
        <w:rPr>
          <w:rFonts w:ascii="宋体" w:hAnsi="宋体"/>
          <w:sz w:val="24"/>
          <w:szCs w:val="24"/>
        </w:rPr>
        <w:t>水平安装的水表显示装置</w:t>
      </w:r>
      <w:r w:rsidRPr="008023A4">
        <w:rPr>
          <w:rFonts w:ascii="宋体" w:hAnsi="宋体" w:hint="eastAsia"/>
          <w:sz w:val="24"/>
          <w:szCs w:val="24"/>
        </w:rPr>
        <w:t>应</w:t>
      </w:r>
      <w:r w:rsidRPr="008023A4">
        <w:rPr>
          <w:rFonts w:ascii="宋体" w:hAnsi="宋体"/>
          <w:sz w:val="24"/>
          <w:szCs w:val="24"/>
        </w:rPr>
        <w:t>位于侧面，其余水表的显示装置应位于顶部。</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e）所有的水表，无论处于水平方向、</w:t>
      </w:r>
      <w:r w:rsidRPr="008023A4">
        <w:rPr>
          <w:rFonts w:ascii="宋体" w:hAnsi="宋体" w:hint="eastAsia"/>
          <w:sz w:val="24"/>
          <w:szCs w:val="24"/>
        </w:rPr>
        <w:t>竖</w:t>
      </w:r>
      <w:r w:rsidRPr="008023A4">
        <w:rPr>
          <w:rFonts w:ascii="宋体" w:hAnsi="宋体"/>
          <w:sz w:val="24"/>
          <w:szCs w:val="24"/>
        </w:rPr>
        <w:t>直方向还是一个中间角度，其流动轴线位置的允差均为±5°。</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如果受试水表的数量少于4台，可以从基准总数中追加提取所需数量的水表，或者让同一</w:t>
      </w:r>
      <w:r w:rsidRPr="008023A4">
        <w:rPr>
          <w:rFonts w:ascii="宋体" w:hAnsi="宋体" w:hint="eastAsia"/>
          <w:sz w:val="24"/>
          <w:szCs w:val="24"/>
        </w:rPr>
        <w:t>个</w:t>
      </w:r>
      <w:r w:rsidRPr="008023A4">
        <w:rPr>
          <w:rFonts w:ascii="宋体" w:hAnsi="宋体"/>
          <w:sz w:val="24"/>
          <w:szCs w:val="24"/>
        </w:rPr>
        <w:t>水表在不同的位置上接受试验。</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3 复式水表</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3.1 总则</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lastRenderedPageBreak/>
        <w:t>对于复式水表，</w:t>
      </w:r>
      <w:r w:rsidRPr="008023A4">
        <w:rPr>
          <w:rFonts w:ascii="宋体" w:hAnsi="宋体" w:hint="eastAsia"/>
          <w:sz w:val="24"/>
          <w:szCs w:val="24"/>
        </w:rPr>
        <w:t>10.3.</w:t>
      </w:r>
      <w:r w:rsidRPr="008023A4">
        <w:rPr>
          <w:rFonts w:ascii="宋体" w:hAnsi="宋体"/>
          <w:sz w:val="24"/>
          <w:szCs w:val="24"/>
        </w:rPr>
        <w:t>2.2.5.3</w:t>
      </w:r>
      <w:r w:rsidRPr="008023A4">
        <w:rPr>
          <w:rFonts w:ascii="宋体" w:hAnsi="宋体" w:hint="eastAsia"/>
          <w:sz w:val="24"/>
          <w:szCs w:val="24"/>
        </w:rPr>
        <w:t>规定</w:t>
      </w:r>
      <w:r w:rsidRPr="008023A4">
        <w:rPr>
          <w:rFonts w:ascii="宋体" w:hAnsi="宋体"/>
          <w:sz w:val="24"/>
          <w:szCs w:val="24"/>
        </w:rPr>
        <w:t>的试验方法</w:t>
      </w:r>
      <w:r w:rsidRPr="008023A4">
        <w:rPr>
          <w:rFonts w:ascii="宋体" w:hAnsi="宋体" w:hint="eastAsia"/>
          <w:sz w:val="24"/>
          <w:szCs w:val="24"/>
        </w:rPr>
        <w:t>，即水表在</w:t>
      </w:r>
      <w:r w:rsidRPr="008023A4">
        <w:rPr>
          <w:rFonts w:ascii="宋体" w:hAnsi="宋体"/>
          <w:sz w:val="24"/>
          <w:szCs w:val="24"/>
        </w:rPr>
        <w:t>稳定</w:t>
      </w:r>
      <w:r w:rsidRPr="008023A4">
        <w:rPr>
          <w:rFonts w:ascii="宋体" w:hAnsi="宋体" w:hint="eastAsia"/>
          <w:sz w:val="24"/>
          <w:szCs w:val="24"/>
        </w:rPr>
        <w:t>的</w:t>
      </w:r>
      <w:r w:rsidRPr="008023A4">
        <w:rPr>
          <w:rFonts w:ascii="宋体" w:hAnsi="宋体"/>
          <w:sz w:val="24"/>
          <w:szCs w:val="24"/>
        </w:rPr>
        <w:t>流</w:t>
      </w:r>
      <w:r w:rsidRPr="008023A4">
        <w:rPr>
          <w:rFonts w:ascii="宋体" w:hAnsi="宋体" w:hint="eastAsia"/>
          <w:sz w:val="24"/>
          <w:szCs w:val="24"/>
        </w:rPr>
        <w:t>动状态</w:t>
      </w:r>
      <w:r w:rsidRPr="008023A4">
        <w:rPr>
          <w:rFonts w:ascii="宋体" w:hAnsi="宋体"/>
          <w:sz w:val="24"/>
          <w:szCs w:val="24"/>
        </w:rPr>
        <w:t>下读数</w:t>
      </w:r>
      <w:r w:rsidRPr="008023A4">
        <w:rPr>
          <w:rFonts w:ascii="宋体" w:hAnsi="宋体" w:hint="eastAsia"/>
          <w:sz w:val="24"/>
          <w:szCs w:val="24"/>
        </w:rPr>
        <w:t>，</w:t>
      </w:r>
      <w:r w:rsidRPr="008023A4">
        <w:rPr>
          <w:rFonts w:ascii="宋体" w:hAnsi="宋体"/>
          <w:sz w:val="24"/>
          <w:szCs w:val="24"/>
        </w:rPr>
        <w:t>保证了转换装置在流量增加和流量减少情况下都正常工作。</w:t>
      </w:r>
      <w:r w:rsidRPr="008023A4">
        <w:rPr>
          <w:rFonts w:ascii="宋体" w:hAnsi="宋体" w:hint="eastAsia"/>
          <w:sz w:val="24"/>
          <w:szCs w:val="24"/>
        </w:rPr>
        <w:t>10.3.</w:t>
      </w:r>
      <w:r w:rsidRPr="008023A4">
        <w:rPr>
          <w:rFonts w:ascii="宋体" w:hAnsi="宋体"/>
          <w:sz w:val="24"/>
          <w:szCs w:val="24"/>
        </w:rPr>
        <w:t>2.2.5.2</w:t>
      </w:r>
      <w:r w:rsidRPr="008023A4">
        <w:rPr>
          <w:rFonts w:ascii="宋体" w:hAnsi="宋体" w:hint="eastAsia"/>
          <w:sz w:val="24"/>
          <w:szCs w:val="24"/>
        </w:rPr>
        <w:t>规定</w:t>
      </w:r>
      <w:r w:rsidRPr="008023A4">
        <w:rPr>
          <w:rFonts w:ascii="宋体" w:hAnsi="宋体"/>
          <w:sz w:val="24"/>
          <w:szCs w:val="24"/>
        </w:rPr>
        <w:t>的试验方法</w:t>
      </w:r>
      <w:r w:rsidRPr="008023A4">
        <w:rPr>
          <w:rFonts w:ascii="宋体" w:hAnsi="宋体" w:hint="eastAsia"/>
          <w:sz w:val="24"/>
          <w:szCs w:val="24"/>
        </w:rPr>
        <w:t>，即水</w:t>
      </w:r>
      <w:r w:rsidRPr="008023A4">
        <w:rPr>
          <w:rFonts w:ascii="宋体" w:hAnsi="宋体"/>
          <w:sz w:val="24"/>
          <w:szCs w:val="24"/>
        </w:rPr>
        <w:t>表</w:t>
      </w:r>
      <w:r w:rsidRPr="008023A4">
        <w:rPr>
          <w:rFonts w:ascii="宋体" w:hAnsi="宋体" w:hint="eastAsia"/>
          <w:sz w:val="24"/>
          <w:szCs w:val="24"/>
        </w:rPr>
        <w:t>在静止状态下</w:t>
      </w:r>
      <w:r w:rsidRPr="008023A4">
        <w:rPr>
          <w:rFonts w:ascii="宋体" w:hAnsi="宋体"/>
          <w:sz w:val="24"/>
          <w:szCs w:val="24"/>
        </w:rPr>
        <w:t>读数</w:t>
      </w:r>
      <w:r w:rsidRPr="008023A4">
        <w:rPr>
          <w:rFonts w:ascii="宋体" w:hAnsi="宋体" w:hint="eastAsia"/>
          <w:sz w:val="24"/>
          <w:szCs w:val="24"/>
        </w:rPr>
        <w:t>，由于</w:t>
      </w:r>
      <w:r w:rsidRPr="008023A4">
        <w:rPr>
          <w:rFonts w:ascii="宋体" w:hAnsi="宋体"/>
          <w:sz w:val="24"/>
          <w:szCs w:val="24"/>
        </w:rPr>
        <w:t>对于复式水表该试验方法不能</w:t>
      </w:r>
      <w:r w:rsidRPr="008023A4">
        <w:rPr>
          <w:rFonts w:ascii="宋体" w:hAnsi="宋体" w:hint="eastAsia"/>
          <w:sz w:val="24"/>
          <w:szCs w:val="24"/>
        </w:rPr>
        <w:t>实现按减小流量的方式</w:t>
      </w:r>
      <w:r w:rsidRPr="008023A4">
        <w:rPr>
          <w:rFonts w:ascii="宋体" w:hAnsi="宋体"/>
          <w:sz w:val="24"/>
          <w:szCs w:val="24"/>
        </w:rPr>
        <w:t>调节试验流量后再确定示值误差，</w:t>
      </w:r>
      <w:r w:rsidRPr="008023A4">
        <w:rPr>
          <w:rFonts w:ascii="宋体" w:hAnsi="宋体" w:hint="eastAsia"/>
          <w:sz w:val="24"/>
          <w:szCs w:val="24"/>
        </w:rPr>
        <w:t>故</w:t>
      </w:r>
      <w:r w:rsidRPr="008023A4">
        <w:rPr>
          <w:rFonts w:ascii="宋体" w:hAnsi="宋体"/>
          <w:sz w:val="24"/>
          <w:szCs w:val="24"/>
        </w:rPr>
        <w:t>不应用于此试验。</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3.2 确定转换流量的试验方法</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a）从小于转换流量</w:t>
      </w:r>
      <w:r w:rsidRPr="008023A4">
        <w:rPr>
          <w:i/>
          <w:sz w:val="24"/>
          <w:szCs w:val="24"/>
        </w:rPr>
        <w:t>Q</w:t>
      </w:r>
      <w:r w:rsidRPr="008023A4">
        <w:rPr>
          <w:sz w:val="24"/>
          <w:szCs w:val="24"/>
          <w:vertAlign w:val="subscript"/>
        </w:rPr>
        <w:t>x2</w:t>
      </w:r>
      <w:r w:rsidRPr="008023A4">
        <w:rPr>
          <w:rFonts w:ascii="宋体" w:hAnsi="宋体"/>
          <w:sz w:val="24"/>
          <w:szCs w:val="24"/>
        </w:rPr>
        <w:t>的一个流量开始，</w:t>
      </w:r>
      <w:r w:rsidRPr="008023A4">
        <w:rPr>
          <w:rFonts w:ascii="宋体" w:hAnsi="宋体" w:hint="eastAsia"/>
          <w:sz w:val="24"/>
          <w:szCs w:val="24"/>
        </w:rPr>
        <w:t>大致</w:t>
      </w:r>
      <w:r w:rsidRPr="008023A4">
        <w:rPr>
          <w:rFonts w:ascii="宋体" w:hAnsi="宋体"/>
          <w:sz w:val="24"/>
          <w:szCs w:val="24"/>
        </w:rPr>
        <w:t>以</w:t>
      </w:r>
      <w:r w:rsidRPr="00F975BE">
        <w:rPr>
          <w:sz w:val="24"/>
          <w:szCs w:val="24"/>
        </w:rPr>
        <w:t>5%</w:t>
      </w:r>
      <w:r w:rsidRPr="008023A4">
        <w:rPr>
          <w:rFonts w:ascii="宋体" w:hAnsi="宋体"/>
          <w:sz w:val="24"/>
          <w:szCs w:val="24"/>
        </w:rPr>
        <w:t>转换流量</w:t>
      </w:r>
      <w:r w:rsidRPr="008023A4">
        <w:rPr>
          <w:i/>
          <w:sz w:val="24"/>
          <w:szCs w:val="24"/>
        </w:rPr>
        <w:t>Q</w:t>
      </w:r>
      <w:r w:rsidRPr="008023A4">
        <w:rPr>
          <w:sz w:val="24"/>
          <w:szCs w:val="24"/>
          <w:vertAlign w:val="subscript"/>
        </w:rPr>
        <w:t>x2</w:t>
      </w:r>
      <w:r w:rsidRPr="008023A4">
        <w:rPr>
          <w:rFonts w:ascii="宋体" w:hAnsi="宋体" w:hint="eastAsia"/>
          <w:sz w:val="24"/>
          <w:szCs w:val="24"/>
        </w:rPr>
        <w:t>定义值</w:t>
      </w:r>
      <w:r w:rsidRPr="008023A4">
        <w:rPr>
          <w:rFonts w:ascii="宋体" w:hAnsi="宋体"/>
          <w:sz w:val="24"/>
          <w:szCs w:val="24"/>
        </w:rPr>
        <w:t>的步幅连续增大流量直至达到转换流量</w:t>
      </w:r>
      <w:r w:rsidRPr="008023A4">
        <w:rPr>
          <w:i/>
          <w:sz w:val="24"/>
          <w:szCs w:val="24"/>
        </w:rPr>
        <w:t>Q</w:t>
      </w:r>
      <w:r w:rsidRPr="008023A4">
        <w:rPr>
          <w:sz w:val="24"/>
          <w:szCs w:val="24"/>
          <w:vertAlign w:val="subscript"/>
        </w:rPr>
        <w:t>x2</w:t>
      </w:r>
      <w:r w:rsidRPr="008023A4">
        <w:rPr>
          <w:rFonts w:ascii="宋体" w:hAnsi="宋体"/>
          <w:sz w:val="24"/>
          <w:szCs w:val="24"/>
        </w:rPr>
        <w:t>（见</w:t>
      </w:r>
      <w:r w:rsidRPr="008023A4">
        <w:rPr>
          <w:rFonts w:ascii="宋体" w:hAnsi="宋体" w:hint="eastAsia"/>
          <w:sz w:val="24"/>
          <w:szCs w:val="24"/>
        </w:rPr>
        <w:t>定义</w:t>
      </w:r>
      <w:r w:rsidRPr="008023A4">
        <w:rPr>
          <w:rFonts w:ascii="宋体" w:hAnsi="宋体"/>
          <w:sz w:val="24"/>
          <w:szCs w:val="24"/>
        </w:rPr>
        <w:t>3.3.6）。转换正要发生前和转换刚发生后这一刻的指示流量的平均值就是转换流量</w:t>
      </w:r>
      <w:r w:rsidRPr="008023A4">
        <w:rPr>
          <w:i/>
          <w:sz w:val="24"/>
          <w:szCs w:val="24"/>
        </w:rPr>
        <w:t>Q</w:t>
      </w:r>
      <w:r w:rsidRPr="008023A4">
        <w:rPr>
          <w:sz w:val="24"/>
          <w:szCs w:val="24"/>
          <w:vertAlign w:val="subscript"/>
        </w:rPr>
        <w:t>x2</w:t>
      </w:r>
      <w:r w:rsidRPr="008023A4">
        <w:rPr>
          <w:rFonts w:ascii="宋体" w:hAnsi="宋体"/>
          <w:sz w:val="24"/>
          <w:szCs w:val="24"/>
        </w:rPr>
        <w:t>值。</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b）从大于转换流量</w:t>
      </w:r>
      <w:r w:rsidRPr="008023A4">
        <w:rPr>
          <w:i/>
          <w:sz w:val="24"/>
          <w:szCs w:val="24"/>
        </w:rPr>
        <w:t>Q</w:t>
      </w:r>
      <w:r w:rsidRPr="008023A4">
        <w:rPr>
          <w:sz w:val="24"/>
          <w:szCs w:val="24"/>
          <w:vertAlign w:val="subscript"/>
        </w:rPr>
        <w:t>x</w:t>
      </w:r>
      <w:r w:rsidRPr="008023A4">
        <w:rPr>
          <w:rFonts w:hint="eastAsia"/>
          <w:sz w:val="24"/>
          <w:szCs w:val="24"/>
          <w:vertAlign w:val="subscript"/>
        </w:rPr>
        <w:t>1</w:t>
      </w:r>
      <w:r w:rsidRPr="008023A4">
        <w:rPr>
          <w:rFonts w:ascii="宋体" w:hAnsi="宋体"/>
          <w:sz w:val="24"/>
          <w:szCs w:val="24"/>
        </w:rPr>
        <w:t>的一个流量开始，</w:t>
      </w:r>
      <w:r w:rsidRPr="008023A4">
        <w:rPr>
          <w:rFonts w:ascii="宋体" w:hAnsi="宋体" w:hint="eastAsia"/>
          <w:sz w:val="24"/>
          <w:szCs w:val="24"/>
        </w:rPr>
        <w:t>大致</w:t>
      </w:r>
      <w:r w:rsidRPr="008023A4">
        <w:rPr>
          <w:rFonts w:ascii="宋体" w:hAnsi="宋体"/>
          <w:sz w:val="24"/>
          <w:szCs w:val="24"/>
        </w:rPr>
        <w:t>以</w:t>
      </w:r>
      <w:r w:rsidRPr="00F975BE">
        <w:rPr>
          <w:sz w:val="24"/>
          <w:szCs w:val="24"/>
        </w:rPr>
        <w:t>5%</w:t>
      </w:r>
      <w:r w:rsidRPr="008023A4">
        <w:rPr>
          <w:rFonts w:ascii="宋体" w:hAnsi="宋体"/>
          <w:sz w:val="24"/>
          <w:szCs w:val="24"/>
        </w:rPr>
        <w:t>转换流量</w:t>
      </w:r>
      <w:r w:rsidRPr="008023A4">
        <w:rPr>
          <w:i/>
          <w:sz w:val="24"/>
          <w:szCs w:val="24"/>
        </w:rPr>
        <w:t>Q</w:t>
      </w:r>
      <w:r w:rsidRPr="008023A4">
        <w:rPr>
          <w:sz w:val="24"/>
          <w:szCs w:val="24"/>
          <w:vertAlign w:val="subscript"/>
        </w:rPr>
        <w:t>x</w:t>
      </w:r>
      <w:r w:rsidRPr="008023A4">
        <w:rPr>
          <w:rFonts w:hint="eastAsia"/>
          <w:sz w:val="24"/>
          <w:szCs w:val="24"/>
          <w:vertAlign w:val="subscript"/>
        </w:rPr>
        <w:t>1</w:t>
      </w:r>
      <w:r w:rsidRPr="008023A4">
        <w:rPr>
          <w:rFonts w:ascii="宋体" w:hAnsi="宋体" w:hint="eastAsia"/>
          <w:sz w:val="24"/>
          <w:szCs w:val="24"/>
        </w:rPr>
        <w:t>定义值</w:t>
      </w:r>
      <w:r w:rsidRPr="008023A4">
        <w:rPr>
          <w:rFonts w:ascii="宋体" w:hAnsi="宋体"/>
          <w:sz w:val="24"/>
          <w:szCs w:val="24"/>
        </w:rPr>
        <w:t>的步幅连续</w:t>
      </w:r>
      <w:r w:rsidRPr="008023A4">
        <w:rPr>
          <w:rFonts w:ascii="宋体" w:hAnsi="宋体" w:hint="eastAsia"/>
          <w:sz w:val="24"/>
          <w:szCs w:val="24"/>
        </w:rPr>
        <w:t>减小</w:t>
      </w:r>
      <w:r w:rsidRPr="008023A4">
        <w:rPr>
          <w:rFonts w:ascii="宋体" w:hAnsi="宋体"/>
          <w:sz w:val="24"/>
          <w:szCs w:val="24"/>
        </w:rPr>
        <w:t>流量直至达到转换流量</w:t>
      </w:r>
      <w:r w:rsidRPr="008023A4">
        <w:rPr>
          <w:i/>
          <w:sz w:val="24"/>
          <w:szCs w:val="24"/>
        </w:rPr>
        <w:t>Q</w:t>
      </w:r>
      <w:r w:rsidRPr="008023A4">
        <w:rPr>
          <w:sz w:val="24"/>
          <w:szCs w:val="24"/>
          <w:vertAlign w:val="subscript"/>
        </w:rPr>
        <w:t>x</w:t>
      </w:r>
      <w:r w:rsidRPr="008023A4">
        <w:rPr>
          <w:rFonts w:hint="eastAsia"/>
          <w:sz w:val="24"/>
          <w:szCs w:val="24"/>
          <w:vertAlign w:val="subscript"/>
        </w:rPr>
        <w:t>1</w:t>
      </w:r>
      <w:r w:rsidRPr="008023A4">
        <w:rPr>
          <w:rFonts w:ascii="宋体" w:hAnsi="宋体"/>
          <w:sz w:val="24"/>
          <w:szCs w:val="24"/>
        </w:rPr>
        <w:t>（见</w:t>
      </w:r>
      <w:r w:rsidRPr="008023A4">
        <w:rPr>
          <w:rFonts w:ascii="宋体" w:hAnsi="宋体" w:hint="eastAsia"/>
          <w:sz w:val="24"/>
          <w:szCs w:val="24"/>
        </w:rPr>
        <w:t>定义</w:t>
      </w:r>
      <w:r w:rsidRPr="008023A4">
        <w:rPr>
          <w:rFonts w:ascii="宋体" w:hAnsi="宋体"/>
          <w:sz w:val="24"/>
          <w:szCs w:val="24"/>
        </w:rPr>
        <w:t>3.3.6）。转换正要发生前和转换刚发生后这一刻的指示流量的平均值就是转换流量</w:t>
      </w:r>
      <w:r w:rsidRPr="008023A4">
        <w:rPr>
          <w:i/>
          <w:sz w:val="24"/>
          <w:szCs w:val="24"/>
        </w:rPr>
        <w:t>Q</w:t>
      </w:r>
      <w:r w:rsidRPr="008023A4">
        <w:rPr>
          <w:sz w:val="24"/>
          <w:szCs w:val="24"/>
          <w:vertAlign w:val="subscript"/>
        </w:rPr>
        <w:t>x</w:t>
      </w:r>
      <w:r w:rsidRPr="008023A4">
        <w:rPr>
          <w:rFonts w:hint="eastAsia"/>
          <w:sz w:val="24"/>
          <w:szCs w:val="24"/>
          <w:vertAlign w:val="subscript"/>
        </w:rPr>
        <w:t>1</w:t>
      </w:r>
      <w:r w:rsidRPr="008023A4">
        <w:rPr>
          <w:rFonts w:ascii="宋体" w:hAnsi="宋体"/>
          <w:sz w:val="24"/>
          <w:szCs w:val="24"/>
        </w:rPr>
        <w:t>值。</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完成试验记录</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4 试验程序</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    按下列程序进行试验：</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a）至少应在下列流量下确定水表的</w:t>
      </w:r>
      <w:r w:rsidRPr="008023A4">
        <w:rPr>
          <w:rFonts w:ascii="宋体" w:hAnsi="宋体" w:hint="eastAsia"/>
          <w:sz w:val="24"/>
          <w:szCs w:val="24"/>
        </w:rPr>
        <w:t>固有</w:t>
      </w:r>
      <w:r w:rsidRPr="008023A4">
        <w:rPr>
          <w:rFonts w:ascii="宋体" w:hAnsi="宋体"/>
          <w:sz w:val="24"/>
          <w:szCs w:val="24"/>
        </w:rPr>
        <w:t>示值误差，1）、2）、5）的流量应</w:t>
      </w:r>
      <w:r w:rsidRPr="008023A4">
        <w:rPr>
          <w:rFonts w:ascii="宋体" w:hAnsi="宋体" w:hint="eastAsia"/>
          <w:sz w:val="24"/>
          <w:szCs w:val="24"/>
        </w:rPr>
        <w:t>至少</w:t>
      </w:r>
      <w:r w:rsidRPr="008023A4">
        <w:rPr>
          <w:rFonts w:ascii="宋体" w:hAnsi="宋体"/>
          <w:sz w:val="24"/>
          <w:szCs w:val="24"/>
        </w:rPr>
        <w:t>测量三次</w:t>
      </w:r>
      <w:r w:rsidRPr="008023A4">
        <w:rPr>
          <w:rFonts w:ascii="宋体" w:hAnsi="宋体" w:hint="eastAsia"/>
          <w:sz w:val="24"/>
          <w:szCs w:val="24"/>
        </w:rPr>
        <w:t>以计算重复性</w:t>
      </w:r>
      <w:r w:rsidRPr="008023A4">
        <w:rPr>
          <w:rFonts w:ascii="宋体" w:hAnsi="宋体"/>
          <w:sz w:val="24"/>
          <w:szCs w:val="24"/>
        </w:rPr>
        <w:t>，</w:t>
      </w:r>
      <w:r w:rsidR="009A5F0A">
        <w:rPr>
          <w:rFonts w:ascii="宋体" w:hAnsi="宋体"/>
          <w:sz w:val="24"/>
          <w:szCs w:val="24"/>
        </w:rPr>
        <w:t>其他</w:t>
      </w:r>
      <w:r w:rsidRPr="008023A4">
        <w:rPr>
          <w:rFonts w:ascii="宋体" w:hAnsi="宋体"/>
          <w:sz w:val="24"/>
          <w:szCs w:val="24"/>
        </w:rPr>
        <w:t>每种流量下的误差</w:t>
      </w:r>
      <w:r w:rsidRPr="008023A4">
        <w:rPr>
          <w:rFonts w:ascii="宋体" w:hAnsi="宋体" w:hint="eastAsia"/>
          <w:sz w:val="24"/>
          <w:szCs w:val="24"/>
        </w:rPr>
        <w:t>至少</w:t>
      </w:r>
      <w:r w:rsidRPr="008023A4">
        <w:rPr>
          <w:rFonts w:ascii="宋体" w:hAnsi="宋体"/>
          <w:sz w:val="24"/>
          <w:szCs w:val="24"/>
        </w:rPr>
        <w:t>测量两次：</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1）</w:t>
      </w:r>
      <w:r w:rsidRPr="008023A4">
        <w:rPr>
          <w:i/>
          <w:sz w:val="24"/>
          <w:szCs w:val="24"/>
        </w:rPr>
        <w:t>Q</w:t>
      </w:r>
      <w:r w:rsidRPr="008023A4">
        <w:rPr>
          <w:rFonts w:hint="eastAsia"/>
          <w:sz w:val="24"/>
          <w:szCs w:val="24"/>
          <w:vertAlign w:val="subscript"/>
        </w:rPr>
        <w:t>1</w:t>
      </w:r>
      <w:r w:rsidRPr="008023A4">
        <w:rPr>
          <w:rFonts w:ascii="宋体" w:hAnsi="宋体" w:hint="eastAsia"/>
          <w:sz w:val="24"/>
          <w:szCs w:val="24"/>
        </w:rPr>
        <w:t>：</w:t>
      </w:r>
      <w:r w:rsidRPr="008023A4">
        <w:rPr>
          <w:i/>
          <w:sz w:val="24"/>
          <w:szCs w:val="24"/>
        </w:rPr>
        <w:t>Q</w:t>
      </w:r>
      <w:r w:rsidRPr="008023A4">
        <w:rPr>
          <w:rFonts w:hint="eastAsia"/>
          <w:sz w:val="24"/>
          <w:szCs w:val="24"/>
          <w:vertAlign w:val="subscript"/>
        </w:rPr>
        <w:t>1</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1</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2）</w:t>
      </w:r>
      <w:r w:rsidRPr="008023A4">
        <w:rPr>
          <w:i/>
          <w:sz w:val="24"/>
          <w:szCs w:val="24"/>
        </w:rPr>
        <w:t>Q</w:t>
      </w:r>
      <w:r w:rsidRPr="008023A4">
        <w:rPr>
          <w:rFonts w:hint="eastAsia"/>
          <w:sz w:val="24"/>
          <w:szCs w:val="24"/>
          <w:vertAlign w:val="subscript"/>
        </w:rPr>
        <w:t>2</w:t>
      </w:r>
      <w:r w:rsidRPr="008023A4">
        <w:rPr>
          <w:rFonts w:ascii="宋体" w:hAnsi="宋体" w:hint="eastAsia"/>
          <w:sz w:val="24"/>
          <w:szCs w:val="24"/>
        </w:rPr>
        <w:t>：</w:t>
      </w:r>
      <w:r w:rsidRPr="008023A4">
        <w:rPr>
          <w:i/>
          <w:sz w:val="24"/>
          <w:szCs w:val="24"/>
        </w:rPr>
        <w:t>Q</w:t>
      </w:r>
      <w:r w:rsidRPr="008023A4">
        <w:rPr>
          <w:rFonts w:hint="eastAsia"/>
          <w:sz w:val="24"/>
          <w:szCs w:val="24"/>
          <w:vertAlign w:val="subscript"/>
        </w:rPr>
        <w:t>2</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2</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3）</w:t>
      </w:r>
      <w:r w:rsidRPr="008023A4">
        <w:rPr>
          <w:rFonts w:ascii="宋体" w:hAnsi="宋体" w:hint="eastAsia"/>
          <w:sz w:val="24"/>
          <w:szCs w:val="24"/>
        </w:rPr>
        <w:t>0</w:t>
      </w:r>
      <w:r w:rsidRPr="008023A4">
        <w:rPr>
          <w:sz w:val="24"/>
          <w:szCs w:val="24"/>
        </w:rPr>
        <w:t>.3</w:t>
      </w:r>
      <w:r w:rsidRPr="008023A4">
        <w:rPr>
          <w:rFonts w:hint="eastAsia"/>
          <w:sz w:val="24"/>
          <w:szCs w:val="24"/>
        </w:rPr>
        <w:t>5</w:t>
      </w:r>
      <w:r w:rsidRPr="008023A4">
        <w:rPr>
          <w:rFonts w:hAnsi="宋体"/>
          <w:sz w:val="24"/>
          <w:szCs w:val="24"/>
        </w:rPr>
        <w:t>（</w:t>
      </w:r>
      <w:r w:rsidRPr="008023A4">
        <w:rPr>
          <w:i/>
          <w:sz w:val="24"/>
          <w:szCs w:val="24"/>
        </w:rPr>
        <w:t>Q</w:t>
      </w:r>
      <w:r w:rsidRPr="008023A4">
        <w:rPr>
          <w:sz w:val="24"/>
          <w:szCs w:val="24"/>
          <w:vertAlign w:val="subscript"/>
        </w:rPr>
        <w:t>2</w:t>
      </w:r>
      <w:r w:rsidRPr="008023A4">
        <w:rPr>
          <w:sz w:val="24"/>
          <w:szCs w:val="24"/>
        </w:rPr>
        <w:t>+</w:t>
      </w:r>
      <w:r w:rsidRPr="008023A4">
        <w:rPr>
          <w:i/>
          <w:sz w:val="24"/>
          <w:szCs w:val="24"/>
        </w:rPr>
        <w:t xml:space="preserve"> Q</w:t>
      </w:r>
      <w:r w:rsidRPr="008023A4">
        <w:rPr>
          <w:sz w:val="24"/>
          <w:szCs w:val="24"/>
          <w:vertAlign w:val="subscript"/>
        </w:rPr>
        <w:t>3</w:t>
      </w:r>
      <w:r w:rsidRPr="008023A4">
        <w:rPr>
          <w:rFonts w:hAnsi="宋体"/>
          <w:sz w:val="24"/>
          <w:szCs w:val="24"/>
        </w:rPr>
        <w:t>）</w:t>
      </w:r>
      <w:r w:rsidRPr="008023A4">
        <w:rPr>
          <w:rFonts w:hAnsi="宋体" w:hint="eastAsia"/>
          <w:sz w:val="24"/>
          <w:szCs w:val="24"/>
        </w:rPr>
        <w:t>：</w:t>
      </w:r>
      <w:r w:rsidRPr="008023A4">
        <w:rPr>
          <w:rFonts w:ascii="宋体" w:hAnsi="宋体" w:hint="eastAsia"/>
          <w:sz w:val="24"/>
          <w:szCs w:val="24"/>
        </w:rPr>
        <w:t>0</w:t>
      </w:r>
      <w:r w:rsidRPr="008023A4">
        <w:rPr>
          <w:sz w:val="24"/>
          <w:szCs w:val="24"/>
        </w:rPr>
        <w:t>.33×</w:t>
      </w:r>
      <w:r w:rsidRPr="008023A4">
        <w:rPr>
          <w:rFonts w:hAnsi="宋体"/>
          <w:sz w:val="24"/>
          <w:szCs w:val="24"/>
        </w:rPr>
        <w:t>（</w:t>
      </w:r>
      <w:r w:rsidRPr="008023A4">
        <w:rPr>
          <w:i/>
          <w:sz w:val="24"/>
          <w:szCs w:val="24"/>
        </w:rPr>
        <w:t>Q</w:t>
      </w:r>
      <w:r w:rsidRPr="008023A4">
        <w:rPr>
          <w:sz w:val="24"/>
          <w:szCs w:val="24"/>
          <w:vertAlign w:val="subscript"/>
        </w:rPr>
        <w:t>2</w:t>
      </w:r>
      <w:r w:rsidRPr="008023A4">
        <w:rPr>
          <w:sz w:val="24"/>
          <w:szCs w:val="24"/>
        </w:rPr>
        <w:t>+</w:t>
      </w:r>
      <w:r w:rsidRPr="008023A4">
        <w:rPr>
          <w:i/>
          <w:sz w:val="24"/>
          <w:szCs w:val="24"/>
        </w:rPr>
        <w:t xml:space="preserve"> Q</w:t>
      </w:r>
      <w:r w:rsidRPr="008023A4">
        <w:rPr>
          <w:sz w:val="24"/>
          <w:szCs w:val="24"/>
          <w:vertAlign w:val="subscript"/>
        </w:rPr>
        <w:t>3</w:t>
      </w:r>
      <w:r w:rsidRPr="008023A4">
        <w:rPr>
          <w:rFonts w:hAnsi="宋体"/>
          <w:sz w:val="24"/>
          <w:szCs w:val="24"/>
        </w:rPr>
        <w:t>）</w:t>
      </w:r>
      <w:r w:rsidRPr="008023A4">
        <w:rPr>
          <w:rFonts w:ascii="宋体" w:hAnsi="宋体"/>
          <w:sz w:val="24"/>
          <w:szCs w:val="24"/>
        </w:rPr>
        <w:t>～</w:t>
      </w:r>
      <w:r w:rsidRPr="008023A4">
        <w:rPr>
          <w:rFonts w:ascii="宋体" w:hAnsi="宋体" w:hint="eastAsia"/>
          <w:sz w:val="24"/>
          <w:szCs w:val="24"/>
        </w:rPr>
        <w:t>0</w:t>
      </w:r>
      <w:r w:rsidRPr="008023A4">
        <w:rPr>
          <w:sz w:val="24"/>
          <w:szCs w:val="24"/>
        </w:rPr>
        <w:t>.3</w:t>
      </w:r>
      <w:r w:rsidRPr="008023A4">
        <w:rPr>
          <w:rFonts w:hint="eastAsia"/>
          <w:sz w:val="24"/>
          <w:szCs w:val="24"/>
        </w:rPr>
        <w:t>7</w:t>
      </w:r>
      <w:r w:rsidRPr="008023A4">
        <w:rPr>
          <w:sz w:val="24"/>
          <w:szCs w:val="24"/>
        </w:rPr>
        <w:t>×</w:t>
      </w:r>
      <w:r w:rsidRPr="008023A4">
        <w:rPr>
          <w:rFonts w:hAnsi="宋体"/>
          <w:sz w:val="24"/>
          <w:szCs w:val="24"/>
        </w:rPr>
        <w:t>（</w:t>
      </w:r>
      <w:r w:rsidRPr="008023A4">
        <w:rPr>
          <w:i/>
          <w:sz w:val="24"/>
          <w:szCs w:val="24"/>
        </w:rPr>
        <w:t>Q</w:t>
      </w:r>
      <w:r w:rsidRPr="008023A4">
        <w:rPr>
          <w:sz w:val="24"/>
          <w:szCs w:val="24"/>
          <w:vertAlign w:val="subscript"/>
        </w:rPr>
        <w:t>2</w:t>
      </w:r>
      <w:r w:rsidRPr="008023A4">
        <w:rPr>
          <w:sz w:val="24"/>
          <w:szCs w:val="24"/>
        </w:rPr>
        <w:t>+</w:t>
      </w:r>
      <w:r w:rsidRPr="008023A4">
        <w:rPr>
          <w:i/>
          <w:sz w:val="24"/>
          <w:szCs w:val="24"/>
        </w:rPr>
        <w:t xml:space="preserve"> Q</w:t>
      </w:r>
      <w:r w:rsidRPr="008023A4">
        <w:rPr>
          <w:sz w:val="24"/>
          <w:szCs w:val="24"/>
          <w:vertAlign w:val="subscript"/>
        </w:rPr>
        <w:t>3</w:t>
      </w:r>
      <w:r w:rsidRPr="008023A4">
        <w:rPr>
          <w:rFonts w:hAnsi="宋体"/>
          <w:sz w:val="24"/>
          <w:szCs w:val="24"/>
        </w:rPr>
        <w:t>）</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4）</w:t>
      </w:r>
      <w:r w:rsidRPr="008023A4">
        <w:rPr>
          <w:rFonts w:ascii="宋体" w:hAnsi="宋体" w:hint="eastAsia"/>
          <w:sz w:val="24"/>
          <w:szCs w:val="24"/>
        </w:rPr>
        <w:t>0</w:t>
      </w:r>
      <w:r w:rsidRPr="008023A4">
        <w:rPr>
          <w:sz w:val="24"/>
          <w:szCs w:val="24"/>
        </w:rPr>
        <w:t>.</w:t>
      </w:r>
      <w:r w:rsidRPr="008023A4">
        <w:rPr>
          <w:rFonts w:hint="eastAsia"/>
          <w:sz w:val="24"/>
          <w:szCs w:val="24"/>
        </w:rPr>
        <w:t>7</w:t>
      </w:r>
      <w:r w:rsidRPr="008023A4">
        <w:rPr>
          <w:rFonts w:hAnsi="宋体"/>
          <w:sz w:val="24"/>
          <w:szCs w:val="24"/>
        </w:rPr>
        <w:t>（</w:t>
      </w:r>
      <w:r w:rsidRPr="008023A4">
        <w:rPr>
          <w:i/>
          <w:sz w:val="24"/>
          <w:szCs w:val="24"/>
        </w:rPr>
        <w:t>Q</w:t>
      </w:r>
      <w:r w:rsidRPr="008023A4">
        <w:rPr>
          <w:sz w:val="24"/>
          <w:szCs w:val="24"/>
          <w:vertAlign w:val="subscript"/>
        </w:rPr>
        <w:t>2</w:t>
      </w:r>
      <w:r w:rsidRPr="008023A4">
        <w:rPr>
          <w:sz w:val="24"/>
          <w:szCs w:val="24"/>
        </w:rPr>
        <w:t>+</w:t>
      </w:r>
      <w:r w:rsidRPr="008023A4">
        <w:rPr>
          <w:i/>
          <w:sz w:val="24"/>
          <w:szCs w:val="24"/>
        </w:rPr>
        <w:t xml:space="preserve"> Q</w:t>
      </w:r>
      <w:r w:rsidRPr="008023A4">
        <w:rPr>
          <w:sz w:val="24"/>
          <w:szCs w:val="24"/>
          <w:vertAlign w:val="subscript"/>
        </w:rPr>
        <w:t>3</w:t>
      </w:r>
      <w:r w:rsidRPr="008023A4">
        <w:rPr>
          <w:rFonts w:hAnsi="宋体"/>
          <w:sz w:val="24"/>
          <w:szCs w:val="24"/>
        </w:rPr>
        <w:t>）</w:t>
      </w:r>
      <w:r w:rsidRPr="008023A4">
        <w:rPr>
          <w:rFonts w:hAnsi="宋体" w:hint="eastAsia"/>
          <w:sz w:val="24"/>
          <w:szCs w:val="24"/>
        </w:rPr>
        <w:t>：</w:t>
      </w:r>
      <w:r w:rsidRPr="008023A4">
        <w:rPr>
          <w:rFonts w:ascii="宋体" w:hAnsi="宋体" w:hint="eastAsia"/>
          <w:sz w:val="24"/>
          <w:szCs w:val="24"/>
        </w:rPr>
        <w:t>0</w:t>
      </w:r>
      <w:r w:rsidRPr="008023A4">
        <w:rPr>
          <w:sz w:val="24"/>
          <w:szCs w:val="24"/>
        </w:rPr>
        <w:t>.</w:t>
      </w:r>
      <w:r w:rsidRPr="008023A4">
        <w:rPr>
          <w:rFonts w:hint="eastAsia"/>
          <w:sz w:val="24"/>
          <w:szCs w:val="24"/>
        </w:rPr>
        <w:t>67</w:t>
      </w:r>
      <w:r w:rsidRPr="008023A4">
        <w:rPr>
          <w:sz w:val="24"/>
          <w:szCs w:val="24"/>
        </w:rPr>
        <w:t>×</w:t>
      </w:r>
      <w:r w:rsidRPr="008023A4">
        <w:rPr>
          <w:rFonts w:hAnsi="宋体"/>
          <w:sz w:val="24"/>
          <w:szCs w:val="24"/>
        </w:rPr>
        <w:t>（</w:t>
      </w:r>
      <w:r w:rsidRPr="008023A4">
        <w:rPr>
          <w:i/>
          <w:sz w:val="24"/>
          <w:szCs w:val="24"/>
        </w:rPr>
        <w:t>Q</w:t>
      </w:r>
      <w:r w:rsidRPr="008023A4">
        <w:rPr>
          <w:sz w:val="24"/>
          <w:szCs w:val="24"/>
          <w:vertAlign w:val="subscript"/>
        </w:rPr>
        <w:t>2</w:t>
      </w:r>
      <w:r w:rsidRPr="008023A4">
        <w:rPr>
          <w:sz w:val="24"/>
          <w:szCs w:val="24"/>
        </w:rPr>
        <w:t>+</w:t>
      </w:r>
      <w:r w:rsidRPr="008023A4">
        <w:rPr>
          <w:i/>
          <w:sz w:val="24"/>
          <w:szCs w:val="24"/>
        </w:rPr>
        <w:t xml:space="preserve"> Q</w:t>
      </w:r>
      <w:r w:rsidRPr="008023A4">
        <w:rPr>
          <w:sz w:val="24"/>
          <w:szCs w:val="24"/>
          <w:vertAlign w:val="subscript"/>
        </w:rPr>
        <w:t>3</w:t>
      </w:r>
      <w:r w:rsidRPr="008023A4">
        <w:rPr>
          <w:rFonts w:hAnsi="宋体"/>
          <w:sz w:val="24"/>
          <w:szCs w:val="24"/>
        </w:rPr>
        <w:t>）</w:t>
      </w:r>
      <w:r w:rsidRPr="008023A4">
        <w:rPr>
          <w:rFonts w:ascii="宋体" w:hAnsi="宋体"/>
          <w:sz w:val="24"/>
          <w:szCs w:val="24"/>
        </w:rPr>
        <w:t>～</w:t>
      </w:r>
      <w:r w:rsidRPr="008023A4">
        <w:rPr>
          <w:rFonts w:ascii="宋体" w:hAnsi="宋体" w:hint="eastAsia"/>
          <w:sz w:val="24"/>
          <w:szCs w:val="24"/>
        </w:rPr>
        <w:t>0</w:t>
      </w:r>
      <w:r w:rsidRPr="008023A4">
        <w:rPr>
          <w:sz w:val="24"/>
          <w:szCs w:val="24"/>
        </w:rPr>
        <w:t>.</w:t>
      </w:r>
      <w:r w:rsidRPr="008023A4">
        <w:rPr>
          <w:rFonts w:hint="eastAsia"/>
          <w:sz w:val="24"/>
          <w:szCs w:val="24"/>
        </w:rPr>
        <w:t>74</w:t>
      </w:r>
      <w:r w:rsidRPr="008023A4">
        <w:rPr>
          <w:sz w:val="24"/>
          <w:szCs w:val="24"/>
        </w:rPr>
        <w:t>×</w:t>
      </w:r>
      <w:r w:rsidRPr="008023A4">
        <w:rPr>
          <w:rFonts w:hAnsi="宋体"/>
          <w:sz w:val="24"/>
          <w:szCs w:val="24"/>
        </w:rPr>
        <w:t>（</w:t>
      </w:r>
      <w:r w:rsidRPr="008023A4">
        <w:rPr>
          <w:i/>
          <w:sz w:val="24"/>
          <w:szCs w:val="24"/>
        </w:rPr>
        <w:t>Q</w:t>
      </w:r>
      <w:r w:rsidRPr="008023A4">
        <w:rPr>
          <w:sz w:val="24"/>
          <w:szCs w:val="24"/>
          <w:vertAlign w:val="subscript"/>
        </w:rPr>
        <w:t>2</w:t>
      </w:r>
      <w:r w:rsidRPr="008023A4">
        <w:rPr>
          <w:sz w:val="24"/>
          <w:szCs w:val="24"/>
        </w:rPr>
        <w:t>+</w:t>
      </w:r>
      <w:r w:rsidRPr="008023A4">
        <w:rPr>
          <w:i/>
          <w:sz w:val="24"/>
          <w:szCs w:val="24"/>
        </w:rPr>
        <w:t xml:space="preserve"> Q</w:t>
      </w:r>
      <w:r w:rsidRPr="008023A4">
        <w:rPr>
          <w:sz w:val="24"/>
          <w:szCs w:val="24"/>
          <w:vertAlign w:val="subscript"/>
        </w:rPr>
        <w:t>3</w:t>
      </w:r>
      <w:r w:rsidRPr="008023A4">
        <w:rPr>
          <w:rFonts w:hAnsi="宋体"/>
          <w:sz w:val="24"/>
          <w:szCs w:val="24"/>
        </w:rPr>
        <w:t>）</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5）</w:t>
      </w:r>
      <w:r w:rsidRPr="008023A4">
        <w:rPr>
          <w:i/>
          <w:sz w:val="24"/>
          <w:szCs w:val="24"/>
        </w:rPr>
        <w:t>Q</w:t>
      </w:r>
      <w:r w:rsidRPr="008023A4">
        <w:rPr>
          <w:sz w:val="24"/>
          <w:szCs w:val="24"/>
          <w:vertAlign w:val="subscript"/>
        </w:rPr>
        <w:t>3</w:t>
      </w:r>
      <w:r w:rsidRPr="008023A4">
        <w:rPr>
          <w:rFonts w:hint="eastAsia"/>
          <w:sz w:val="24"/>
          <w:szCs w:val="24"/>
        </w:rPr>
        <w:t>：</w:t>
      </w:r>
      <w:r w:rsidRPr="008023A4">
        <w:rPr>
          <w:rFonts w:ascii="宋体" w:hAnsi="宋体" w:hint="eastAsia"/>
          <w:sz w:val="24"/>
          <w:szCs w:val="24"/>
        </w:rPr>
        <w:t>0.9</w:t>
      </w:r>
      <w:r w:rsidRPr="008023A4">
        <w:rPr>
          <w:i/>
          <w:sz w:val="24"/>
          <w:szCs w:val="24"/>
        </w:rPr>
        <w:t>Q</w:t>
      </w:r>
      <w:r w:rsidRPr="008023A4">
        <w:rPr>
          <w:sz w:val="24"/>
          <w:szCs w:val="24"/>
          <w:vertAlign w:val="subscript"/>
        </w:rPr>
        <w:t>3</w:t>
      </w:r>
      <w:r w:rsidRPr="008023A4">
        <w:rPr>
          <w:rFonts w:ascii="宋体" w:hAnsi="宋体"/>
          <w:sz w:val="24"/>
          <w:szCs w:val="24"/>
        </w:rPr>
        <w:t>～</w:t>
      </w:r>
      <w:r w:rsidRPr="008023A4">
        <w:rPr>
          <w:i/>
          <w:sz w:val="24"/>
          <w:szCs w:val="24"/>
        </w:rPr>
        <w:t>Q</w:t>
      </w:r>
      <w:r w:rsidRPr="008023A4">
        <w:rPr>
          <w:sz w:val="24"/>
          <w:szCs w:val="24"/>
          <w:vertAlign w:val="subscript"/>
        </w:rPr>
        <w:t>3</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6）</w:t>
      </w:r>
      <w:r w:rsidRPr="008023A4">
        <w:rPr>
          <w:i/>
          <w:sz w:val="24"/>
          <w:szCs w:val="24"/>
        </w:rPr>
        <w:t>Q</w:t>
      </w:r>
      <w:r w:rsidRPr="008023A4">
        <w:rPr>
          <w:rFonts w:hint="eastAsia"/>
          <w:sz w:val="24"/>
          <w:szCs w:val="24"/>
          <w:vertAlign w:val="subscript"/>
        </w:rPr>
        <w:t>4</w:t>
      </w:r>
      <w:r w:rsidRPr="008023A4">
        <w:rPr>
          <w:rFonts w:hint="eastAsia"/>
          <w:sz w:val="24"/>
          <w:szCs w:val="24"/>
        </w:rPr>
        <w:t>：</w:t>
      </w:r>
      <w:r w:rsidRPr="008023A4">
        <w:rPr>
          <w:rFonts w:ascii="宋体" w:hAnsi="宋体"/>
          <w:sz w:val="24"/>
          <w:szCs w:val="24"/>
        </w:rPr>
        <w:t>0.95</w:t>
      </w:r>
      <w:r w:rsidRPr="008023A4">
        <w:rPr>
          <w:i/>
          <w:sz w:val="24"/>
          <w:szCs w:val="24"/>
        </w:rPr>
        <w:t xml:space="preserve"> Q</w:t>
      </w:r>
      <w:r w:rsidRPr="008023A4">
        <w:rPr>
          <w:rFonts w:hint="eastAsia"/>
          <w:sz w:val="24"/>
          <w:szCs w:val="24"/>
          <w:vertAlign w:val="subscript"/>
        </w:rPr>
        <w:t>4</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对于复式水表：</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7）0.9</w:t>
      </w:r>
      <w:r w:rsidRPr="008023A4">
        <w:rPr>
          <w:i/>
          <w:sz w:val="24"/>
          <w:szCs w:val="24"/>
        </w:rPr>
        <w:t xml:space="preserve"> Q</w:t>
      </w:r>
      <w:r w:rsidRPr="008023A4">
        <w:rPr>
          <w:sz w:val="24"/>
          <w:szCs w:val="24"/>
          <w:vertAlign w:val="subscript"/>
        </w:rPr>
        <w:t>x</w:t>
      </w:r>
      <w:r w:rsidRPr="008023A4">
        <w:rPr>
          <w:rFonts w:hint="eastAsia"/>
          <w:sz w:val="24"/>
          <w:szCs w:val="24"/>
          <w:vertAlign w:val="subscript"/>
        </w:rPr>
        <w:t>1</w:t>
      </w:r>
      <w:r w:rsidRPr="008023A4">
        <w:rPr>
          <w:rFonts w:hint="eastAsia"/>
          <w:sz w:val="24"/>
          <w:szCs w:val="24"/>
        </w:rPr>
        <w:t>：</w:t>
      </w:r>
      <w:r w:rsidRPr="008023A4">
        <w:rPr>
          <w:rFonts w:ascii="宋体" w:hAnsi="宋体"/>
          <w:sz w:val="24"/>
          <w:szCs w:val="24"/>
        </w:rPr>
        <w:t>0.85</w:t>
      </w:r>
      <w:r w:rsidRPr="008023A4">
        <w:rPr>
          <w:i/>
          <w:sz w:val="24"/>
          <w:szCs w:val="24"/>
        </w:rPr>
        <w:t xml:space="preserve"> Q</w:t>
      </w:r>
      <w:r w:rsidRPr="008023A4">
        <w:rPr>
          <w:sz w:val="24"/>
          <w:szCs w:val="24"/>
          <w:vertAlign w:val="subscript"/>
        </w:rPr>
        <w:t>x</w:t>
      </w:r>
      <w:r w:rsidRPr="008023A4">
        <w:rPr>
          <w:rFonts w:hint="eastAsia"/>
          <w:sz w:val="24"/>
          <w:szCs w:val="24"/>
          <w:vertAlign w:val="subscript"/>
        </w:rPr>
        <w:t>1</w:t>
      </w:r>
      <w:r w:rsidRPr="008023A4">
        <w:rPr>
          <w:rFonts w:ascii="宋体" w:hAnsi="宋体"/>
          <w:sz w:val="24"/>
          <w:szCs w:val="24"/>
        </w:rPr>
        <w:t>～0.95</w:t>
      </w:r>
      <w:r w:rsidRPr="008023A4">
        <w:rPr>
          <w:i/>
          <w:sz w:val="24"/>
          <w:szCs w:val="24"/>
        </w:rPr>
        <w:t xml:space="preserve"> Q</w:t>
      </w:r>
      <w:r w:rsidRPr="008023A4">
        <w:rPr>
          <w:sz w:val="24"/>
          <w:szCs w:val="24"/>
          <w:vertAlign w:val="subscript"/>
        </w:rPr>
        <w:t>x</w:t>
      </w:r>
      <w:r w:rsidRPr="008023A4">
        <w:rPr>
          <w:rFonts w:hint="eastAsia"/>
          <w:sz w:val="24"/>
          <w:szCs w:val="24"/>
          <w:vertAlign w:val="subscript"/>
        </w:rPr>
        <w:t>1</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8）1.1</w:t>
      </w:r>
      <w:r w:rsidRPr="008023A4">
        <w:rPr>
          <w:i/>
          <w:sz w:val="24"/>
          <w:szCs w:val="24"/>
        </w:rPr>
        <w:t xml:space="preserve"> Q</w:t>
      </w:r>
      <w:r w:rsidRPr="008023A4">
        <w:rPr>
          <w:sz w:val="24"/>
          <w:szCs w:val="24"/>
          <w:vertAlign w:val="subscript"/>
        </w:rPr>
        <w:t>x2</w:t>
      </w:r>
      <w:r w:rsidRPr="008023A4">
        <w:rPr>
          <w:rFonts w:hint="eastAsia"/>
          <w:sz w:val="24"/>
          <w:szCs w:val="24"/>
        </w:rPr>
        <w:t>：</w:t>
      </w:r>
      <w:r w:rsidRPr="008023A4">
        <w:rPr>
          <w:rFonts w:ascii="宋体" w:hAnsi="宋体"/>
          <w:sz w:val="24"/>
          <w:szCs w:val="24"/>
        </w:rPr>
        <w:t>1.05</w:t>
      </w:r>
      <w:r w:rsidRPr="008023A4">
        <w:rPr>
          <w:i/>
          <w:sz w:val="24"/>
          <w:szCs w:val="24"/>
        </w:rPr>
        <w:t xml:space="preserve"> Q</w:t>
      </w:r>
      <w:r w:rsidRPr="008023A4">
        <w:rPr>
          <w:sz w:val="24"/>
          <w:szCs w:val="24"/>
          <w:vertAlign w:val="subscript"/>
        </w:rPr>
        <w:t>x2</w:t>
      </w:r>
      <w:r w:rsidRPr="008023A4">
        <w:rPr>
          <w:rFonts w:ascii="宋体" w:hAnsi="宋体"/>
          <w:sz w:val="24"/>
          <w:szCs w:val="24"/>
        </w:rPr>
        <w:t>～1.15</w:t>
      </w:r>
      <w:r w:rsidRPr="008023A4">
        <w:rPr>
          <w:i/>
          <w:sz w:val="24"/>
          <w:szCs w:val="24"/>
        </w:rPr>
        <w:t xml:space="preserve"> Q</w:t>
      </w:r>
      <w:r w:rsidRPr="008023A4">
        <w:rPr>
          <w:sz w:val="24"/>
          <w:szCs w:val="24"/>
          <w:vertAlign w:val="subscript"/>
        </w:rPr>
        <w:t>x2</w:t>
      </w:r>
      <w:r w:rsidRPr="008023A4">
        <w:rPr>
          <w:rFonts w:ascii="宋体" w:hAnsi="宋体"/>
          <w:sz w:val="24"/>
          <w:szCs w:val="24"/>
        </w:rPr>
        <w:t>之间。</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b）水表不带附</w:t>
      </w:r>
      <w:r w:rsidRPr="008023A4">
        <w:rPr>
          <w:rFonts w:ascii="宋体" w:hAnsi="宋体" w:hint="eastAsia"/>
          <w:sz w:val="24"/>
          <w:szCs w:val="24"/>
        </w:rPr>
        <w:t>加</w:t>
      </w:r>
      <w:r w:rsidRPr="008023A4">
        <w:rPr>
          <w:rFonts w:ascii="宋体" w:hAnsi="宋体"/>
          <w:sz w:val="24"/>
          <w:szCs w:val="24"/>
        </w:rPr>
        <w:t>装置（如果有）进行试验</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c）试验期间其他影响因</w:t>
      </w:r>
      <w:r w:rsidRPr="008023A4">
        <w:rPr>
          <w:rFonts w:ascii="宋体" w:hAnsi="宋体" w:hint="eastAsia"/>
          <w:sz w:val="24"/>
          <w:szCs w:val="24"/>
        </w:rPr>
        <w:t>子</w:t>
      </w:r>
      <w:r w:rsidRPr="008023A4">
        <w:rPr>
          <w:rFonts w:ascii="宋体" w:hAnsi="宋体"/>
          <w:sz w:val="24"/>
          <w:szCs w:val="24"/>
        </w:rPr>
        <w:t>应保持在参</w:t>
      </w:r>
      <w:r w:rsidRPr="008023A4">
        <w:rPr>
          <w:rFonts w:ascii="宋体" w:hAnsi="宋体" w:hint="eastAsia"/>
          <w:sz w:val="24"/>
          <w:szCs w:val="24"/>
        </w:rPr>
        <w:t>考</w:t>
      </w:r>
      <w:r w:rsidRPr="008023A4">
        <w:rPr>
          <w:rFonts w:ascii="宋体" w:hAnsi="宋体"/>
          <w:sz w:val="24"/>
          <w:szCs w:val="24"/>
        </w:rPr>
        <w:t>条件</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d）</w:t>
      </w:r>
      <w:r w:rsidRPr="008023A4">
        <w:rPr>
          <w:rFonts w:ascii="宋体" w:hAnsi="宋体" w:hint="eastAsia"/>
          <w:sz w:val="24"/>
          <w:szCs w:val="24"/>
        </w:rPr>
        <w:t>如果</w:t>
      </w:r>
      <w:r w:rsidRPr="008023A4">
        <w:rPr>
          <w:rFonts w:ascii="宋体" w:hAnsi="宋体"/>
          <w:sz w:val="24"/>
          <w:szCs w:val="24"/>
        </w:rPr>
        <w:t>误差曲线</w:t>
      </w:r>
      <w:r w:rsidRPr="008023A4">
        <w:rPr>
          <w:rFonts w:ascii="宋体" w:hAnsi="宋体" w:hint="eastAsia"/>
          <w:sz w:val="24"/>
          <w:szCs w:val="24"/>
        </w:rPr>
        <w:t>的形状表明</w:t>
      </w:r>
      <w:r w:rsidRPr="008023A4">
        <w:rPr>
          <w:rFonts w:ascii="宋体" w:hAnsi="宋体"/>
          <w:sz w:val="24"/>
          <w:szCs w:val="24"/>
        </w:rPr>
        <w:t>可能会超过最大允许误差，</w:t>
      </w:r>
      <w:r w:rsidRPr="008023A4">
        <w:rPr>
          <w:rFonts w:ascii="宋体" w:hAnsi="宋体" w:hint="eastAsia"/>
          <w:sz w:val="24"/>
          <w:szCs w:val="24"/>
        </w:rPr>
        <w:t>则还应</w:t>
      </w:r>
      <w:r w:rsidRPr="008023A4">
        <w:rPr>
          <w:rFonts w:ascii="宋体" w:hAnsi="宋体"/>
          <w:sz w:val="24"/>
          <w:szCs w:val="24"/>
        </w:rPr>
        <w:t>在</w:t>
      </w:r>
      <w:r w:rsidR="009A5F0A">
        <w:rPr>
          <w:rFonts w:ascii="宋体" w:hAnsi="宋体"/>
          <w:sz w:val="24"/>
          <w:szCs w:val="24"/>
        </w:rPr>
        <w:t>其他</w:t>
      </w:r>
      <w:r w:rsidRPr="008023A4">
        <w:rPr>
          <w:rFonts w:ascii="宋体" w:hAnsi="宋体"/>
          <w:sz w:val="24"/>
          <w:szCs w:val="24"/>
        </w:rPr>
        <w:t>流量下测量示值误差</w:t>
      </w:r>
      <w:r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e）</w:t>
      </w:r>
      <w:r w:rsidRPr="008023A4">
        <w:rPr>
          <w:rFonts w:ascii="宋体" w:hAnsi="宋体" w:hint="eastAsia"/>
          <w:sz w:val="24"/>
          <w:szCs w:val="24"/>
        </w:rPr>
        <w:t>按</w:t>
      </w:r>
      <w:r w:rsidRPr="002554F7">
        <w:rPr>
          <w:rFonts w:hAnsi="宋体"/>
          <w:sz w:val="24"/>
          <w:szCs w:val="24"/>
        </w:rPr>
        <w:t>附录</w:t>
      </w:r>
      <w:r w:rsidRPr="002554F7">
        <w:rPr>
          <w:sz w:val="24"/>
          <w:szCs w:val="24"/>
        </w:rPr>
        <w:t>B</w:t>
      </w:r>
      <w:r w:rsidRPr="008023A4">
        <w:rPr>
          <w:rFonts w:ascii="宋体" w:hAnsi="宋体"/>
          <w:sz w:val="24"/>
          <w:szCs w:val="24"/>
        </w:rPr>
        <w:t>计算每种流量下的示值误差。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f）</w:t>
      </w:r>
      <w:r w:rsidRPr="008023A4">
        <w:rPr>
          <w:rFonts w:ascii="宋体" w:hAnsi="宋体" w:hint="eastAsia"/>
          <w:sz w:val="24"/>
          <w:szCs w:val="24"/>
        </w:rPr>
        <w:t>完成试验记录</w:t>
      </w:r>
      <w:r w:rsidRPr="008023A4">
        <w:rPr>
          <w:rFonts w:ascii="宋体" w:hAnsi="宋体"/>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按纵</w:t>
      </w:r>
      <w:r w:rsidRPr="008023A4">
        <w:rPr>
          <w:rFonts w:ascii="宋体" w:hAnsi="宋体" w:hint="eastAsia"/>
          <w:sz w:val="24"/>
          <w:szCs w:val="24"/>
        </w:rPr>
        <w:t>坐标为</w:t>
      </w:r>
      <w:r w:rsidRPr="008023A4">
        <w:rPr>
          <w:rFonts w:ascii="宋体" w:hAnsi="宋体"/>
          <w:sz w:val="24"/>
          <w:szCs w:val="24"/>
        </w:rPr>
        <w:t>误差</w:t>
      </w:r>
      <w:r w:rsidRPr="008023A4">
        <w:rPr>
          <w:rFonts w:ascii="宋体" w:hAnsi="宋体" w:hint="eastAsia"/>
          <w:sz w:val="24"/>
          <w:szCs w:val="24"/>
        </w:rPr>
        <w:t>，</w:t>
      </w:r>
      <w:r w:rsidRPr="008023A4">
        <w:rPr>
          <w:rFonts w:ascii="宋体" w:hAnsi="宋体"/>
          <w:sz w:val="24"/>
          <w:szCs w:val="24"/>
        </w:rPr>
        <w:t>横</w:t>
      </w:r>
      <w:r w:rsidRPr="008023A4">
        <w:rPr>
          <w:rFonts w:ascii="宋体" w:hAnsi="宋体" w:hint="eastAsia"/>
          <w:sz w:val="24"/>
          <w:szCs w:val="24"/>
        </w:rPr>
        <w:t>坐标为</w:t>
      </w:r>
      <w:r w:rsidRPr="008023A4">
        <w:rPr>
          <w:rFonts w:ascii="宋体" w:hAnsi="宋体"/>
          <w:sz w:val="24"/>
          <w:szCs w:val="24"/>
        </w:rPr>
        <w:t>流量画出每</w:t>
      </w:r>
      <w:r w:rsidRPr="008023A4">
        <w:rPr>
          <w:rFonts w:ascii="宋体" w:hAnsi="宋体" w:hint="eastAsia"/>
          <w:sz w:val="24"/>
          <w:szCs w:val="24"/>
        </w:rPr>
        <w:t>个</w:t>
      </w:r>
      <w:r w:rsidRPr="008023A4">
        <w:rPr>
          <w:rFonts w:ascii="宋体" w:hAnsi="宋体"/>
          <w:sz w:val="24"/>
          <w:szCs w:val="24"/>
        </w:rPr>
        <w:t>水表的特性误差曲线，</w:t>
      </w:r>
      <w:r w:rsidRPr="008023A4">
        <w:rPr>
          <w:rFonts w:ascii="宋体" w:hAnsi="宋体" w:hint="eastAsia"/>
          <w:sz w:val="24"/>
          <w:szCs w:val="24"/>
        </w:rPr>
        <w:t>以便</w:t>
      </w:r>
      <w:r w:rsidRPr="008023A4">
        <w:rPr>
          <w:rFonts w:ascii="宋体" w:hAnsi="宋体"/>
          <w:sz w:val="24"/>
          <w:szCs w:val="24"/>
        </w:rPr>
        <w:t>评估水表在其流量范围内的通用性能</w:t>
      </w:r>
      <w:r w:rsidRPr="008023A4">
        <w:rPr>
          <w:rFonts w:ascii="宋体" w:hAnsi="宋体" w:hint="eastAsia"/>
          <w:sz w:val="24"/>
          <w:szCs w:val="24"/>
        </w:rPr>
        <w:t>。</w:t>
      </w:r>
    </w:p>
    <w:p w:rsidR="00D3384A" w:rsidRPr="008023A4" w:rsidRDefault="00693ED3" w:rsidP="00D3384A">
      <w:pPr>
        <w:ind w:firstLineChars="200" w:firstLine="480"/>
        <w:rPr>
          <w:rFonts w:ascii="宋体" w:hAnsi="宋体"/>
          <w:sz w:val="24"/>
          <w:szCs w:val="24"/>
        </w:rPr>
      </w:pPr>
      <w:r w:rsidRPr="008023A4">
        <w:rPr>
          <w:rFonts w:ascii="宋体" w:hAnsi="宋体" w:hint="eastAsia"/>
          <w:sz w:val="24"/>
          <w:szCs w:val="24"/>
        </w:rPr>
        <w:t>当</w:t>
      </w:r>
      <w:r w:rsidR="00D3384A" w:rsidRPr="008023A4">
        <w:rPr>
          <w:i/>
          <w:sz w:val="24"/>
          <w:szCs w:val="24"/>
        </w:rPr>
        <w:t>Q</w:t>
      </w:r>
      <w:r w:rsidR="00D3384A" w:rsidRPr="008023A4">
        <w:rPr>
          <w:rFonts w:hint="eastAsia"/>
          <w:sz w:val="24"/>
          <w:szCs w:val="24"/>
          <w:vertAlign w:val="subscript"/>
        </w:rPr>
        <w:t>1</w:t>
      </w:r>
      <w:r w:rsidR="00D3384A" w:rsidRPr="008023A4">
        <w:rPr>
          <w:rFonts w:hint="eastAsia"/>
          <w:sz w:val="24"/>
          <w:szCs w:val="24"/>
        </w:rPr>
        <w:t>、</w:t>
      </w:r>
      <w:r w:rsidR="00D3384A" w:rsidRPr="008023A4">
        <w:rPr>
          <w:i/>
          <w:sz w:val="24"/>
          <w:szCs w:val="24"/>
        </w:rPr>
        <w:t>Q</w:t>
      </w:r>
      <w:r w:rsidR="00D3384A" w:rsidRPr="008023A4">
        <w:rPr>
          <w:sz w:val="24"/>
          <w:szCs w:val="24"/>
          <w:vertAlign w:val="subscript"/>
        </w:rPr>
        <w:t>2</w:t>
      </w:r>
      <w:r w:rsidR="00D3384A" w:rsidRPr="008023A4">
        <w:rPr>
          <w:rFonts w:hint="eastAsia"/>
          <w:sz w:val="24"/>
          <w:szCs w:val="24"/>
        </w:rPr>
        <w:t>或</w:t>
      </w:r>
      <w:r w:rsidR="00D3384A" w:rsidRPr="008023A4">
        <w:rPr>
          <w:i/>
          <w:sz w:val="24"/>
          <w:szCs w:val="24"/>
        </w:rPr>
        <w:t xml:space="preserve"> Q</w:t>
      </w:r>
      <w:r w:rsidR="00D3384A" w:rsidRPr="008023A4">
        <w:rPr>
          <w:sz w:val="24"/>
          <w:szCs w:val="24"/>
          <w:vertAlign w:val="subscript"/>
        </w:rPr>
        <w:t>3</w:t>
      </w:r>
      <w:r w:rsidR="00D3384A" w:rsidRPr="008023A4">
        <w:rPr>
          <w:rFonts w:ascii="宋体" w:hAnsi="宋体"/>
          <w:sz w:val="24"/>
          <w:szCs w:val="24"/>
        </w:rPr>
        <w:t>以外的某一点初始误差曲线接近最大允许误差时，如果能证明此误差是该</w:t>
      </w:r>
      <w:r w:rsidR="00D3384A" w:rsidRPr="008023A4">
        <w:rPr>
          <w:rFonts w:ascii="宋体" w:hAnsi="宋体" w:hint="eastAsia"/>
          <w:sz w:val="24"/>
          <w:szCs w:val="24"/>
        </w:rPr>
        <w:t>型式</w:t>
      </w:r>
      <w:r w:rsidR="00D3384A" w:rsidRPr="008023A4">
        <w:rPr>
          <w:rFonts w:ascii="宋体" w:hAnsi="宋体"/>
          <w:sz w:val="24"/>
          <w:szCs w:val="24"/>
        </w:rPr>
        <w:t>水表的典型误差，</w:t>
      </w:r>
      <w:r w:rsidR="00D3384A" w:rsidRPr="008023A4">
        <w:rPr>
          <w:rFonts w:ascii="宋体" w:hAnsi="宋体" w:hint="eastAsia"/>
          <w:sz w:val="24"/>
          <w:szCs w:val="24"/>
        </w:rPr>
        <w:t>型式评价</w:t>
      </w:r>
      <w:r w:rsidR="00D3384A" w:rsidRPr="008023A4">
        <w:rPr>
          <w:rFonts w:ascii="宋体" w:hAnsi="宋体"/>
          <w:sz w:val="24"/>
          <w:szCs w:val="24"/>
        </w:rPr>
        <w:t>机构可</w:t>
      </w:r>
      <w:r w:rsidR="00D3384A" w:rsidRPr="008023A4">
        <w:rPr>
          <w:rFonts w:ascii="宋体" w:hAnsi="宋体" w:hint="eastAsia"/>
          <w:sz w:val="24"/>
          <w:szCs w:val="24"/>
        </w:rPr>
        <w:t>以</w:t>
      </w:r>
      <w:r w:rsidR="00D3384A" w:rsidRPr="008023A4">
        <w:rPr>
          <w:rFonts w:ascii="宋体" w:hAnsi="宋体"/>
          <w:sz w:val="24"/>
          <w:szCs w:val="24"/>
        </w:rPr>
        <w:t>在型式批准</w:t>
      </w:r>
      <w:r w:rsidR="00D3384A" w:rsidRPr="008023A4">
        <w:rPr>
          <w:rFonts w:ascii="宋体" w:hAnsi="宋体" w:hint="eastAsia"/>
          <w:sz w:val="24"/>
          <w:szCs w:val="24"/>
        </w:rPr>
        <w:t>文件</w:t>
      </w:r>
      <w:r w:rsidR="00D3384A" w:rsidRPr="008023A4">
        <w:rPr>
          <w:rFonts w:ascii="宋体" w:hAnsi="宋体"/>
          <w:sz w:val="24"/>
          <w:szCs w:val="24"/>
        </w:rPr>
        <w:t>中</w:t>
      </w:r>
      <w:r w:rsidR="00D3384A" w:rsidRPr="008023A4">
        <w:rPr>
          <w:rFonts w:ascii="宋体" w:hAnsi="宋体" w:hint="eastAsia"/>
          <w:sz w:val="24"/>
          <w:szCs w:val="24"/>
        </w:rPr>
        <w:t>确定一个附加流量点作为</w:t>
      </w:r>
      <w:r w:rsidR="00D3384A" w:rsidRPr="008023A4">
        <w:rPr>
          <w:rFonts w:ascii="宋体" w:hAnsi="宋体"/>
          <w:sz w:val="24"/>
          <w:szCs w:val="24"/>
        </w:rPr>
        <w:t>检定流量。</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表应在</w:t>
      </w:r>
      <w:r w:rsidRPr="008023A4">
        <w:rPr>
          <w:rFonts w:ascii="宋体" w:hAnsi="宋体" w:hint="eastAsia"/>
          <w:sz w:val="24"/>
          <w:szCs w:val="24"/>
        </w:rPr>
        <w:t>10.1.1规定</w:t>
      </w:r>
      <w:r w:rsidRPr="008023A4">
        <w:rPr>
          <w:rFonts w:ascii="宋体" w:hAnsi="宋体"/>
          <w:sz w:val="24"/>
          <w:szCs w:val="24"/>
        </w:rPr>
        <w:t>的参</w:t>
      </w:r>
      <w:r w:rsidRPr="008023A4">
        <w:rPr>
          <w:rFonts w:ascii="宋体" w:hAnsi="宋体" w:hint="eastAsia"/>
          <w:sz w:val="24"/>
          <w:szCs w:val="24"/>
        </w:rPr>
        <w:t>考</w:t>
      </w:r>
      <w:r w:rsidRPr="008023A4">
        <w:rPr>
          <w:rFonts w:ascii="宋体" w:hAnsi="宋体"/>
          <w:sz w:val="24"/>
          <w:szCs w:val="24"/>
        </w:rPr>
        <w:t>温度下进行试验。</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5 合格判据</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水表的示值误差、误差曲线和重复性应符合下列要求</w:t>
      </w:r>
      <w:r w:rsidR="0006635D"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a）观</w:t>
      </w:r>
      <w:r w:rsidRPr="008023A4">
        <w:rPr>
          <w:rFonts w:ascii="宋体" w:hAnsi="宋体" w:hint="eastAsia"/>
          <w:sz w:val="24"/>
          <w:szCs w:val="24"/>
        </w:rPr>
        <w:t>测</w:t>
      </w:r>
      <w:r w:rsidRPr="008023A4">
        <w:rPr>
          <w:rFonts w:ascii="宋体" w:hAnsi="宋体"/>
          <w:sz w:val="24"/>
          <w:szCs w:val="24"/>
        </w:rPr>
        <w:t>到的</w:t>
      </w:r>
      <w:r w:rsidRPr="008023A4">
        <w:rPr>
          <w:rFonts w:ascii="宋体" w:hAnsi="宋体" w:hint="eastAsia"/>
          <w:sz w:val="24"/>
          <w:szCs w:val="24"/>
        </w:rPr>
        <w:t>每一</w:t>
      </w:r>
      <w:r w:rsidRPr="008023A4">
        <w:rPr>
          <w:rFonts w:ascii="宋体" w:hAnsi="宋体"/>
          <w:sz w:val="24"/>
          <w:szCs w:val="24"/>
        </w:rPr>
        <w:t>流量下的示值误差</w:t>
      </w:r>
      <w:r w:rsidRPr="008023A4">
        <w:rPr>
          <w:rFonts w:ascii="宋体" w:hAnsi="宋体" w:hint="eastAsia"/>
          <w:sz w:val="24"/>
          <w:szCs w:val="24"/>
        </w:rPr>
        <w:t>均</w:t>
      </w:r>
      <w:r w:rsidRPr="008023A4">
        <w:rPr>
          <w:rFonts w:ascii="宋体" w:hAnsi="宋体"/>
          <w:sz w:val="24"/>
          <w:szCs w:val="24"/>
        </w:rPr>
        <w:t>应不超过</w:t>
      </w:r>
      <w:r w:rsidRPr="008023A4">
        <w:rPr>
          <w:rFonts w:ascii="宋体" w:hAnsi="宋体" w:hint="eastAsia"/>
          <w:sz w:val="24"/>
          <w:szCs w:val="24"/>
        </w:rPr>
        <w:t>6.2.2规定</w:t>
      </w:r>
      <w:r w:rsidRPr="008023A4">
        <w:rPr>
          <w:rFonts w:ascii="宋体" w:hAnsi="宋体"/>
          <w:sz w:val="24"/>
          <w:szCs w:val="24"/>
        </w:rPr>
        <w:t>的最大允许误差。如果在一</w:t>
      </w:r>
      <w:r w:rsidRPr="008023A4">
        <w:rPr>
          <w:rFonts w:ascii="宋体" w:hAnsi="宋体" w:hint="eastAsia"/>
          <w:sz w:val="24"/>
          <w:szCs w:val="24"/>
        </w:rPr>
        <w:t>个</w:t>
      </w:r>
      <w:r w:rsidRPr="008023A4">
        <w:rPr>
          <w:rFonts w:ascii="宋体" w:hAnsi="宋体"/>
          <w:sz w:val="24"/>
          <w:szCs w:val="24"/>
        </w:rPr>
        <w:t>或多</w:t>
      </w:r>
      <w:r w:rsidRPr="008023A4">
        <w:rPr>
          <w:rFonts w:ascii="宋体" w:hAnsi="宋体" w:hint="eastAsia"/>
          <w:sz w:val="24"/>
          <w:szCs w:val="24"/>
        </w:rPr>
        <w:t>个水</w:t>
      </w:r>
      <w:r w:rsidRPr="008023A4">
        <w:rPr>
          <w:rFonts w:ascii="宋体" w:hAnsi="宋体"/>
          <w:sz w:val="24"/>
          <w:szCs w:val="24"/>
        </w:rPr>
        <w:t>表上观</w:t>
      </w:r>
      <w:r w:rsidRPr="008023A4">
        <w:rPr>
          <w:rFonts w:ascii="宋体" w:hAnsi="宋体" w:hint="eastAsia"/>
          <w:sz w:val="24"/>
          <w:szCs w:val="24"/>
        </w:rPr>
        <w:t>测</w:t>
      </w:r>
      <w:r w:rsidRPr="008023A4">
        <w:rPr>
          <w:rFonts w:ascii="宋体" w:hAnsi="宋体"/>
          <w:sz w:val="24"/>
          <w:szCs w:val="24"/>
        </w:rPr>
        <w:t>到的误差仅在一</w:t>
      </w:r>
      <w:r w:rsidRPr="008023A4">
        <w:rPr>
          <w:rFonts w:ascii="宋体" w:hAnsi="宋体" w:hint="eastAsia"/>
          <w:sz w:val="24"/>
          <w:szCs w:val="24"/>
        </w:rPr>
        <w:t>种</w:t>
      </w:r>
      <w:r w:rsidRPr="008023A4">
        <w:rPr>
          <w:rFonts w:ascii="宋体" w:hAnsi="宋体"/>
          <w:sz w:val="24"/>
          <w:szCs w:val="24"/>
        </w:rPr>
        <w:t>流量下大于最大允许误差，则</w:t>
      </w:r>
      <w:r w:rsidRPr="008023A4">
        <w:rPr>
          <w:rFonts w:ascii="宋体" w:hAnsi="宋体" w:hint="eastAsia"/>
          <w:sz w:val="24"/>
          <w:szCs w:val="24"/>
        </w:rPr>
        <w:t>当</w:t>
      </w:r>
      <w:r w:rsidRPr="008023A4">
        <w:rPr>
          <w:rFonts w:ascii="宋体" w:hAnsi="宋体"/>
          <w:sz w:val="24"/>
          <w:szCs w:val="24"/>
        </w:rPr>
        <w:t>在该流量下仅得到两个结果，应在此流量下重复试验；如果该流量下的三个</w:t>
      </w:r>
      <w:r w:rsidRPr="008023A4">
        <w:rPr>
          <w:rFonts w:ascii="宋体" w:hAnsi="宋体" w:hint="eastAsia"/>
          <w:sz w:val="24"/>
          <w:szCs w:val="24"/>
        </w:rPr>
        <w:t>试验</w:t>
      </w:r>
      <w:r w:rsidRPr="008023A4">
        <w:rPr>
          <w:rFonts w:ascii="宋体" w:hAnsi="宋体"/>
          <w:sz w:val="24"/>
          <w:szCs w:val="24"/>
        </w:rPr>
        <w:t>结果中</w:t>
      </w:r>
      <w:r w:rsidRPr="008023A4">
        <w:rPr>
          <w:rFonts w:ascii="宋体" w:hAnsi="宋体" w:hint="eastAsia"/>
          <w:sz w:val="24"/>
          <w:szCs w:val="24"/>
        </w:rPr>
        <w:t>有</w:t>
      </w:r>
      <w:r w:rsidRPr="008023A4">
        <w:rPr>
          <w:rFonts w:ascii="宋体" w:hAnsi="宋体"/>
          <w:sz w:val="24"/>
          <w:szCs w:val="24"/>
        </w:rPr>
        <w:t>两个在最大允许误差</w:t>
      </w:r>
      <w:r w:rsidRPr="008023A4">
        <w:rPr>
          <w:rFonts w:ascii="宋体" w:hAnsi="宋体" w:hint="eastAsia"/>
          <w:sz w:val="24"/>
          <w:szCs w:val="24"/>
        </w:rPr>
        <w:t>范围</w:t>
      </w:r>
      <w:r w:rsidRPr="008023A4">
        <w:rPr>
          <w:rFonts w:ascii="宋体" w:hAnsi="宋体"/>
          <w:sz w:val="24"/>
          <w:szCs w:val="24"/>
        </w:rPr>
        <w:t>内</w:t>
      </w:r>
      <w:r w:rsidRPr="008023A4">
        <w:rPr>
          <w:rFonts w:ascii="宋体" w:hAnsi="宋体" w:hint="eastAsia"/>
          <w:sz w:val="24"/>
          <w:szCs w:val="24"/>
        </w:rPr>
        <w:t>，</w:t>
      </w:r>
      <w:r w:rsidRPr="008023A4">
        <w:rPr>
          <w:rFonts w:ascii="宋体" w:hAnsi="宋体"/>
          <w:sz w:val="24"/>
          <w:szCs w:val="24"/>
        </w:rPr>
        <w:t>且三个试验结果的算术平均值落在最大允</w:t>
      </w:r>
      <w:r w:rsidRPr="008023A4">
        <w:rPr>
          <w:rFonts w:ascii="宋体" w:hAnsi="宋体"/>
          <w:sz w:val="24"/>
          <w:szCs w:val="24"/>
        </w:rPr>
        <w:lastRenderedPageBreak/>
        <w:t>许误差以内，</w:t>
      </w:r>
      <w:r w:rsidRPr="008023A4">
        <w:rPr>
          <w:rFonts w:ascii="宋体" w:hAnsi="宋体" w:hint="eastAsia"/>
          <w:sz w:val="24"/>
          <w:szCs w:val="24"/>
        </w:rPr>
        <w:t>应认为</w:t>
      </w:r>
      <w:r w:rsidRPr="008023A4">
        <w:rPr>
          <w:rFonts w:ascii="宋体" w:hAnsi="宋体"/>
          <w:sz w:val="24"/>
          <w:szCs w:val="24"/>
        </w:rPr>
        <w:t>试验合格</w:t>
      </w:r>
      <w:r w:rsidR="0006635D"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b）如果水表所有</w:t>
      </w:r>
      <w:r w:rsidRPr="008023A4">
        <w:rPr>
          <w:rFonts w:ascii="宋体" w:hAnsi="宋体" w:hint="eastAsia"/>
          <w:sz w:val="24"/>
          <w:szCs w:val="24"/>
        </w:rPr>
        <w:t>示值误差</w:t>
      </w:r>
      <w:r w:rsidRPr="008023A4">
        <w:rPr>
          <w:rFonts w:ascii="宋体" w:hAnsi="宋体"/>
          <w:sz w:val="24"/>
          <w:szCs w:val="24"/>
        </w:rPr>
        <w:t>的符号相同，至少</w:t>
      </w:r>
      <w:r w:rsidRPr="008023A4">
        <w:rPr>
          <w:rFonts w:ascii="宋体" w:hAnsi="宋体" w:hint="eastAsia"/>
          <w:sz w:val="24"/>
          <w:szCs w:val="24"/>
        </w:rPr>
        <w:t>其中</w:t>
      </w:r>
      <w:r w:rsidRPr="008023A4">
        <w:rPr>
          <w:rFonts w:ascii="宋体" w:hAnsi="宋体"/>
          <w:sz w:val="24"/>
          <w:szCs w:val="24"/>
        </w:rPr>
        <w:t>一个误差应不超过最大允许误差的一半。在任何情况下</w:t>
      </w:r>
      <w:r w:rsidRPr="008023A4">
        <w:rPr>
          <w:rFonts w:ascii="宋体" w:hAnsi="宋体" w:hint="eastAsia"/>
          <w:sz w:val="24"/>
          <w:szCs w:val="24"/>
        </w:rPr>
        <w:t>，该</w:t>
      </w:r>
      <w:r w:rsidRPr="008023A4">
        <w:rPr>
          <w:rFonts w:ascii="宋体" w:hAnsi="宋体"/>
          <w:sz w:val="24"/>
          <w:szCs w:val="24"/>
        </w:rPr>
        <w:t>要求</w:t>
      </w:r>
      <w:r w:rsidRPr="008023A4">
        <w:rPr>
          <w:rFonts w:ascii="宋体" w:hAnsi="宋体" w:hint="eastAsia"/>
          <w:sz w:val="24"/>
          <w:szCs w:val="24"/>
        </w:rPr>
        <w:t>均</w:t>
      </w:r>
      <w:r w:rsidRPr="008023A4">
        <w:rPr>
          <w:rFonts w:ascii="宋体" w:hAnsi="宋体"/>
          <w:sz w:val="24"/>
          <w:szCs w:val="24"/>
        </w:rPr>
        <w:t>公正地适用于供</w:t>
      </w:r>
      <w:r w:rsidRPr="008023A4">
        <w:rPr>
          <w:rFonts w:ascii="宋体" w:hAnsi="宋体" w:hint="eastAsia"/>
          <w:sz w:val="24"/>
          <w:szCs w:val="24"/>
        </w:rPr>
        <w:t>用</w:t>
      </w:r>
      <w:r w:rsidRPr="008023A4">
        <w:rPr>
          <w:rFonts w:ascii="宋体" w:hAnsi="宋体"/>
          <w:sz w:val="24"/>
          <w:szCs w:val="24"/>
        </w:rPr>
        <w:t>水</w:t>
      </w:r>
      <w:r w:rsidRPr="008023A4">
        <w:rPr>
          <w:rFonts w:ascii="宋体" w:hAnsi="宋体" w:hint="eastAsia"/>
          <w:sz w:val="24"/>
          <w:szCs w:val="24"/>
        </w:rPr>
        <w:t>双</w:t>
      </w:r>
      <w:r w:rsidRPr="008023A4">
        <w:rPr>
          <w:rFonts w:ascii="宋体" w:hAnsi="宋体"/>
          <w:sz w:val="24"/>
          <w:szCs w:val="24"/>
        </w:rPr>
        <w:t>方（</w:t>
      </w:r>
      <w:r w:rsidRPr="008023A4">
        <w:rPr>
          <w:rFonts w:ascii="宋体" w:hAnsi="宋体" w:hint="eastAsia"/>
          <w:sz w:val="24"/>
          <w:szCs w:val="24"/>
        </w:rPr>
        <w:t>见6.1</w:t>
      </w:r>
      <w:r w:rsidR="000E6992" w:rsidRPr="008023A4">
        <w:rPr>
          <w:rFonts w:ascii="宋体" w:hAnsi="宋体" w:hint="eastAsia"/>
          <w:sz w:val="24"/>
          <w:szCs w:val="24"/>
        </w:rPr>
        <w:t>1</w:t>
      </w:r>
      <w:r w:rsidRPr="008023A4">
        <w:rPr>
          <w:rFonts w:ascii="宋体" w:hAnsi="宋体" w:hint="eastAsia"/>
          <w:sz w:val="24"/>
          <w:szCs w:val="24"/>
        </w:rPr>
        <w:t>.</w:t>
      </w:r>
      <w:r w:rsidR="000E6992" w:rsidRPr="008023A4">
        <w:rPr>
          <w:rFonts w:ascii="宋体" w:hAnsi="宋体" w:hint="eastAsia"/>
          <w:sz w:val="24"/>
          <w:szCs w:val="24"/>
        </w:rPr>
        <w:t>2和6.11.3</w:t>
      </w:r>
      <w:r w:rsidRPr="008023A4">
        <w:rPr>
          <w:rFonts w:ascii="宋体" w:hAnsi="宋体"/>
          <w:sz w:val="24"/>
          <w:szCs w:val="24"/>
        </w:rPr>
        <w:t>）</w:t>
      </w:r>
      <w:r w:rsidR="0006635D" w:rsidRPr="008023A4">
        <w:rPr>
          <w:rFonts w:ascii="宋体" w:hAnsi="宋体" w:hint="eastAsia"/>
          <w:sz w:val="24"/>
          <w:szCs w:val="24"/>
        </w:rPr>
        <w:t>；</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10.3.</w:t>
      </w:r>
      <w:r w:rsidRPr="008023A4">
        <w:rPr>
          <w:rFonts w:ascii="宋体" w:hAnsi="宋体"/>
          <w:sz w:val="24"/>
          <w:szCs w:val="24"/>
        </w:rPr>
        <w:t>4 a）中 1）、2）</w:t>
      </w:r>
      <w:r w:rsidRPr="008023A4">
        <w:rPr>
          <w:rFonts w:ascii="宋体" w:hAnsi="宋体" w:hint="eastAsia"/>
          <w:sz w:val="24"/>
          <w:szCs w:val="24"/>
        </w:rPr>
        <w:t>和</w:t>
      </w:r>
      <w:r w:rsidRPr="008023A4">
        <w:rPr>
          <w:rFonts w:ascii="宋体" w:hAnsi="宋体"/>
          <w:sz w:val="24"/>
          <w:szCs w:val="24"/>
        </w:rPr>
        <w:t>5）的标准</w:t>
      </w:r>
      <w:r w:rsidRPr="008023A4">
        <w:rPr>
          <w:rFonts w:ascii="宋体" w:hAnsi="宋体" w:hint="eastAsia"/>
          <w:sz w:val="24"/>
          <w:szCs w:val="24"/>
        </w:rPr>
        <w:t>偏</w:t>
      </w:r>
      <w:r w:rsidRPr="008023A4">
        <w:rPr>
          <w:rFonts w:ascii="宋体" w:hAnsi="宋体"/>
          <w:sz w:val="24"/>
          <w:szCs w:val="24"/>
        </w:rPr>
        <w:t>差应不超</w:t>
      </w:r>
      <w:r w:rsidRPr="008023A4">
        <w:rPr>
          <w:rFonts w:ascii="宋体" w:hAnsi="宋体" w:hint="eastAsia"/>
          <w:sz w:val="24"/>
          <w:szCs w:val="24"/>
        </w:rPr>
        <w:t>过6.2.2规定的</w:t>
      </w:r>
      <w:r w:rsidRPr="008023A4">
        <w:rPr>
          <w:rFonts w:ascii="宋体" w:hAnsi="宋体"/>
          <w:sz w:val="24"/>
          <w:szCs w:val="24"/>
        </w:rPr>
        <w:t>最大允许误差</w:t>
      </w:r>
      <w:r w:rsidRPr="008023A4">
        <w:rPr>
          <w:rFonts w:ascii="宋体" w:hAnsi="宋体" w:hint="eastAsia"/>
          <w:sz w:val="24"/>
          <w:szCs w:val="24"/>
        </w:rPr>
        <w:t>绝对值</w:t>
      </w:r>
      <w:r w:rsidRPr="008023A4">
        <w:rPr>
          <w:rFonts w:ascii="宋体" w:hAnsi="宋体"/>
          <w:sz w:val="24"/>
          <w:szCs w:val="24"/>
        </w:rPr>
        <w:t>的三分之一</w:t>
      </w:r>
      <w:r w:rsidR="00693ED3" w:rsidRPr="008023A4">
        <w:rPr>
          <w:rFonts w:ascii="宋体" w:hAnsi="宋体" w:hint="eastAsia"/>
          <w:sz w:val="24"/>
          <w:szCs w:val="24"/>
        </w:rPr>
        <w:t>，标准偏差可以用极差系数法计算</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6</w:t>
      </w:r>
      <w:r w:rsidRPr="008023A4">
        <w:rPr>
          <w:rFonts w:ascii="宋体" w:hAnsi="宋体" w:hint="eastAsia"/>
          <w:sz w:val="24"/>
          <w:szCs w:val="24"/>
        </w:rPr>
        <w:t xml:space="preserve"> </w:t>
      </w:r>
      <w:r w:rsidRPr="008023A4">
        <w:rPr>
          <w:rFonts w:ascii="宋体" w:hAnsi="宋体"/>
          <w:sz w:val="24"/>
          <w:szCs w:val="24"/>
        </w:rPr>
        <w:t>墨盒式</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和带</w:t>
      </w:r>
      <w:r w:rsidRPr="008023A4">
        <w:rPr>
          <w:rFonts w:ascii="宋体" w:hAnsi="宋体"/>
          <w:sz w:val="24"/>
          <w:szCs w:val="24"/>
        </w:rPr>
        <w:t>有可更换计量模块</w:t>
      </w:r>
      <w:r w:rsidRPr="008023A4">
        <w:rPr>
          <w:rFonts w:ascii="宋体" w:hAnsi="宋体" w:hint="eastAsia"/>
          <w:sz w:val="24"/>
          <w:szCs w:val="24"/>
        </w:rPr>
        <w:t>水</w:t>
      </w:r>
      <w:r w:rsidRPr="008023A4">
        <w:rPr>
          <w:rFonts w:ascii="宋体" w:hAnsi="宋体"/>
          <w:sz w:val="24"/>
          <w:szCs w:val="24"/>
        </w:rPr>
        <w:t>表的</w:t>
      </w:r>
      <w:r w:rsidRPr="008023A4">
        <w:rPr>
          <w:rFonts w:ascii="宋体" w:hAnsi="宋体" w:hint="eastAsia"/>
          <w:sz w:val="24"/>
          <w:szCs w:val="24"/>
        </w:rPr>
        <w:t>更</w:t>
      </w:r>
      <w:r w:rsidRPr="008023A4">
        <w:rPr>
          <w:rFonts w:ascii="宋体" w:hAnsi="宋体"/>
          <w:sz w:val="24"/>
          <w:szCs w:val="24"/>
        </w:rPr>
        <w:t>换</w:t>
      </w:r>
      <w:r w:rsidRPr="008023A4">
        <w:rPr>
          <w:rFonts w:ascii="宋体" w:hAnsi="宋体" w:hint="eastAsia"/>
          <w:sz w:val="24"/>
          <w:szCs w:val="24"/>
        </w:rPr>
        <w:t>误差试</w:t>
      </w:r>
      <w:r w:rsidRPr="008023A4">
        <w:rPr>
          <w:rFonts w:ascii="宋体" w:hAnsi="宋体"/>
          <w:sz w:val="24"/>
          <w:szCs w:val="24"/>
        </w:rPr>
        <w:t>验</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 xml:space="preserve">6.1 </w:t>
      </w:r>
      <w:r w:rsidRPr="008023A4">
        <w:rPr>
          <w:rFonts w:ascii="宋体" w:hAnsi="宋体" w:hint="eastAsia"/>
          <w:sz w:val="24"/>
          <w:szCs w:val="24"/>
        </w:rPr>
        <w:t>试验</w:t>
      </w:r>
      <w:r w:rsidRPr="008023A4">
        <w:rPr>
          <w:rFonts w:ascii="宋体" w:hAnsi="宋体"/>
          <w:sz w:val="24"/>
          <w:szCs w:val="24"/>
        </w:rPr>
        <w:t>目的</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确认批量生产的墨盒式</w:t>
      </w:r>
      <w:r w:rsidRPr="008023A4">
        <w:rPr>
          <w:rFonts w:ascii="宋体" w:hAnsi="宋体" w:hint="eastAsia"/>
          <w:sz w:val="24"/>
          <w:szCs w:val="24"/>
        </w:rPr>
        <w:t>水</w:t>
      </w:r>
      <w:r w:rsidRPr="008023A4">
        <w:rPr>
          <w:rFonts w:ascii="宋体" w:hAnsi="宋体"/>
          <w:sz w:val="24"/>
          <w:szCs w:val="24"/>
        </w:rPr>
        <w:t>表或</w:t>
      </w:r>
      <w:r w:rsidRPr="008023A4">
        <w:rPr>
          <w:rFonts w:ascii="宋体" w:hAnsi="宋体" w:hint="eastAsia"/>
          <w:sz w:val="24"/>
          <w:szCs w:val="24"/>
        </w:rPr>
        <w:t>带</w:t>
      </w:r>
      <w:r w:rsidRPr="008023A4">
        <w:rPr>
          <w:rFonts w:ascii="宋体" w:hAnsi="宋体"/>
          <w:sz w:val="24"/>
          <w:szCs w:val="24"/>
        </w:rPr>
        <w:t>有可更换计量模块</w:t>
      </w:r>
      <w:r w:rsidRPr="008023A4">
        <w:rPr>
          <w:rFonts w:ascii="宋体" w:hAnsi="宋体" w:hint="eastAsia"/>
          <w:sz w:val="24"/>
          <w:szCs w:val="24"/>
        </w:rPr>
        <w:t>水</w:t>
      </w:r>
      <w:r w:rsidRPr="008023A4">
        <w:rPr>
          <w:rFonts w:ascii="宋体" w:hAnsi="宋体"/>
          <w:sz w:val="24"/>
          <w:szCs w:val="24"/>
        </w:rPr>
        <w:t>表对连接接口影响</w:t>
      </w:r>
      <w:r w:rsidRPr="008023A4">
        <w:rPr>
          <w:rFonts w:ascii="宋体" w:hAnsi="宋体" w:hint="eastAsia"/>
          <w:sz w:val="24"/>
          <w:szCs w:val="24"/>
        </w:rPr>
        <w:t>的</w:t>
      </w:r>
      <w:r w:rsidRPr="008023A4">
        <w:rPr>
          <w:rFonts w:ascii="宋体" w:hAnsi="宋体"/>
          <w:sz w:val="24"/>
          <w:szCs w:val="24"/>
        </w:rPr>
        <w:t>敏感</w:t>
      </w:r>
      <w:r w:rsidRPr="008023A4">
        <w:rPr>
          <w:rFonts w:ascii="宋体" w:hAnsi="宋体" w:hint="eastAsia"/>
          <w:sz w:val="24"/>
          <w:szCs w:val="24"/>
        </w:rPr>
        <w:t>程度</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6.2 试验准备</w:t>
      </w:r>
    </w:p>
    <w:p w:rsidR="00D3384A" w:rsidRPr="008023A4" w:rsidRDefault="00D3384A" w:rsidP="00D3384A">
      <w:pPr>
        <w:ind w:firstLineChars="200" w:firstLine="480"/>
        <w:rPr>
          <w:rFonts w:ascii="宋体" w:hAnsi="宋体"/>
          <w:sz w:val="24"/>
          <w:szCs w:val="24"/>
        </w:rPr>
      </w:pPr>
      <w:r w:rsidRPr="008023A4">
        <w:rPr>
          <w:rFonts w:ascii="宋体" w:hAnsi="宋体" w:hint="eastAsia"/>
          <w:sz w:val="24"/>
          <w:szCs w:val="24"/>
        </w:rPr>
        <w:t>从供</w:t>
      </w:r>
      <w:r w:rsidRPr="008023A4">
        <w:rPr>
          <w:rFonts w:ascii="宋体" w:hAnsi="宋体"/>
          <w:sz w:val="24"/>
          <w:szCs w:val="24"/>
        </w:rPr>
        <w:t>型式</w:t>
      </w:r>
      <w:r w:rsidRPr="008023A4">
        <w:rPr>
          <w:rFonts w:ascii="宋体" w:hAnsi="宋体" w:hint="eastAsia"/>
          <w:sz w:val="24"/>
          <w:szCs w:val="24"/>
        </w:rPr>
        <w:t>评价</w:t>
      </w:r>
      <w:r w:rsidRPr="008023A4">
        <w:rPr>
          <w:rFonts w:ascii="宋体" w:hAnsi="宋体"/>
          <w:sz w:val="24"/>
          <w:szCs w:val="24"/>
        </w:rPr>
        <w:t>的样机中选</w:t>
      </w:r>
      <w:r w:rsidRPr="008023A4">
        <w:rPr>
          <w:rFonts w:ascii="宋体" w:hAnsi="宋体" w:hint="eastAsia"/>
          <w:sz w:val="24"/>
          <w:szCs w:val="24"/>
        </w:rPr>
        <w:t>取</w:t>
      </w:r>
      <w:r w:rsidRPr="008023A4">
        <w:rPr>
          <w:rFonts w:ascii="宋体" w:hAnsi="宋体"/>
          <w:sz w:val="24"/>
          <w:szCs w:val="24"/>
        </w:rPr>
        <w:t>两</w:t>
      </w:r>
      <w:r w:rsidRPr="008023A4">
        <w:rPr>
          <w:rFonts w:ascii="宋体" w:hAnsi="宋体" w:hint="eastAsia"/>
          <w:sz w:val="24"/>
          <w:szCs w:val="24"/>
        </w:rPr>
        <w:t>个</w:t>
      </w:r>
      <w:r w:rsidRPr="008023A4">
        <w:rPr>
          <w:rFonts w:ascii="宋体" w:hAnsi="宋体"/>
          <w:sz w:val="24"/>
          <w:szCs w:val="24"/>
        </w:rPr>
        <w:t>墨盒式</w:t>
      </w:r>
      <w:r w:rsidRPr="008023A4">
        <w:rPr>
          <w:rFonts w:ascii="宋体" w:hAnsi="宋体" w:hint="eastAsia"/>
          <w:sz w:val="24"/>
          <w:szCs w:val="24"/>
        </w:rPr>
        <w:t>水</w:t>
      </w:r>
      <w:r w:rsidRPr="008023A4">
        <w:rPr>
          <w:rFonts w:ascii="宋体" w:hAnsi="宋体"/>
          <w:sz w:val="24"/>
          <w:szCs w:val="24"/>
        </w:rPr>
        <w:t>表或可更换计量模块</w:t>
      </w:r>
      <w:r w:rsidRPr="008023A4">
        <w:rPr>
          <w:rFonts w:ascii="宋体" w:hAnsi="宋体" w:hint="eastAsia"/>
          <w:sz w:val="24"/>
          <w:szCs w:val="24"/>
        </w:rPr>
        <w:t>和</w:t>
      </w:r>
      <w:r w:rsidRPr="008023A4">
        <w:rPr>
          <w:rFonts w:ascii="宋体" w:hAnsi="宋体"/>
          <w:sz w:val="24"/>
          <w:szCs w:val="24"/>
        </w:rPr>
        <w:t>五个连接接口。</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试验前应</w:t>
      </w:r>
      <w:r w:rsidRPr="008023A4">
        <w:rPr>
          <w:rFonts w:ascii="宋体" w:hAnsi="宋体" w:hint="eastAsia"/>
          <w:sz w:val="24"/>
          <w:szCs w:val="24"/>
        </w:rPr>
        <w:t>逐一</w:t>
      </w:r>
      <w:r w:rsidRPr="008023A4">
        <w:rPr>
          <w:rFonts w:ascii="宋体" w:hAnsi="宋体"/>
          <w:sz w:val="24"/>
          <w:szCs w:val="24"/>
        </w:rPr>
        <w:t>检查墨盒</w:t>
      </w:r>
      <w:r w:rsidRPr="008023A4">
        <w:rPr>
          <w:rFonts w:ascii="宋体" w:hAnsi="宋体" w:hint="eastAsia"/>
          <w:sz w:val="24"/>
          <w:szCs w:val="24"/>
        </w:rPr>
        <w:t>式水</w:t>
      </w:r>
      <w:r w:rsidRPr="008023A4">
        <w:rPr>
          <w:rFonts w:ascii="宋体" w:hAnsi="宋体"/>
          <w:sz w:val="24"/>
          <w:szCs w:val="24"/>
        </w:rPr>
        <w:t>表与连接接口或可更换计量模块与连接接口之间的</w:t>
      </w:r>
      <w:r w:rsidRPr="008023A4">
        <w:rPr>
          <w:rFonts w:ascii="宋体" w:hAnsi="宋体" w:hint="eastAsia"/>
          <w:sz w:val="24"/>
          <w:szCs w:val="24"/>
        </w:rPr>
        <w:t>匹</w:t>
      </w:r>
      <w:r w:rsidRPr="008023A4">
        <w:rPr>
          <w:rFonts w:ascii="宋体" w:hAnsi="宋体"/>
          <w:sz w:val="24"/>
          <w:szCs w:val="24"/>
        </w:rPr>
        <w:t>配</w:t>
      </w:r>
      <w:r w:rsidRPr="008023A4">
        <w:rPr>
          <w:rFonts w:ascii="宋体" w:hAnsi="宋体" w:hint="eastAsia"/>
          <w:sz w:val="24"/>
          <w:szCs w:val="24"/>
        </w:rPr>
        <w:t>性，同时还</w:t>
      </w:r>
      <w:r w:rsidRPr="008023A4">
        <w:rPr>
          <w:rFonts w:ascii="宋体" w:hAnsi="宋体"/>
          <w:sz w:val="24"/>
          <w:szCs w:val="24"/>
        </w:rPr>
        <w:t>应检查墨盒式</w:t>
      </w:r>
      <w:r w:rsidRPr="008023A4">
        <w:rPr>
          <w:rFonts w:ascii="宋体" w:hAnsi="宋体" w:hint="eastAsia"/>
          <w:sz w:val="24"/>
          <w:szCs w:val="24"/>
        </w:rPr>
        <w:t>水</w:t>
      </w:r>
      <w:r w:rsidRPr="008023A4">
        <w:rPr>
          <w:rFonts w:ascii="宋体" w:hAnsi="宋体"/>
          <w:sz w:val="24"/>
          <w:szCs w:val="24"/>
        </w:rPr>
        <w:t>表或可更换计量模块与连接接口</w:t>
      </w:r>
      <w:r w:rsidRPr="008023A4">
        <w:rPr>
          <w:rFonts w:ascii="宋体" w:hAnsi="宋体" w:hint="eastAsia"/>
          <w:sz w:val="24"/>
          <w:szCs w:val="24"/>
        </w:rPr>
        <w:t>之</w:t>
      </w:r>
      <w:r w:rsidRPr="008023A4">
        <w:rPr>
          <w:rFonts w:ascii="宋体" w:hAnsi="宋体"/>
          <w:sz w:val="24"/>
          <w:szCs w:val="24"/>
        </w:rPr>
        <w:t>间所</w:t>
      </w:r>
      <w:r w:rsidRPr="008023A4">
        <w:rPr>
          <w:rFonts w:ascii="宋体" w:hAnsi="宋体" w:hint="eastAsia"/>
          <w:sz w:val="24"/>
          <w:szCs w:val="24"/>
        </w:rPr>
        <w:t>要求的</w:t>
      </w:r>
      <w:r w:rsidRPr="008023A4">
        <w:rPr>
          <w:rFonts w:ascii="宋体" w:hAnsi="宋体"/>
          <w:sz w:val="24"/>
          <w:szCs w:val="24"/>
        </w:rPr>
        <w:t>标记</w:t>
      </w:r>
      <w:r w:rsidRPr="008023A4">
        <w:rPr>
          <w:rFonts w:ascii="宋体" w:hAnsi="宋体" w:hint="eastAsia"/>
          <w:sz w:val="24"/>
          <w:szCs w:val="24"/>
        </w:rPr>
        <w:t>的匹</w:t>
      </w:r>
      <w:r w:rsidRPr="008023A4">
        <w:rPr>
          <w:rFonts w:ascii="宋体" w:hAnsi="宋体"/>
          <w:sz w:val="24"/>
          <w:szCs w:val="24"/>
        </w:rPr>
        <w:t>配</w:t>
      </w:r>
      <w:r w:rsidRPr="008023A4">
        <w:rPr>
          <w:rFonts w:ascii="宋体" w:hAnsi="宋体" w:hint="eastAsia"/>
          <w:sz w:val="24"/>
          <w:szCs w:val="24"/>
        </w:rPr>
        <w:t>性，禁止</w:t>
      </w:r>
      <w:r w:rsidRPr="008023A4">
        <w:rPr>
          <w:rFonts w:ascii="宋体" w:hAnsi="宋体"/>
          <w:sz w:val="24"/>
          <w:szCs w:val="24"/>
        </w:rPr>
        <w:t>使用适配器。</w:t>
      </w:r>
    </w:p>
    <w:p w:rsidR="00D3384A" w:rsidRPr="008023A4" w:rsidRDefault="00D3384A" w:rsidP="00D3384A">
      <w:pPr>
        <w:rPr>
          <w:rFonts w:ascii="宋体" w:hAnsi="宋体"/>
          <w:sz w:val="24"/>
          <w:szCs w:val="24"/>
        </w:rPr>
      </w:pPr>
      <w:r w:rsidRPr="008023A4">
        <w:rPr>
          <w:rFonts w:ascii="宋体" w:hAnsi="宋体" w:hint="eastAsia"/>
          <w:sz w:val="24"/>
          <w:szCs w:val="24"/>
        </w:rPr>
        <w:t>10.3.</w:t>
      </w:r>
      <w:r w:rsidRPr="008023A4">
        <w:rPr>
          <w:rFonts w:ascii="宋体" w:hAnsi="宋体"/>
          <w:sz w:val="24"/>
          <w:szCs w:val="24"/>
        </w:rPr>
        <w:t>6.3 试验程序</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    按下列程序进行试验：</w:t>
      </w:r>
    </w:p>
    <w:p w:rsidR="005243B4" w:rsidRPr="008023A4" w:rsidRDefault="00D3384A" w:rsidP="00D3384A">
      <w:pPr>
        <w:ind w:firstLineChars="200" w:firstLine="480"/>
        <w:rPr>
          <w:rFonts w:ascii="宋体" w:hAnsi="宋体"/>
          <w:sz w:val="24"/>
          <w:szCs w:val="24"/>
        </w:rPr>
      </w:pPr>
      <w:r w:rsidRPr="008023A4">
        <w:rPr>
          <w:rFonts w:ascii="宋体" w:hAnsi="宋体"/>
          <w:sz w:val="24"/>
          <w:szCs w:val="24"/>
        </w:rPr>
        <w:t>a）两</w:t>
      </w:r>
      <w:r w:rsidRPr="008023A4">
        <w:rPr>
          <w:rFonts w:ascii="宋体" w:hAnsi="宋体" w:hint="eastAsia"/>
          <w:sz w:val="24"/>
          <w:szCs w:val="24"/>
        </w:rPr>
        <w:t>个</w:t>
      </w:r>
      <w:r w:rsidRPr="008023A4">
        <w:rPr>
          <w:rFonts w:ascii="宋体" w:hAnsi="宋体"/>
          <w:sz w:val="24"/>
          <w:szCs w:val="24"/>
        </w:rPr>
        <w:t>墨盒式</w:t>
      </w:r>
      <w:r w:rsidRPr="008023A4">
        <w:rPr>
          <w:rFonts w:ascii="宋体" w:hAnsi="宋体" w:hint="eastAsia"/>
          <w:sz w:val="24"/>
          <w:szCs w:val="24"/>
        </w:rPr>
        <w:t>水</w:t>
      </w:r>
      <w:r w:rsidRPr="008023A4">
        <w:rPr>
          <w:rFonts w:ascii="宋体" w:hAnsi="宋体"/>
          <w:sz w:val="24"/>
          <w:szCs w:val="24"/>
        </w:rPr>
        <w:t>表或可更换计量模块应</w:t>
      </w:r>
      <w:r w:rsidRPr="008023A4">
        <w:rPr>
          <w:rFonts w:ascii="宋体" w:hAnsi="宋体" w:hint="eastAsia"/>
          <w:sz w:val="24"/>
          <w:szCs w:val="24"/>
        </w:rPr>
        <w:t>与每种</w:t>
      </w:r>
      <w:r w:rsidRPr="008023A4">
        <w:rPr>
          <w:rFonts w:ascii="宋体" w:hAnsi="宋体"/>
          <w:sz w:val="24"/>
          <w:szCs w:val="24"/>
        </w:rPr>
        <w:t>兼容接口</w:t>
      </w:r>
      <w:r w:rsidRPr="008023A4">
        <w:rPr>
          <w:rFonts w:ascii="宋体" w:hAnsi="宋体" w:hint="eastAsia"/>
          <w:sz w:val="24"/>
          <w:szCs w:val="24"/>
        </w:rPr>
        <w:t>型式的</w:t>
      </w:r>
      <w:r w:rsidRPr="008023A4">
        <w:rPr>
          <w:rFonts w:ascii="宋体" w:hAnsi="宋体"/>
          <w:sz w:val="24"/>
          <w:szCs w:val="24"/>
        </w:rPr>
        <w:t>五个连接接口进行试验，</w:t>
      </w:r>
      <w:r w:rsidRPr="008023A4">
        <w:rPr>
          <w:rFonts w:ascii="宋体" w:hAnsi="宋体" w:hint="eastAsia"/>
          <w:sz w:val="24"/>
          <w:szCs w:val="24"/>
        </w:rPr>
        <w:t>得到</w:t>
      </w:r>
      <w:r w:rsidRPr="008023A4">
        <w:rPr>
          <w:rFonts w:ascii="宋体" w:hAnsi="宋体"/>
          <w:sz w:val="24"/>
          <w:szCs w:val="24"/>
        </w:rPr>
        <w:t>每</w:t>
      </w:r>
      <w:r w:rsidRPr="008023A4">
        <w:rPr>
          <w:rFonts w:ascii="宋体" w:hAnsi="宋体" w:hint="eastAsia"/>
          <w:sz w:val="24"/>
          <w:szCs w:val="24"/>
        </w:rPr>
        <w:t>种</w:t>
      </w:r>
      <w:r w:rsidRPr="008023A4">
        <w:rPr>
          <w:rFonts w:ascii="宋体" w:hAnsi="宋体"/>
          <w:sz w:val="24"/>
          <w:szCs w:val="24"/>
        </w:rPr>
        <w:t>兼容接口型</w:t>
      </w:r>
      <w:r w:rsidRPr="008023A4">
        <w:rPr>
          <w:rFonts w:ascii="宋体" w:hAnsi="宋体" w:hint="eastAsia"/>
          <w:sz w:val="24"/>
          <w:szCs w:val="24"/>
        </w:rPr>
        <w:t>式</w:t>
      </w:r>
      <w:r w:rsidRPr="008023A4">
        <w:rPr>
          <w:rFonts w:ascii="宋体" w:hAnsi="宋体"/>
          <w:sz w:val="24"/>
          <w:szCs w:val="24"/>
        </w:rPr>
        <w:t>的10条</w:t>
      </w:r>
      <w:r w:rsidRPr="008023A4">
        <w:rPr>
          <w:rFonts w:ascii="宋体" w:hAnsi="宋体" w:hint="eastAsia"/>
          <w:sz w:val="24"/>
          <w:szCs w:val="24"/>
        </w:rPr>
        <w:t>误差</w:t>
      </w:r>
      <w:r w:rsidRPr="008023A4">
        <w:rPr>
          <w:rFonts w:ascii="宋体" w:hAnsi="宋体"/>
          <w:sz w:val="24"/>
          <w:szCs w:val="24"/>
        </w:rPr>
        <w:t>曲线。</w:t>
      </w:r>
      <w:r w:rsidRPr="008023A4">
        <w:rPr>
          <w:rFonts w:ascii="宋体" w:hAnsi="宋体" w:hint="eastAsia"/>
          <w:sz w:val="24"/>
          <w:szCs w:val="24"/>
        </w:rPr>
        <w:t>试验流量应符合10.3.4的规定。</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b）试验</w:t>
      </w:r>
      <w:r w:rsidRPr="008023A4">
        <w:rPr>
          <w:rFonts w:ascii="宋体" w:hAnsi="宋体" w:hint="eastAsia"/>
          <w:sz w:val="24"/>
          <w:szCs w:val="24"/>
        </w:rPr>
        <w:t>期间</w:t>
      </w:r>
      <w:r w:rsidRPr="008023A4">
        <w:rPr>
          <w:rFonts w:ascii="宋体" w:hAnsi="宋体"/>
          <w:sz w:val="24"/>
          <w:szCs w:val="24"/>
        </w:rPr>
        <w:t>，其</w:t>
      </w:r>
      <w:r w:rsidRPr="008023A4">
        <w:rPr>
          <w:rFonts w:ascii="宋体" w:hAnsi="宋体" w:hint="eastAsia"/>
          <w:sz w:val="24"/>
          <w:szCs w:val="24"/>
        </w:rPr>
        <w:t>余</w:t>
      </w:r>
      <w:r w:rsidRPr="008023A4">
        <w:rPr>
          <w:rFonts w:ascii="宋体" w:hAnsi="宋体"/>
          <w:sz w:val="24"/>
          <w:szCs w:val="24"/>
        </w:rPr>
        <w:t>所有影响因子</w:t>
      </w:r>
      <w:r w:rsidRPr="008023A4">
        <w:rPr>
          <w:rFonts w:ascii="宋体" w:hAnsi="宋体" w:hint="eastAsia"/>
          <w:sz w:val="24"/>
          <w:szCs w:val="24"/>
        </w:rPr>
        <w:t>均</w:t>
      </w:r>
      <w:r w:rsidRPr="008023A4">
        <w:rPr>
          <w:rFonts w:ascii="宋体" w:hAnsi="宋体"/>
          <w:sz w:val="24"/>
          <w:szCs w:val="24"/>
        </w:rPr>
        <w:t>保持</w:t>
      </w:r>
      <w:r w:rsidRPr="008023A4">
        <w:rPr>
          <w:rFonts w:ascii="宋体" w:hAnsi="宋体" w:hint="eastAsia"/>
          <w:sz w:val="24"/>
          <w:szCs w:val="24"/>
        </w:rPr>
        <w:t>在</w:t>
      </w:r>
      <w:r w:rsidRPr="008023A4">
        <w:rPr>
          <w:rFonts w:ascii="宋体" w:hAnsi="宋体"/>
          <w:sz w:val="24"/>
          <w:szCs w:val="24"/>
        </w:rPr>
        <w:t>参</w:t>
      </w:r>
      <w:r w:rsidRPr="008023A4">
        <w:rPr>
          <w:rFonts w:ascii="宋体" w:hAnsi="宋体" w:hint="eastAsia"/>
          <w:sz w:val="24"/>
          <w:szCs w:val="24"/>
        </w:rPr>
        <w:t>考</w:t>
      </w:r>
      <w:r w:rsidRPr="008023A4">
        <w:rPr>
          <w:rFonts w:ascii="宋体" w:hAnsi="宋体"/>
          <w:sz w:val="24"/>
          <w:szCs w:val="24"/>
        </w:rPr>
        <w:t>条件。</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c）按附录</w:t>
      </w:r>
      <w:r w:rsidRPr="002554F7">
        <w:rPr>
          <w:sz w:val="24"/>
          <w:szCs w:val="24"/>
        </w:rPr>
        <w:t>B</w:t>
      </w:r>
      <w:r w:rsidRPr="008023A4">
        <w:rPr>
          <w:rFonts w:ascii="宋体" w:hAnsi="宋体"/>
          <w:sz w:val="24"/>
          <w:szCs w:val="24"/>
        </w:rPr>
        <w:t>计算</w:t>
      </w:r>
      <w:r w:rsidRPr="008023A4">
        <w:rPr>
          <w:rFonts w:ascii="宋体" w:hAnsi="宋体" w:hint="eastAsia"/>
          <w:sz w:val="24"/>
          <w:szCs w:val="24"/>
        </w:rPr>
        <w:t>每种</w:t>
      </w:r>
      <w:r w:rsidRPr="008023A4">
        <w:rPr>
          <w:rFonts w:ascii="宋体" w:hAnsi="宋体"/>
          <w:sz w:val="24"/>
          <w:szCs w:val="24"/>
        </w:rPr>
        <w:t>流量下的示值误差。</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d）完成</w:t>
      </w:r>
      <w:r w:rsidRPr="008023A4">
        <w:rPr>
          <w:rFonts w:ascii="宋体" w:hAnsi="宋体" w:hint="eastAsia"/>
          <w:sz w:val="24"/>
          <w:szCs w:val="24"/>
        </w:rPr>
        <w:t>试验记录</w:t>
      </w:r>
      <w:r w:rsidRPr="008023A4">
        <w:rPr>
          <w:rFonts w:ascii="宋体" w:hAnsi="宋体"/>
          <w:sz w:val="24"/>
          <w:szCs w:val="24"/>
        </w:rPr>
        <w:t>。</w:t>
      </w:r>
    </w:p>
    <w:p w:rsidR="00D3384A" w:rsidRPr="008023A4" w:rsidRDefault="00D3384A" w:rsidP="00D3384A">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w:t>
      </w:r>
      <w:r w:rsidRPr="008023A4">
        <w:rPr>
          <w:rFonts w:ascii="宋体" w:hAnsi="宋体" w:hint="eastAsia"/>
          <w:sz w:val="24"/>
          <w:szCs w:val="24"/>
        </w:rPr>
        <w:t>3</w:t>
      </w:r>
      <w:r w:rsidRPr="008023A4">
        <w:rPr>
          <w:rFonts w:ascii="宋体" w:hAnsi="宋体"/>
          <w:sz w:val="24"/>
          <w:szCs w:val="24"/>
        </w:rPr>
        <w:t>.6.4 合格判据</w:t>
      </w:r>
    </w:p>
    <w:p w:rsidR="00D3384A" w:rsidRPr="008023A4" w:rsidRDefault="00D3384A" w:rsidP="00D3384A">
      <w:pPr>
        <w:rPr>
          <w:rFonts w:ascii="宋体" w:hAnsi="宋体"/>
          <w:sz w:val="24"/>
          <w:szCs w:val="24"/>
        </w:rPr>
      </w:pPr>
      <w:r w:rsidRPr="008023A4">
        <w:rPr>
          <w:rFonts w:ascii="宋体" w:hAnsi="宋体" w:hint="eastAsia"/>
          <w:sz w:val="24"/>
          <w:szCs w:val="24"/>
        </w:rPr>
        <w:t xml:space="preserve">    试验结果应符合下列规定：</w:t>
      </w:r>
    </w:p>
    <w:p w:rsidR="00D3384A" w:rsidRPr="008023A4" w:rsidRDefault="00D3384A" w:rsidP="00D3384A">
      <w:pPr>
        <w:ind w:firstLineChars="200" w:firstLine="480"/>
        <w:rPr>
          <w:rFonts w:ascii="宋体" w:hAnsi="宋体"/>
          <w:sz w:val="24"/>
          <w:szCs w:val="24"/>
        </w:rPr>
      </w:pPr>
      <w:r w:rsidRPr="008023A4">
        <w:rPr>
          <w:rFonts w:ascii="宋体" w:hAnsi="宋体"/>
          <w:sz w:val="24"/>
          <w:szCs w:val="24"/>
        </w:rPr>
        <w:t>a）任何情况下所有</w:t>
      </w:r>
      <w:r w:rsidRPr="008023A4">
        <w:rPr>
          <w:rFonts w:ascii="宋体" w:hAnsi="宋体" w:hint="eastAsia"/>
          <w:sz w:val="24"/>
          <w:szCs w:val="24"/>
        </w:rPr>
        <w:t>的误差</w:t>
      </w:r>
      <w:r w:rsidRPr="008023A4">
        <w:rPr>
          <w:rFonts w:ascii="宋体" w:hAnsi="宋体"/>
          <w:sz w:val="24"/>
          <w:szCs w:val="24"/>
        </w:rPr>
        <w:t>曲线应都处于最大允许误差内</w:t>
      </w:r>
      <w:r w:rsidR="0006635D" w:rsidRPr="008023A4">
        <w:rPr>
          <w:rFonts w:ascii="宋体" w:hAnsi="宋体" w:hint="eastAsia"/>
          <w:sz w:val="24"/>
          <w:szCs w:val="24"/>
        </w:rPr>
        <w:t>；</w:t>
      </w:r>
    </w:p>
    <w:p w:rsidR="00CF08A8" w:rsidRPr="008023A4" w:rsidRDefault="00D3384A" w:rsidP="00D3384A">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如果</w:t>
      </w:r>
      <w:r w:rsidRPr="008023A4">
        <w:rPr>
          <w:rFonts w:ascii="宋体" w:hAnsi="宋体"/>
          <w:sz w:val="24"/>
          <w:szCs w:val="24"/>
        </w:rPr>
        <w:t>使用标准连接接口，五次试验中的误差变化</w:t>
      </w:r>
      <w:r w:rsidRPr="008023A4">
        <w:rPr>
          <w:rFonts w:ascii="宋体" w:hAnsi="宋体" w:hint="eastAsia"/>
          <w:sz w:val="24"/>
          <w:szCs w:val="24"/>
        </w:rPr>
        <w:t>值</w:t>
      </w:r>
      <w:r w:rsidRPr="008023A4">
        <w:rPr>
          <w:rFonts w:ascii="宋体" w:hAnsi="宋体"/>
          <w:sz w:val="24"/>
          <w:szCs w:val="24"/>
        </w:rPr>
        <w:t>应</w:t>
      </w:r>
      <w:r w:rsidRPr="008023A4">
        <w:rPr>
          <w:rFonts w:ascii="宋体" w:hAnsi="宋体" w:hint="eastAsia"/>
          <w:sz w:val="24"/>
          <w:szCs w:val="24"/>
        </w:rPr>
        <w:t>不超过</w:t>
      </w:r>
      <w:r w:rsidRPr="008023A4">
        <w:rPr>
          <w:rFonts w:ascii="宋体" w:hAnsi="宋体"/>
          <w:sz w:val="24"/>
          <w:szCs w:val="24"/>
        </w:rPr>
        <w:t>0.5倍最大允许误差</w:t>
      </w:r>
      <w:r w:rsidRPr="008023A4">
        <w:rPr>
          <w:rFonts w:ascii="宋体" w:hAnsi="宋体" w:hint="eastAsia"/>
          <w:sz w:val="24"/>
          <w:szCs w:val="24"/>
        </w:rPr>
        <w:t>绝对值</w:t>
      </w:r>
      <w:r w:rsidRPr="008023A4">
        <w:rPr>
          <w:rFonts w:ascii="宋体" w:hAnsi="宋体"/>
          <w:sz w:val="24"/>
          <w:szCs w:val="24"/>
        </w:rPr>
        <w:t>；</w:t>
      </w:r>
      <w:r w:rsidRPr="008023A4">
        <w:rPr>
          <w:rFonts w:ascii="宋体" w:hAnsi="宋体" w:hint="eastAsia"/>
          <w:sz w:val="24"/>
          <w:szCs w:val="24"/>
        </w:rPr>
        <w:t>如果</w:t>
      </w:r>
      <w:r w:rsidRPr="008023A4">
        <w:rPr>
          <w:rFonts w:ascii="宋体" w:hAnsi="宋体"/>
          <w:sz w:val="24"/>
          <w:szCs w:val="24"/>
        </w:rPr>
        <w:t>使用与标准接口的连接尺寸</w:t>
      </w:r>
      <w:r w:rsidRPr="008023A4">
        <w:rPr>
          <w:rFonts w:ascii="宋体" w:hAnsi="宋体" w:hint="eastAsia"/>
          <w:sz w:val="24"/>
          <w:szCs w:val="24"/>
        </w:rPr>
        <w:t>完全相</w:t>
      </w:r>
      <w:r w:rsidRPr="008023A4">
        <w:rPr>
          <w:rFonts w:ascii="宋体" w:hAnsi="宋体"/>
          <w:sz w:val="24"/>
          <w:szCs w:val="24"/>
        </w:rPr>
        <w:t>同</w:t>
      </w:r>
      <w:r w:rsidRPr="008023A4">
        <w:rPr>
          <w:rFonts w:ascii="宋体" w:hAnsi="宋体" w:hint="eastAsia"/>
          <w:sz w:val="24"/>
          <w:szCs w:val="24"/>
        </w:rPr>
        <w:t>，</w:t>
      </w:r>
      <w:r w:rsidRPr="008023A4">
        <w:rPr>
          <w:rFonts w:ascii="宋体" w:hAnsi="宋体"/>
          <w:sz w:val="24"/>
          <w:szCs w:val="24"/>
        </w:rPr>
        <w:t>但</w:t>
      </w:r>
      <w:r w:rsidRPr="008023A4">
        <w:rPr>
          <w:rFonts w:ascii="宋体" w:hAnsi="宋体" w:hint="eastAsia"/>
          <w:sz w:val="24"/>
          <w:szCs w:val="24"/>
        </w:rPr>
        <w:t>本体</w:t>
      </w:r>
      <w:r w:rsidRPr="008023A4">
        <w:rPr>
          <w:rFonts w:ascii="宋体" w:hAnsi="宋体"/>
          <w:sz w:val="24"/>
          <w:szCs w:val="24"/>
        </w:rPr>
        <w:t>形</w:t>
      </w:r>
      <w:r w:rsidRPr="008023A4">
        <w:rPr>
          <w:rFonts w:ascii="宋体" w:hAnsi="宋体" w:hint="eastAsia"/>
          <w:sz w:val="24"/>
          <w:szCs w:val="24"/>
        </w:rPr>
        <w:t>状和</w:t>
      </w:r>
      <w:r w:rsidRPr="008023A4">
        <w:rPr>
          <w:rFonts w:ascii="宋体" w:hAnsi="宋体"/>
          <w:sz w:val="24"/>
          <w:szCs w:val="24"/>
        </w:rPr>
        <w:t>流</w:t>
      </w:r>
      <w:r w:rsidRPr="008023A4">
        <w:rPr>
          <w:rFonts w:ascii="宋体" w:hAnsi="宋体" w:hint="eastAsia"/>
          <w:sz w:val="24"/>
          <w:szCs w:val="24"/>
        </w:rPr>
        <w:t>动形态</w:t>
      </w:r>
      <w:r w:rsidRPr="008023A4">
        <w:rPr>
          <w:rFonts w:ascii="宋体" w:hAnsi="宋体"/>
          <w:sz w:val="24"/>
          <w:szCs w:val="24"/>
        </w:rPr>
        <w:t>不同的</w:t>
      </w:r>
      <w:r w:rsidRPr="008023A4">
        <w:rPr>
          <w:rFonts w:ascii="宋体" w:hAnsi="宋体" w:hint="eastAsia"/>
          <w:sz w:val="24"/>
          <w:szCs w:val="24"/>
        </w:rPr>
        <w:t>五个完全相</w:t>
      </w:r>
      <w:r w:rsidRPr="008023A4">
        <w:rPr>
          <w:rFonts w:ascii="宋体" w:hAnsi="宋体"/>
          <w:sz w:val="24"/>
          <w:szCs w:val="24"/>
        </w:rPr>
        <w:t>同</w:t>
      </w:r>
      <w:r w:rsidRPr="008023A4">
        <w:rPr>
          <w:rFonts w:ascii="宋体" w:hAnsi="宋体" w:hint="eastAsia"/>
          <w:sz w:val="24"/>
          <w:szCs w:val="24"/>
        </w:rPr>
        <w:t>的</w:t>
      </w:r>
      <w:r w:rsidRPr="008023A4">
        <w:rPr>
          <w:rFonts w:ascii="宋体" w:hAnsi="宋体"/>
          <w:sz w:val="24"/>
          <w:szCs w:val="24"/>
        </w:rPr>
        <w:t>连接接口，五次试验中的误差变化</w:t>
      </w:r>
      <w:r w:rsidRPr="008023A4">
        <w:rPr>
          <w:rFonts w:ascii="宋体" w:hAnsi="宋体" w:hint="eastAsia"/>
          <w:sz w:val="24"/>
          <w:szCs w:val="24"/>
        </w:rPr>
        <w:t>值</w:t>
      </w:r>
      <w:r w:rsidRPr="008023A4">
        <w:rPr>
          <w:rFonts w:ascii="宋体" w:hAnsi="宋体"/>
          <w:sz w:val="24"/>
          <w:szCs w:val="24"/>
        </w:rPr>
        <w:t>应</w:t>
      </w:r>
      <w:r w:rsidRPr="008023A4">
        <w:rPr>
          <w:rFonts w:ascii="宋体" w:hAnsi="宋体" w:hint="eastAsia"/>
          <w:sz w:val="24"/>
          <w:szCs w:val="24"/>
        </w:rPr>
        <w:t>不超过</w:t>
      </w:r>
      <w:r w:rsidRPr="008023A4">
        <w:rPr>
          <w:rFonts w:ascii="宋体" w:hAnsi="宋体"/>
          <w:sz w:val="24"/>
          <w:szCs w:val="24"/>
        </w:rPr>
        <w:t>1.0倍最大允许误差</w:t>
      </w:r>
      <w:r w:rsidRPr="008023A4">
        <w:rPr>
          <w:rFonts w:ascii="宋体" w:hAnsi="宋体" w:hint="eastAsia"/>
          <w:sz w:val="24"/>
          <w:szCs w:val="24"/>
        </w:rPr>
        <w:t>绝对值</w:t>
      </w:r>
      <w:r w:rsidRPr="008023A4">
        <w:rPr>
          <w:rFonts w:ascii="宋体" w:hAnsi="宋体"/>
          <w:sz w:val="24"/>
          <w:szCs w:val="24"/>
        </w:rPr>
        <w:t>。</w:t>
      </w:r>
    </w:p>
    <w:p w:rsidR="00843977" w:rsidRPr="008023A4" w:rsidRDefault="00843977" w:rsidP="00843977">
      <w:pPr>
        <w:rPr>
          <w:rFonts w:ascii="宋体" w:hAnsi="宋体"/>
          <w:sz w:val="24"/>
          <w:szCs w:val="24"/>
        </w:rPr>
      </w:pPr>
      <w:r w:rsidRPr="008023A4">
        <w:rPr>
          <w:rFonts w:ascii="宋体" w:hAnsi="宋体" w:hint="eastAsia"/>
          <w:sz w:val="24"/>
          <w:szCs w:val="24"/>
        </w:rPr>
        <w:t xml:space="preserve">10.4 </w:t>
      </w:r>
      <w:r w:rsidRPr="008023A4">
        <w:rPr>
          <w:rFonts w:ascii="宋体" w:hAnsi="宋体"/>
          <w:sz w:val="24"/>
          <w:szCs w:val="24"/>
        </w:rPr>
        <w:t>反向流试验</w:t>
      </w:r>
    </w:p>
    <w:p w:rsidR="00843977" w:rsidRPr="008023A4" w:rsidRDefault="00843977" w:rsidP="00843977">
      <w:pPr>
        <w:rPr>
          <w:rFonts w:ascii="宋体" w:hAnsi="宋体"/>
          <w:sz w:val="24"/>
          <w:szCs w:val="24"/>
        </w:rPr>
      </w:pPr>
      <w:r w:rsidRPr="008023A4">
        <w:rPr>
          <w:rFonts w:ascii="宋体" w:hAnsi="宋体" w:hint="eastAsia"/>
          <w:sz w:val="24"/>
          <w:szCs w:val="24"/>
        </w:rPr>
        <w:t>10.4.</w:t>
      </w:r>
      <w:r w:rsidRPr="008023A4">
        <w:rPr>
          <w:rFonts w:ascii="宋体" w:hAnsi="宋体"/>
          <w:sz w:val="24"/>
          <w:szCs w:val="24"/>
        </w:rPr>
        <w:t>1 试验目的</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w:t>
      </w:r>
      <w:r w:rsidRPr="008023A4">
        <w:rPr>
          <w:rFonts w:ascii="宋体" w:hAnsi="宋体"/>
          <w:sz w:val="24"/>
          <w:szCs w:val="24"/>
        </w:rPr>
        <w:t>当发生反向流时</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能</w:t>
      </w:r>
      <w:r w:rsidRPr="008023A4">
        <w:rPr>
          <w:rFonts w:ascii="宋体" w:hAnsi="宋体"/>
          <w:sz w:val="24"/>
          <w:szCs w:val="24"/>
        </w:rPr>
        <w:t>满足</w:t>
      </w:r>
      <w:r w:rsidRPr="008023A4">
        <w:rPr>
          <w:rFonts w:ascii="宋体" w:hAnsi="宋体" w:hint="eastAsia"/>
          <w:sz w:val="24"/>
          <w:szCs w:val="24"/>
        </w:rPr>
        <w:t>6.6</w:t>
      </w:r>
      <w:r w:rsidRPr="008023A4">
        <w:rPr>
          <w:rFonts w:ascii="宋体" w:hAnsi="宋体"/>
          <w:sz w:val="24"/>
          <w:szCs w:val="24"/>
        </w:rPr>
        <w:t>的要求。</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设计为计量反向流的</w:t>
      </w:r>
      <w:r w:rsidRPr="008023A4">
        <w:rPr>
          <w:rFonts w:ascii="宋体" w:hAnsi="宋体" w:hint="eastAsia"/>
          <w:sz w:val="24"/>
          <w:szCs w:val="24"/>
        </w:rPr>
        <w:t>水</w:t>
      </w:r>
      <w:r w:rsidRPr="008023A4">
        <w:rPr>
          <w:rFonts w:ascii="宋体" w:hAnsi="宋体"/>
          <w:sz w:val="24"/>
          <w:szCs w:val="24"/>
        </w:rPr>
        <w:t>表应</w:t>
      </w:r>
      <w:r w:rsidRPr="008023A4">
        <w:rPr>
          <w:rFonts w:ascii="宋体" w:hAnsi="宋体" w:hint="eastAsia"/>
          <w:sz w:val="24"/>
          <w:szCs w:val="24"/>
        </w:rPr>
        <w:t>准</w:t>
      </w:r>
      <w:r w:rsidRPr="008023A4">
        <w:rPr>
          <w:rFonts w:ascii="宋体" w:hAnsi="宋体"/>
          <w:sz w:val="24"/>
          <w:szCs w:val="24"/>
        </w:rPr>
        <w:t>确记录反向流体积。</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允许反向流，但设计为</w:t>
      </w:r>
      <w:r w:rsidRPr="008023A4">
        <w:rPr>
          <w:rFonts w:ascii="宋体" w:hAnsi="宋体" w:hint="eastAsia"/>
          <w:sz w:val="24"/>
          <w:szCs w:val="24"/>
        </w:rPr>
        <w:t>不</w:t>
      </w:r>
      <w:r w:rsidRPr="008023A4">
        <w:rPr>
          <w:rFonts w:ascii="宋体" w:hAnsi="宋体"/>
          <w:sz w:val="24"/>
          <w:szCs w:val="24"/>
        </w:rPr>
        <w:t>计量反向流的</w:t>
      </w:r>
      <w:r w:rsidRPr="008023A4">
        <w:rPr>
          <w:rFonts w:ascii="宋体" w:hAnsi="宋体" w:hint="eastAsia"/>
          <w:sz w:val="24"/>
          <w:szCs w:val="24"/>
        </w:rPr>
        <w:t>水</w:t>
      </w:r>
      <w:r w:rsidRPr="008023A4">
        <w:rPr>
          <w:rFonts w:ascii="宋体" w:hAnsi="宋体"/>
          <w:sz w:val="24"/>
          <w:szCs w:val="24"/>
        </w:rPr>
        <w:t>表，应</w:t>
      </w:r>
      <w:r w:rsidRPr="008023A4">
        <w:rPr>
          <w:rFonts w:ascii="宋体" w:hAnsi="宋体" w:hint="eastAsia"/>
          <w:sz w:val="24"/>
          <w:szCs w:val="24"/>
        </w:rPr>
        <w:t>承受</w:t>
      </w:r>
      <w:r w:rsidRPr="008023A4">
        <w:rPr>
          <w:rFonts w:ascii="宋体" w:hAnsi="宋体"/>
          <w:sz w:val="24"/>
          <w:szCs w:val="24"/>
        </w:rPr>
        <w:t>反向流。之后应在正向流下测量</w:t>
      </w:r>
      <w:r w:rsidRPr="008023A4">
        <w:rPr>
          <w:rFonts w:ascii="宋体" w:hAnsi="宋体" w:hint="eastAsia"/>
          <w:sz w:val="24"/>
          <w:szCs w:val="24"/>
        </w:rPr>
        <w:t>示值</w:t>
      </w:r>
      <w:r w:rsidRPr="008023A4">
        <w:rPr>
          <w:rFonts w:ascii="宋体" w:hAnsi="宋体"/>
          <w:sz w:val="24"/>
          <w:szCs w:val="24"/>
        </w:rPr>
        <w:t>误差，以检查反向流</w:t>
      </w:r>
      <w:r w:rsidRPr="008023A4">
        <w:rPr>
          <w:rFonts w:ascii="宋体" w:hAnsi="宋体" w:hint="eastAsia"/>
          <w:sz w:val="24"/>
          <w:szCs w:val="24"/>
        </w:rPr>
        <w:t>不会导致</w:t>
      </w:r>
      <w:r w:rsidRPr="008023A4">
        <w:rPr>
          <w:rFonts w:ascii="宋体" w:hAnsi="宋体"/>
          <w:sz w:val="24"/>
          <w:szCs w:val="24"/>
        </w:rPr>
        <w:t>计量性能降低。</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设计为防止反向流的</w:t>
      </w:r>
      <w:r w:rsidRPr="008023A4">
        <w:rPr>
          <w:rFonts w:ascii="宋体" w:hAnsi="宋体" w:hint="eastAsia"/>
          <w:sz w:val="24"/>
          <w:szCs w:val="24"/>
        </w:rPr>
        <w:t>水</w:t>
      </w:r>
      <w:r w:rsidRPr="008023A4">
        <w:rPr>
          <w:rFonts w:ascii="宋体" w:hAnsi="宋体"/>
          <w:sz w:val="24"/>
          <w:szCs w:val="24"/>
        </w:rPr>
        <w:t>表（如</w:t>
      </w:r>
      <w:r w:rsidRPr="008023A4">
        <w:rPr>
          <w:rFonts w:ascii="宋体" w:hAnsi="宋体" w:hint="eastAsia"/>
          <w:sz w:val="24"/>
          <w:szCs w:val="24"/>
        </w:rPr>
        <w:t>通过内置的单向阀），应在其出口端施加最大允许工作压力，之后在正向流下测量示值误差，以确认作用于水表的压力不会导致计量性能降低。</w:t>
      </w:r>
    </w:p>
    <w:p w:rsidR="00843977" w:rsidRPr="008023A4" w:rsidRDefault="00843977" w:rsidP="00843977">
      <w:pPr>
        <w:rPr>
          <w:rFonts w:ascii="宋体" w:hAnsi="宋体"/>
          <w:sz w:val="24"/>
          <w:szCs w:val="24"/>
        </w:rPr>
      </w:pPr>
      <w:r w:rsidRPr="008023A4">
        <w:rPr>
          <w:rFonts w:ascii="宋体" w:hAnsi="宋体" w:hint="eastAsia"/>
          <w:sz w:val="24"/>
          <w:szCs w:val="24"/>
        </w:rPr>
        <w:t>10.4.2 试验准备</w:t>
      </w:r>
    </w:p>
    <w:p w:rsidR="00843977" w:rsidRPr="008023A4" w:rsidRDefault="00843977" w:rsidP="00843977">
      <w:pPr>
        <w:ind w:firstLineChars="250" w:firstLine="600"/>
        <w:rPr>
          <w:rFonts w:ascii="宋体" w:hAnsi="宋体"/>
          <w:sz w:val="24"/>
          <w:szCs w:val="24"/>
        </w:rPr>
      </w:pPr>
      <w:r w:rsidRPr="008023A4">
        <w:rPr>
          <w:rFonts w:ascii="宋体" w:hAnsi="宋体"/>
          <w:sz w:val="24"/>
          <w:szCs w:val="24"/>
        </w:rPr>
        <w:t>按</w:t>
      </w:r>
      <w:r w:rsidR="00E2478C" w:rsidRPr="008023A4">
        <w:rPr>
          <w:rFonts w:ascii="宋体" w:hAnsi="宋体" w:hint="eastAsia"/>
          <w:sz w:val="24"/>
          <w:szCs w:val="24"/>
        </w:rPr>
        <w:t>10.3</w:t>
      </w:r>
      <w:r w:rsidRPr="008023A4">
        <w:rPr>
          <w:rFonts w:ascii="宋体" w:hAnsi="宋体"/>
          <w:sz w:val="24"/>
          <w:szCs w:val="24"/>
        </w:rPr>
        <w:t>.2规定的安装和操作要求进行。</w:t>
      </w:r>
    </w:p>
    <w:p w:rsidR="00843977" w:rsidRPr="008023A4" w:rsidRDefault="00843977" w:rsidP="00843977">
      <w:pPr>
        <w:rPr>
          <w:rFonts w:ascii="宋体" w:hAnsi="宋体"/>
          <w:sz w:val="24"/>
          <w:szCs w:val="24"/>
        </w:rPr>
      </w:pPr>
      <w:r w:rsidRPr="008023A4">
        <w:rPr>
          <w:rFonts w:ascii="宋体" w:hAnsi="宋体" w:hint="eastAsia"/>
          <w:sz w:val="24"/>
          <w:szCs w:val="24"/>
        </w:rPr>
        <w:t>10.4.3 试验程序</w:t>
      </w:r>
    </w:p>
    <w:p w:rsidR="00843977" w:rsidRPr="008023A4" w:rsidRDefault="00843977" w:rsidP="00843977">
      <w:pPr>
        <w:rPr>
          <w:rFonts w:ascii="宋体" w:hAnsi="宋体"/>
          <w:sz w:val="24"/>
          <w:szCs w:val="24"/>
        </w:rPr>
      </w:pPr>
      <w:r w:rsidRPr="008023A4">
        <w:rPr>
          <w:rFonts w:ascii="宋体" w:hAnsi="宋体" w:hint="eastAsia"/>
          <w:sz w:val="24"/>
          <w:szCs w:val="24"/>
        </w:rPr>
        <w:t>10.4.3.1 设计为测量反向流的水表</w:t>
      </w:r>
    </w:p>
    <w:p w:rsidR="00843977" w:rsidRPr="008023A4" w:rsidRDefault="00843977" w:rsidP="00843977">
      <w:pPr>
        <w:rPr>
          <w:rFonts w:ascii="宋体" w:hAnsi="宋体"/>
          <w:sz w:val="24"/>
          <w:szCs w:val="24"/>
        </w:rPr>
      </w:pPr>
      <w:r w:rsidRPr="008023A4">
        <w:rPr>
          <w:rFonts w:ascii="宋体" w:hAnsi="宋体" w:hint="eastAsia"/>
          <w:sz w:val="24"/>
          <w:szCs w:val="24"/>
        </w:rPr>
        <w:lastRenderedPageBreak/>
        <w:t xml:space="preserve">    按下列程序进行试验：</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a）在下列每一反向流的流量范围内至少测量一个水表的示值误差：</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1）</w:t>
      </w:r>
      <w:r w:rsidRPr="008023A4">
        <w:rPr>
          <w:i/>
          <w:sz w:val="24"/>
          <w:szCs w:val="24"/>
        </w:rPr>
        <w:t>Q</w:t>
      </w:r>
      <w:r w:rsidRPr="008023A4">
        <w:rPr>
          <w:rFonts w:hint="eastAsia"/>
          <w:sz w:val="24"/>
          <w:szCs w:val="24"/>
          <w:vertAlign w:val="subscript"/>
        </w:rPr>
        <w:t>1</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1</w:t>
      </w:r>
      <w:r w:rsidRPr="008023A4">
        <w:rPr>
          <w:rFonts w:ascii="宋体" w:hAnsi="宋体"/>
          <w:sz w:val="24"/>
          <w:szCs w:val="24"/>
        </w:rPr>
        <w:t>之间</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2）</w:t>
      </w:r>
      <w:r w:rsidRPr="008023A4">
        <w:rPr>
          <w:i/>
          <w:sz w:val="24"/>
          <w:szCs w:val="24"/>
        </w:rPr>
        <w:t>Q</w:t>
      </w:r>
      <w:r w:rsidRPr="008023A4">
        <w:rPr>
          <w:rFonts w:hint="eastAsia"/>
          <w:sz w:val="24"/>
          <w:szCs w:val="24"/>
          <w:vertAlign w:val="subscript"/>
        </w:rPr>
        <w:t>2</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2</w:t>
      </w:r>
      <w:r w:rsidRPr="008023A4">
        <w:rPr>
          <w:rFonts w:ascii="宋体" w:hAnsi="宋体"/>
          <w:sz w:val="24"/>
          <w:szCs w:val="24"/>
        </w:rPr>
        <w:t>之间；</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3</w:t>
      </w:r>
      <w:r w:rsidRPr="008023A4">
        <w:rPr>
          <w:rFonts w:ascii="宋体" w:hAnsi="宋体"/>
          <w:sz w:val="24"/>
          <w:szCs w:val="24"/>
        </w:rPr>
        <w:t>）</w:t>
      </w:r>
      <w:r w:rsidRPr="008023A4">
        <w:rPr>
          <w:rFonts w:ascii="宋体" w:hAnsi="宋体" w:hint="eastAsia"/>
          <w:sz w:val="24"/>
          <w:szCs w:val="24"/>
        </w:rPr>
        <w:t>0.9</w:t>
      </w:r>
      <w:r w:rsidRPr="008023A4">
        <w:rPr>
          <w:i/>
          <w:sz w:val="24"/>
          <w:szCs w:val="24"/>
        </w:rPr>
        <w:t>Q</w:t>
      </w:r>
      <w:r w:rsidRPr="008023A4">
        <w:rPr>
          <w:sz w:val="24"/>
          <w:szCs w:val="24"/>
          <w:vertAlign w:val="subscript"/>
        </w:rPr>
        <w:t>3</w:t>
      </w:r>
      <w:r w:rsidRPr="008023A4">
        <w:rPr>
          <w:rFonts w:ascii="宋体" w:hAnsi="宋体"/>
          <w:sz w:val="24"/>
          <w:szCs w:val="24"/>
        </w:rPr>
        <w:t>～</w:t>
      </w:r>
      <w:r w:rsidRPr="008023A4">
        <w:rPr>
          <w:i/>
          <w:sz w:val="24"/>
          <w:szCs w:val="24"/>
        </w:rPr>
        <w:t>Q</w:t>
      </w:r>
      <w:r w:rsidRPr="008023A4">
        <w:rPr>
          <w:sz w:val="24"/>
          <w:szCs w:val="24"/>
          <w:vertAlign w:val="subscript"/>
        </w:rPr>
        <w:t>3</w:t>
      </w:r>
      <w:r w:rsidRPr="008023A4">
        <w:rPr>
          <w:rFonts w:ascii="宋体" w:hAnsi="宋体"/>
          <w:sz w:val="24"/>
          <w:szCs w:val="24"/>
        </w:rPr>
        <w:t>之间</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b）在各试验中，其余所有影响因子均应保持在参考条件下。</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c）按附录</w:t>
      </w:r>
      <w:r w:rsidRPr="002554F7">
        <w:rPr>
          <w:sz w:val="24"/>
          <w:szCs w:val="24"/>
        </w:rPr>
        <w:t>B</w:t>
      </w:r>
      <w:r w:rsidRPr="008023A4">
        <w:rPr>
          <w:rFonts w:ascii="宋体" w:hAnsi="宋体" w:hint="eastAsia"/>
          <w:sz w:val="24"/>
          <w:szCs w:val="24"/>
        </w:rPr>
        <w:t>计算每种流量下的示值误差。</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d）完成试验记录。</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e）另外，下列试验应在施加反向流的情况下进行：</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1）压力损失试验（10.9）；</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2）流动扰动试验（</w:t>
      </w:r>
      <w:r w:rsidR="00DC3450" w:rsidRPr="008023A4">
        <w:rPr>
          <w:rFonts w:ascii="宋体" w:hAnsi="宋体" w:hint="eastAsia"/>
          <w:sz w:val="24"/>
          <w:szCs w:val="24"/>
        </w:rPr>
        <w:t>10.12</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3）耐久性试验（10.11）。</w:t>
      </w:r>
    </w:p>
    <w:p w:rsidR="00843977" w:rsidRPr="008023A4" w:rsidRDefault="00843977" w:rsidP="00843977">
      <w:pPr>
        <w:rPr>
          <w:rFonts w:ascii="宋体" w:hAnsi="宋体"/>
          <w:sz w:val="24"/>
          <w:szCs w:val="24"/>
        </w:rPr>
      </w:pPr>
      <w:r w:rsidRPr="008023A4">
        <w:rPr>
          <w:rFonts w:ascii="宋体" w:hAnsi="宋体" w:hint="eastAsia"/>
          <w:sz w:val="24"/>
          <w:szCs w:val="24"/>
        </w:rPr>
        <w:t>10.4.3.2 设计为不能测量反向流的水表</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按下列程序进行试验：</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a）使水表承受反向流</w:t>
      </w:r>
      <w:r w:rsidRPr="008023A4">
        <w:rPr>
          <w:rFonts w:ascii="宋体" w:hAnsi="宋体"/>
          <w:sz w:val="24"/>
          <w:szCs w:val="24"/>
        </w:rPr>
        <w:t>0.9</w:t>
      </w:r>
      <w:r w:rsidRPr="008023A4">
        <w:rPr>
          <w:i/>
          <w:sz w:val="24"/>
          <w:szCs w:val="24"/>
        </w:rPr>
        <w:t xml:space="preserve"> Q</w:t>
      </w:r>
      <w:r w:rsidRPr="008023A4">
        <w:rPr>
          <w:sz w:val="24"/>
          <w:szCs w:val="24"/>
          <w:vertAlign w:val="subscript"/>
        </w:rPr>
        <w:t>3</w:t>
      </w:r>
      <w:r w:rsidRPr="008023A4">
        <w:rPr>
          <w:rFonts w:ascii="宋体" w:hAnsi="宋体" w:hint="eastAsia"/>
          <w:sz w:val="24"/>
          <w:szCs w:val="24"/>
        </w:rPr>
        <w:t>持续</w:t>
      </w:r>
      <w:r w:rsidRPr="005D0A71">
        <w:rPr>
          <w:sz w:val="24"/>
          <w:szCs w:val="24"/>
        </w:rPr>
        <w:t>1min</w:t>
      </w:r>
      <w:r w:rsidR="00FB1B19"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b）在下列正向流的流量范围内至少测量一个水表的示值误差：</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1）</w:t>
      </w:r>
      <w:r w:rsidRPr="008023A4">
        <w:rPr>
          <w:i/>
          <w:sz w:val="24"/>
          <w:szCs w:val="24"/>
        </w:rPr>
        <w:t>Q</w:t>
      </w:r>
      <w:r w:rsidRPr="008023A4">
        <w:rPr>
          <w:rFonts w:hint="eastAsia"/>
          <w:sz w:val="24"/>
          <w:szCs w:val="24"/>
          <w:vertAlign w:val="subscript"/>
        </w:rPr>
        <w:t>1</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1</w:t>
      </w:r>
      <w:r w:rsidRPr="008023A4">
        <w:rPr>
          <w:rFonts w:ascii="宋体" w:hAnsi="宋体"/>
          <w:sz w:val="24"/>
          <w:szCs w:val="24"/>
        </w:rPr>
        <w:t>之间</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2）</w:t>
      </w:r>
      <w:r w:rsidRPr="008023A4">
        <w:rPr>
          <w:i/>
          <w:sz w:val="24"/>
          <w:szCs w:val="24"/>
        </w:rPr>
        <w:t>Q</w:t>
      </w:r>
      <w:r w:rsidRPr="008023A4">
        <w:rPr>
          <w:rFonts w:hint="eastAsia"/>
          <w:sz w:val="24"/>
          <w:szCs w:val="24"/>
          <w:vertAlign w:val="subscript"/>
        </w:rPr>
        <w:t>2</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2</w:t>
      </w:r>
      <w:r w:rsidRPr="008023A4">
        <w:rPr>
          <w:rFonts w:ascii="宋体" w:hAnsi="宋体"/>
          <w:sz w:val="24"/>
          <w:szCs w:val="24"/>
        </w:rPr>
        <w:t>之间；</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3</w:t>
      </w:r>
      <w:r w:rsidRPr="008023A4">
        <w:rPr>
          <w:rFonts w:ascii="宋体" w:hAnsi="宋体"/>
          <w:sz w:val="24"/>
          <w:szCs w:val="24"/>
        </w:rPr>
        <w:t>）</w:t>
      </w:r>
      <w:r w:rsidRPr="008023A4">
        <w:rPr>
          <w:rFonts w:ascii="宋体" w:hAnsi="宋体" w:hint="eastAsia"/>
          <w:sz w:val="24"/>
          <w:szCs w:val="24"/>
        </w:rPr>
        <w:t>0.9</w:t>
      </w:r>
      <w:r w:rsidRPr="008023A4">
        <w:rPr>
          <w:i/>
          <w:sz w:val="24"/>
          <w:szCs w:val="24"/>
        </w:rPr>
        <w:t>Q</w:t>
      </w:r>
      <w:r w:rsidRPr="008023A4">
        <w:rPr>
          <w:sz w:val="24"/>
          <w:szCs w:val="24"/>
          <w:vertAlign w:val="subscript"/>
        </w:rPr>
        <w:t>3</w:t>
      </w:r>
      <w:r w:rsidRPr="008023A4">
        <w:rPr>
          <w:rFonts w:ascii="宋体" w:hAnsi="宋体"/>
          <w:sz w:val="24"/>
          <w:szCs w:val="24"/>
        </w:rPr>
        <w:t>～</w:t>
      </w:r>
      <w:r w:rsidRPr="008023A4">
        <w:rPr>
          <w:i/>
          <w:sz w:val="24"/>
          <w:szCs w:val="24"/>
        </w:rPr>
        <w:t>Q</w:t>
      </w:r>
      <w:r w:rsidRPr="008023A4">
        <w:rPr>
          <w:sz w:val="24"/>
          <w:szCs w:val="24"/>
          <w:vertAlign w:val="subscript"/>
        </w:rPr>
        <w:t>3</w:t>
      </w:r>
      <w:r w:rsidRPr="008023A4">
        <w:rPr>
          <w:rFonts w:ascii="宋体" w:hAnsi="宋体"/>
          <w:sz w:val="24"/>
          <w:szCs w:val="24"/>
        </w:rPr>
        <w:t>之间</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c）在各试验中，其余所有影响因子均应保持在参考条件下。</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d）按附录</w:t>
      </w:r>
      <w:r w:rsidRPr="002554F7">
        <w:rPr>
          <w:sz w:val="24"/>
          <w:szCs w:val="24"/>
        </w:rPr>
        <w:t>B</w:t>
      </w:r>
      <w:r w:rsidRPr="008023A4">
        <w:rPr>
          <w:rFonts w:ascii="宋体" w:hAnsi="宋体" w:hint="eastAsia"/>
          <w:sz w:val="24"/>
          <w:szCs w:val="24"/>
        </w:rPr>
        <w:t>计算每种流量下的示值误差。</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e）完成试验记录。</w:t>
      </w:r>
    </w:p>
    <w:p w:rsidR="00843977" w:rsidRPr="008023A4" w:rsidRDefault="00843977" w:rsidP="00843977">
      <w:pPr>
        <w:rPr>
          <w:rFonts w:ascii="宋体" w:hAnsi="宋体"/>
          <w:sz w:val="24"/>
          <w:szCs w:val="24"/>
        </w:rPr>
      </w:pPr>
      <w:r w:rsidRPr="008023A4">
        <w:rPr>
          <w:rFonts w:ascii="宋体" w:hAnsi="宋体" w:hint="eastAsia"/>
          <w:sz w:val="24"/>
          <w:szCs w:val="24"/>
        </w:rPr>
        <w:t>10.4.3.3 防止反向流的水表</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按下列程序进行试验：</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a）使防止反向流的水表在反向流方向承受最大允许工作压力，持续</w:t>
      </w:r>
      <w:r w:rsidRPr="005D0A71">
        <w:rPr>
          <w:sz w:val="24"/>
          <w:szCs w:val="24"/>
        </w:rPr>
        <w:t>1min</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b）检查没有明显的泄漏流过阀门。</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c）在下列正向流的流量范围内至少测量一个水表的示值误差：</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1）</w:t>
      </w:r>
      <w:r w:rsidRPr="008023A4">
        <w:rPr>
          <w:i/>
          <w:sz w:val="24"/>
          <w:szCs w:val="24"/>
        </w:rPr>
        <w:t>Q</w:t>
      </w:r>
      <w:r w:rsidRPr="008023A4">
        <w:rPr>
          <w:rFonts w:hint="eastAsia"/>
          <w:sz w:val="24"/>
          <w:szCs w:val="24"/>
          <w:vertAlign w:val="subscript"/>
        </w:rPr>
        <w:t>1</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1</w:t>
      </w:r>
      <w:r w:rsidRPr="008023A4">
        <w:rPr>
          <w:rFonts w:ascii="宋体" w:hAnsi="宋体"/>
          <w:sz w:val="24"/>
          <w:szCs w:val="24"/>
        </w:rPr>
        <w:t>之间</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2）</w:t>
      </w:r>
      <w:r w:rsidRPr="008023A4">
        <w:rPr>
          <w:i/>
          <w:sz w:val="24"/>
          <w:szCs w:val="24"/>
        </w:rPr>
        <w:t>Q</w:t>
      </w:r>
      <w:r w:rsidRPr="008023A4">
        <w:rPr>
          <w:rFonts w:hint="eastAsia"/>
          <w:sz w:val="24"/>
          <w:szCs w:val="24"/>
          <w:vertAlign w:val="subscript"/>
        </w:rPr>
        <w:t>2</w:t>
      </w:r>
      <w:r w:rsidRPr="008023A4">
        <w:rPr>
          <w:rFonts w:ascii="宋体" w:hAnsi="宋体"/>
          <w:sz w:val="24"/>
          <w:szCs w:val="24"/>
        </w:rPr>
        <w:t>～1.1</w:t>
      </w:r>
      <w:r w:rsidRPr="008023A4">
        <w:rPr>
          <w:i/>
          <w:sz w:val="24"/>
          <w:szCs w:val="24"/>
        </w:rPr>
        <w:t xml:space="preserve"> Q</w:t>
      </w:r>
      <w:r w:rsidRPr="008023A4">
        <w:rPr>
          <w:rFonts w:hint="eastAsia"/>
          <w:sz w:val="24"/>
          <w:szCs w:val="24"/>
          <w:vertAlign w:val="subscript"/>
        </w:rPr>
        <w:t>2</w:t>
      </w:r>
      <w:r w:rsidRPr="008023A4">
        <w:rPr>
          <w:rFonts w:ascii="宋体" w:hAnsi="宋体"/>
          <w:sz w:val="24"/>
          <w:szCs w:val="24"/>
        </w:rPr>
        <w:t>之间；</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3</w:t>
      </w:r>
      <w:r w:rsidRPr="008023A4">
        <w:rPr>
          <w:rFonts w:ascii="宋体" w:hAnsi="宋体"/>
          <w:sz w:val="24"/>
          <w:szCs w:val="24"/>
        </w:rPr>
        <w:t>）</w:t>
      </w:r>
      <w:r w:rsidRPr="008023A4">
        <w:rPr>
          <w:rFonts w:ascii="宋体" w:hAnsi="宋体" w:hint="eastAsia"/>
          <w:sz w:val="24"/>
          <w:szCs w:val="24"/>
        </w:rPr>
        <w:t>0.9</w:t>
      </w:r>
      <w:r w:rsidRPr="008023A4">
        <w:rPr>
          <w:i/>
          <w:sz w:val="24"/>
          <w:szCs w:val="24"/>
        </w:rPr>
        <w:t>Q</w:t>
      </w:r>
      <w:r w:rsidRPr="008023A4">
        <w:rPr>
          <w:sz w:val="24"/>
          <w:szCs w:val="24"/>
          <w:vertAlign w:val="subscript"/>
        </w:rPr>
        <w:t>3</w:t>
      </w:r>
      <w:r w:rsidRPr="008023A4">
        <w:rPr>
          <w:rFonts w:ascii="宋体" w:hAnsi="宋体"/>
          <w:sz w:val="24"/>
          <w:szCs w:val="24"/>
        </w:rPr>
        <w:t>～</w:t>
      </w:r>
      <w:r w:rsidRPr="008023A4">
        <w:rPr>
          <w:i/>
          <w:sz w:val="24"/>
          <w:szCs w:val="24"/>
        </w:rPr>
        <w:t>Q</w:t>
      </w:r>
      <w:r w:rsidRPr="008023A4">
        <w:rPr>
          <w:sz w:val="24"/>
          <w:szCs w:val="24"/>
          <w:vertAlign w:val="subscript"/>
        </w:rPr>
        <w:t>3</w:t>
      </w:r>
      <w:r w:rsidRPr="008023A4">
        <w:rPr>
          <w:rFonts w:ascii="宋体" w:hAnsi="宋体"/>
          <w:sz w:val="24"/>
          <w:szCs w:val="24"/>
        </w:rPr>
        <w:t>之间</w:t>
      </w:r>
      <w:r w:rsidRPr="008023A4">
        <w:rPr>
          <w:rFonts w:ascii="宋体" w:hAnsi="宋体" w:hint="eastAsia"/>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d）在各试验中，其余所有影响因子均应保持在参考条件下。</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e）按附录</w:t>
      </w:r>
      <w:r w:rsidRPr="002554F7">
        <w:rPr>
          <w:sz w:val="24"/>
          <w:szCs w:val="24"/>
        </w:rPr>
        <w:t>B</w:t>
      </w:r>
      <w:r w:rsidRPr="008023A4">
        <w:rPr>
          <w:rFonts w:ascii="宋体" w:hAnsi="宋体" w:hint="eastAsia"/>
          <w:sz w:val="24"/>
          <w:szCs w:val="24"/>
        </w:rPr>
        <w:t>计算每种流量下的示值误差。</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f）完成试验记录。</w:t>
      </w:r>
    </w:p>
    <w:p w:rsidR="00843977" w:rsidRPr="008023A4" w:rsidRDefault="00843977" w:rsidP="00843977">
      <w:pPr>
        <w:rPr>
          <w:rFonts w:ascii="宋体" w:hAnsi="宋体"/>
          <w:sz w:val="24"/>
          <w:szCs w:val="24"/>
        </w:rPr>
      </w:pPr>
      <w:r w:rsidRPr="008023A4">
        <w:rPr>
          <w:rFonts w:ascii="宋体" w:hAnsi="宋体" w:hint="eastAsia"/>
          <w:sz w:val="24"/>
          <w:szCs w:val="24"/>
        </w:rPr>
        <w:t>10.4.</w:t>
      </w:r>
      <w:r w:rsidRPr="008023A4">
        <w:rPr>
          <w:rFonts w:ascii="宋体" w:hAnsi="宋体"/>
          <w:sz w:val="24"/>
          <w:szCs w:val="24"/>
        </w:rPr>
        <w:t>4 合格判据</w:t>
      </w:r>
    </w:p>
    <w:p w:rsidR="00CF08A8" w:rsidRPr="008023A4" w:rsidRDefault="00843977" w:rsidP="00E2478C">
      <w:pPr>
        <w:ind w:firstLineChars="200" w:firstLine="480"/>
        <w:rPr>
          <w:rFonts w:ascii="宋体" w:hAnsi="宋体"/>
          <w:sz w:val="24"/>
          <w:szCs w:val="24"/>
        </w:rPr>
      </w:pPr>
      <w:r w:rsidRPr="008023A4">
        <w:rPr>
          <w:rFonts w:ascii="宋体" w:hAnsi="宋体"/>
          <w:sz w:val="24"/>
          <w:szCs w:val="24"/>
        </w:rPr>
        <w:t>在</w:t>
      </w:r>
      <w:r w:rsidRPr="008023A4">
        <w:rPr>
          <w:rFonts w:ascii="宋体" w:hAnsi="宋体" w:hint="eastAsia"/>
          <w:sz w:val="24"/>
          <w:szCs w:val="24"/>
        </w:rPr>
        <w:t>10.4.</w:t>
      </w:r>
      <w:r w:rsidRPr="008023A4">
        <w:rPr>
          <w:rFonts w:ascii="宋体" w:hAnsi="宋体"/>
          <w:sz w:val="24"/>
          <w:szCs w:val="24"/>
        </w:rPr>
        <w:t>3.1、</w:t>
      </w:r>
      <w:r w:rsidRPr="008023A4">
        <w:rPr>
          <w:rFonts w:ascii="宋体" w:hAnsi="宋体" w:hint="eastAsia"/>
          <w:sz w:val="24"/>
          <w:szCs w:val="24"/>
        </w:rPr>
        <w:t>10.4.</w:t>
      </w:r>
      <w:r w:rsidRPr="008023A4">
        <w:rPr>
          <w:rFonts w:ascii="宋体" w:hAnsi="宋体"/>
          <w:sz w:val="24"/>
          <w:szCs w:val="24"/>
        </w:rPr>
        <w:t>3.2</w:t>
      </w:r>
      <w:r w:rsidRPr="008023A4">
        <w:rPr>
          <w:rFonts w:ascii="宋体" w:hAnsi="宋体" w:hint="eastAsia"/>
          <w:sz w:val="24"/>
          <w:szCs w:val="24"/>
        </w:rPr>
        <w:t>和10.4.</w:t>
      </w:r>
      <w:r w:rsidRPr="008023A4">
        <w:rPr>
          <w:rFonts w:ascii="宋体" w:hAnsi="宋体"/>
          <w:sz w:val="24"/>
          <w:szCs w:val="24"/>
        </w:rPr>
        <w:t>3.3</w:t>
      </w:r>
      <w:r w:rsidRPr="008023A4">
        <w:rPr>
          <w:rFonts w:ascii="宋体" w:hAnsi="宋体" w:hint="eastAsia"/>
          <w:sz w:val="24"/>
          <w:szCs w:val="24"/>
        </w:rPr>
        <w:t>规定</w:t>
      </w:r>
      <w:r w:rsidRPr="008023A4">
        <w:rPr>
          <w:rFonts w:ascii="宋体" w:hAnsi="宋体"/>
          <w:sz w:val="24"/>
          <w:szCs w:val="24"/>
        </w:rPr>
        <w:t>的试验中，</w:t>
      </w:r>
      <w:r w:rsidRPr="008023A4">
        <w:rPr>
          <w:rFonts w:ascii="宋体" w:hAnsi="宋体" w:hint="eastAsia"/>
          <w:sz w:val="24"/>
          <w:szCs w:val="24"/>
        </w:rPr>
        <w:t>水</w:t>
      </w:r>
      <w:r w:rsidRPr="008023A4">
        <w:rPr>
          <w:rFonts w:ascii="宋体" w:hAnsi="宋体"/>
          <w:sz w:val="24"/>
          <w:szCs w:val="24"/>
        </w:rPr>
        <w:t>表的</w:t>
      </w:r>
      <w:r w:rsidRPr="008023A4">
        <w:rPr>
          <w:rFonts w:ascii="宋体" w:hAnsi="宋体" w:hint="eastAsia"/>
          <w:sz w:val="24"/>
          <w:szCs w:val="24"/>
        </w:rPr>
        <w:t>示值误差均</w:t>
      </w:r>
      <w:r w:rsidRPr="008023A4">
        <w:rPr>
          <w:rFonts w:ascii="宋体" w:hAnsi="宋体"/>
          <w:sz w:val="24"/>
          <w:szCs w:val="24"/>
        </w:rPr>
        <w:t>应不超过</w:t>
      </w:r>
      <w:r w:rsidRPr="008023A4">
        <w:rPr>
          <w:rFonts w:ascii="宋体" w:hAnsi="宋体" w:hint="eastAsia"/>
          <w:sz w:val="24"/>
          <w:szCs w:val="24"/>
        </w:rPr>
        <w:t>适用的</w:t>
      </w:r>
      <w:r w:rsidRPr="008023A4">
        <w:rPr>
          <w:rFonts w:ascii="宋体" w:hAnsi="宋体"/>
          <w:sz w:val="24"/>
          <w:szCs w:val="24"/>
        </w:rPr>
        <w:t>最大允许误差。</w:t>
      </w:r>
    </w:p>
    <w:p w:rsidR="00843977" w:rsidRPr="008023A4" w:rsidRDefault="00843977" w:rsidP="00843977">
      <w:pPr>
        <w:rPr>
          <w:rFonts w:ascii="宋体" w:hAnsi="宋体"/>
          <w:sz w:val="24"/>
          <w:szCs w:val="24"/>
        </w:rPr>
      </w:pPr>
      <w:r w:rsidRPr="008023A4">
        <w:rPr>
          <w:rFonts w:ascii="宋体" w:hAnsi="宋体" w:hint="eastAsia"/>
          <w:sz w:val="24"/>
          <w:szCs w:val="24"/>
        </w:rPr>
        <w:t xml:space="preserve">10.5 </w:t>
      </w:r>
      <w:r w:rsidRPr="008023A4">
        <w:rPr>
          <w:rFonts w:ascii="宋体" w:hAnsi="宋体"/>
          <w:sz w:val="24"/>
          <w:szCs w:val="24"/>
        </w:rPr>
        <w:t>水温试验</w:t>
      </w:r>
    </w:p>
    <w:p w:rsidR="00843977" w:rsidRPr="008023A4" w:rsidRDefault="00843977" w:rsidP="00843977">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.5.1 试验目的</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测量水温对</w:t>
      </w:r>
      <w:r w:rsidRPr="008023A4">
        <w:rPr>
          <w:rFonts w:ascii="宋体" w:hAnsi="宋体" w:hint="eastAsia"/>
          <w:sz w:val="24"/>
          <w:szCs w:val="24"/>
        </w:rPr>
        <w:t>水</w:t>
      </w:r>
      <w:r w:rsidRPr="008023A4">
        <w:rPr>
          <w:rFonts w:ascii="宋体" w:hAnsi="宋体"/>
          <w:sz w:val="24"/>
          <w:szCs w:val="24"/>
        </w:rPr>
        <w:t>表示值误差的影响。</w:t>
      </w:r>
    </w:p>
    <w:p w:rsidR="00843977" w:rsidRPr="008023A4" w:rsidRDefault="00843977" w:rsidP="00843977">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.5.2 试验准备</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按</w:t>
      </w:r>
      <w:r w:rsidR="00E2478C" w:rsidRPr="008023A4">
        <w:rPr>
          <w:rFonts w:ascii="宋体" w:hAnsi="宋体" w:hint="eastAsia"/>
          <w:sz w:val="24"/>
          <w:szCs w:val="24"/>
        </w:rPr>
        <w:t>10.3</w:t>
      </w:r>
      <w:r w:rsidRPr="008023A4">
        <w:rPr>
          <w:rFonts w:ascii="宋体" w:hAnsi="宋体"/>
          <w:sz w:val="24"/>
          <w:szCs w:val="24"/>
        </w:rPr>
        <w:t>.2规定的安装和操作要求进行。</w:t>
      </w:r>
    </w:p>
    <w:p w:rsidR="00843977" w:rsidRPr="008023A4" w:rsidRDefault="00843977" w:rsidP="00843977">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.5.3 试验程序</w:t>
      </w:r>
    </w:p>
    <w:p w:rsidR="00843977" w:rsidRPr="008023A4" w:rsidRDefault="00843977" w:rsidP="00843977">
      <w:pPr>
        <w:ind w:firstLineChars="200" w:firstLine="480"/>
        <w:rPr>
          <w:rFonts w:ascii="宋体" w:hAnsi="宋体"/>
          <w:sz w:val="24"/>
          <w:szCs w:val="24"/>
        </w:rPr>
      </w:pPr>
      <w:r w:rsidRPr="008023A4">
        <w:rPr>
          <w:rFonts w:ascii="宋体" w:hAnsi="宋体" w:hint="eastAsia"/>
          <w:sz w:val="24"/>
          <w:szCs w:val="24"/>
        </w:rPr>
        <w:t>按下列程序进行试验：</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a）</w:t>
      </w:r>
      <w:r w:rsidRPr="008023A4">
        <w:rPr>
          <w:rFonts w:ascii="宋体" w:hAnsi="宋体" w:hint="eastAsia"/>
          <w:sz w:val="24"/>
          <w:szCs w:val="24"/>
        </w:rPr>
        <w:t>水表</w:t>
      </w:r>
      <w:r w:rsidRPr="008023A4">
        <w:rPr>
          <w:rFonts w:ascii="宋体" w:hAnsi="宋体"/>
          <w:sz w:val="24"/>
          <w:szCs w:val="24"/>
        </w:rPr>
        <w:t>入口</w:t>
      </w:r>
      <w:r w:rsidRPr="008023A4">
        <w:rPr>
          <w:rFonts w:ascii="宋体" w:hAnsi="宋体" w:hint="eastAsia"/>
          <w:sz w:val="24"/>
          <w:szCs w:val="24"/>
        </w:rPr>
        <w:t>处的水</w:t>
      </w:r>
      <w:r w:rsidRPr="008023A4">
        <w:rPr>
          <w:rFonts w:ascii="宋体" w:hAnsi="宋体"/>
          <w:sz w:val="24"/>
          <w:szCs w:val="24"/>
        </w:rPr>
        <w:t>温保持在</w:t>
      </w:r>
      <w:smartTag w:uri="urn:schemas-microsoft-com:office:smarttags" w:element="chmetcnv">
        <w:smartTagPr>
          <w:attr w:name="UnitName" w:val="℃"/>
          <w:attr w:name="SourceValue" w:val="10"/>
          <w:attr w:name="HasSpace" w:val="False"/>
          <w:attr w:name="Negative" w:val="False"/>
          <w:attr w:name="NumberType" w:val="1"/>
          <w:attr w:name="TCSC" w:val="0"/>
        </w:smartTagPr>
        <w:r w:rsidRPr="008023A4">
          <w:rPr>
            <w:rFonts w:ascii="宋体" w:hAnsi="宋体"/>
            <w:sz w:val="24"/>
            <w:szCs w:val="24"/>
          </w:rPr>
          <w:t>10</w:t>
        </w:r>
        <w:r w:rsidRPr="008023A4">
          <w:rPr>
            <w:rFonts w:ascii="宋体" w:hAnsi="宋体" w:cs="宋体" w:hint="eastAsia"/>
            <w:sz w:val="24"/>
            <w:szCs w:val="24"/>
          </w:rPr>
          <w:t>℃</w:t>
        </w:r>
      </w:smartTag>
      <w:r w:rsidRPr="008023A4">
        <w:rPr>
          <w:rFonts w:ascii="宋体" w:hAnsi="宋体"/>
          <w:sz w:val="24"/>
          <w:szCs w:val="24"/>
        </w:rPr>
        <w:t>±5</w:t>
      </w:r>
      <w:r w:rsidRPr="008023A4">
        <w:rPr>
          <w:rFonts w:ascii="宋体" w:hAnsi="宋体" w:cs="宋体" w:hint="eastAsia"/>
          <w:sz w:val="24"/>
          <w:szCs w:val="24"/>
        </w:rPr>
        <w:t>℃</w:t>
      </w:r>
      <w:r w:rsidRPr="008023A4">
        <w:rPr>
          <w:rFonts w:ascii="宋体" w:hAnsi="宋体"/>
          <w:sz w:val="24"/>
          <w:szCs w:val="24"/>
        </w:rPr>
        <w:t>，</w:t>
      </w:r>
      <w:r w:rsidRPr="008023A4">
        <w:rPr>
          <w:rFonts w:ascii="宋体" w:hAnsi="宋体" w:hint="eastAsia"/>
          <w:sz w:val="24"/>
          <w:szCs w:val="24"/>
        </w:rPr>
        <w:t>在</w:t>
      </w:r>
      <w:r w:rsidRPr="008023A4">
        <w:rPr>
          <w:i/>
          <w:sz w:val="24"/>
          <w:szCs w:val="24"/>
        </w:rPr>
        <w:t>Q</w:t>
      </w:r>
      <w:r w:rsidRPr="008023A4">
        <w:rPr>
          <w:sz w:val="24"/>
          <w:szCs w:val="24"/>
          <w:vertAlign w:val="subscript"/>
        </w:rPr>
        <w:t>2</w:t>
      </w:r>
      <w:r w:rsidRPr="008023A4">
        <w:rPr>
          <w:rFonts w:hint="eastAsia"/>
          <w:sz w:val="24"/>
          <w:szCs w:val="24"/>
        </w:rPr>
        <w:t>流量下</w:t>
      </w:r>
      <w:r w:rsidRPr="008023A4">
        <w:rPr>
          <w:rFonts w:ascii="宋体" w:hAnsi="宋体"/>
          <w:sz w:val="24"/>
          <w:szCs w:val="24"/>
        </w:rPr>
        <w:t>至少测量一</w:t>
      </w:r>
      <w:r w:rsidRPr="008023A4">
        <w:rPr>
          <w:rFonts w:ascii="宋体" w:hAnsi="宋体" w:hint="eastAsia"/>
          <w:sz w:val="24"/>
          <w:szCs w:val="24"/>
        </w:rPr>
        <w:t>个水表的</w:t>
      </w:r>
      <w:r w:rsidRPr="008023A4">
        <w:rPr>
          <w:rFonts w:ascii="宋体" w:hAnsi="宋体"/>
          <w:sz w:val="24"/>
          <w:szCs w:val="24"/>
        </w:rPr>
        <w:lastRenderedPageBreak/>
        <w:t>示值误差。其</w:t>
      </w:r>
      <w:r w:rsidRPr="008023A4">
        <w:rPr>
          <w:rFonts w:ascii="宋体" w:hAnsi="宋体" w:hint="eastAsia"/>
          <w:sz w:val="24"/>
          <w:szCs w:val="24"/>
        </w:rPr>
        <w:t>余</w:t>
      </w:r>
      <w:r w:rsidRPr="008023A4">
        <w:rPr>
          <w:rFonts w:ascii="宋体" w:hAnsi="宋体"/>
          <w:sz w:val="24"/>
          <w:szCs w:val="24"/>
        </w:rPr>
        <w:t>所有</w:t>
      </w:r>
      <w:r w:rsidRPr="008023A4">
        <w:rPr>
          <w:rFonts w:ascii="宋体" w:hAnsi="宋体" w:hint="eastAsia"/>
          <w:sz w:val="24"/>
          <w:szCs w:val="24"/>
        </w:rPr>
        <w:t>的</w:t>
      </w:r>
      <w:r w:rsidRPr="008023A4">
        <w:rPr>
          <w:rFonts w:ascii="宋体" w:hAnsi="宋体"/>
          <w:sz w:val="24"/>
          <w:szCs w:val="24"/>
        </w:rPr>
        <w:t>影响因子</w:t>
      </w:r>
      <w:r w:rsidRPr="008023A4">
        <w:rPr>
          <w:rFonts w:ascii="宋体" w:hAnsi="宋体" w:hint="eastAsia"/>
          <w:sz w:val="24"/>
          <w:szCs w:val="24"/>
        </w:rPr>
        <w:t>均</w:t>
      </w:r>
      <w:r w:rsidRPr="008023A4">
        <w:rPr>
          <w:rFonts w:ascii="宋体" w:hAnsi="宋体"/>
          <w:sz w:val="24"/>
          <w:szCs w:val="24"/>
        </w:rPr>
        <w:t>保持在参</w:t>
      </w:r>
      <w:r w:rsidRPr="008023A4">
        <w:rPr>
          <w:rFonts w:ascii="宋体" w:hAnsi="宋体" w:hint="eastAsia"/>
          <w:sz w:val="24"/>
          <w:szCs w:val="24"/>
        </w:rPr>
        <w:t>考</w:t>
      </w:r>
      <w:r w:rsidRPr="008023A4">
        <w:rPr>
          <w:rFonts w:ascii="宋体" w:hAnsi="宋体"/>
          <w:sz w:val="24"/>
          <w:szCs w:val="24"/>
        </w:rPr>
        <w:t>条件</w:t>
      </w:r>
      <w:r w:rsidRPr="008023A4">
        <w:rPr>
          <w:rFonts w:ascii="宋体" w:hAnsi="宋体" w:hint="eastAsia"/>
          <w:sz w:val="24"/>
          <w:szCs w:val="24"/>
        </w:rPr>
        <w:t>下</w:t>
      </w:r>
      <w:r w:rsidRPr="008023A4">
        <w:rPr>
          <w:rFonts w:ascii="宋体" w:hAnsi="宋体"/>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水表</w:t>
      </w:r>
      <w:r w:rsidRPr="008023A4">
        <w:rPr>
          <w:rFonts w:ascii="宋体" w:hAnsi="宋体"/>
          <w:sz w:val="24"/>
          <w:szCs w:val="24"/>
        </w:rPr>
        <w:t>入口</w:t>
      </w:r>
      <w:r w:rsidRPr="008023A4">
        <w:rPr>
          <w:rFonts w:ascii="宋体" w:hAnsi="宋体" w:hint="eastAsia"/>
          <w:sz w:val="24"/>
          <w:szCs w:val="24"/>
        </w:rPr>
        <w:t>处的水</w:t>
      </w:r>
      <w:r w:rsidRPr="008023A4">
        <w:rPr>
          <w:rFonts w:ascii="宋体" w:hAnsi="宋体"/>
          <w:sz w:val="24"/>
          <w:szCs w:val="24"/>
        </w:rPr>
        <w:t>温保持</w:t>
      </w:r>
      <w:r w:rsidRPr="008023A4">
        <w:rPr>
          <w:rFonts w:ascii="宋体" w:hAnsi="宋体" w:hint="eastAsia"/>
          <w:sz w:val="24"/>
          <w:szCs w:val="24"/>
        </w:rPr>
        <w:t>在水表的</w:t>
      </w:r>
      <w:r w:rsidRPr="008023A4">
        <w:rPr>
          <w:rFonts w:ascii="宋体" w:hAnsi="宋体"/>
          <w:sz w:val="24"/>
          <w:szCs w:val="24"/>
        </w:rPr>
        <w:t>最</w:t>
      </w:r>
      <w:r w:rsidRPr="008023A4">
        <w:rPr>
          <w:rFonts w:ascii="宋体" w:hAnsi="宋体" w:hint="eastAsia"/>
          <w:sz w:val="24"/>
          <w:szCs w:val="24"/>
        </w:rPr>
        <w:t>高</w:t>
      </w:r>
      <w:r w:rsidRPr="008023A4">
        <w:rPr>
          <w:rFonts w:ascii="宋体" w:hAnsi="宋体"/>
          <w:sz w:val="24"/>
          <w:szCs w:val="24"/>
        </w:rPr>
        <w:t>允许</w:t>
      </w:r>
      <w:r w:rsidRPr="008023A4">
        <w:rPr>
          <w:rFonts w:ascii="宋体" w:hAnsi="宋体" w:hint="eastAsia"/>
          <w:sz w:val="24"/>
          <w:szCs w:val="24"/>
        </w:rPr>
        <w:t>工作</w:t>
      </w:r>
      <w:r w:rsidRPr="008023A4">
        <w:rPr>
          <w:rFonts w:ascii="宋体" w:hAnsi="宋体"/>
          <w:sz w:val="24"/>
          <w:szCs w:val="24"/>
        </w:rPr>
        <w:t>温度（MAT），允差为</w:t>
      </w:r>
      <w:smartTag w:uri="urn:schemas-microsoft-com:office:smarttags" w:element="chmetcnv">
        <w:smartTagPr>
          <w:attr w:name="UnitName" w:val="℃"/>
          <w:attr w:name="SourceValue" w:val="5"/>
          <w:attr w:name="HasSpace" w:val="False"/>
          <w:attr w:name="Negative" w:val="True"/>
          <w:attr w:name="NumberType" w:val="1"/>
          <w:attr w:name="TCSC" w:val="0"/>
        </w:smartTagPr>
        <w:r w:rsidRPr="008023A4">
          <w:rPr>
            <w:rFonts w:ascii="宋体" w:hAnsi="宋体"/>
            <w:sz w:val="24"/>
            <w:szCs w:val="24"/>
          </w:rPr>
          <w:t>-5</w:t>
        </w:r>
        <w:r w:rsidRPr="008023A4">
          <w:rPr>
            <w:rFonts w:ascii="宋体" w:hAnsi="宋体" w:cs="宋体" w:hint="eastAsia"/>
            <w:sz w:val="24"/>
            <w:szCs w:val="24"/>
          </w:rPr>
          <w:t>℃</w:t>
        </w:r>
      </w:smartTag>
      <w:r w:rsidRPr="008023A4">
        <w:rPr>
          <w:rFonts w:ascii="宋体" w:hAnsi="宋体"/>
          <w:sz w:val="24"/>
          <w:szCs w:val="24"/>
        </w:rPr>
        <w:t>～</w:t>
      </w:r>
      <w:smartTag w:uri="urn:schemas-microsoft-com:office:smarttags" w:element="chmetcnv">
        <w:smartTagPr>
          <w:attr w:name="UnitName" w:val="℃"/>
          <w:attr w:name="SourceValue" w:val="0"/>
          <w:attr w:name="HasSpace" w:val="False"/>
          <w:attr w:name="Negative" w:val="False"/>
          <w:attr w:name="NumberType" w:val="1"/>
          <w:attr w:name="TCSC" w:val="0"/>
        </w:smartTagPr>
        <w:r w:rsidRPr="008023A4">
          <w:rPr>
            <w:rFonts w:ascii="宋体" w:hAnsi="宋体"/>
            <w:sz w:val="24"/>
            <w:szCs w:val="24"/>
          </w:rPr>
          <w:t>0</w:t>
        </w:r>
        <w:r w:rsidRPr="008023A4">
          <w:rPr>
            <w:rFonts w:ascii="宋体" w:hAnsi="宋体" w:cs="宋体" w:hint="eastAsia"/>
            <w:sz w:val="24"/>
            <w:szCs w:val="24"/>
          </w:rPr>
          <w:t>℃</w:t>
        </w:r>
      </w:smartTag>
      <w:r w:rsidRPr="008023A4">
        <w:rPr>
          <w:rFonts w:ascii="宋体" w:hAnsi="宋体"/>
          <w:sz w:val="24"/>
          <w:szCs w:val="24"/>
        </w:rPr>
        <w:t>，在</w:t>
      </w:r>
      <w:r w:rsidRPr="008023A4">
        <w:rPr>
          <w:i/>
          <w:sz w:val="24"/>
          <w:szCs w:val="24"/>
        </w:rPr>
        <w:t>Q</w:t>
      </w:r>
      <w:r w:rsidRPr="008023A4">
        <w:rPr>
          <w:sz w:val="24"/>
          <w:szCs w:val="24"/>
          <w:vertAlign w:val="subscript"/>
        </w:rPr>
        <w:t>2</w:t>
      </w:r>
      <w:r w:rsidRPr="008023A4">
        <w:rPr>
          <w:rFonts w:ascii="宋体" w:hAnsi="宋体" w:hint="eastAsia"/>
          <w:sz w:val="24"/>
          <w:szCs w:val="24"/>
        </w:rPr>
        <w:t>流量下</w:t>
      </w:r>
      <w:r w:rsidRPr="008023A4">
        <w:rPr>
          <w:rFonts w:ascii="宋体" w:hAnsi="宋体"/>
          <w:sz w:val="24"/>
          <w:szCs w:val="24"/>
        </w:rPr>
        <w:t>至少测量一</w:t>
      </w:r>
      <w:r w:rsidRPr="008023A4">
        <w:rPr>
          <w:rFonts w:ascii="宋体" w:hAnsi="宋体" w:hint="eastAsia"/>
          <w:sz w:val="24"/>
          <w:szCs w:val="24"/>
        </w:rPr>
        <w:t>个水</w:t>
      </w:r>
      <w:r w:rsidRPr="008023A4">
        <w:rPr>
          <w:rFonts w:ascii="宋体" w:hAnsi="宋体"/>
          <w:sz w:val="24"/>
          <w:szCs w:val="24"/>
        </w:rPr>
        <w:t>表的示值误差。其</w:t>
      </w:r>
      <w:r w:rsidRPr="008023A4">
        <w:rPr>
          <w:rFonts w:ascii="宋体" w:hAnsi="宋体" w:hint="eastAsia"/>
          <w:sz w:val="24"/>
          <w:szCs w:val="24"/>
        </w:rPr>
        <w:t>余</w:t>
      </w:r>
      <w:r w:rsidRPr="008023A4">
        <w:rPr>
          <w:rFonts w:ascii="宋体" w:hAnsi="宋体"/>
          <w:sz w:val="24"/>
          <w:szCs w:val="24"/>
        </w:rPr>
        <w:t>所有</w:t>
      </w:r>
      <w:r w:rsidRPr="008023A4">
        <w:rPr>
          <w:rFonts w:ascii="宋体" w:hAnsi="宋体" w:hint="eastAsia"/>
          <w:sz w:val="24"/>
          <w:szCs w:val="24"/>
        </w:rPr>
        <w:t>的</w:t>
      </w:r>
      <w:r w:rsidRPr="008023A4">
        <w:rPr>
          <w:rFonts w:ascii="宋体" w:hAnsi="宋体"/>
          <w:sz w:val="24"/>
          <w:szCs w:val="24"/>
        </w:rPr>
        <w:t>影响因子</w:t>
      </w:r>
      <w:r w:rsidRPr="008023A4">
        <w:rPr>
          <w:rFonts w:ascii="宋体" w:hAnsi="宋体" w:hint="eastAsia"/>
          <w:sz w:val="24"/>
          <w:szCs w:val="24"/>
        </w:rPr>
        <w:t>均</w:t>
      </w:r>
      <w:r w:rsidRPr="008023A4">
        <w:rPr>
          <w:rFonts w:ascii="宋体" w:hAnsi="宋体"/>
          <w:sz w:val="24"/>
          <w:szCs w:val="24"/>
        </w:rPr>
        <w:t>保持在参</w:t>
      </w:r>
      <w:r w:rsidRPr="008023A4">
        <w:rPr>
          <w:rFonts w:ascii="宋体" w:hAnsi="宋体" w:hint="eastAsia"/>
          <w:sz w:val="24"/>
          <w:szCs w:val="24"/>
        </w:rPr>
        <w:t>考</w:t>
      </w:r>
      <w:r w:rsidRPr="008023A4">
        <w:rPr>
          <w:rFonts w:ascii="宋体" w:hAnsi="宋体"/>
          <w:sz w:val="24"/>
          <w:szCs w:val="24"/>
        </w:rPr>
        <w:t>条件</w:t>
      </w:r>
      <w:r w:rsidRPr="008023A4">
        <w:rPr>
          <w:rFonts w:ascii="宋体" w:hAnsi="宋体" w:hint="eastAsia"/>
          <w:sz w:val="24"/>
          <w:szCs w:val="24"/>
        </w:rPr>
        <w:t>下</w:t>
      </w:r>
      <w:r w:rsidRPr="008023A4">
        <w:rPr>
          <w:rFonts w:ascii="宋体" w:hAnsi="宋体"/>
          <w:sz w:val="24"/>
          <w:szCs w:val="24"/>
        </w:rPr>
        <w:t>。</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c）按附录</w:t>
      </w:r>
      <w:r w:rsidRPr="002554F7">
        <w:rPr>
          <w:sz w:val="24"/>
          <w:szCs w:val="24"/>
        </w:rPr>
        <w:t>B</w:t>
      </w:r>
      <w:r w:rsidRPr="008023A4">
        <w:rPr>
          <w:rFonts w:ascii="宋体" w:hAnsi="宋体"/>
          <w:sz w:val="24"/>
          <w:szCs w:val="24"/>
        </w:rPr>
        <w:t>计算</w:t>
      </w:r>
      <w:r w:rsidRPr="008023A4">
        <w:rPr>
          <w:rFonts w:ascii="宋体" w:hAnsi="宋体" w:hint="eastAsia"/>
          <w:sz w:val="24"/>
          <w:szCs w:val="24"/>
        </w:rPr>
        <w:t>每种</w:t>
      </w:r>
      <w:r w:rsidRPr="008023A4">
        <w:rPr>
          <w:rFonts w:ascii="宋体" w:hAnsi="宋体"/>
          <w:sz w:val="24"/>
          <w:szCs w:val="24"/>
        </w:rPr>
        <w:t>入口水温</w:t>
      </w:r>
      <w:r w:rsidRPr="008023A4">
        <w:rPr>
          <w:rFonts w:ascii="宋体" w:hAnsi="宋体" w:hint="eastAsia"/>
          <w:sz w:val="24"/>
          <w:szCs w:val="24"/>
        </w:rPr>
        <w:t>下</w:t>
      </w:r>
      <w:r w:rsidRPr="008023A4">
        <w:rPr>
          <w:rFonts w:ascii="宋体" w:hAnsi="宋体"/>
          <w:sz w:val="24"/>
          <w:szCs w:val="24"/>
        </w:rPr>
        <w:t>的示值误差。</w:t>
      </w:r>
    </w:p>
    <w:p w:rsidR="00843977" w:rsidRPr="008023A4" w:rsidRDefault="00843977" w:rsidP="00843977">
      <w:pPr>
        <w:ind w:firstLineChars="200" w:firstLine="480"/>
        <w:rPr>
          <w:rFonts w:ascii="宋体" w:hAnsi="宋体"/>
          <w:sz w:val="24"/>
          <w:szCs w:val="24"/>
        </w:rPr>
      </w:pPr>
      <w:r w:rsidRPr="008023A4">
        <w:rPr>
          <w:rFonts w:ascii="宋体" w:hAnsi="宋体"/>
          <w:sz w:val="24"/>
          <w:szCs w:val="24"/>
        </w:rPr>
        <w:t>d）完成</w:t>
      </w:r>
      <w:r w:rsidRPr="008023A4">
        <w:rPr>
          <w:rFonts w:ascii="宋体" w:hAnsi="宋体" w:hint="eastAsia"/>
          <w:sz w:val="24"/>
          <w:szCs w:val="24"/>
        </w:rPr>
        <w:t>试验记录</w:t>
      </w:r>
      <w:r w:rsidRPr="008023A4">
        <w:rPr>
          <w:rFonts w:ascii="宋体" w:hAnsi="宋体"/>
          <w:sz w:val="24"/>
          <w:szCs w:val="24"/>
        </w:rPr>
        <w:t>。</w:t>
      </w:r>
    </w:p>
    <w:p w:rsidR="00843977" w:rsidRPr="008023A4" w:rsidRDefault="00843977" w:rsidP="00843977">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.5.4 合格判据</w:t>
      </w:r>
    </w:p>
    <w:p w:rsidR="00CF08A8" w:rsidRPr="008023A4" w:rsidRDefault="00843977" w:rsidP="00B07F3F">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表的示值误差应不超过</w:t>
      </w:r>
      <w:r w:rsidRPr="008023A4">
        <w:rPr>
          <w:rFonts w:ascii="宋体" w:hAnsi="宋体" w:hint="eastAsia"/>
          <w:sz w:val="24"/>
          <w:szCs w:val="24"/>
        </w:rPr>
        <w:t>适用的</w:t>
      </w:r>
      <w:r w:rsidRPr="008023A4">
        <w:rPr>
          <w:rFonts w:ascii="宋体" w:hAnsi="宋体"/>
          <w:sz w:val="24"/>
          <w:szCs w:val="24"/>
        </w:rPr>
        <w:t>最大允许误差。</w:t>
      </w:r>
    </w:p>
    <w:p w:rsidR="00357050" w:rsidRPr="008023A4" w:rsidRDefault="00357050" w:rsidP="00357050">
      <w:pPr>
        <w:rPr>
          <w:rFonts w:ascii="宋体" w:hAnsi="宋体"/>
          <w:sz w:val="24"/>
          <w:szCs w:val="24"/>
        </w:rPr>
      </w:pPr>
      <w:r w:rsidRPr="008023A4">
        <w:rPr>
          <w:rFonts w:ascii="宋体" w:hAnsi="宋体" w:hint="eastAsia"/>
          <w:sz w:val="24"/>
          <w:szCs w:val="24"/>
        </w:rPr>
        <w:t xml:space="preserve">10.6 </w:t>
      </w:r>
      <w:r w:rsidRPr="008023A4">
        <w:rPr>
          <w:rFonts w:ascii="宋体" w:hAnsi="宋体"/>
          <w:sz w:val="24"/>
          <w:szCs w:val="24"/>
        </w:rPr>
        <w:t>水压</w:t>
      </w:r>
      <w:r w:rsidRPr="008023A4">
        <w:rPr>
          <w:rFonts w:ascii="宋体" w:hAnsi="宋体" w:hint="eastAsia"/>
          <w:sz w:val="24"/>
          <w:szCs w:val="24"/>
        </w:rPr>
        <w:t>变化</w:t>
      </w:r>
      <w:r w:rsidRPr="008023A4">
        <w:rPr>
          <w:rFonts w:ascii="宋体" w:hAnsi="宋体"/>
          <w:sz w:val="24"/>
          <w:szCs w:val="24"/>
        </w:rPr>
        <w:t>试验</w:t>
      </w:r>
    </w:p>
    <w:p w:rsidR="00357050" w:rsidRPr="008023A4" w:rsidRDefault="00357050" w:rsidP="00357050">
      <w:pPr>
        <w:rPr>
          <w:rFonts w:ascii="宋体" w:hAnsi="宋体"/>
          <w:sz w:val="24"/>
          <w:szCs w:val="24"/>
        </w:rPr>
      </w:pPr>
      <w:r w:rsidRPr="008023A4">
        <w:rPr>
          <w:rFonts w:ascii="宋体" w:hAnsi="宋体" w:hint="eastAsia"/>
          <w:sz w:val="24"/>
          <w:szCs w:val="24"/>
        </w:rPr>
        <w:t>10.6.</w:t>
      </w:r>
      <w:r w:rsidRPr="008023A4">
        <w:rPr>
          <w:rFonts w:ascii="宋体" w:hAnsi="宋体"/>
          <w:sz w:val="24"/>
          <w:szCs w:val="24"/>
        </w:rPr>
        <w:t>1 试验目的</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测量内压对</w:t>
      </w:r>
      <w:r w:rsidRPr="008023A4">
        <w:rPr>
          <w:rFonts w:ascii="宋体" w:hAnsi="宋体" w:hint="eastAsia"/>
          <w:sz w:val="24"/>
          <w:szCs w:val="24"/>
        </w:rPr>
        <w:t>水</w:t>
      </w:r>
      <w:r w:rsidRPr="008023A4">
        <w:rPr>
          <w:rFonts w:ascii="宋体" w:hAnsi="宋体"/>
          <w:sz w:val="24"/>
          <w:szCs w:val="24"/>
        </w:rPr>
        <w:t>表示值误差的影响。</w:t>
      </w:r>
    </w:p>
    <w:p w:rsidR="00357050" w:rsidRPr="008023A4" w:rsidRDefault="00357050" w:rsidP="00357050">
      <w:pPr>
        <w:rPr>
          <w:rFonts w:ascii="宋体" w:hAnsi="宋体"/>
          <w:sz w:val="24"/>
          <w:szCs w:val="24"/>
        </w:rPr>
      </w:pPr>
      <w:r w:rsidRPr="008023A4">
        <w:rPr>
          <w:rFonts w:ascii="宋体" w:hAnsi="宋体" w:hint="eastAsia"/>
          <w:sz w:val="24"/>
          <w:szCs w:val="24"/>
        </w:rPr>
        <w:t>10.6.</w:t>
      </w:r>
      <w:r w:rsidRPr="008023A4">
        <w:rPr>
          <w:rFonts w:ascii="宋体" w:hAnsi="宋体"/>
          <w:sz w:val="24"/>
          <w:szCs w:val="24"/>
        </w:rPr>
        <w:t>2 试验准备</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按</w:t>
      </w:r>
      <w:r w:rsidR="00E2478C" w:rsidRPr="008023A4">
        <w:rPr>
          <w:rFonts w:ascii="宋体" w:hAnsi="宋体" w:hint="eastAsia"/>
          <w:sz w:val="24"/>
          <w:szCs w:val="24"/>
        </w:rPr>
        <w:t>10.3</w:t>
      </w:r>
      <w:r w:rsidRPr="008023A4">
        <w:rPr>
          <w:rFonts w:ascii="宋体" w:hAnsi="宋体"/>
          <w:sz w:val="24"/>
          <w:szCs w:val="24"/>
        </w:rPr>
        <w:t>.2规定的安装和操作要求进行。</w:t>
      </w:r>
    </w:p>
    <w:p w:rsidR="00357050" w:rsidRPr="008023A4" w:rsidRDefault="00357050" w:rsidP="00357050">
      <w:pPr>
        <w:rPr>
          <w:rFonts w:ascii="宋体" w:hAnsi="宋体"/>
          <w:sz w:val="24"/>
          <w:szCs w:val="24"/>
        </w:rPr>
      </w:pPr>
      <w:r w:rsidRPr="008023A4">
        <w:rPr>
          <w:rFonts w:ascii="宋体" w:hAnsi="宋体" w:hint="eastAsia"/>
          <w:sz w:val="24"/>
          <w:szCs w:val="24"/>
        </w:rPr>
        <w:t>10.6.</w:t>
      </w:r>
      <w:r w:rsidRPr="008023A4">
        <w:rPr>
          <w:rFonts w:ascii="宋体" w:hAnsi="宋体"/>
          <w:sz w:val="24"/>
          <w:szCs w:val="24"/>
        </w:rPr>
        <w:t>3 试验程序</w:t>
      </w:r>
    </w:p>
    <w:p w:rsidR="00357050" w:rsidRPr="008023A4" w:rsidRDefault="00357050" w:rsidP="00357050">
      <w:pPr>
        <w:rPr>
          <w:rFonts w:ascii="宋体" w:hAnsi="宋体"/>
          <w:sz w:val="24"/>
          <w:szCs w:val="24"/>
        </w:rPr>
      </w:pPr>
      <w:r w:rsidRPr="008023A4">
        <w:rPr>
          <w:rFonts w:ascii="宋体" w:hAnsi="宋体" w:hint="eastAsia"/>
          <w:sz w:val="24"/>
          <w:szCs w:val="24"/>
        </w:rPr>
        <w:t xml:space="preserve">    按下列程序进行试验：</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a）</w:t>
      </w:r>
      <w:r w:rsidRPr="008023A4">
        <w:rPr>
          <w:rFonts w:hAnsi="宋体"/>
          <w:sz w:val="24"/>
          <w:szCs w:val="24"/>
        </w:rPr>
        <w:t>水表入口处的压力先保持在</w:t>
      </w:r>
      <w:r w:rsidRPr="008023A4">
        <w:rPr>
          <w:sz w:val="24"/>
          <w:szCs w:val="24"/>
        </w:rPr>
        <w:t>0.03MPa</w:t>
      </w:r>
      <w:r w:rsidRPr="008023A4">
        <w:rPr>
          <w:rFonts w:hAnsi="宋体"/>
          <w:sz w:val="24"/>
          <w:szCs w:val="24"/>
        </w:rPr>
        <w:t>（</w:t>
      </w:r>
      <w:r w:rsidRPr="008023A4">
        <w:rPr>
          <w:sz w:val="24"/>
          <w:szCs w:val="24"/>
        </w:rPr>
        <w:t>0.3bar</w:t>
      </w:r>
      <w:r w:rsidRPr="008023A4">
        <w:rPr>
          <w:rFonts w:hAnsi="宋体"/>
          <w:sz w:val="24"/>
          <w:szCs w:val="24"/>
        </w:rPr>
        <w:t>）（允差为</w:t>
      </w:r>
      <w:r w:rsidRPr="008023A4">
        <w:rPr>
          <w:sz w:val="24"/>
          <w:szCs w:val="24"/>
        </w:rPr>
        <w:t>+5%</w:t>
      </w:r>
      <w:r w:rsidRPr="008023A4">
        <w:rPr>
          <w:rFonts w:hAnsi="宋体"/>
          <w:sz w:val="24"/>
          <w:szCs w:val="24"/>
        </w:rPr>
        <w:t>～</w:t>
      </w:r>
      <w:r w:rsidRPr="008023A4">
        <w:rPr>
          <w:sz w:val="24"/>
          <w:szCs w:val="24"/>
        </w:rPr>
        <w:t>0%</w:t>
      </w:r>
      <w:r w:rsidRPr="008023A4">
        <w:rPr>
          <w:rFonts w:hAnsi="宋体"/>
          <w:sz w:val="24"/>
          <w:szCs w:val="24"/>
        </w:rPr>
        <w:t>），然后保持在最大允许工作压力（</w:t>
      </w:r>
      <w:r w:rsidRPr="008023A4">
        <w:rPr>
          <w:sz w:val="24"/>
          <w:szCs w:val="24"/>
        </w:rPr>
        <w:t>MAP</w:t>
      </w:r>
      <w:r w:rsidRPr="008023A4">
        <w:rPr>
          <w:rFonts w:hAnsi="宋体"/>
          <w:sz w:val="24"/>
          <w:szCs w:val="24"/>
        </w:rPr>
        <w:t>）下（允差为</w:t>
      </w:r>
      <w:r w:rsidRPr="008023A4">
        <w:rPr>
          <w:sz w:val="24"/>
          <w:szCs w:val="24"/>
        </w:rPr>
        <w:t>0%</w:t>
      </w:r>
      <w:r w:rsidRPr="008023A4">
        <w:rPr>
          <w:rFonts w:hAnsi="宋体"/>
          <w:sz w:val="24"/>
          <w:szCs w:val="24"/>
        </w:rPr>
        <w:t>～</w:t>
      </w:r>
      <w:r w:rsidRPr="008023A4">
        <w:rPr>
          <w:sz w:val="24"/>
          <w:szCs w:val="24"/>
        </w:rPr>
        <w:t>-10%</w:t>
      </w:r>
      <w:r w:rsidRPr="008023A4">
        <w:rPr>
          <w:rFonts w:hAnsi="宋体"/>
          <w:sz w:val="24"/>
          <w:szCs w:val="24"/>
        </w:rPr>
        <w:t>），在</w:t>
      </w:r>
      <w:r w:rsidRPr="008023A4">
        <w:rPr>
          <w:i/>
          <w:sz w:val="24"/>
          <w:szCs w:val="24"/>
        </w:rPr>
        <w:t>Q</w:t>
      </w:r>
      <w:r w:rsidRPr="008023A4">
        <w:rPr>
          <w:sz w:val="24"/>
          <w:szCs w:val="24"/>
          <w:vertAlign w:val="subscript"/>
        </w:rPr>
        <w:t>2</w:t>
      </w:r>
      <w:r w:rsidRPr="008023A4">
        <w:rPr>
          <w:rFonts w:hAnsi="宋体"/>
          <w:sz w:val="24"/>
          <w:szCs w:val="24"/>
        </w:rPr>
        <w:t>流量下至少测量一个水表的示值误差</w:t>
      </w:r>
      <w:r w:rsidRPr="008023A4">
        <w:rPr>
          <w:rFonts w:ascii="宋体" w:hAnsi="宋体"/>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b）各试验中，其</w:t>
      </w:r>
      <w:r w:rsidRPr="008023A4">
        <w:rPr>
          <w:rFonts w:ascii="宋体" w:hAnsi="宋体" w:hint="eastAsia"/>
          <w:sz w:val="24"/>
          <w:szCs w:val="24"/>
        </w:rPr>
        <w:t>余</w:t>
      </w:r>
      <w:r w:rsidRPr="008023A4">
        <w:rPr>
          <w:rFonts w:ascii="宋体" w:hAnsi="宋体"/>
          <w:sz w:val="24"/>
          <w:szCs w:val="24"/>
        </w:rPr>
        <w:t>所有</w:t>
      </w:r>
      <w:r w:rsidR="001632C5" w:rsidRPr="008023A4">
        <w:rPr>
          <w:rFonts w:ascii="宋体" w:hAnsi="宋体" w:hint="eastAsia"/>
          <w:sz w:val="24"/>
          <w:szCs w:val="24"/>
        </w:rPr>
        <w:t>的</w:t>
      </w:r>
      <w:r w:rsidRPr="008023A4">
        <w:rPr>
          <w:rFonts w:ascii="宋体" w:hAnsi="宋体"/>
          <w:sz w:val="24"/>
          <w:szCs w:val="24"/>
        </w:rPr>
        <w:t>影响因子</w:t>
      </w:r>
      <w:r w:rsidRPr="008023A4">
        <w:rPr>
          <w:rFonts w:ascii="宋体" w:hAnsi="宋体" w:hint="eastAsia"/>
          <w:sz w:val="24"/>
          <w:szCs w:val="24"/>
        </w:rPr>
        <w:t>均</w:t>
      </w:r>
      <w:r w:rsidRPr="008023A4">
        <w:rPr>
          <w:rFonts w:ascii="宋体" w:hAnsi="宋体"/>
          <w:sz w:val="24"/>
          <w:szCs w:val="24"/>
        </w:rPr>
        <w:t>应保持在参</w:t>
      </w:r>
      <w:r w:rsidRPr="008023A4">
        <w:rPr>
          <w:rFonts w:ascii="宋体" w:hAnsi="宋体" w:hint="eastAsia"/>
          <w:sz w:val="24"/>
          <w:szCs w:val="24"/>
        </w:rPr>
        <w:t>考</w:t>
      </w:r>
      <w:r w:rsidRPr="008023A4">
        <w:rPr>
          <w:rFonts w:ascii="宋体" w:hAnsi="宋体"/>
          <w:sz w:val="24"/>
          <w:szCs w:val="24"/>
        </w:rPr>
        <w:t>条件</w:t>
      </w:r>
      <w:r w:rsidRPr="008023A4">
        <w:rPr>
          <w:rFonts w:ascii="宋体" w:hAnsi="宋体" w:hint="eastAsia"/>
          <w:sz w:val="24"/>
          <w:szCs w:val="24"/>
        </w:rPr>
        <w:t>下</w:t>
      </w:r>
      <w:r w:rsidRPr="008023A4">
        <w:rPr>
          <w:rFonts w:ascii="宋体" w:hAnsi="宋体"/>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c）按附录</w:t>
      </w:r>
      <w:r w:rsidRPr="002554F7">
        <w:rPr>
          <w:sz w:val="24"/>
          <w:szCs w:val="24"/>
        </w:rPr>
        <w:t>B</w:t>
      </w:r>
      <w:r w:rsidRPr="008023A4">
        <w:rPr>
          <w:rFonts w:ascii="宋体" w:hAnsi="宋体"/>
          <w:sz w:val="24"/>
          <w:szCs w:val="24"/>
        </w:rPr>
        <w:t>计算</w:t>
      </w:r>
      <w:r w:rsidRPr="008023A4">
        <w:rPr>
          <w:rFonts w:ascii="宋体" w:hAnsi="宋体" w:hint="eastAsia"/>
          <w:sz w:val="24"/>
          <w:szCs w:val="24"/>
        </w:rPr>
        <w:t>每种</w:t>
      </w:r>
      <w:r w:rsidRPr="008023A4">
        <w:rPr>
          <w:rFonts w:ascii="宋体" w:hAnsi="宋体"/>
          <w:sz w:val="24"/>
          <w:szCs w:val="24"/>
        </w:rPr>
        <w:t>入口压力下的示值误差。</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d）完成试验</w:t>
      </w:r>
      <w:r w:rsidRPr="008023A4">
        <w:rPr>
          <w:rFonts w:ascii="宋体" w:hAnsi="宋体" w:hint="eastAsia"/>
          <w:sz w:val="24"/>
          <w:szCs w:val="24"/>
        </w:rPr>
        <w:t>记录</w:t>
      </w:r>
      <w:r w:rsidRPr="008023A4">
        <w:rPr>
          <w:rFonts w:ascii="宋体" w:hAnsi="宋体"/>
          <w:sz w:val="24"/>
          <w:szCs w:val="24"/>
        </w:rPr>
        <w:t>。</w:t>
      </w:r>
    </w:p>
    <w:p w:rsidR="00357050" w:rsidRPr="008023A4" w:rsidRDefault="00357050" w:rsidP="00357050">
      <w:pPr>
        <w:rPr>
          <w:rFonts w:ascii="宋体" w:hAnsi="宋体"/>
          <w:sz w:val="24"/>
          <w:szCs w:val="24"/>
        </w:rPr>
      </w:pPr>
      <w:r w:rsidRPr="008023A4">
        <w:rPr>
          <w:rFonts w:ascii="宋体" w:hAnsi="宋体" w:hint="eastAsia"/>
          <w:sz w:val="24"/>
          <w:szCs w:val="24"/>
        </w:rPr>
        <w:t>10.6.</w:t>
      </w:r>
      <w:r w:rsidRPr="008023A4">
        <w:rPr>
          <w:rFonts w:ascii="宋体" w:hAnsi="宋体"/>
          <w:sz w:val="24"/>
          <w:szCs w:val="24"/>
        </w:rPr>
        <w:t>4</w:t>
      </w:r>
      <w:r w:rsidR="001632C5" w:rsidRPr="008023A4">
        <w:rPr>
          <w:rFonts w:ascii="宋体" w:hAnsi="宋体" w:hint="eastAsia"/>
          <w:sz w:val="24"/>
          <w:szCs w:val="24"/>
        </w:rPr>
        <w:t xml:space="preserve"> </w:t>
      </w:r>
      <w:r w:rsidRPr="008023A4">
        <w:rPr>
          <w:rFonts w:ascii="宋体" w:hAnsi="宋体"/>
          <w:sz w:val="24"/>
          <w:szCs w:val="24"/>
        </w:rPr>
        <w:t>合格判据</w:t>
      </w:r>
    </w:p>
    <w:p w:rsidR="00843977" w:rsidRPr="008023A4" w:rsidRDefault="00357050" w:rsidP="00357050">
      <w:pPr>
        <w:ind w:firstLineChars="200" w:firstLine="480"/>
        <w:rPr>
          <w:rFonts w:ascii="宋体" w:hAnsi="宋体"/>
          <w:sz w:val="24"/>
          <w:szCs w:val="24"/>
        </w:rPr>
      </w:pPr>
      <w:r w:rsidRPr="008023A4">
        <w:rPr>
          <w:rFonts w:ascii="宋体" w:hAnsi="宋体" w:hint="eastAsia"/>
          <w:sz w:val="24"/>
          <w:szCs w:val="24"/>
        </w:rPr>
        <w:t>水</w:t>
      </w:r>
      <w:r w:rsidRPr="008023A4">
        <w:rPr>
          <w:rFonts w:ascii="宋体" w:hAnsi="宋体"/>
          <w:sz w:val="24"/>
          <w:szCs w:val="24"/>
        </w:rPr>
        <w:t>表的示值误差应不超过</w:t>
      </w:r>
      <w:r w:rsidRPr="008023A4">
        <w:rPr>
          <w:rFonts w:ascii="宋体" w:hAnsi="宋体" w:hint="eastAsia"/>
          <w:sz w:val="24"/>
          <w:szCs w:val="24"/>
        </w:rPr>
        <w:t>适用的</w:t>
      </w:r>
      <w:r w:rsidRPr="008023A4">
        <w:rPr>
          <w:rFonts w:ascii="宋体" w:hAnsi="宋体"/>
          <w:sz w:val="24"/>
          <w:szCs w:val="24"/>
        </w:rPr>
        <w:t>最大允许误差。</w:t>
      </w:r>
    </w:p>
    <w:p w:rsidR="00357050" w:rsidRPr="008023A4" w:rsidRDefault="00357050" w:rsidP="00357050">
      <w:pPr>
        <w:rPr>
          <w:rFonts w:ascii="宋体" w:hAnsi="宋体"/>
          <w:sz w:val="24"/>
          <w:szCs w:val="24"/>
        </w:rPr>
      </w:pPr>
      <w:r w:rsidRPr="008023A4">
        <w:rPr>
          <w:rFonts w:ascii="宋体" w:hAnsi="宋体" w:hint="eastAsia"/>
          <w:sz w:val="24"/>
          <w:szCs w:val="24"/>
        </w:rPr>
        <w:t>10.7</w:t>
      </w:r>
      <w:r w:rsidRPr="008023A4">
        <w:rPr>
          <w:rFonts w:ascii="宋体" w:hAnsi="宋体"/>
          <w:sz w:val="24"/>
          <w:szCs w:val="24"/>
        </w:rPr>
        <w:t xml:space="preserve"> 过载水温试验</w:t>
      </w:r>
    </w:p>
    <w:p w:rsidR="00357050" w:rsidRPr="008023A4" w:rsidRDefault="00357050" w:rsidP="00357050">
      <w:pPr>
        <w:rPr>
          <w:rFonts w:ascii="宋体" w:hAnsi="宋体"/>
          <w:sz w:val="24"/>
          <w:szCs w:val="24"/>
        </w:rPr>
      </w:pPr>
      <w:r w:rsidRPr="008023A4">
        <w:rPr>
          <w:rFonts w:ascii="宋体" w:hAnsi="宋体" w:hint="eastAsia"/>
          <w:sz w:val="24"/>
          <w:szCs w:val="24"/>
        </w:rPr>
        <w:t>10.7.</w:t>
      </w:r>
      <w:r w:rsidRPr="008023A4">
        <w:rPr>
          <w:rFonts w:ascii="宋体" w:hAnsi="宋体"/>
          <w:sz w:val="24"/>
          <w:szCs w:val="24"/>
        </w:rPr>
        <w:t>1 试验目的</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证水表暴露在6.</w:t>
      </w:r>
      <w:r w:rsidR="00161FB6">
        <w:rPr>
          <w:rFonts w:ascii="宋体" w:hAnsi="宋体" w:hint="eastAsia"/>
          <w:sz w:val="24"/>
          <w:szCs w:val="24"/>
        </w:rPr>
        <w:t>9</w:t>
      </w:r>
      <w:r w:rsidRPr="008023A4">
        <w:rPr>
          <w:rFonts w:ascii="宋体" w:hAnsi="宋体" w:hint="eastAsia"/>
          <w:sz w:val="24"/>
          <w:szCs w:val="24"/>
        </w:rPr>
        <w:t>规定的</w:t>
      </w:r>
      <w:r w:rsidRPr="008023A4">
        <w:rPr>
          <w:rFonts w:ascii="宋体" w:hAnsi="宋体"/>
          <w:sz w:val="24"/>
          <w:szCs w:val="24"/>
        </w:rPr>
        <w:t>过载水温</w:t>
      </w:r>
      <w:r w:rsidRPr="008023A4">
        <w:rPr>
          <w:rFonts w:ascii="宋体" w:hAnsi="宋体" w:hint="eastAsia"/>
          <w:sz w:val="24"/>
          <w:szCs w:val="24"/>
        </w:rPr>
        <w:t>之后</w:t>
      </w:r>
      <w:r w:rsidRPr="008023A4">
        <w:rPr>
          <w:rFonts w:ascii="宋体" w:hAnsi="宋体"/>
          <w:sz w:val="24"/>
          <w:szCs w:val="24"/>
        </w:rPr>
        <w:t>性能不受影响。</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本试验仅适用于</w:t>
      </w:r>
      <w:r w:rsidR="00545F28" w:rsidRPr="008023A4">
        <w:rPr>
          <w:rFonts w:ascii="宋体" w:hAnsi="宋体" w:hint="eastAsia"/>
          <w:sz w:val="24"/>
          <w:szCs w:val="24"/>
        </w:rPr>
        <w:t>温度等级为</w:t>
      </w:r>
      <w:r w:rsidR="00A863F0" w:rsidRPr="008023A4">
        <w:rPr>
          <w:rFonts w:hint="eastAsia"/>
          <w:sz w:val="24"/>
          <w:szCs w:val="24"/>
        </w:rPr>
        <w:t>T</w:t>
      </w:r>
      <w:r w:rsidRPr="008023A4">
        <w:rPr>
          <w:sz w:val="24"/>
          <w:szCs w:val="24"/>
        </w:rPr>
        <w:t>5</w:t>
      </w:r>
      <w:r w:rsidR="00A863F0" w:rsidRPr="008023A4">
        <w:rPr>
          <w:rFonts w:hint="eastAsia"/>
          <w:sz w:val="24"/>
          <w:szCs w:val="24"/>
        </w:rPr>
        <w:t>0</w:t>
      </w:r>
      <w:r w:rsidRPr="008023A4">
        <w:rPr>
          <w:rFonts w:ascii="宋体" w:hAnsi="宋体"/>
          <w:sz w:val="24"/>
          <w:szCs w:val="24"/>
        </w:rPr>
        <w:t>的</w:t>
      </w:r>
      <w:r w:rsidRPr="008023A4">
        <w:rPr>
          <w:rFonts w:ascii="宋体" w:hAnsi="宋体" w:hint="eastAsia"/>
          <w:sz w:val="24"/>
          <w:szCs w:val="24"/>
        </w:rPr>
        <w:t>水</w:t>
      </w:r>
      <w:r w:rsidRPr="008023A4">
        <w:rPr>
          <w:rFonts w:ascii="宋体" w:hAnsi="宋体"/>
          <w:sz w:val="24"/>
          <w:szCs w:val="24"/>
        </w:rPr>
        <w:t>表。</w:t>
      </w:r>
    </w:p>
    <w:p w:rsidR="00357050" w:rsidRPr="008023A4" w:rsidRDefault="00357050" w:rsidP="00357050">
      <w:pPr>
        <w:rPr>
          <w:rFonts w:ascii="宋体" w:hAnsi="宋体"/>
          <w:sz w:val="24"/>
          <w:szCs w:val="24"/>
        </w:rPr>
      </w:pPr>
      <w:r w:rsidRPr="008023A4">
        <w:rPr>
          <w:rFonts w:ascii="宋体" w:hAnsi="宋体" w:hint="eastAsia"/>
          <w:sz w:val="24"/>
          <w:szCs w:val="24"/>
        </w:rPr>
        <w:t>10.7.</w:t>
      </w:r>
      <w:r w:rsidRPr="008023A4">
        <w:rPr>
          <w:rFonts w:ascii="宋体" w:hAnsi="宋体"/>
          <w:sz w:val="24"/>
          <w:szCs w:val="24"/>
        </w:rPr>
        <w:t>2 试验准备</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按</w:t>
      </w:r>
      <w:r w:rsidR="00E2478C" w:rsidRPr="008023A4">
        <w:rPr>
          <w:rFonts w:ascii="宋体" w:hAnsi="宋体" w:hint="eastAsia"/>
          <w:sz w:val="24"/>
          <w:szCs w:val="24"/>
        </w:rPr>
        <w:t>10.3</w:t>
      </w:r>
      <w:r w:rsidRPr="008023A4">
        <w:rPr>
          <w:rFonts w:ascii="宋体" w:hAnsi="宋体"/>
          <w:sz w:val="24"/>
          <w:szCs w:val="24"/>
        </w:rPr>
        <w:t>.2规定的安装和操作要求进行。</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本试验至少在一</w:t>
      </w:r>
      <w:r w:rsidRPr="008023A4">
        <w:rPr>
          <w:rFonts w:ascii="宋体" w:hAnsi="宋体" w:hint="eastAsia"/>
          <w:sz w:val="24"/>
          <w:szCs w:val="24"/>
        </w:rPr>
        <w:t>个水</w:t>
      </w:r>
      <w:r w:rsidRPr="008023A4">
        <w:rPr>
          <w:rFonts w:ascii="宋体" w:hAnsi="宋体"/>
          <w:sz w:val="24"/>
          <w:szCs w:val="24"/>
        </w:rPr>
        <w:t>表上进行。</w:t>
      </w:r>
    </w:p>
    <w:p w:rsidR="00357050" w:rsidRPr="008023A4" w:rsidRDefault="00357050" w:rsidP="00357050">
      <w:pPr>
        <w:rPr>
          <w:rFonts w:ascii="宋体" w:hAnsi="宋体"/>
          <w:sz w:val="24"/>
          <w:szCs w:val="24"/>
        </w:rPr>
      </w:pPr>
      <w:r w:rsidRPr="008023A4">
        <w:rPr>
          <w:rFonts w:ascii="宋体" w:hAnsi="宋体" w:hint="eastAsia"/>
          <w:sz w:val="24"/>
          <w:szCs w:val="24"/>
        </w:rPr>
        <w:t>10.7.</w:t>
      </w:r>
      <w:r w:rsidRPr="008023A4">
        <w:rPr>
          <w:rFonts w:ascii="宋体" w:hAnsi="宋体"/>
          <w:sz w:val="24"/>
          <w:szCs w:val="24"/>
        </w:rPr>
        <w:t>3 试验程序</w:t>
      </w:r>
    </w:p>
    <w:p w:rsidR="00357050" w:rsidRPr="008023A4" w:rsidRDefault="00357050" w:rsidP="00357050">
      <w:pPr>
        <w:rPr>
          <w:rFonts w:ascii="宋体" w:hAnsi="宋体"/>
          <w:sz w:val="24"/>
          <w:szCs w:val="24"/>
        </w:rPr>
      </w:pPr>
      <w:r w:rsidRPr="008023A4">
        <w:rPr>
          <w:rFonts w:ascii="宋体" w:hAnsi="宋体" w:hint="eastAsia"/>
          <w:sz w:val="24"/>
          <w:szCs w:val="24"/>
        </w:rPr>
        <w:t xml:space="preserve">    按下列程序进行试验：</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a）将</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暴露在</w:t>
      </w:r>
      <w:r w:rsidRPr="008023A4">
        <w:rPr>
          <w:rFonts w:ascii="宋体" w:hAnsi="宋体"/>
          <w:sz w:val="24"/>
          <w:szCs w:val="24"/>
        </w:rPr>
        <w:t>水温为</w:t>
      </w:r>
      <w:r w:rsidRPr="008023A4">
        <w:rPr>
          <w:sz w:val="24"/>
          <w:szCs w:val="24"/>
        </w:rPr>
        <w:t>MAT+</w:t>
      </w:r>
      <w:smartTag w:uri="urn:schemas-microsoft-com:office:smarttags" w:element="chmetcnv">
        <w:smartTagPr>
          <w:attr w:name="UnitName" w:val="℃"/>
          <w:attr w:name="SourceValue" w:val="10"/>
          <w:attr w:name="HasSpace" w:val="False"/>
          <w:attr w:name="Negative" w:val="False"/>
          <w:attr w:name="NumberType" w:val="1"/>
          <w:attr w:name="TCSC" w:val="0"/>
        </w:smartTagPr>
        <w:r w:rsidRPr="008023A4">
          <w:rPr>
            <w:sz w:val="24"/>
            <w:szCs w:val="24"/>
          </w:rPr>
          <w:t>10</w:t>
        </w:r>
        <w:r w:rsidRPr="008023A4">
          <w:rPr>
            <w:rFonts w:hAnsi="宋体"/>
            <w:sz w:val="24"/>
            <w:szCs w:val="24"/>
          </w:rPr>
          <w:t>℃</w:t>
        </w:r>
      </w:smartTag>
      <w:r w:rsidRPr="008023A4">
        <w:rPr>
          <w:rFonts w:ascii="宋体" w:hAnsi="宋体"/>
          <w:sz w:val="24"/>
          <w:szCs w:val="24"/>
        </w:rPr>
        <w:t>±</w:t>
      </w:r>
      <w:r w:rsidRPr="008023A4">
        <w:rPr>
          <w:sz w:val="24"/>
          <w:szCs w:val="24"/>
        </w:rPr>
        <w:t>2.5</w:t>
      </w:r>
      <w:r w:rsidRPr="008023A4">
        <w:rPr>
          <w:rFonts w:hAnsi="宋体"/>
          <w:sz w:val="24"/>
          <w:szCs w:val="24"/>
        </w:rPr>
        <w:t>℃</w:t>
      </w:r>
      <w:r w:rsidRPr="008023A4">
        <w:rPr>
          <w:rFonts w:ascii="宋体" w:hAnsi="宋体" w:cs="宋体" w:hint="eastAsia"/>
          <w:sz w:val="24"/>
          <w:szCs w:val="24"/>
        </w:rPr>
        <w:t>的</w:t>
      </w:r>
      <w:r w:rsidRPr="008023A4">
        <w:rPr>
          <w:rFonts w:ascii="宋体" w:hAnsi="宋体"/>
          <w:sz w:val="24"/>
          <w:szCs w:val="24"/>
        </w:rPr>
        <w:t>参</w:t>
      </w:r>
      <w:r w:rsidRPr="008023A4">
        <w:rPr>
          <w:rFonts w:ascii="宋体" w:hAnsi="宋体" w:hint="eastAsia"/>
          <w:sz w:val="24"/>
          <w:szCs w:val="24"/>
        </w:rPr>
        <w:t>考</w:t>
      </w:r>
      <w:r w:rsidRPr="008023A4">
        <w:rPr>
          <w:rFonts w:ascii="宋体" w:hAnsi="宋体"/>
          <w:sz w:val="24"/>
          <w:szCs w:val="24"/>
        </w:rPr>
        <w:t>流量</w:t>
      </w:r>
      <w:r w:rsidRPr="008023A4">
        <w:rPr>
          <w:rFonts w:ascii="宋体" w:hAnsi="宋体" w:hint="eastAsia"/>
          <w:sz w:val="24"/>
          <w:szCs w:val="24"/>
        </w:rPr>
        <w:t>下</w:t>
      </w:r>
      <w:r w:rsidRPr="008023A4">
        <w:rPr>
          <w:rFonts w:ascii="宋体" w:hAnsi="宋体"/>
          <w:sz w:val="24"/>
          <w:szCs w:val="24"/>
        </w:rPr>
        <w:t>，</w:t>
      </w:r>
      <w:r w:rsidRPr="008023A4">
        <w:rPr>
          <w:rFonts w:ascii="宋体" w:hAnsi="宋体" w:hint="eastAsia"/>
          <w:sz w:val="24"/>
          <w:szCs w:val="24"/>
        </w:rPr>
        <w:t>当水</w:t>
      </w:r>
      <w:r w:rsidRPr="008023A4">
        <w:rPr>
          <w:rFonts w:ascii="宋体" w:hAnsi="宋体"/>
          <w:sz w:val="24"/>
          <w:szCs w:val="24"/>
        </w:rPr>
        <w:t>表</w:t>
      </w:r>
      <w:r w:rsidRPr="008023A4">
        <w:rPr>
          <w:rFonts w:ascii="宋体" w:hAnsi="宋体" w:hint="eastAsia"/>
          <w:sz w:val="24"/>
          <w:szCs w:val="24"/>
        </w:rPr>
        <w:t>的温度</w:t>
      </w:r>
      <w:r w:rsidRPr="008023A4">
        <w:rPr>
          <w:rFonts w:ascii="宋体" w:hAnsi="宋体"/>
          <w:sz w:val="24"/>
          <w:szCs w:val="24"/>
        </w:rPr>
        <w:t>达到稳定后持续</w:t>
      </w:r>
      <w:r w:rsidRPr="008023A4">
        <w:rPr>
          <w:sz w:val="24"/>
          <w:szCs w:val="24"/>
        </w:rPr>
        <w:t>1h</w:t>
      </w:r>
      <w:r w:rsidRPr="008023A4">
        <w:rPr>
          <w:rFonts w:ascii="宋体" w:hAnsi="宋体"/>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b）恢复后，在参</w:t>
      </w:r>
      <w:r w:rsidRPr="008023A4">
        <w:rPr>
          <w:rFonts w:ascii="宋体" w:hAnsi="宋体" w:hint="eastAsia"/>
          <w:sz w:val="24"/>
          <w:szCs w:val="24"/>
        </w:rPr>
        <w:t>考</w:t>
      </w:r>
      <w:r w:rsidRPr="008023A4">
        <w:rPr>
          <w:rFonts w:ascii="宋体" w:hAnsi="宋体"/>
          <w:sz w:val="24"/>
          <w:szCs w:val="24"/>
        </w:rPr>
        <w:t>温度下测量</w:t>
      </w:r>
      <w:r w:rsidRPr="008023A4">
        <w:rPr>
          <w:rFonts w:ascii="宋体" w:hAnsi="宋体" w:hint="eastAsia"/>
          <w:sz w:val="24"/>
          <w:szCs w:val="24"/>
        </w:rPr>
        <w:t>水表</w:t>
      </w:r>
      <w:r w:rsidRPr="008023A4">
        <w:rPr>
          <w:i/>
          <w:sz w:val="24"/>
          <w:szCs w:val="24"/>
        </w:rPr>
        <w:t>Q</w:t>
      </w:r>
      <w:r w:rsidRPr="008023A4">
        <w:rPr>
          <w:sz w:val="24"/>
          <w:szCs w:val="24"/>
          <w:vertAlign w:val="subscript"/>
        </w:rPr>
        <w:t>2</w:t>
      </w:r>
      <w:r w:rsidRPr="008023A4">
        <w:rPr>
          <w:rFonts w:ascii="宋体" w:hAnsi="宋体" w:hint="eastAsia"/>
          <w:sz w:val="24"/>
          <w:szCs w:val="24"/>
        </w:rPr>
        <w:t>流量</w:t>
      </w:r>
      <w:r w:rsidRPr="008023A4">
        <w:rPr>
          <w:rFonts w:ascii="宋体" w:hAnsi="宋体"/>
          <w:sz w:val="24"/>
          <w:szCs w:val="24"/>
        </w:rPr>
        <w:t>的示值误差。</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c）按附录</w:t>
      </w:r>
      <w:r w:rsidRPr="002554F7">
        <w:rPr>
          <w:sz w:val="24"/>
          <w:szCs w:val="24"/>
        </w:rPr>
        <w:t>B</w:t>
      </w:r>
      <w:r w:rsidRPr="008023A4">
        <w:rPr>
          <w:rFonts w:ascii="宋体" w:hAnsi="宋体"/>
          <w:sz w:val="24"/>
          <w:szCs w:val="24"/>
        </w:rPr>
        <w:t>计算示值误差。</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d）完成</w:t>
      </w:r>
      <w:r w:rsidRPr="008023A4">
        <w:rPr>
          <w:rFonts w:ascii="宋体" w:hAnsi="宋体" w:hint="eastAsia"/>
          <w:sz w:val="24"/>
          <w:szCs w:val="24"/>
        </w:rPr>
        <w:t>试验记录</w:t>
      </w:r>
      <w:r w:rsidRPr="008023A4">
        <w:rPr>
          <w:rFonts w:ascii="宋体" w:hAnsi="宋体"/>
          <w:sz w:val="24"/>
          <w:szCs w:val="24"/>
        </w:rPr>
        <w:t>。</w:t>
      </w:r>
    </w:p>
    <w:p w:rsidR="00357050" w:rsidRPr="008023A4" w:rsidRDefault="00357050" w:rsidP="00357050">
      <w:pPr>
        <w:rPr>
          <w:rFonts w:ascii="宋体" w:hAnsi="宋体"/>
          <w:sz w:val="24"/>
          <w:szCs w:val="24"/>
        </w:rPr>
      </w:pPr>
      <w:r w:rsidRPr="008023A4">
        <w:rPr>
          <w:rFonts w:ascii="宋体" w:hAnsi="宋体" w:hint="eastAsia"/>
          <w:sz w:val="24"/>
          <w:szCs w:val="24"/>
        </w:rPr>
        <w:t>10.7.</w:t>
      </w:r>
      <w:r w:rsidRPr="008023A4">
        <w:rPr>
          <w:rFonts w:ascii="宋体" w:hAnsi="宋体"/>
          <w:sz w:val="24"/>
          <w:szCs w:val="24"/>
        </w:rPr>
        <w:t>4 合格判据</w:t>
      </w:r>
    </w:p>
    <w:p w:rsidR="00357050" w:rsidRPr="008023A4" w:rsidRDefault="00357050" w:rsidP="00357050">
      <w:pPr>
        <w:rPr>
          <w:rFonts w:ascii="宋体" w:hAnsi="宋体"/>
          <w:sz w:val="24"/>
          <w:szCs w:val="24"/>
        </w:rPr>
      </w:pPr>
      <w:r w:rsidRPr="008023A4">
        <w:rPr>
          <w:rFonts w:ascii="宋体" w:hAnsi="宋体" w:hint="eastAsia"/>
          <w:sz w:val="24"/>
          <w:szCs w:val="24"/>
        </w:rPr>
        <w:t xml:space="preserve">    试验结果应符合下列规定：</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a）</w:t>
      </w:r>
      <w:r w:rsidRPr="008023A4">
        <w:rPr>
          <w:rFonts w:ascii="宋体" w:hAnsi="宋体" w:hint="eastAsia"/>
          <w:sz w:val="24"/>
          <w:szCs w:val="24"/>
        </w:rPr>
        <w:t>水</w:t>
      </w:r>
      <w:r w:rsidRPr="008023A4">
        <w:rPr>
          <w:rFonts w:ascii="宋体" w:hAnsi="宋体"/>
          <w:sz w:val="24"/>
          <w:szCs w:val="24"/>
        </w:rPr>
        <w:t>表的体积积算功能应保持</w:t>
      </w:r>
      <w:r w:rsidRPr="008023A4">
        <w:rPr>
          <w:rFonts w:ascii="宋体" w:hAnsi="宋体" w:hint="eastAsia"/>
          <w:sz w:val="24"/>
          <w:szCs w:val="24"/>
        </w:rPr>
        <w:t>正常</w:t>
      </w:r>
      <w:r w:rsidR="00545F28" w:rsidRPr="008023A4">
        <w:rPr>
          <w:rFonts w:ascii="宋体" w:hAnsi="宋体" w:hint="eastAsia"/>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b）制造商标明的额外功能应保持</w:t>
      </w:r>
      <w:r w:rsidRPr="008023A4">
        <w:rPr>
          <w:rFonts w:ascii="宋体" w:hAnsi="宋体" w:hint="eastAsia"/>
          <w:sz w:val="24"/>
          <w:szCs w:val="24"/>
        </w:rPr>
        <w:t>正常</w:t>
      </w:r>
      <w:r w:rsidR="00545F28" w:rsidRPr="008023A4">
        <w:rPr>
          <w:rFonts w:ascii="宋体" w:hAnsi="宋体" w:hint="eastAsia"/>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水</w:t>
      </w:r>
      <w:r w:rsidRPr="008023A4">
        <w:rPr>
          <w:rFonts w:ascii="宋体" w:hAnsi="宋体"/>
          <w:sz w:val="24"/>
          <w:szCs w:val="24"/>
        </w:rPr>
        <w:t>表的示值误差应不超过</w:t>
      </w:r>
      <w:r w:rsidRPr="008023A4">
        <w:rPr>
          <w:rFonts w:ascii="宋体" w:hAnsi="宋体" w:hint="eastAsia"/>
          <w:sz w:val="24"/>
          <w:szCs w:val="24"/>
        </w:rPr>
        <w:t>适用的</w:t>
      </w:r>
      <w:r w:rsidRPr="008023A4">
        <w:rPr>
          <w:rFonts w:ascii="宋体" w:hAnsi="宋体"/>
          <w:sz w:val="24"/>
          <w:szCs w:val="24"/>
        </w:rPr>
        <w:t>最大允许误差。</w:t>
      </w:r>
    </w:p>
    <w:p w:rsidR="00357050" w:rsidRPr="008023A4" w:rsidRDefault="00357050" w:rsidP="00357050">
      <w:pPr>
        <w:rPr>
          <w:rFonts w:ascii="宋体" w:hAnsi="宋体"/>
          <w:sz w:val="24"/>
          <w:szCs w:val="24"/>
        </w:rPr>
      </w:pPr>
      <w:r w:rsidRPr="008023A4">
        <w:rPr>
          <w:rFonts w:ascii="宋体" w:hAnsi="宋体" w:hint="eastAsia"/>
          <w:sz w:val="24"/>
          <w:szCs w:val="24"/>
        </w:rPr>
        <w:t>10.8</w:t>
      </w:r>
      <w:r w:rsidRPr="008023A4">
        <w:rPr>
          <w:rFonts w:ascii="宋体" w:hAnsi="宋体"/>
          <w:sz w:val="24"/>
          <w:szCs w:val="24"/>
        </w:rPr>
        <w:t xml:space="preserve"> 零流量</w:t>
      </w:r>
      <w:r w:rsidRPr="008023A4">
        <w:rPr>
          <w:rFonts w:ascii="宋体" w:hAnsi="宋体" w:hint="eastAsia"/>
          <w:sz w:val="24"/>
          <w:szCs w:val="24"/>
        </w:rPr>
        <w:t>和缺水</w:t>
      </w:r>
      <w:r w:rsidRPr="008023A4">
        <w:rPr>
          <w:rFonts w:ascii="宋体" w:hAnsi="宋体"/>
          <w:sz w:val="24"/>
          <w:szCs w:val="24"/>
        </w:rPr>
        <w:t>试验</w:t>
      </w:r>
    </w:p>
    <w:p w:rsidR="00357050" w:rsidRPr="008023A4" w:rsidRDefault="00357050" w:rsidP="00357050">
      <w:pPr>
        <w:rPr>
          <w:rFonts w:ascii="宋体" w:hAnsi="宋体"/>
          <w:sz w:val="24"/>
          <w:szCs w:val="24"/>
        </w:rPr>
      </w:pPr>
      <w:r w:rsidRPr="008023A4">
        <w:rPr>
          <w:rFonts w:ascii="宋体" w:hAnsi="宋体"/>
          <w:sz w:val="24"/>
          <w:szCs w:val="24"/>
        </w:rPr>
        <w:t>10.8.1 试验目的</w:t>
      </w:r>
    </w:p>
    <w:p w:rsidR="00357050" w:rsidRPr="008023A4" w:rsidRDefault="00F04EA8" w:rsidP="00357050">
      <w:pPr>
        <w:ind w:firstLineChars="200" w:firstLine="480"/>
        <w:rPr>
          <w:rFonts w:ascii="宋体" w:hAnsi="宋体"/>
          <w:sz w:val="24"/>
          <w:szCs w:val="24"/>
        </w:rPr>
      </w:pPr>
      <w:r w:rsidRPr="008023A4">
        <w:rPr>
          <w:rFonts w:ascii="宋体" w:hAnsi="宋体" w:hint="eastAsia"/>
          <w:sz w:val="24"/>
          <w:szCs w:val="24"/>
        </w:rPr>
        <w:lastRenderedPageBreak/>
        <w:t>验证水表</w:t>
      </w:r>
      <w:r w:rsidR="00357050" w:rsidRPr="008023A4">
        <w:rPr>
          <w:rFonts w:ascii="宋体" w:hAnsi="宋体"/>
          <w:sz w:val="24"/>
          <w:szCs w:val="24"/>
        </w:rPr>
        <w:t>在流量为零或</w:t>
      </w:r>
      <w:r w:rsidR="00357050" w:rsidRPr="008023A4">
        <w:rPr>
          <w:rFonts w:ascii="宋体" w:hAnsi="宋体" w:hint="eastAsia"/>
          <w:sz w:val="24"/>
          <w:szCs w:val="24"/>
        </w:rPr>
        <w:t>缺</w:t>
      </w:r>
      <w:r w:rsidR="00357050" w:rsidRPr="008023A4">
        <w:rPr>
          <w:rFonts w:ascii="宋体" w:hAnsi="宋体"/>
          <w:sz w:val="24"/>
          <w:szCs w:val="24"/>
        </w:rPr>
        <w:t>水</w:t>
      </w:r>
      <w:r w:rsidR="00357050" w:rsidRPr="008023A4">
        <w:rPr>
          <w:rFonts w:ascii="宋体" w:hAnsi="宋体" w:hint="eastAsia"/>
          <w:sz w:val="24"/>
          <w:szCs w:val="24"/>
        </w:rPr>
        <w:t>条件</w:t>
      </w:r>
      <w:r w:rsidR="00357050" w:rsidRPr="008023A4">
        <w:rPr>
          <w:rFonts w:ascii="宋体" w:hAnsi="宋体"/>
          <w:sz w:val="24"/>
          <w:szCs w:val="24"/>
        </w:rPr>
        <w:t>下的</w:t>
      </w:r>
      <w:r w:rsidR="00357050" w:rsidRPr="008023A4">
        <w:rPr>
          <w:rFonts w:ascii="宋体" w:hAnsi="宋体" w:hint="eastAsia"/>
          <w:sz w:val="24"/>
          <w:szCs w:val="24"/>
        </w:rPr>
        <w:t>示值</w:t>
      </w:r>
      <w:r w:rsidR="00357050" w:rsidRPr="008023A4">
        <w:rPr>
          <w:rFonts w:ascii="宋体" w:hAnsi="宋体"/>
          <w:sz w:val="24"/>
          <w:szCs w:val="24"/>
        </w:rPr>
        <w:t>不发生变化。</w:t>
      </w:r>
    </w:p>
    <w:p w:rsidR="00357050" w:rsidRPr="008023A4" w:rsidRDefault="00357050" w:rsidP="00357050">
      <w:pPr>
        <w:ind w:firstLineChars="200" w:firstLine="480"/>
        <w:rPr>
          <w:rFonts w:ascii="宋体" w:hAnsi="宋体"/>
          <w:sz w:val="24"/>
          <w:szCs w:val="24"/>
        </w:rPr>
      </w:pPr>
      <w:r w:rsidRPr="008023A4">
        <w:rPr>
          <w:rFonts w:ascii="宋体" w:hAnsi="宋体" w:hint="eastAsia"/>
          <w:sz w:val="24"/>
          <w:szCs w:val="24"/>
        </w:rPr>
        <w:t>本</w:t>
      </w:r>
      <w:r w:rsidR="00545F28" w:rsidRPr="008023A4">
        <w:rPr>
          <w:rFonts w:ascii="宋体" w:hAnsi="宋体" w:hint="eastAsia"/>
          <w:sz w:val="24"/>
          <w:szCs w:val="24"/>
        </w:rPr>
        <w:t>试验</w:t>
      </w:r>
      <w:r w:rsidRPr="008023A4">
        <w:rPr>
          <w:rFonts w:ascii="宋体" w:hAnsi="宋体" w:hint="eastAsia"/>
          <w:sz w:val="24"/>
          <w:szCs w:val="24"/>
        </w:rPr>
        <w:t>仅适用于</w:t>
      </w:r>
      <w:r w:rsidRPr="008023A4">
        <w:rPr>
          <w:rFonts w:ascii="宋体" w:hAnsi="宋体"/>
          <w:sz w:val="24"/>
          <w:szCs w:val="24"/>
        </w:rPr>
        <w:t>电子水表或</w:t>
      </w:r>
      <w:r w:rsidRPr="008023A4">
        <w:rPr>
          <w:rFonts w:ascii="宋体" w:hAnsi="宋体" w:hint="eastAsia"/>
          <w:sz w:val="24"/>
          <w:szCs w:val="24"/>
        </w:rPr>
        <w:t>装有</w:t>
      </w:r>
      <w:r w:rsidRPr="008023A4">
        <w:rPr>
          <w:rFonts w:ascii="宋体" w:hAnsi="宋体"/>
          <w:sz w:val="24"/>
          <w:szCs w:val="24"/>
        </w:rPr>
        <w:t>电子</w:t>
      </w:r>
      <w:r w:rsidRPr="008023A4">
        <w:rPr>
          <w:rFonts w:ascii="宋体" w:hAnsi="宋体" w:hint="eastAsia"/>
          <w:sz w:val="24"/>
          <w:szCs w:val="24"/>
        </w:rPr>
        <w:t>式的</w:t>
      </w:r>
      <w:r w:rsidRPr="008023A4">
        <w:rPr>
          <w:rFonts w:ascii="宋体" w:hAnsi="宋体"/>
          <w:sz w:val="24"/>
          <w:szCs w:val="24"/>
        </w:rPr>
        <w:t>流量或体积</w:t>
      </w:r>
      <w:r w:rsidRPr="008023A4">
        <w:rPr>
          <w:rFonts w:ascii="宋体" w:hAnsi="宋体" w:hint="eastAsia"/>
          <w:sz w:val="24"/>
          <w:szCs w:val="24"/>
        </w:rPr>
        <w:t>传感器</w:t>
      </w:r>
      <w:r w:rsidRPr="008023A4">
        <w:rPr>
          <w:rFonts w:ascii="宋体" w:hAnsi="宋体"/>
          <w:sz w:val="24"/>
          <w:szCs w:val="24"/>
        </w:rPr>
        <w:t>的水表。</w:t>
      </w:r>
    </w:p>
    <w:p w:rsidR="00357050" w:rsidRPr="008023A4" w:rsidRDefault="00357050" w:rsidP="00357050">
      <w:pPr>
        <w:rPr>
          <w:rFonts w:ascii="宋体" w:hAnsi="宋体"/>
          <w:sz w:val="24"/>
          <w:szCs w:val="24"/>
        </w:rPr>
      </w:pPr>
      <w:r w:rsidRPr="008023A4">
        <w:rPr>
          <w:rFonts w:ascii="宋体" w:hAnsi="宋体"/>
          <w:sz w:val="24"/>
          <w:szCs w:val="24"/>
        </w:rPr>
        <w:t>10.8.2 试验准备</w:t>
      </w:r>
    </w:p>
    <w:p w:rsidR="00357050" w:rsidRPr="008023A4" w:rsidRDefault="00357050" w:rsidP="00357050">
      <w:pPr>
        <w:ind w:firstLineChars="200" w:firstLine="480"/>
        <w:rPr>
          <w:rFonts w:ascii="宋体" w:hAnsi="宋体"/>
          <w:sz w:val="24"/>
          <w:szCs w:val="24"/>
        </w:rPr>
      </w:pPr>
      <w:r w:rsidRPr="008023A4">
        <w:rPr>
          <w:rFonts w:ascii="宋体" w:hAnsi="宋体" w:hint="eastAsia"/>
          <w:sz w:val="24"/>
          <w:szCs w:val="24"/>
        </w:rPr>
        <w:t>水表</w:t>
      </w:r>
      <w:r w:rsidRPr="008023A4">
        <w:rPr>
          <w:rFonts w:ascii="宋体" w:hAnsi="宋体"/>
          <w:sz w:val="24"/>
          <w:szCs w:val="24"/>
        </w:rPr>
        <w:t>的安装和工作条件应</w:t>
      </w:r>
      <w:r w:rsidRPr="008023A4">
        <w:rPr>
          <w:rFonts w:ascii="宋体" w:hAnsi="宋体" w:hint="eastAsia"/>
          <w:sz w:val="24"/>
          <w:szCs w:val="24"/>
        </w:rPr>
        <w:t>遵守</w:t>
      </w:r>
      <w:r w:rsidR="00E2478C" w:rsidRPr="008023A4">
        <w:rPr>
          <w:rFonts w:ascii="宋体" w:hAnsi="宋体" w:hint="eastAsia"/>
          <w:sz w:val="24"/>
          <w:szCs w:val="24"/>
        </w:rPr>
        <w:t>10.3</w:t>
      </w:r>
      <w:r w:rsidRPr="008023A4">
        <w:rPr>
          <w:rFonts w:ascii="宋体" w:hAnsi="宋体"/>
          <w:sz w:val="24"/>
          <w:szCs w:val="24"/>
        </w:rPr>
        <w:t>.2的规定</w:t>
      </w:r>
      <w:r w:rsidRPr="008023A4">
        <w:rPr>
          <w:rFonts w:ascii="宋体" w:hAnsi="宋体" w:hint="eastAsia"/>
          <w:sz w:val="24"/>
          <w:szCs w:val="24"/>
        </w:rPr>
        <w:t>。</w:t>
      </w:r>
    </w:p>
    <w:p w:rsidR="00357050" w:rsidRPr="008023A4" w:rsidRDefault="00357050" w:rsidP="00357050">
      <w:pPr>
        <w:rPr>
          <w:rFonts w:ascii="宋体" w:hAnsi="宋体"/>
          <w:sz w:val="24"/>
          <w:szCs w:val="24"/>
        </w:rPr>
      </w:pPr>
      <w:r w:rsidRPr="008023A4">
        <w:rPr>
          <w:rFonts w:ascii="宋体" w:hAnsi="宋体"/>
          <w:sz w:val="24"/>
          <w:szCs w:val="24"/>
        </w:rPr>
        <w:t>10.8.3 试验程序</w:t>
      </w:r>
    </w:p>
    <w:p w:rsidR="00357050" w:rsidRPr="008023A4" w:rsidRDefault="00357050" w:rsidP="00357050">
      <w:pPr>
        <w:ind w:firstLineChars="200" w:firstLine="480"/>
        <w:rPr>
          <w:rFonts w:ascii="宋体" w:hAnsi="宋体"/>
          <w:sz w:val="24"/>
          <w:szCs w:val="24"/>
        </w:rPr>
      </w:pPr>
      <w:r w:rsidRPr="008023A4">
        <w:rPr>
          <w:rFonts w:ascii="宋体" w:hAnsi="宋体" w:hint="eastAsia"/>
          <w:sz w:val="24"/>
          <w:szCs w:val="24"/>
        </w:rPr>
        <w:t>按下列程序进行试验：</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a）将</w:t>
      </w:r>
      <w:r w:rsidRPr="008023A4">
        <w:rPr>
          <w:rFonts w:ascii="宋体" w:hAnsi="宋体" w:hint="eastAsia"/>
          <w:sz w:val="24"/>
          <w:szCs w:val="24"/>
        </w:rPr>
        <w:t>水</w:t>
      </w:r>
      <w:r w:rsidRPr="008023A4">
        <w:rPr>
          <w:rFonts w:ascii="宋体" w:hAnsi="宋体"/>
          <w:sz w:val="24"/>
          <w:szCs w:val="24"/>
        </w:rPr>
        <w:t>表充满水，排出所有空气。</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b）保证没有流量流过测量传感器。</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c）观察</w:t>
      </w:r>
      <w:r w:rsidRPr="008023A4">
        <w:rPr>
          <w:rFonts w:ascii="宋体" w:hAnsi="宋体" w:hint="eastAsia"/>
          <w:sz w:val="24"/>
          <w:szCs w:val="24"/>
        </w:rPr>
        <w:t>水</w:t>
      </w:r>
      <w:r w:rsidRPr="008023A4">
        <w:rPr>
          <w:rFonts w:ascii="宋体" w:hAnsi="宋体"/>
          <w:sz w:val="24"/>
          <w:szCs w:val="24"/>
        </w:rPr>
        <w:t>表的</w:t>
      </w:r>
      <w:r w:rsidRPr="008023A4">
        <w:rPr>
          <w:rFonts w:ascii="宋体" w:hAnsi="宋体" w:hint="eastAsia"/>
          <w:sz w:val="24"/>
          <w:szCs w:val="24"/>
        </w:rPr>
        <w:t>流动标志</w:t>
      </w:r>
      <w:r w:rsidRPr="008023A4">
        <w:rPr>
          <w:sz w:val="24"/>
          <w:szCs w:val="24"/>
        </w:rPr>
        <w:t>15min</w:t>
      </w:r>
      <w:r w:rsidRPr="008023A4">
        <w:rPr>
          <w:rFonts w:hAnsi="宋体"/>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d）</w:t>
      </w:r>
      <w:r w:rsidRPr="008023A4">
        <w:rPr>
          <w:rFonts w:ascii="宋体" w:hAnsi="宋体" w:hint="eastAsia"/>
          <w:sz w:val="24"/>
          <w:szCs w:val="24"/>
        </w:rPr>
        <w:t>将</w:t>
      </w:r>
      <w:r w:rsidRPr="008023A4">
        <w:rPr>
          <w:rFonts w:ascii="宋体" w:hAnsi="宋体"/>
          <w:sz w:val="24"/>
          <w:szCs w:val="24"/>
        </w:rPr>
        <w:t>水从</w:t>
      </w:r>
      <w:r w:rsidRPr="008023A4">
        <w:rPr>
          <w:rFonts w:ascii="宋体" w:hAnsi="宋体" w:hint="eastAsia"/>
          <w:sz w:val="24"/>
          <w:szCs w:val="24"/>
        </w:rPr>
        <w:t>水</w:t>
      </w:r>
      <w:r w:rsidRPr="008023A4">
        <w:rPr>
          <w:rFonts w:ascii="宋体" w:hAnsi="宋体"/>
          <w:sz w:val="24"/>
          <w:szCs w:val="24"/>
        </w:rPr>
        <w:t>表中完全排出。</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e）观察</w:t>
      </w:r>
      <w:r w:rsidRPr="008023A4">
        <w:rPr>
          <w:rFonts w:ascii="宋体" w:hAnsi="宋体" w:hint="eastAsia"/>
          <w:sz w:val="24"/>
          <w:szCs w:val="24"/>
        </w:rPr>
        <w:t>水</w:t>
      </w:r>
      <w:r w:rsidRPr="008023A4">
        <w:rPr>
          <w:rFonts w:ascii="宋体" w:hAnsi="宋体"/>
          <w:sz w:val="24"/>
          <w:szCs w:val="24"/>
        </w:rPr>
        <w:t>表的</w:t>
      </w:r>
      <w:r w:rsidRPr="008023A4">
        <w:rPr>
          <w:rFonts w:ascii="宋体" w:hAnsi="宋体" w:hint="eastAsia"/>
          <w:sz w:val="24"/>
          <w:szCs w:val="24"/>
        </w:rPr>
        <w:t>流动标志</w:t>
      </w:r>
      <w:r w:rsidRPr="008023A4">
        <w:rPr>
          <w:sz w:val="24"/>
          <w:szCs w:val="24"/>
        </w:rPr>
        <w:t>15min</w:t>
      </w:r>
      <w:r w:rsidRPr="008023A4">
        <w:rPr>
          <w:rFonts w:ascii="宋体" w:hAnsi="宋体"/>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f）试验</w:t>
      </w:r>
      <w:r w:rsidRPr="008023A4">
        <w:rPr>
          <w:rFonts w:ascii="宋体" w:hAnsi="宋体" w:hint="eastAsia"/>
          <w:sz w:val="24"/>
          <w:szCs w:val="24"/>
        </w:rPr>
        <w:t>期间</w:t>
      </w:r>
      <w:r w:rsidRPr="008023A4">
        <w:rPr>
          <w:rFonts w:ascii="宋体" w:hAnsi="宋体"/>
          <w:sz w:val="24"/>
          <w:szCs w:val="24"/>
        </w:rPr>
        <w:t>，除流量外的所有影响因子</w:t>
      </w:r>
      <w:r w:rsidRPr="008023A4">
        <w:rPr>
          <w:rFonts w:ascii="宋体" w:hAnsi="宋体" w:hint="eastAsia"/>
          <w:sz w:val="24"/>
          <w:szCs w:val="24"/>
        </w:rPr>
        <w:t>均</w:t>
      </w:r>
      <w:r w:rsidRPr="008023A4">
        <w:rPr>
          <w:rFonts w:ascii="宋体" w:hAnsi="宋体"/>
          <w:sz w:val="24"/>
          <w:szCs w:val="24"/>
        </w:rPr>
        <w:t>应保持</w:t>
      </w:r>
      <w:r w:rsidRPr="008023A4">
        <w:rPr>
          <w:rFonts w:ascii="宋体" w:hAnsi="宋体" w:hint="eastAsia"/>
          <w:sz w:val="24"/>
          <w:szCs w:val="24"/>
        </w:rPr>
        <w:t>在</w:t>
      </w:r>
      <w:r w:rsidRPr="008023A4">
        <w:rPr>
          <w:rFonts w:ascii="宋体" w:hAnsi="宋体"/>
          <w:sz w:val="24"/>
          <w:szCs w:val="24"/>
        </w:rPr>
        <w:t>参</w:t>
      </w:r>
      <w:r w:rsidRPr="008023A4">
        <w:rPr>
          <w:rFonts w:ascii="宋体" w:hAnsi="宋体" w:hint="eastAsia"/>
          <w:sz w:val="24"/>
          <w:szCs w:val="24"/>
        </w:rPr>
        <w:t>考</w:t>
      </w:r>
      <w:r w:rsidRPr="008023A4">
        <w:rPr>
          <w:rFonts w:ascii="宋体" w:hAnsi="宋体"/>
          <w:sz w:val="24"/>
          <w:szCs w:val="24"/>
        </w:rPr>
        <w:t>条件</w:t>
      </w:r>
      <w:r w:rsidRPr="008023A4">
        <w:rPr>
          <w:rFonts w:ascii="宋体" w:hAnsi="宋体" w:hint="eastAsia"/>
          <w:sz w:val="24"/>
          <w:szCs w:val="24"/>
        </w:rPr>
        <w:t>下</w:t>
      </w:r>
      <w:r w:rsidRPr="008023A4">
        <w:rPr>
          <w:rFonts w:ascii="宋体" w:hAnsi="宋体"/>
          <w:sz w:val="24"/>
          <w:szCs w:val="24"/>
        </w:rPr>
        <w:t>。</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g）完成试验</w:t>
      </w:r>
      <w:r w:rsidRPr="008023A4">
        <w:rPr>
          <w:rFonts w:ascii="宋体" w:hAnsi="宋体" w:hint="eastAsia"/>
          <w:sz w:val="24"/>
          <w:szCs w:val="24"/>
        </w:rPr>
        <w:t>记录</w:t>
      </w:r>
      <w:r w:rsidRPr="008023A4">
        <w:rPr>
          <w:rFonts w:ascii="宋体" w:hAnsi="宋体"/>
          <w:sz w:val="24"/>
          <w:szCs w:val="24"/>
        </w:rPr>
        <w:t>。</w:t>
      </w:r>
    </w:p>
    <w:p w:rsidR="00357050" w:rsidRPr="008023A4" w:rsidRDefault="00357050" w:rsidP="00357050">
      <w:pPr>
        <w:rPr>
          <w:rFonts w:ascii="宋体" w:hAnsi="宋体"/>
          <w:sz w:val="24"/>
          <w:szCs w:val="24"/>
        </w:rPr>
      </w:pPr>
      <w:r w:rsidRPr="008023A4">
        <w:rPr>
          <w:rFonts w:ascii="宋体" w:hAnsi="宋体"/>
          <w:sz w:val="24"/>
          <w:szCs w:val="24"/>
        </w:rPr>
        <w:t>10.8.4 合格判据</w:t>
      </w:r>
    </w:p>
    <w:p w:rsidR="00357050" w:rsidRPr="008023A4" w:rsidRDefault="00357050" w:rsidP="00357050">
      <w:pPr>
        <w:ind w:firstLineChars="200" w:firstLine="480"/>
        <w:rPr>
          <w:rFonts w:ascii="宋体" w:hAnsi="宋体"/>
          <w:sz w:val="24"/>
          <w:szCs w:val="24"/>
        </w:rPr>
      </w:pPr>
      <w:r w:rsidRPr="008023A4">
        <w:rPr>
          <w:rFonts w:ascii="宋体" w:hAnsi="宋体"/>
          <w:sz w:val="24"/>
          <w:szCs w:val="24"/>
        </w:rPr>
        <w:t>每个试验间隔</w:t>
      </w:r>
      <w:r w:rsidRPr="008023A4">
        <w:rPr>
          <w:rFonts w:ascii="宋体" w:hAnsi="宋体" w:hint="eastAsia"/>
          <w:sz w:val="24"/>
          <w:szCs w:val="24"/>
        </w:rPr>
        <w:t>期间，</w:t>
      </w:r>
      <w:r w:rsidRPr="008023A4">
        <w:rPr>
          <w:rFonts w:ascii="宋体" w:hAnsi="宋体"/>
          <w:sz w:val="24"/>
          <w:szCs w:val="24"/>
        </w:rPr>
        <w:t>水表累积量的变化应不</w:t>
      </w:r>
      <w:r w:rsidRPr="008023A4">
        <w:rPr>
          <w:rFonts w:ascii="宋体" w:hAnsi="宋体" w:hint="eastAsia"/>
          <w:sz w:val="24"/>
          <w:szCs w:val="24"/>
        </w:rPr>
        <w:t>超过</w:t>
      </w:r>
      <w:r w:rsidRPr="008023A4">
        <w:rPr>
          <w:rFonts w:ascii="宋体" w:hAnsi="宋体"/>
          <w:sz w:val="24"/>
          <w:szCs w:val="24"/>
        </w:rPr>
        <w:t>检定标度分格值。</w:t>
      </w:r>
    </w:p>
    <w:p w:rsidR="0080579E" w:rsidRPr="008023A4" w:rsidRDefault="0080579E" w:rsidP="0080579E">
      <w:pPr>
        <w:rPr>
          <w:rFonts w:ascii="宋体" w:hAnsi="宋体"/>
          <w:sz w:val="24"/>
          <w:szCs w:val="24"/>
        </w:rPr>
      </w:pPr>
      <w:r w:rsidRPr="008023A4">
        <w:rPr>
          <w:rFonts w:ascii="宋体" w:hAnsi="宋体" w:hint="eastAsia"/>
          <w:sz w:val="24"/>
          <w:szCs w:val="24"/>
        </w:rPr>
        <w:t>10.9</w:t>
      </w:r>
      <w:r w:rsidR="00EB31D1" w:rsidRPr="008023A4">
        <w:rPr>
          <w:rFonts w:ascii="宋体" w:hAnsi="宋体" w:hint="eastAsia"/>
          <w:sz w:val="24"/>
          <w:szCs w:val="24"/>
        </w:rPr>
        <w:t xml:space="preserve"> </w:t>
      </w:r>
      <w:r w:rsidRPr="008023A4">
        <w:rPr>
          <w:rFonts w:ascii="宋体" w:hAnsi="宋体"/>
          <w:sz w:val="24"/>
          <w:szCs w:val="24"/>
        </w:rPr>
        <w:t>水表辅助装置的试验</w:t>
      </w:r>
    </w:p>
    <w:p w:rsidR="0080579E" w:rsidRPr="008023A4" w:rsidRDefault="0080579E" w:rsidP="0080579E">
      <w:pPr>
        <w:rPr>
          <w:rFonts w:ascii="宋体" w:hAnsi="宋体"/>
          <w:sz w:val="24"/>
          <w:szCs w:val="24"/>
        </w:rPr>
      </w:pPr>
      <w:r w:rsidRPr="008023A4">
        <w:rPr>
          <w:rFonts w:ascii="宋体" w:hAnsi="宋体" w:hint="eastAsia"/>
          <w:sz w:val="24"/>
          <w:szCs w:val="24"/>
        </w:rPr>
        <w:t>10.9.</w:t>
      </w:r>
      <w:r w:rsidRPr="008023A4">
        <w:rPr>
          <w:rFonts w:ascii="宋体" w:hAnsi="宋体"/>
          <w:sz w:val="24"/>
          <w:szCs w:val="24"/>
        </w:rPr>
        <w:t>1 试验目的</w:t>
      </w:r>
    </w:p>
    <w:p w:rsidR="0080579E" w:rsidRPr="008023A4" w:rsidRDefault="0080579E" w:rsidP="0080579E">
      <w:pPr>
        <w:ind w:firstLineChars="200" w:firstLine="480"/>
        <w:rPr>
          <w:rFonts w:ascii="宋体" w:hAnsi="宋体"/>
          <w:sz w:val="24"/>
          <w:szCs w:val="24"/>
        </w:rPr>
      </w:pPr>
      <w:r w:rsidRPr="008023A4">
        <w:rPr>
          <w:rFonts w:ascii="宋体" w:hAnsi="宋体"/>
          <w:sz w:val="24"/>
          <w:szCs w:val="24"/>
        </w:rPr>
        <w:t>验证水表符合</w:t>
      </w:r>
      <w:r w:rsidRPr="008023A4">
        <w:rPr>
          <w:rFonts w:ascii="宋体" w:hAnsi="宋体" w:hint="eastAsia"/>
          <w:sz w:val="24"/>
          <w:szCs w:val="24"/>
        </w:rPr>
        <w:t>6.11.5</w:t>
      </w:r>
      <w:r w:rsidRPr="008023A4">
        <w:rPr>
          <w:rFonts w:ascii="宋体" w:hAnsi="宋体"/>
          <w:sz w:val="24"/>
          <w:szCs w:val="24"/>
        </w:rPr>
        <w:t>的要求。</w:t>
      </w:r>
    </w:p>
    <w:p w:rsidR="0080579E" w:rsidRPr="008023A4" w:rsidRDefault="0080579E" w:rsidP="0080579E">
      <w:pPr>
        <w:ind w:firstLineChars="200" w:firstLine="480"/>
        <w:rPr>
          <w:rFonts w:ascii="宋体" w:hAnsi="宋体"/>
          <w:sz w:val="24"/>
          <w:szCs w:val="24"/>
        </w:rPr>
      </w:pPr>
      <w:r w:rsidRPr="008023A4">
        <w:rPr>
          <w:rFonts w:ascii="宋体" w:hAnsi="宋体"/>
          <w:sz w:val="24"/>
          <w:szCs w:val="24"/>
        </w:rPr>
        <w:t>要</w:t>
      </w:r>
      <w:r w:rsidRPr="008023A4">
        <w:rPr>
          <w:rFonts w:ascii="宋体" w:hAnsi="宋体" w:hint="eastAsia"/>
          <w:sz w:val="24"/>
          <w:szCs w:val="24"/>
        </w:rPr>
        <w:t>求</w:t>
      </w:r>
      <w:r w:rsidRPr="008023A4">
        <w:rPr>
          <w:rFonts w:ascii="宋体" w:hAnsi="宋体"/>
          <w:sz w:val="24"/>
          <w:szCs w:val="24"/>
        </w:rPr>
        <w:t>进行以下两种试验：</w:t>
      </w:r>
    </w:p>
    <w:p w:rsidR="0080579E" w:rsidRPr="008023A4" w:rsidRDefault="0080579E" w:rsidP="0080579E">
      <w:pPr>
        <w:ind w:firstLineChars="200" w:firstLine="480"/>
        <w:rPr>
          <w:rFonts w:ascii="宋体" w:hAnsi="宋体"/>
          <w:sz w:val="24"/>
          <w:szCs w:val="24"/>
        </w:rPr>
      </w:pPr>
      <w:r w:rsidRPr="008023A4">
        <w:rPr>
          <w:rFonts w:ascii="宋体" w:hAnsi="宋体"/>
          <w:sz w:val="24"/>
          <w:szCs w:val="24"/>
        </w:rPr>
        <w:t>a）</w:t>
      </w:r>
      <w:r w:rsidR="00EC5626" w:rsidRPr="008023A4">
        <w:rPr>
          <w:rFonts w:ascii="宋体" w:hAnsi="宋体" w:hint="eastAsia"/>
          <w:sz w:val="24"/>
          <w:szCs w:val="24"/>
        </w:rPr>
        <w:t>对于</w:t>
      </w:r>
      <w:r w:rsidRPr="008023A4">
        <w:rPr>
          <w:rFonts w:ascii="宋体" w:hAnsi="宋体"/>
          <w:sz w:val="24"/>
          <w:szCs w:val="24"/>
        </w:rPr>
        <w:t>可临时</w:t>
      </w:r>
      <w:r w:rsidRPr="008023A4">
        <w:rPr>
          <w:rFonts w:ascii="宋体" w:hAnsi="宋体" w:hint="eastAsia"/>
          <w:sz w:val="24"/>
          <w:szCs w:val="24"/>
        </w:rPr>
        <w:t>安装</w:t>
      </w:r>
      <w:r w:rsidRPr="008023A4">
        <w:rPr>
          <w:rFonts w:ascii="宋体" w:hAnsi="宋体"/>
          <w:sz w:val="24"/>
          <w:szCs w:val="24"/>
        </w:rPr>
        <w:t>在水表上</w:t>
      </w:r>
      <w:r w:rsidR="00EC5626" w:rsidRPr="008023A4">
        <w:rPr>
          <w:rFonts w:ascii="宋体" w:hAnsi="宋体" w:hint="eastAsia"/>
          <w:sz w:val="24"/>
          <w:szCs w:val="24"/>
        </w:rPr>
        <w:t>的</w:t>
      </w:r>
      <w:r w:rsidR="00EC5626" w:rsidRPr="008023A4">
        <w:rPr>
          <w:rFonts w:ascii="宋体" w:hAnsi="宋体"/>
          <w:sz w:val="24"/>
          <w:szCs w:val="24"/>
        </w:rPr>
        <w:t>辅助装置</w:t>
      </w:r>
      <w:r w:rsidRPr="008023A4">
        <w:rPr>
          <w:rFonts w:ascii="宋体" w:hAnsi="宋体"/>
          <w:sz w:val="24"/>
          <w:szCs w:val="24"/>
        </w:rPr>
        <w:t>，如</w:t>
      </w:r>
      <w:r w:rsidR="00EC5626" w:rsidRPr="008023A4">
        <w:rPr>
          <w:rFonts w:ascii="宋体" w:hAnsi="宋体" w:hint="eastAsia"/>
          <w:sz w:val="24"/>
          <w:szCs w:val="24"/>
        </w:rPr>
        <w:t>果是</w:t>
      </w:r>
      <w:r w:rsidRPr="008023A4">
        <w:rPr>
          <w:rFonts w:ascii="宋体" w:hAnsi="宋体" w:hint="eastAsia"/>
          <w:sz w:val="24"/>
          <w:szCs w:val="24"/>
        </w:rPr>
        <w:t>基于</w:t>
      </w:r>
      <w:r w:rsidRPr="008023A4">
        <w:rPr>
          <w:rFonts w:ascii="宋体" w:hAnsi="宋体"/>
          <w:sz w:val="24"/>
          <w:szCs w:val="24"/>
        </w:rPr>
        <w:t>试验或数据传输目的，</w:t>
      </w:r>
      <w:r w:rsidR="00EC5626" w:rsidRPr="008023A4">
        <w:rPr>
          <w:rFonts w:ascii="宋体" w:hAnsi="宋体" w:hint="eastAsia"/>
          <w:sz w:val="24"/>
          <w:szCs w:val="24"/>
        </w:rPr>
        <w:t>则</w:t>
      </w:r>
      <w:r w:rsidRPr="008023A4">
        <w:rPr>
          <w:rFonts w:ascii="宋体" w:hAnsi="宋体" w:hint="eastAsia"/>
          <w:sz w:val="24"/>
          <w:szCs w:val="24"/>
        </w:rPr>
        <w:t>水</w:t>
      </w:r>
      <w:r w:rsidRPr="008023A4">
        <w:rPr>
          <w:rFonts w:ascii="宋体" w:hAnsi="宋体"/>
          <w:sz w:val="24"/>
          <w:szCs w:val="24"/>
        </w:rPr>
        <w:t>表的示值误差应在</w:t>
      </w:r>
      <w:r w:rsidR="00EC5626" w:rsidRPr="008023A4">
        <w:rPr>
          <w:rFonts w:ascii="宋体" w:hAnsi="宋体"/>
          <w:sz w:val="24"/>
          <w:szCs w:val="24"/>
        </w:rPr>
        <w:t>安装</w:t>
      </w:r>
      <w:r w:rsidRPr="008023A4">
        <w:rPr>
          <w:rFonts w:ascii="宋体" w:hAnsi="宋体"/>
          <w:sz w:val="24"/>
          <w:szCs w:val="24"/>
        </w:rPr>
        <w:t>辅助装置的情况下测量</w:t>
      </w:r>
      <w:r w:rsidRPr="008023A4">
        <w:rPr>
          <w:rFonts w:ascii="宋体" w:hAnsi="宋体" w:hint="eastAsia"/>
          <w:sz w:val="24"/>
          <w:szCs w:val="24"/>
        </w:rPr>
        <w:t>，</w:t>
      </w:r>
      <w:r w:rsidRPr="008023A4">
        <w:rPr>
          <w:rFonts w:ascii="宋体" w:hAnsi="宋体"/>
          <w:sz w:val="24"/>
          <w:szCs w:val="24"/>
        </w:rPr>
        <w:t>以保证示值误差不超过最大允许误差。</w:t>
      </w:r>
    </w:p>
    <w:p w:rsidR="0080579E" w:rsidRPr="008023A4" w:rsidRDefault="0080579E" w:rsidP="0080579E">
      <w:pPr>
        <w:ind w:firstLineChars="200" w:firstLine="480"/>
        <w:rPr>
          <w:rFonts w:ascii="宋体" w:hAnsi="宋体"/>
          <w:sz w:val="24"/>
          <w:szCs w:val="24"/>
        </w:rPr>
      </w:pPr>
      <w:r w:rsidRPr="008023A4">
        <w:rPr>
          <w:rFonts w:ascii="宋体" w:hAnsi="宋体"/>
          <w:sz w:val="24"/>
          <w:szCs w:val="24"/>
        </w:rPr>
        <w:t>b）对永久性</w:t>
      </w:r>
      <w:r w:rsidRPr="008023A4">
        <w:rPr>
          <w:rFonts w:ascii="宋体" w:hAnsi="宋体" w:hint="eastAsia"/>
          <w:sz w:val="24"/>
          <w:szCs w:val="24"/>
        </w:rPr>
        <w:t>和</w:t>
      </w:r>
      <w:r w:rsidRPr="008023A4">
        <w:rPr>
          <w:rFonts w:ascii="宋体" w:hAnsi="宋体"/>
          <w:sz w:val="24"/>
          <w:szCs w:val="24"/>
        </w:rPr>
        <w:t>临时性安装的辅助装置，应检查辅助装置上的体积</w:t>
      </w:r>
      <w:r w:rsidRPr="008023A4">
        <w:rPr>
          <w:rFonts w:ascii="宋体" w:hAnsi="宋体" w:hint="eastAsia"/>
          <w:sz w:val="24"/>
          <w:szCs w:val="24"/>
        </w:rPr>
        <w:t>示值，确</w:t>
      </w:r>
      <w:r w:rsidRPr="008023A4">
        <w:rPr>
          <w:rFonts w:ascii="宋体" w:hAnsi="宋体"/>
          <w:sz w:val="24"/>
          <w:szCs w:val="24"/>
        </w:rPr>
        <w:t>保读数与主示值</w:t>
      </w:r>
      <w:r w:rsidRPr="008023A4">
        <w:rPr>
          <w:rFonts w:ascii="宋体" w:hAnsi="宋体" w:hint="eastAsia"/>
          <w:sz w:val="24"/>
          <w:szCs w:val="24"/>
        </w:rPr>
        <w:t>无差异。</w:t>
      </w:r>
    </w:p>
    <w:p w:rsidR="0080579E" w:rsidRPr="008023A4" w:rsidRDefault="0080579E" w:rsidP="0080579E">
      <w:pPr>
        <w:rPr>
          <w:rFonts w:ascii="宋体" w:hAnsi="宋体"/>
          <w:sz w:val="24"/>
          <w:szCs w:val="24"/>
        </w:rPr>
      </w:pPr>
      <w:r w:rsidRPr="008023A4">
        <w:rPr>
          <w:rFonts w:ascii="宋体" w:hAnsi="宋体" w:hint="eastAsia"/>
          <w:sz w:val="24"/>
          <w:szCs w:val="24"/>
        </w:rPr>
        <w:t>10.9.</w:t>
      </w:r>
      <w:r w:rsidRPr="008023A4">
        <w:rPr>
          <w:rFonts w:ascii="宋体" w:hAnsi="宋体"/>
          <w:sz w:val="24"/>
          <w:szCs w:val="24"/>
        </w:rPr>
        <w:t xml:space="preserve">2 </w:t>
      </w:r>
      <w:r w:rsidRPr="008023A4">
        <w:rPr>
          <w:rFonts w:ascii="宋体" w:hAnsi="宋体" w:hint="eastAsia"/>
          <w:sz w:val="24"/>
          <w:szCs w:val="24"/>
        </w:rPr>
        <w:t>试验</w:t>
      </w:r>
      <w:r w:rsidRPr="008023A4">
        <w:rPr>
          <w:rFonts w:ascii="宋体" w:hAnsi="宋体"/>
          <w:sz w:val="24"/>
          <w:szCs w:val="24"/>
        </w:rPr>
        <w:t>准备</w:t>
      </w:r>
    </w:p>
    <w:p w:rsidR="0080579E" w:rsidRPr="008023A4" w:rsidRDefault="0080579E" w:rsidP="0080579E">
      <w:pPr>
        <w:rPr>
          <w:rFonts w:ascii="宋体" w:hAnsi="宋体"/>
          <w:sz w:val="24"/>
          <w:szCs w:val="24"/>
        </w:rPr>
      </w:pPr>
      <w:r w:rsidRPr="008023A4">
        <w:rPr>
          <w:rFonts w:ascii="宋体" w:hAnsi="宋体" w:hint="eastAsia"/>
          <w:sz w:val="24"/>
          <w:szCs w:val="24"/>
        </w:rPr>
        <w:t xml:space="preserve">    试验前应进行下列准备：</w:t>
      </w:r>
    </w:p>
    <w:p w:rsidR="0080579E" w:rsidRPr="008023A4" w:rsidRDefault="0080579E" w:rsidP="0080579E">
      <w:pPr>
        <w:ind w:firstLineChars="200" w:firstLine="480"/>
        <w:rPr>
          <w:rFonts w:ascii="宋体" w:hAnsi="宋体"/>
          <w:sz w:val="24"/>
          <w:szCs w:val="24"/>
        </w:rPr>
      </w:pPr>
      <w:r w:rsidRPr="008023A4">
        <w:rPr>
          <w:rFonts w:ascii="宋体" w:hAnsi="宋体"/>
          <w:sz w:val="24"/>
          <w:szCs w:val="24"/>
        </w:rPr>
        <w:t>a）按</w:t>
      </w:r>
      <w:r w:rsidR="00E2478C" w:rsidRPr="008023A4">
        <w:rPr>
          <w:rFonts w:ascii="宋体" w:hAnsi="宋体" w:hint="eastAsia"/>
          <w:sz w:val="24"/>
          <w:szCs w:val="24"/>
        </w:rPr>
        <w:t>10.3</w:t>
      </w:r>
      <w:r w:rsidRPr="008023A4">
        <w:rPr>
          <w:rFonts w:ascii="宋体" w:hAnsi="宋体"/>
          <w:sz w:val="24"/>
          <w:szCs w:val="24"/>
        </w:rPr>
        <w:t>.2规定的安装和操作要求进行；</w:t>
      </w:r>
    </w:p>
    <w:p w:rsidR="0080579E" w:rsidRPr="008023A4" w:rsidRDefault="0080579E" w:rsidP="0080579E">
      <w:pPr>
        <w:ind w:firstLineChars="200" w:firstLine="480"/>
        <w:rPr>
          <w:rFonts w:ascii="宋体" w:hAnsi="宋体"/>
          <w:sz w:val="24"/>
          <w:szCs w:val="24"/>
        </w:rPr>
      </w:pPr>
      <w:r w:rsidRPr="008023A4">
        <w:rPr>
          <w:rFonts w:ascii="宋体" w:hAnsi="宋体"/>
          <w:sz w:val="24"/>
          <w:szCs w:val="24"/>
        </w:rPr>
        <w:t>b）临时性的辅助装置应由制造商</w:t>
      </w:r>
      <w:r w:rsidRPr="008023A4">
        <w:rPr>
          <w:rFonts w:ascii="宋体" w:hAnsi="宋体" w:hint="eastAsia"/>
          <w:sz w:val="24"/>
          <w:szCs w:val="24"/>
        </w:rPr>
        <w:t>安装</w:t>
      </w:r>
      <w:r w:rsidRPr="008023A4">
        <w:rPr>
          <w:rFonts w:ascii="宋体" w:hAnsi="宋体"/>
          <w:sz w:val="24"/>
          <w:szCs w:val="24"/>
        </w:rPr>
        <w:t>或按制造商的</w:t>
      </w:r>
      <w:r w:rsidRPr="008023A4">
        <w:rPr>
          <w:rFonts w:ascii="宋体" w:hAnsi="宋体" w:hint="eastAsia"/>
          <w:sz w:val="24"/>
          <w:szCs w:val="24"/>
        </w:rPr>
        <w:t>说明</w:t>
      </w:r>
      <w:r w:rsidRPr="008023A4">
        <w:rPr>
          <w:rFonts w:ascii="宋体" w:hAnsi="宋体"/>
          <w:sz w:val="24"/>
          <w:szCs w:val="24"/>
        </w:rPr>
        <w:t>安装；</w:t>
      </w:r>
    </w:p>
    <w:p w:rsidR="0080579E" w:rsidRPr="008023A4" w:rsidRDefault="0080579E" w:rsidP="0080579E">
      <w:pPr>
        <w:tabs>
          <w:tab w:val="left" w:pos="426"/>
        </w:tabs>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如果</w:t>
      </w:r>
      <w:r w:rsidRPr="008023A4">
        <w:rPr>
          <w:rFonts w:ascii="宋体" w:hAnsi="宋体"/>
          <w:sz w:val="24"/>
          <w:szCs w:val="24"/>
        </w:rPr>
        <w:t>辅助装置输出</w:t>
      </w:r>
      <w:r w:rsidRPr="008023A4">
        <w:rPr>
          <w:rFonts w:ascii="宋体" w:hAnsi="宋体" w:hint="eastAsia"/>
          <w:sz w:val="24"/>
          <w:szCs w:val="24"/>
        </w:rPr>
        <w:t>的信号</w:t>
      </w:r>
      <w:r w:rsidRPr="008023A4">
        <w:rPr>
          <w:rFonts w:ascii="宋体" w:hAnsi="宋体"/>
          <w:sz w:val="24"/>
          <w:szCs w:val="24"/>
        </w:rPr>
        <w:t>是脉冲</w:t>
      </w:r>
      <w:r w:rsidRPr="008023A4">
        <w:rPr>
          <w:rFonts w:ascii="宋体" w:hAnsi="宋体" w:hint="eastAsia"/>
          <w:sz w:val="24"/>
          <w:szCs w:val="24"/>
        </w:rPr>
        <w:t>串，每</w:t>
      </w:r>
      <w:r w:rsidRPr="008023A4">
        <w:rPr>
          <w:rFonts w:ascii="宋体" w:hAnsi="宋体"/>
          <w:sz w:val="24"/>
          <w:szCs w:val="24"/>
        </w:rPr>
        <w:t>个脉冲</w:t>
      </w:r>
      <w:r w:rsidRPr="008023A4">
        <w:rPr>
          <w:rFonts w:ascii="宋体" w:hAnsi="宋体" w:hint="eastAsia"/>
          <w:sz w:val="24"/>
          <w:szCs w:val="24"/>
        </w:rPr>
        <w:t>代表固定</w:t>
      </w:r>
      <w:r w:rsidRPr="008023A4">
        <w:rPr>
          <w:rFonts w:ascii="宋体" w:hAnsi="宋体"/>
          <w:sz w:val="24"/>
          <w:szCs w:val="24"/>
        </w:rPr>
        <w:t>体积，脉冲可用电子积算仪累</w:t>
      </w:r>
      <w:r w:rsidRPr="008023A4">
        <w:rPr>
          <w:rFonts w:ascii="宋体" w:hAnsi="宋体" w:hint="eastAsia"/>
          <w:sz w:val="24"/>
          <w:szCs w:val="24"/>
        </w:rPr>
        <w:t>计，两者</w:t>
      </w:r>
      <w:r w:rsidRPr="008023A4">
        <w:rPr>
          <w:rFonts w:ascii="宋体" w:hAnsi="宋体"/>
          <w:sz w:val="24"/>
          <w:szCs w:val="24"/>
        </w:rPr>
        <w:t>连接后对电信号</w:t>
      </w:r>
      <w:r w:rsidRPr="008023A4">
        <w:rPr>
          <w:rFonts w:ascii="宋体" w:hAnsi="宋体" w:hint="eastAsia"/>
          <w:sz w:val="24"/>
          <w:szCs w:val="24"/>
        </w:rPr>
        <w:t>应</w:t>
      </w:r>
      <w:r w:rsidRPr="008023A4">
        <w:rPr>
          <w:rFonts w:ascii="宋体" w:hAnsi="宋体"/>
          <w:sz w:val="24"/>
          <w:szCs w:val="24"/>
        </w:rPr>
        <w:t>无显著影响。</w:t>
      </w:r>
    </w:p>
    <w:p w:rsidR="0080579E" w:rsidRPr="008023A4" w:rsidRDefault="0080579E" w:rsidP="0080579E">
      <w:pPr>
        <w:tabs>
          <w:tab w:val="left" w:pos="426"/>
        </w:tabs>
        <w:rPr>
          <w:rFonts w:ascii="宋体" w:hAnsi="宋体"/>
          <w:sz w:val="24"/>
          <w:szCs w:val="24"/>
        </w:rPr>
      </w:pPr>
      <w:r w:rsidRPr="008023A4">
        <w:rPr>
          <w:rFonts w:ascii="宋体" w:hAnsi="宋体" w:hint="eastAsia"/>
          <w:sz w:val="24"/>
          <w:szCs w:val="24"/>
        </w:rPr>
        <w:t>10.9.</w:t>
      </w:r>
      <w:r w:rsidRPr="008023A4">
        <w:rPr>
          <w:rFonts w:ascii="宋体" w:hAnsi="宋体"/>
          <w:sz w:val="24"/>
          <w:szCs w:val="24"/>
        </w:rPr>
        <w:t>3 试验程序</w:t>
      </w:r>
    </w:p>
    <w:p w:rsidR="0080579E" w:rsidRPr="008023A4" w:rsidRDefault="0080579E" w:rsidP="0080579E">
      <w:pPr>
        <w:tabs>
          <w:tab w:val="left" w:pos="426"/>
        </w:tabs>
        <w:ind w:firstLineChars="200" w:firstLine="480"/>
        <w:rPr>
          <w:rFonts w:ascii="宋体" w:hAnsi="宋体"/>
          <w:sz w:val="24"/>
          <w:szCs w:val="24"/>
        </w:rPr>
      </w:pPr>
      <w:r w:rsidRPr="008023A4">
        <w:rPr>
          <w:rFonts w:ascii="宋体" w:hAnsi="宋体" w:hint="eastAsia"/>
          <w:sz w:val="24"/>
          <w:szCs w:val="24"/>
        </w:rPr>
        <w:t>按下列程序进行试验：</w:t>
      </w:r>
    </w:p>
    <w:p w:rsidR="0080579E" w:rsidRPr="008023A4" w:rsidRDefault="0080579E" w:rsidP="0080579E">
      <w:pPr>
        <w:tabs>
          <w:tab w:val="left" w:pos="426"/>
        </w:tabs>
        <w:ind w:firstLineChars="200" w:firstLine="480"/>
        <w:rPr>
          <w:rFonts w:ascii="宋体" w:hAnsi="宋体"/>
          <w:sz w:val="24"/>
          <w:szCs w:val="24"/>
        </w:rPr>
      </w:pPr>
      <w:r w:rsidRPr="008023A4">
        <w:rPr>
          <w:rFonts w:ascii="宋体" w:hAnsi="宋体"/>
          <w:sz w:val="24"/>
          <w:szCs w:val="24"/>
        </w:rPr>
        <w:t>a）按</w:t>
      </w:r>
      <w:r w:rsidR="00E2478C" w:rsidRPr="008023A4">
        <w:rPr>
          <w:rFonts w:ascii="宋体" w:hAnsi="宋体" w:hint="eastAsia"/>
          <w:sz w:val="24"/>
          <w:szCs w:val="24"/>
        </w:rPr>
        <w:t>10.3</w:t>
      </w:r>
      <w:r w:rsidRPr="008023A4">
        <w:rPr>
          <w:rFonts w:ascii="宋体" w:hAnsi="宋体"/>
          <w:sz w:val="24"/>
          <w:szCs w:val="24"/>
        </w:rPr>
        <w:t>.4 确定安装辅助装置</w:t>
      </w:r>
      <w:r w:rsidRPr="008023A4">
        <w:rPr>
          <w:rFonts w:ascii="宋体" w:hAnsi="宋体" w:hint="eastAsia"/>
          <w:sz w:val="24"/>
          <w:szCs w:val="24"/>
        </w:rPr>
        <w:t>水</w:t>
      </w:r>
      <w:r w:rsidRPr="008023A4">
        <w:rPr>
          <w:rFonts w:ascii="宋体" w:hAnsi="宋体"/>
          <w:sz w:val="24"/>
          <w:szCs w:val="24"/>
        </w:rPr>
        <w:t>表的示值误差。</w:t>
      </w:r>
    </w:p>
    <w:p w:rsidR="0080579E" w:rsidRPr="008023A4" w:rsidRDefault="0080579E" w:rsidP="0080579E">
      <w:pPr>
        <w:tabs>
          <w:tab w:val="left" w:pos="426"/>
        </w:tabs>
        <w:ind w:firstLineChars="200" w:firstLine="480"/>
        <w:rPr>
          <w:rFonts w:ascii="宋体" w:hAnsi="宋体"/>
          <w:sz w:val="24"/>
          <w:szCs w:val="24"/>
        </w:rPr>
      </w:pPr>
      <w:r w:rsidRPr="008023A4">
        <w:rPr>
          <w:rFonts w:ascii="宋体" w:hAnsi="宋体"/>
          <w:sz w:val="24"/>
          <w:szCs w:val="24"/>
        </w:rPr>
        <w:t>b）比较临时或永久安装的辅助装置与主指示装置</w:t>
      </w:r>
      <w:r w:rsidRPr="008023A4">
        <w:rPr>
          <w:rFonts w:ascii="宋体" w:hAnsi="宋体" w:hint="eastAsia"/>
          <w:sz w:val="24"/>
          <w:szCs w:val="24"/>
        </w:rPr>
        <w:t>之间</w:t>
      </w:r>
      <w:r w:rsidRPr="008023A4">
        <w:rPr>
          <w:rFonts w:ascii="宋体" w:hAnsi="宋体"/>
          <w:sz w:val="24"/>
          <w:szCs w:val="24"/>
        </w:rPr>
        <w:t>的读数</w:t>
      </w:r>
      <w:r w:rsidRPr="008023A4">
        <w:rPr>
          <w:rFonts w:ascii="宋体" w:hAnsi="宋体" w:hint="eastAsia"/>
          <w:sz w:val="24"/>
          <w:szCs w:val="24"/>
        </w:rPr>
        <w:t>，对于配备电子装置的机械式水表，按附录</w:t>
      </w:r>
      <w:r w:rsidRPr="002554F7">
        <w:rPr>
          <w:sz w:val="24"/>
          <w:szCs w:val="24"/>
        </w:rPr>
        <w:t>C</w:t>
      </w:r>
      <w:r w:rsidRPr="008023A4">
        <w:rPr>
          <w:rFonts w:ascii="宋体" w:hAnsi="宋体" w:hint="eastAsia"/>
          <w:sz w:val="24"/>
          <w:szCs w:val="24"/>
        </w:rPr>
        <w:t>进行机电转换误差试验</w:t>
      </w:r>
      <w:r w:rsidRPr="008023A4">
        <w:rPr>
          <w:rFonts w:ascii="宋体" w:hAnsi="宋体"/>
          <w:sz w:val="24"/>
          <w:szCs w:val="24"/>
        </w:rPr>
        <w:t>。</w:t>
      </w:r>
    </w:p>
    <w:p w:rsidR="0080579E" w:rsidRPr="008023A4" w:rsidRDefault="0080579E" w:rsidP="0080579E">
      <w:pPr>
        <w:tabs>
          <w:tab w:val="left" w:pos="426"/>
        </w:tabs>
        <w:ind w:firstLineChars="200" w:firstLine="480"/>
        <w:rPr>
          <w:rFonts w:ascii="宋体" w:hAnsi="宋体"/>
          <w:sz w:val="24"/>
          <w:szCs w:val="24"/>
        </w:rPr>
      </w:pPr>
      <w:r w:rsidRPr="008023A4">
        <w:rPr>
          <w:rFonts w:ascii="宋体" w:hAnsi="宋体"/>
          <w:sz w:val="24"/>
          <w:szCs w:val="24"/>
        </w:rPr>
        <w:t>c）完成试验</w:t>
      </w:r>
      <w:r w:rsidRPr="008023A4">
        <w:rPr>
          <w:rFonts w:ascii="宋体" w:hAnsi="宋体" w:hint="eastAsia"/>
          <w:sz w:val="24"/>
          <w:szCs w:val="24"/>
        </w:rPr>
        <w:t>记录</w:t>
      </w:r>
      <w:r w:rsidRPr="008023A4">
        <w:rPr>
          <w:rFonts w:ascii="宋体" w:hAnsi="宋体"/>
          <w:sz w:val="24"/>
          <w:szCs w:val="24"/>
        </w:rPr>
        <w:t>。</w:t>
      </w:r>
    </w:p>
    <w:p w:rsidR="0080579E" w:rsidRPr="008023A4" w:rsidRDefault="0080579E" w:rsidP="0080579E">
      <w:pPr>
        <w:tabs>
          <w:tab w:val="left" w:pos="426"/>
        </w:tabs>
        <w:rPr>
          <w:rFonts w:ascii="宋体" w:hAnsi="宋体"/>
          <w:sz w:val="24"/>
          <w:szCs w:val="24"/>
        </w:rPr>
      </w:pPr>
      <w:r w:rsidRPr="008023A4">
        <w:rPr>
          <w:rFonts w:ascii="宋体" w:hAnsi="宋体" w:hint="eastAsia"/>
          <w:sz w:val="24"/>
          <w:szCs w:val="24"/>
        </w:rPr>
        <w:t>10.9.</w:t>
      </w:r>
      <w:r w:rsidRPr="008023A4">
        <w:rPr>
          <w:rFonts w:ascii="宋体" w:hAnsi="宋体"/>
          <w:sz w:val="24"/>
          <w:szCs w:val="24"/>
        </w:rPr>
        <w:t>4 合格判据</w:t>
      </w:r>
    </w:p>
    <w:p w:rsidR="0080579E" w:rsidRPr="008023A4" w:rsidRDefault="0080579E" w:rsidP="0080579E">
      <w:pPr>
        <w:tabs>
          <w:tab w:val="left" w:pos="426"/>
        </w:tabs>
        <w:ind w:firstLineChars="200" w:firstLine="480"/>
        <w:rPr>
          <w:rFonts w:ascii="宋体" w:hAnsi="宋体"/>
          <w:sz w:val="24"/>
          <w:szCs w:val="24"/>
        </w:rPr>
      </w:pPr>
      <w:r w:rsidRPr="008023A4">
        <w:rPr>
          <w:rFonts w:ascii="宋体" w:hAnsi="宋体"/>
          <w:sz w:val="24"/>
          <w:szCs w:val="24"/>
        </w:rPr>
        <w:t>a）安装辅助装置的</w:t>
      </w:r>
      <w:r w:rsidRPr="008023A4">
        <w:rPr>
          <w:rFonts w:ascii="宋体" w:hAnsi="宋体" w:hint="eastAsia"/>
          <w:sz w:val="24"/>
          <w:szCs w:val="24"/>
        </w:rPr>
        <w:t>水</w:t>
      </w:r>
      <w:r w:rsidRPr="008023A4">
        <w:rPr>
          <w:rFonts w:ascii="宋体" w:hAnsi="宋体"/>
          <w:sz w:val="24"/>
          <w:szCs w:val="24"/>
        </w:rPr>
        <w:t>表示值误差应不超过适</w:t>
      </w:r>
      <w:r w:rsidR="00BD41AB" w:rsidRPr="008023A4">
        <w:rPr>
          <w:rFonts w:ascii="宋体" w:hAnsi="宋体" w:hint="eastAsia"/>
          <w:sz w:val="24"/>
          <w:szCs w:val="24"/>
        </w:rPr>
        <w:t>用</w:t>
      </w:r>
      <w:r w:rsidRPr="008023A4">
        <w:rPr>
          <w:rFonts w:ascii="宋体" w:hAnsi="宋体"/>
          <w:sz w:val="24"/>
          <w:szCs w:val="24"/>
        </w:rPr>
        <w:t>的最大允许误差</w:t>
      </w:r>
      <w:r w:rsidR="00FB1B19" w:rsidRPr="008023A4">
        <w:rPr>
          <w:rFonts w:ascii="宋体" w:hAnsi="宋体" w:hint="eastAsia"/>
          <w:sz w:val="24"/>
          <w:szCs w:val="24"/>
        </w:rPr>
        <w:t>；</w:t>
      </w:r>
    </w:p>
    <w:p w:rsidR="00357050" w:rsidRPr="008023A4" w:rsidRDefault="0080579E" w:rsidP="0080579E">
      <w:pPr>
        <w:ind w:firstLineChars="200" w:firstLine="480"/>
        <w:rPr>
          <w:rFonts w:ascii="宋体" w:hAnsi="宋体"/>
          <w:sz w:val="24"/>
          <w:szCs w:val="24"/>
        </w:rPr>
      </w:pPr>
      <w:r w:rsidRPr="008023A4">
        <w:rPr>
          <w:rFonts w:ascii="宋体" w:hAnsi="宋体"/>
          <w:sz w:val="24"/>
          <w:szCs w:val="24"/>
        </w:rPr>
        <w:t>b）对于临时或永久安装的辅助装置，辅助装置上的体积</w:t>
      </w:r>
      <w:r w:rsidRPr="008023A4">
        <w:rPr>
          <w:rFonts w:ascii="宋体" w:hAnsi="宋体" w:hint="eastAsia"/>
          <w:sz w:val="24"/>
          <w:szCs w:val="24"/>
        </w:rPr>
        <w:t>示值</w:t>
      </w:r>
      <w:r w:rsidRPr="008023A4">
        <w:rPr>
          <w:rFonts w:ascii="宋体" w:hAnsi="宋体"/>
          <w:sz w:val="24"/>
          <w:szCs w:val="24"/>
        </w:rPr>
        <w:t>与</w:t>
      </w:r>
      <w:r w:rsidRPr="008023A4">
        <w:rPr>
          <w:rFonts w:ascii="宋体" w:hAnsi="宋体" w:hint="eastAsia"/>
          <w:sz w:val="24"/>
          <w:szCs w:val="24"/>
        </w:rPr>
        <w:t>主示值</w:t>
      </w:r>
      <w:r w:rsidRPr="008023A4">
        <w:rPr>
          <w:rFonts w:ascii="宋体" w:hAnsi="宋体"/>
          <w:sz w:val="24"/>
          <w:szCs w:val="24"/>
        </w:rPr>
        <w:t>之间的差</w:t>
      </w:r>
      <w:r w:rsidRPr="008023A4">
        <w:rPr>
          <w:rFonts w:ascii="宋体" w:hAnsi="宋体" w:hint="eastAsia"/>
          <w:sz w:val="24"/>
          <w:szCs w:val="24"/>
        </w:rPr>
        <w:t>异</w:t>
      </w:r>
      <w:r w:rsidRPr="008023A4">
        <w:rPr>
          <w:rFonts w:ascii="宋体" w:hAnsi="宋体"/>
          <w:sz w:val="24"/>
          <w:szCs w:val="24"/>
        </w:rPr>
        <w:t>应</w:t>
      </w:r>
      <w:r w:rsidRPr="008023A4">
        <w:rPr>
          <w:rFonts w:ascii="宋体" w:hAnsi="宋体" w:hint="eastAsia"/>
          <w:sz w:val="24"/>
          <w:szCs w:val="24"/>
        </w:rPr>
        <w:t>不</w:t>
      </w:r>
      <w:r w:rsidRPr="008023A4">
        <w:rPr>
          <w:rFonts w:ascii="宋体" w:hAnsi="宋体"/>
          <w:sz w:val="24"/>
          <w:szCs w:val="24"/>
        </w:rPr>
        <w:t>大于</w:t>
      </w:r>
      <w:r w:rsidRPr="008023A4">
        <w:rPr>
          <w:rFonts w:ascii="宋体" w:hAnsi="宋体" w:hint="eastAsia"/>
          <w:sz w:val="24"/>
          <w:szCs w:val="24"/>
        </w:rPr>
        <w:t>一个显示</w:t>
      </w:r>
      <w:r w:rsidRPr="008023A4">
        <w:rPr>
          <w:rFonts w:ascii="宋体" w:hAnsi="宋体"/>
          <w:sz w:val="24"/>
          <w:szCs w:val="24"/>
        </w:rPr>
        <w:t>分度</w:t>
      </w:r>
      <w:r w:rsidRPr="008023A4">
        <w:rPr>
          <w:rFonts w:ascii="宋体" w:hAnsi="宋体" w:hint="eastAsia"/>
          <w:sz w:val="24"/>
          <w:szCs w:val="24"/>
        </w:rPr>
        <w:t>值，机电转换误差应符合6.11.5.2的要求。</w:t>
      </w:r>
    </w:p>
    <w:p w:rsidR="008C4D8B" w:rsidRPr="008023A4" w:rsidRDefault="008C4D8B" w:rsidP="008C4D8B">
      <w:pPr>
        <w:rPr>
          <w:rFonts w:ascii="宋体" w:hAnsi="宋体"/>
          <w:sz w:val="24"/>
          <w:szCs w:val="24"/>
        </w:rPr>
      </w:pPr>
      <w:r w:rsidRPr="008023A4">
        <w:rPr>
          <w:rFonts w:ascii="宋体" w:hAnsi="宋体" w:hint="eastAsia"/>
          <w:sz w:val="24"/>
          <w:szCs w:val="24"/>
        </w:rPr>
        <w:t>10.10</w:t>
      </w:r>
      <w:r w:rsidRPr="008023A4">
        <w:rPr>
          <w:rFonts w:ascii="宋体" w:hAnsi="宋体"/>
          <w:sz w:val="24"/>
          <w:szCs w:val="24"/>
        </w:rPr>
        <w:t xml:space="preserve"> 静磁场试验</w:t>
      </w:r>
    </w:p>
    <w:p w:rsidR="008C4D8B" w:rsidRPr="008023A4" w:rsidRDefault="008C4D8B" w:rsidP="008C4D8B">
      <w:pPr>
        <w:rPr>
          <w:rFonts w:ascii="宋体" w:hAnsi="宋体"/>
          <w:sz w:val="24"/>
          <w:szCs w:val="24"/>
        </w:rPr>
      </w:pPr>
      <w:r w:rsidRPr="008023A4">
        <w:rPr>
          <w:rFonts w:ascii="宋体" w:hAnsi="宋体" w:hint="eastAsia"/>
          <w:sz w:val="24"/>
          <w:szCs w:val="24"/>
        </w:rPr>
        <w:t>10.10.1 试验目的</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机械部件可能受静磁场影响（如在驱动至输出配备了磁耦或配备了磁驱动脉冲输出）的所有水表，</w:t>
      </w:r>
      <w:r w:rsidRPr="008023A4">
        <w:rPr>
          <w:rFonts w:ascii="宋体" w:hAnsi="宋体" w:hint="eastAsia"/>
          <w:sz w:val="24"/>
          <w:szCs w:val="24"/>
        </w:rPr>
        <w:t>以</w:t>
      </w:r>
      <w:r w:rsidRPr="008023A4">
        <w:rPr>
          <w:rFonts w:ascii="宋体" w:hAnsi="宋体"/>
          <w:sz w:val="24"/>
          <w:szCs w:val="24"/>
        </w:rPr>
        <w:t>及配备电子装置的所有</w:t>
      </w:r>
      <w:r w:rsidRPr="008023A4">
        <w:rPr>
          <w:rFonts w:ascii="宋体" w:hAnsi="宋体" w:hint="eastAsia"/>
          <w:sz w:val="24"/>
          <w:szCs w:val="24"/>
        </w:rPr>
        <w:t>水</w:t>
      </w:r>
      <w:r w:rsidRPr="008023A4">
        <w:rPr>
          <w:rFonts w:ascii="宋体" w:hAnsi="宋体"/>
          <w:sz w:val="24"/>
          <w:szCs w:val="24"/>
        </w:rPr>
        <w:t>表应进行静磁场试验</w:t>
      </w:r>
      <w:r w:rsidRPr="008023A4">
        <w:rPr>
          <w:rFonts w:ascii="宋体" w:hAnsi="宋体" w:hint="eastAsia"/>
          <w:sz w:val="24"/>
          <w:szCs w:val="24"/>
        </w:rPr>
        <w:t>，</w:t>
      </w:r>
      <w:r w:rsidRPr="008023A4">
        <w:rPr>
          <w:rFonts w:ascii="宋体" w:hAnsi="宋体"/>
          <w:sz w:val="24"/>
          <w:szCs w:val="24"/>
        </w:rPr>
        <w:t>以证明</w:t>
      </w:r>
      <w:r w:rsidRPr="008023A4">
        <w:rPr>
          <w:rFonts w:ascii="宋体" w:hAnsi="宋体"/>
          <w:sz w:val="24"/>
          <w:szCs w:val="24"/>
        </w:rPr>
        <w:lastRenderedPageBreak/>
        <w:t>其可以承受静磁场的影响。</w:t>
      </w:r>
    </w:p>
    <w:p w:rsidR="008C4D8B" w:rsidRPr="008023A4" w:rsidRDefault="008C4D8B" w:rsidP="008C4D8B">
      <w:pPr>
        <w:ind w:firstLineChars="200" w:firstLine="480"/>
        <w:rPr>
          <w:rFonts w:ascii="宋体" w:hAnsi="宋体"/>
          <w:sz w:val="24"/>
          <w:szCs w:val="24"/>
        </w:rPr>
      </w:pPr>
      <w:r w:rsidRPr="008023A4">
        <w:rPr>
          <w:rFonts w:ascii="宋体" w:hAnsi="宋体" w:hint="eastAsia"/>
          <w:sz w:val="24"/>
          <w:szCs w:val="24"/>
        </w:rPr>
        <w:t>对于</w:t>
      </w:r>
      <w:r w:rsidRPr="008023A4">
        <w:rPr>
          <w:rFonts w:ascii="宋体" w:hAnsi="宋体"/>
          <w:sz w:val="24"/>
          <w:szCs w:val="24"/>
        </w:rPr>
        <w:t>配备电子装置的</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，该项试验也是影响量试验（见7.</w:t>
      </w:r>
      <w:r w:rsidR="00671FDA" w:rsidRPr="008023A4">
        <w:rPr>
          <w:rFonts w:ascii="宋体" w:hAnsi="宋体" w:hint="eastAsia"/>
          <w:sz w:val="24"/>
          <w:szCs w:val="24"/>
        </w:rPr>
        <w:t>7</w:t>
      </w:r>
      <w:r w:rsidRPr="008023A4">
        <w:rPr>
          <w:rFonts w:ascii="宋体" w:hAnsi="宋体" w:hint="eastAsia"/>
          <w:sz w:val="24"/>
          <w:szCs w:val="24"/>
        </w:rPr>
        <w:t>.</w:t>
      </w:r>
      <w:r w:rsidR="00671FDA" w:rsidRPr="008023A4">
        <w:rPr>
          <w:rFonts w:ascii="宋体" w:hAnsi="宋体" w:hint="eastAsia"/>
          <w:sz w:val="24"/>
          <w:szCs w:val="24"/>
        </w:rPr>
        <w:t>6</w:t>
      </w:r>
      <w:r w:rsidRPr="008023A4">
        <w:rPr>
          <w:rFonts w:ascii="宋体" w:hAnsi="宋体" w:hint="eastAsia"/>
          <w:sz w:val="24"/>
          <w:szCs w:val="24"/>
        </w:rPr>
        <w:t>）。</w:t>
      </w:r>
    </w:p>
    <w:p w:rsidR="008C4D8B" w:rsidRPr="008023A4" w:rsidRDefault="008C4D8B" w:rsidP="008C4D8B">
      <w:pPr>
        <w:rPr>
          <w:rFonts w:ascii="宋体" w:hAnsi="宋体"/>
          <w:sz w:val="24"/>
          <w:szCs w:val="24"/>
        </w:rPr>
      </w:pPr>
      <w:r w:rsidRPr="008023A4">
        <w:rPr>
          <w:rFonts w:ascii="宋体" w:hAnsi="宋体" w:hint="eastAsia"/>
          <w:sz w:val="24"/>
          <w:szCs w:val="24"/>
        </w:rPr>
        <w:t xml:space="preserve">10.10.2 </w:t>
      </w:r>
      <w:r w:rsidRPr="008023A4">
        <w:rPr>
          <w:rFonts w:ascii="宋体" w:hAnsi="宋体"/>
          <w:sz w:val="24"/>
          <w:szCs w:val="24"/>
        </w:rPr>
        <w:t>试验条件</w:t>
      </w:r>
    </w:p>
    <w:p w:rsidR="008C4D8B" w:rsidRPr="008023A4" w:rsidRDefault="008C4D8B" w:rsidP="008C4D8B">
      <w:pPr>
        <w:ind w:firstLine="465"/>
        <w:rPr>
          <w:rFonts w:ascii="宋体" w:hAnsi="宋体"/>
          <w:sz w:val="24"/>
          <w:szCs w:val="24"/>
        </w:rPr>
      </w:pPr>
      <w:r w:rsidRPr="008023A4">
        <w:rPr>
          <w:rFonts w:ascii="宋体" w:hAnsi="宋体" w:hint="eastAsia"/>
          <w:sz w:val="24"/>
          <w:szCs w:val="24"/>
        </w:rPr>
        <w:t>受试水表在额定工作条件下运行，施加</w:t>
      </w:r>
      <w:r w:rsidR="009341FC" w:rsidRPr="008023A4">
        <w:rPr>
          <w:rFonts w:ascii="宋体" w:hAnsi="宋体" w:hint="eastAsia"/>
          <w:sz w:val="24"/>
          <w:szCs w:val="24"/>
        </w:rPr>
        <w:t>表</w:t>
      </w:r>
      <w:r w:rsidR="009341FC" w:rsidRPr="00FB015C">
        <w:rPr>
          <w:sz w:val="24"/>
          <w:szCs w:val="24"/>
        </w:rPr>
        <w:t>18</w:t>
      </w:r>
      <w:r w:rsidRPr="008023A4">
        <w:rPr>
          <w:rFonts w:ascii="宋体" w:hAnsi="宋体" w:hint="eastAsia"/>
          <w:sz w:val="24"/>
          <w:szCs w:val="24"/>
        </w:rPr>
        <w:t>规定的试验条件。</w:t>
      </w:r>
    </w:p>
    <w:p w:rsidR="008C4D8B" w:rsidRPr="008023A4" w:rsidRDefault="009341FC" w:rsidP="008C4D8B">
      <w:pPr>
        <w:jc w:val="center"/>
        <w:rPr>
          <w:rFonts w:ascii="黑体" w:eastAsia="黑体" w:hAnsi="黑体"/>
        </w:rPr>
      </w:pPr>
      <w:r w:rsidRPr="008023A4">
        <w:rPr>
          <w:rFonts w:ascii="黑体" w:eastAsia="黑体" w:hAnsi="黑体" w:hint="eastAsia"/>
        </w:rPr>
        <w:t>表18</w:t>
      </w:r>
      <w:r w:rsidR="008C4D8B" w:rsidRPr="008023A4">
        <w:rPr>
          <w:rFonts w:ascii="黑体" w:eastAsia="黑体" w:hAnsi="黑体" w:hint="eastAsia"/>
        </w:rPr>
        <w:t xml:space="preserve"> 静磁场影响</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28"/>
        <w:gridCol w:w="4394"/>
      </w:tblGrid>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影响因子</w:t>
            </w:r>
          </w:p>
        </w:tc>
        <w:tc>
          <w:tcPr>
            <w:tcW w:w="4394" w:type="dxa"/>
          </w:tcPr>
          <w:p w:rsidR="008C4D8B" w:rsidRPr="008023A4" w:rsidRDefault="008C4D8B" w:rsidP="00693ED3">
            <w:pPr>
              <w:autoSpaceDE w:val="0"/>
              <w:autoSpaceDN w:val="0"/>
              <w:adjustRightInd w:val="0"/>
              <w:jc w:val="center"/>
            </w:pPr>
            <w:r w:rsidRPr="008023A4">
              <w:rPr>
                <w:rFonts w:hAnsi="宋体"/>
              </w:rPr>
              <w:t>静磁场影响</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磁铁类型</w:t>
            </w:r>
          </w:p>
        </w:tc>
        <w:tc>
          <w:tcPr>
            <w:tcW w:w="4394" w:type="dxa"/>
          </w:tcPr>
          <w:p w:rsidR="008C4D8B" w:rsidRPr="008023A4" w:rsidRDefault="008C4D8B" w:rsidP="00693ED3">
            <w:pPr>
              <w:autoSpaceDE w:val="0"/>
              <w:autoSpaceDN w:val="0"/>
              <w:adjustRightInd w:val="0"/>
              <w:jc w:val="center"/>
            </w:pPr>
            <w:r w:rsidRPr="008023A4">
              <w:rPr>
                <w:rFonts w:hAnsi="宋体"/>
              </w:rPr>
              <w:t>环形磁铁</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外径</w:t>
            </w:r>
          </w:p>
        </w:tc>
        <w:tc>
          <w:tcPr>
            <w:tcW w:w="4394" w:type="dxa"/>
          </w:tcPr>
          <w:p w:rsidR="008C4D8B" w:rsidRPr="008023A4" w:rsidRDefault="008C4D8B" w:rsidP="00693ED3">
            <w:pPr>
              <w:autoSpaceDE w:val="0"/>
              <w:autoSpaceDN w:val="0"/>
              <w:adjustRightInd w:val="0"/>
              <w:jc w:val="center"/>
            </w:pPr>
            <w:smartTag w:uri="urn:schemas-microsoft-com:office:smarttags" w:element="chmetcnv">
              <w:smartTagPr>
                <w:attr w:name="UnitName" w:val="mm"/>
                <w:attr w:name="SourceValue" w:val="70"/>
                <w:attr w:name="HasSpace" w:val="True"/>
                <w:attr w:name="Negative" w:val="False"/>
                <w:attr w:name="NumberType" w:val="1"/>
                <w:attr w:name="TCSC" w:val="0"/>
              </w:smartTagPr>
              <w:r w:rsidRPr="008023A4">
                <w:t>70 mm</w:t>
              </w:r>
            </w:smartTag>
            <w:r w:rsidRPr="008023A4">
              <w:rPr>
                <w:rFonts w:asciiTheme="minorEastAsia" w:eastAsiaTheme="minorEastAsia" w:hAnsiTheme="minorEastAsia"/>
              </w:rPr>
              <w:t>±</w:t>
            </w:r>
            <w:smartTag w:uri="urn:schemas-microsoft-com:office:smarttags" w:element="chmetcnv">
              <w:smartTagPr>
                <w:attr w:name="UnitName" w:val="mm"/>
                <w:attr w:name="SourceValue" w:val="2"/>
                <w:attr w:name="HasSpace" w:val="True"/>
                <w:attr w:name="Negative" w:val="False"/>
                <w:attr w:name="NumberType" w:val="1"/>
                <w:attr w:name="TCSC" w:val="0"/>
              </w:smartTagPr>
              <w:r w:rsidRPr="008023A4">
                <w:t>2 mm</w:t>
              </w:r>
            </w:smartTag>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内径</w:t>
            </w:r>
          </w:p>
        </w:tc>
        <w:tc>
          <w:tcPr>
            <w:tcW w:w="4394" w:type="dxa"/>
          </w:tcPr>
          <w:p w:rsidR="008C4D8B" w:rsidRPr="008023A4" w:rsidRDefault="008C4D8B" w:rsidP="00693ED3">
            <w:pPr>
              <w:autoSpaceDE w:val="0"/>
              <w:autoSpaceDN w:val="0"/>
              <w:adjustRightInd w:val="0"/>
              <w:jc w:val="center"/>
            </w:pPr>
            <w:smartTag w:uri="urn:schemas-microsoft-com:office:smarttags" w:element="chmetcnv">
              <w:smartTagPr>
                <w:attr w:name="UnitName" w:val="mm"/>
                <w:attr w:name="SourceValue" w:val="32"/>
                <w:attr w:name="HasSpace" w:val="True"/>
                <w:attr w:name="Negative" w:val="False"/>
                <w:attr w:name="NumberType" w:val="1"/>
                <w:attr w:name="TCSC" w:val="0"/>
              </w:smartTagPr>
              <w:r w:rsidRPr="008023A4">
                <w:t>32 mm</w:t>
              </w:r>
            </w:smartTag>
            <w:r w:rsidRPr="008023A4">
              <w:rPr>
                <w:rFonts w:asciiTheme="minorEastAsia" w:eastAsiaTheme="minorEastAsia" w:hAnsiTheme="minorEastAsia"/>
              </w:rPr>
              <w:t>±</w:t>
            </w:r>
            <w:smartTag w:uri="urn:schemas-microsoft-com:office:smarttags" w:element="chmetcnv">
              <w:smartTagPr>
                <w:attr w:name="UnitName" w:val="mm"/>
                <w:attr w:name="SourceValue" w:val="2"/>
                <w:attr w:name="HasSpace" w:val="True"/>
                <w:attr w:name="Negative" w:val="False"/>
                <w:attr w:name="NumberType" w:val="1"/>
                <w:attr w:name="TCSC" w:val="0"/>
              </w:smartTagPr>
              <w:r w:rsidRPr="008023A4">
                <w:t>2 mm</w:t>
              </w:r>
            </w:smartTag>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厚度</w:t>
            </w:r>
          </w:p>
        </w:tc>
        <w:tc>
          <w:tcPr>
            <w:tcW w:w="4394" w:type="dxa"/>
          </w:tcPr>
          <w:p w:rsidR="008C4D8B" w:rsidRPr="008023A4" w:rsidRDefault="008C4D8B" w:rsidP="00693ED3">
            <w:pPr>
              <w:autoSpaceDE w:val="0"/>
              <w:autoSpaceDN w:val="0"/>
              <w:adjustRightInd w:val="0"/>
              <w:jc w:val="center"/>
            </w:pPr>
            <w:smartTag w:uri="urn:schemas-microsoft-com:office:smarttags" w:element="chmetcnv">
              <w:smartTagPr>
                <w:attr w:name="UnitName" w:val="mm"/>
                <w:attr w:name="SourceValue" w:val="15"/>
                <w:attr w:name="HasSpace" w:val="True"/>
                <w:attr w:name="Negative" w:val="False"/>
                <w:attr w:name="NumberType" w:val="1"/>
                <w:attr w:name="TCSC" w:val="0"/>
              </w:smartTagPr>
              <w:r w:rsidRPr="008023A4">
                <w:t>15 mm</w:t>
              </w:r>
            </w:smartTag>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材料</w:t>
            </w:r>
          </w:p>
        </w:tc>
        <w:tc>
          <w:tcPr>
            <w:tcW w:w="4394" w:type="dxa"/>
          </w:tcPr>
          <w:p w:rsidR="008C4D8B" w:rsidRPr="008023A4" w:rsidRDefault="008C4D8B" w:rsidP="00693ED3">
            <w:pPr>
              <w:autoSpaceDE w:val="0"/>
              <w:autoSpaceDN w:val="0"/>
              <w:adjustRightInd w:val="0"/>
              <w:jc w:val="center"/>
            </w:pPr>
            <w:r w:rsidRPr="008023A4">
              <w:rPr>
                <w:rFonts w:hAnsi="宋体"/>
              </w:rPr>
              <w:t>各向异性铁氧体</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磁化方式</w:t>
            </w:r>
          </w:p>
        </w:tc>
        <w:tc>
          <w:tcPr>
            <w:tcW w:w="4394" w:type="dxa"/>
          </w:tcPr>
          <w:p w:rsidR="008C4D8B" w:rsidRPr="008023A4" w:rsidRDefault="008C4D8B" w:rsidP="00693ED3">
            <w:pPr>
              <w:autoSpaceDE w:val="0"/>
              <w:autoSpaceDN w:val="0"/>
              <w:adjustRightInd w:val="0"/>
              <w:jc w:val="center"/>
            </w:pPr>
            <w:r w:rsidRPr="008023A4">
              <w:rPr>
                <w:rFonts w:hAnsi="宋体"/>
              </w:rPr>
              <w:t>轴向（</w:t>
            </w:r>
            <w:r w:rsidRPr="008023A4">
              <w:t>1</w:t>
            </w:r>
            <w:r w:rsidRPr="008023A4">
              <w:rPr>
                <w:rFonts w:hAnsi="宋体"/>
              </w:rPr>
              <w:t>北</w:t>
            </w:r>
            <w:r w:rsidRPr="008023A4">
              <w:t>1</w:t>
            </w:r>
            <w:r w:rsidRPr="008023A4">
              <w:rPr>
                <w:rFonts w:hAnsi="宋体"/>
              </w:rPr>
              <w:t>南）</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剩磁</w:t>
            </w:r>
          </w:p>
        </w:tc>
        <w:tc>
          <w:tcPr>
            <w:tcW w:w="4394" w:type="dxa"/>
          </w:tcPr>
          <w:p w:rsidR="008C4D8B" w:rsidRPr="008023A4" w:rsidRDefault="008C4D8B" w:rsidP="00693ED3">
            <w:pPr>
              <w:autoSpaceDE w:val="0"/>
              <w:autoSpaceDN w:val="0"/>
              <w:adjustRightInd w:val="0"/>
              <w:jc w:val="center"/>
            </w:pPr>
            <w:r w:rsidRPr="008023A4">
              <w:t>385mT</w:t>
            </w:r>
            <w:r w:rsidRPr="008023A4">
              <w:rPr>
                <w:rFonts w:hAnsi="宋体"/>
              </w:rPr>
              <w:t>～</w:t>
            </w:r>
            <w:r w:rsidRPr="008023A4">
              <w:t>400 mT</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矫顽力</w:t>
            </w:r>
          </w:p>
        </w:tc>
        <w:tc>
          <w:tcPr>
            <w:tcW w:w="4394" w:type="dxa"/>
          </w:tcPr>
          <w:p w:rsidR="008C4D8B" w:rsidRPr="008023A4" w:rsidRDefault="008C4D8B" w:rsidP="00693ED3">
            <w:pPr>
              <w:autoSpaceDE w:val="0"/>
              <w:autoSpaceDN w:val="0"/>
              <w:adjustRightInd w:val="0"/>
              <w:jc w:val="center"/>
            </w:pPr>
            <w:r w:rsidRPr="008023A4">
              <w:t>100kA/m</w:t>
            </w:r>
            <w:r w:rsidRPr="008023A4">
              <w:rPr>
                <w:rFonts w:hAnsi="宋体"/>
              </w:rPr>
              <w:t>～</w:t>
            </w:r>
            <w:r w:rsidRPr="008023A4">
              <w:t>140 kA/m</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距表面</w:t>
            </w:r>
            <w:smartTag w:uri="urn:schemas-microsoft-com:office:smarttags" w:element="chmetcnv">
              <w:smartTagPr>
                <w:attr w:name="UnitName" w:val="mm"/>
                <w:attr w:name="SourceValue" w:val="1"/>
                <w:attr w:name="HasSpace" w:val="False"/>
                <w:attr w:name="Negative" w:val="False"/>
                <w:attr w:name="NumberType" w:val="1"/>
                <w:attr w:name="TCSC" w:val="0"/>
              </w:smartTagPr>
              <w:r w:rsidRPr="008023A4">
                <w:t>1mm</w:t>
              </w:r>
            </w:smartTag>
            <w:r w:rsidRPr="008023A4">
              <w:rPr>
                <w:rFonts w:hAnsi="宋体"/>
              </w:rPr>
              <w:t>以内测得的磁场强度</w:t>
            </w:r>
          </w:p>
        </w:tc>
        <w:tc>
          <w:tcPr>
            <w:tcW w:w="4394" w:type="dxa"/>
          </w:tcPr>
          <w:p w:rsidR="008C4D8B" w:rsidRPr="008023A4" w:rsidRDefault="008C4D8B" w:rsidP="00693ED3">
            <w:pPr>
              <w:autoSpaceDE w:val="0"/>
              <w:autoSpaceDN w:val="0"/>
              <w:adjustRightInd w:val="0"/>
              <w:jc w:val="center"/>
            </w:pPr>
            <w:r w:rsidRPr="008023A4">
              <w:t>90 kA/m</w:t>
            </w:r>
            <w:r w:rsidRPr="008023A4">
              <w:rPr>
                <w:rFonts w:hAnsi="宋体"/>
              </w:rPr>
              <w:t>～</w:t>
            </w:r>
            <w:r w:rsidRPr="008023A4">
              <w:t>100 kA/m</w:t>
            </w:r>
          </w:p>
        </w:tc>
      </w:tr>
      <w:tr w:rsidR="008C4D8B" w:rsidRPr="008023A4" w:rsidTr="00693ED3">
        <w:trPr>
          <w:jc w:val="center"/>
        </w:trPr>
        <w:tc>
          <w:tcPr>
            <w:tcW w:w="3828" w:type="dxa"/>
          </w:tcPr>
          <w:p w:rsidR="008C4D8B" w:rsidRPr="008023A4" w:rsidRDefault="008C4D8B" w:rsidP="00693ED3">
            <w:pPr>
              <w:autoSpaceDE w:val="0"/>
              <w:autoSpaceDN w:val="0"/>
              <w:adjustRightInd w:val="0"/>
            </w:pPr>
            <w:r w:rsidRPr="008023A4">
              <w:rPr>
                <w:rFonts w:hAnsi="宋体"/>
              </w:rPr>
              <w:t>距表面</w:t>
            </w:r>
            <w:smartTag w:uri="urn:schemas-microsoft-com:office:smarttags" w:element="chmetcnv">
              <w:smartTagPr>
                <w:attr w:name="UnitName" w:val="mm"/>
                <w:attr w:name="SourceValue" w:val="20"/>
                <w:attr w:name="HasSpace" w:val="False"/>
                <w:attr w:name="Negative" w:val="False"/>
                <w:attr w:name="NumberType" w:val="1"/>
                <w:attr w:name="TCSC" w:val="0"/>
              </w:smartTagPr>
              <w:r w:rsidRPr="008023A4">
                <w:t>20mm</w:t>
              </w:r>
            </w:smartTag>
            <w:r w:rsidRPr="008023A4">
              <w:rPr>
                <w:rFonts w:hAnsi="宋体"/>
              </w:rPr>
              <w:t>处测得的磁场强度</w:t>
            </w:r>
          </w:p>
        </w:tc>
        <w:tc>
          <w:tcPr>
            <w:tcW w:w="4394" w:type="dxa"/>
          </w:tcPr>
          <w:p w:rsidR="008C4D8B" w:rsidRPr="008023A4" w:rsidRDefault="008C4D8B" w:rsidP="00693ED3">
            <w:pPr>
              <w:autoSpaceDE w:val="0"/>
              <w:autoSpaceDN w:val="0"/>
              <w:adjustRightInd w:val="0"/>
              <w:jc w:val="center"/>
            </w:pPr>
            <w:r w:rsidRPr="008023A4">
              <w:t>20 kA/m</w:t>
            </w:r>
          </w:p>
        </w:tc>
      </w:tr>
    </w:tbl>
    <w:p w:rsidR="008C4D8B" w:rsidRPr="008023A4" w:rsidRDefault="008C4D8B" w:rsidP="008C4D8B">
      <w:pPr>
        <w:rPr>
          <w:rFonts w:ascii="宋体" w:hAnsi="宋体"/>
          <w:sz w:val="24"/>
          <w:szCs w:val="24"/>
        </w:rPr>
      </w:pPr>
      <w:r w:rsidRPr="008023A4">
        <w:rPr>
          <w:rFonts w:ascii="宋体" w:hAnsi="宋体" w:hint="eastAsia"/>
          <w:sz w:val="24"/>
          <w:szCs w:val="24"/>
        </w:rPr>
        <w:t>10.10.3 试验程序（简要）</w:t>
      </w:r>
    </w:p>
    <w:p w:rsidR="008C4D8B" w:rsidRPr="008023A4" w:rsidRDefault="008C4D8B" w:rsidP="008C4D8B">
      <w:pPr>
        <w:ind w:firstLineChars="200" w:firstLine="480"/>
        <w:rPr>
          <w:rFonts w:ascii="宋体" w:hAnsi="宋体"/>
          <w:sz w:val="24"/>
          <w:szCs w:val="24"/>
        </w:rPr>
      </w:pPr>
      <w:r w:rsidRPr="008023A4">
        <w:rPr>
          <w:rFonts w:ascii="宋体" w:hAnsi="宋体" w:hint="eastAsia"/>
          <w:sz w:val="24"/>
          <w:szCs w:val="24"/>
        </w:rPr>
        <w:t>试验参考以下简要程序进行：</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a）用磁铁接触</w:t>
      </w:r>
      <w:r w:rsidRPr="008023A4">
        <w:rPr>
          <w:rFonts w:ascii="宋体" w:hAnsi="宋体" w:hint="eastAsia"/>
          <w:sz w:val="24"/>
          <w:szCs w:val="24"/>
        </w:rPr>
        <w:t>受试设备（</w:t>
      </w:r>
      <w:r w:rsidRPr="008023A4">
        <w:rPr>
          <w:sz w:val="24"/>
          <w:szCs w:val="24"/>
        </w:rPr>
        <w:t>EUT</w:t>
      </w:r>
      <w:r w:rsidRPr="008023A4">
        <w:rPr>
          <w:rFonts w:ascii="宋体" w:hAnsi="宋体" w:hint="eastAsia"/>
          <w:sz w:val="24"/>
          <w:szCs w:val="24"/>
        </w:rPr>
        <w:t>）的</w:t>
      </w:r>
      <w:r w:rsidRPr="008023A4">
        <w:rPr>
          <w:rFonts w:ascii="宋体" w:hAnsi="宋体"/>
          <w:sz w:val="24"/>
          <w:szCs w:val="24"/>
        </w:rPr>
        <w:t>某个部位，在该部位静磁场的作用很可能导致示值误差超出最大允许误差</w:t>
      </w:r>
      <w:r w:rsidRPr="008023A4">
        <w:rPr>
          <w:rFonts w:ascii="宋体" w:hAnsi="宋体" w:hint="eastAsia"/>
          <w:sz w:val="24"/>
          <w:szCs w:val="24"/>
        </w:rPr>
        <w:t>，</w:t>
      </w:r>
      <w:r w:rsidR="00577F95" w:rsidRPr="008023A4">
        <w:rPr>
          <w:rFonts w:ascii="宋体" w:hAnsi="宋体" w:hint="eastAsia"/>
          <w:sz w:val="24"/>
          <w:szCs w:val="24"/>
        </w:rPr>
        <w:t>或</w:t>
      </w:r>
      <w:r w:rsidRPr="008023A4">
        <w:rPr>
          <w:rFonts w:ascii="宋体" w:hAnsi="宋体" w:hint="eastAsia"/>
          <w:sz w:val="24"/>
          <w:szCs w:val="24"/>
        </w:rPr>
        <w:t>可能</w:t>
      </w:r>
      <w:r w:rsidRPr="008023A4">
        <w:rPr>
          <w:rFonts w:ascii="宋体" w:hAnsi="宋体"/>
          <w:sz w:val="24"/>
          <w:szCs w:val="24"/>
        </w:rPr>
        <w:t>影响</w:t>
      </w:r>
      <w:r w:rsidRPr="008023A4">
        <w:rPr>
          <w:sz w:val="24"/>
          <w:szCs w:val="24"/>
        </w:rPr>
        <w:t>EUT</w:t>
      </w:r>
      <w:r w:rsidRPr="008023A4">
        <w:rPr>
          <w:rFonts w:ascii="宋体" w:hAnsi="宋体"/>
          <w:sz w:val="24"/>
          <w:szCs w:val="24"/>
        </w:rPr>
        <w:t>正常工作。该部位的位置根据对</w:t>
      </w:r>
      <w:r w:rsidRPr="008023A4">
        <w:rPr>
          <w:sz w:val="24"/>
          <w:szCs w:val="24"/>
        </w:rPr>
        <w:t>EUT</w:t>
      </w:r>
      <w:r w:rsidRPr="008023A4">
        <w:rPr>
          <w:rFonts w:ascii="宋体" w:hAnsi="宋体"/>
          <w:sz w:val="24"/>
          <w:szCs w:val="24"/>
        </w:rPr>
        <w:t>类型和结构的了解和以往的经验，通过反复试验加以确定</w:t>
      </w:r>
      <w:r w:rsidR="00577F95" w:rsidRPr="008023A4">
        <w:rPr>
          <w:rFonts w:ascii="宋体" w:hAnsi="宋体" w:hint="eastAsia"/>
          <w:sz w:val="24"/>
          <w:szCs w:val="24"/>
        </w:rPr>
        <w:t>，</w:t>
      </w:r>
      <w:r w:rsidRPr="008023A4">
        <w:rPr>
          <w:rFonts w:ascii="宋体" w:hAnsi="宋体"/>
          <w:sz w:val="24"/>
          <w:szCs w:val="24"/>
        </w:rPr>
        <w:t>也可以</w:t>
      </w:r>
      <w:r w:rsidRPr="008023A4">
        <w:rPr>
          <w:rFonts w:ascii="宋体" w:hAnsi="宋体" w:hint="eastAsia"/>
          <w:sz w:val="24"/>
          <w:szCs w:val="24"/>
        </w:rPr>
        <w:t>将</w:t>
      </w:r>
      <w:r w:rsidRPr="008023A4">
        <w:rPr>
          <w:rFonts w:ascii="宋体" w:hAnsi="宋体"/>
          <w:sz w:val="24"/>
          <w:szCs w:val="24"/>
        </w:rPr>
        <w:t>磁铁</w:t>
      </w:r>
      <w:r w:rsidRPr="008023A4">
        <w:rPr>
          <w:rFonts w:ascii="宋体" w:hAnsi="宋体" w:hint="eastAsia"/>
          <w:sz w:val="24"/>
          <w:szCs w:val="24"/>
        </w:rPr>
        <w:t>放在</w:t>
      </w:r>
      <w:r w:rsidRPr="008023A4">
        <w:rPr>
          <w:rFonts w:ascii="宋体" w:hAnsi="宋体"/>
          <w:sz w:val="24"/>
          <w:szCs w:val="24"/>
        </w:rPr>
        <w:t>不同位置</w:t>
      </w:r>
      <w:r w:rsidRPr="008023A4">
        <w:rPr>
          <w:rFonts w:ascii="宋体" w:hAnsi="宋体" w:hint="eastAsia"/>
          <w:sz w:val="24"/>
          <w:szCs w:val="24"/>
        </w:rPr>
        <w:t>进行探查</w:t>
      </w:r>
      <w:r w:rsidRPr="008023A4">
        <w:rPr>
          <w:rFonts w:ascii="宋体" w:hAnsi="宋体"/>
          <w:sz w:val="24"/>
          <w:szCs w:val="24"/>
        </w:rPr>
        <w:t>。</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b）试验部位确定后，将磁铁固定在该部位，然后在</w:t>
      </w:r>
      <w:r w:rsidRPr="008023A4">
        <w:rPr>
          <w:i/>
          <w:sz w:val="24"/>
          <w:szCs w:val="24"/>
        </w:rPr>
        <w:t>Q</w:t>
      </w:r>
      <w:r w:rsidRPr="008023A4">
        <w:rPr>
          <w:sz w:val="24"/>
          <w:szCs w:val="24"/>
          <w:vertAlign w:val="subscript"/>
        </w:rPr>
        <w:t>3</w:t>
      </w:r>
      <w:r w:rsidRPr="008023A4">
        <w:rPr>
          <w:rFonts w:hint="eastAsia"/>
          <w:sz w:val="24"/>
          <w:szCs w:val="24"/>
        </w:rPr>
        <w:t>流量</w:t>
      </w:r>
      <w:r w:rsidRPr="008023A4">
        <w:rPr>
          <w:rFonts w:ascii="宋体" w:hAnsi="宋体"/>
          <w:sz w:val="24"/>
          <w:szCs w:val="24"/>
        </w:rPr>
        <w:t>下测量</w:t>
      </w:r>
      <w:r w:rsidRPr="008023A4">
        <w:rPr>
          <w:sz w:val="24"/>
          <w:szCs w:val="24"/>
        </w:rPr>
        <w:t>EUT</w:t>
      </w:r>
      <w:r w:rsidRPr="008023A4">
        <w:rPr>
          <w:rFonts w:ascii="宋体" w:hAnsi="宋体"/>
          <w:sz w:val="24"/>
          <w:szCs w:val="24"/>
        </w:rPr>
        <w:t>的示值误差</w:t>
      </w:r>
      <w:r w:rsidRPr="008023A4">
        <w:rPr>
          <w:rFonts w:ascii="宋体" w:hAnsi="宋体" w:hint="eastAsia"/>
          <w:sz w:val="24"/>
          <w:szCs w:val="24"/>
        </w:rPr>
        <w:t>，并检查</w:t>
      </w:r>
      <w:r w:rsidRPr="008023A4">
        <w:rPr>
          <w:sz w:val="24"/>
          <w:szCs w:val="24"/>
        </w:rPr>
        <w:t>EUT</w:t>
      </w:r>
      <w:r w:rsidRPr="008023A4">
        <w:rPr>
          <w:rFonts w:ascii="宋体" w:hAnsi="宋体" w:hint="eastAsia"/>
          <w:sz w:val="24"/>
          <w:szCs w:val="24"/>
        </w:rPr>
        <w:t>可能受静磁场影响的功能</w:t>
      </w:r>
      <w:r w:rsidR="003E281D" w:rsidRPr="008023A4">
        <w:rPr>
          <w:rFonts w:ascii="宋体" w:hAnsi="宋体" w:hint="eastAsia"/>
          <w:sz w:val="24"/>
          <w:szCs w:val="24"/>
        </w:rPr>
        <w:t>，对于配备电子装置的机械式水</w:t>
      </w:r>
      <w:r w:rsidR="002219DA" w:rsidRPr="008023A4">
        <w:rPr>
          <w:rFonts w:ascii="宋体" w:hAnsi="宋体" w:hint="eastAsia"/>
          <w:sz w:val="24"/>
          <w:szCs w:val="24"/>
        </w:rPr>
        <w:t>表</w:t>
      </w:r>
      <w:r w:rsidR="003E281D" w:rsidRPr="008023A4">
        <w:rPr>
          <w:rFonts w:ascii="宋体" w:hAnsi="宋体" w:hint="eastAsia"/>
          <w:sz w:val="24"/>
          <w:szCs w:val="24"/>
        </w:rPr>
        <w:t>，应按附录</w:t>
      </w:r>
      <w:r w:rsidR="003E281D" w:rsidRPr="002554F7">
        <w:rPr>
          <w:sz w:val="24"/>
          <w:szCs w:val="24"/>
        </w:rPr>
        <w:t>C</w:t>
      </w:r>
      <w:r w:rsidR="003E281D" w:rsidRPr="008023A4">
        <w:rPr>
          <w:rFonts w:ascii="宋体" w:hAnsi="宋体" w:hint="eastAsia"/>
          <w:sz w:val="24"/>
          <w:szCs w:val="24"/>
        </w:rPr>
        <w:t>的规定进行机电转换误差试验</w:t>
      </w:r>
      <w:r w:rsidRPr="008023A4">
        <w:rPr>
          <w:rFonts w:ascii="宋体" w:hAnsi="宋体"/>
          <w:sz w:val="24"/>
          <w:szCs w:val="24"/>
        </w:rPr>
        <w:t>。</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c）除非另有规定，测量示值误差</w:t>
      </w:r>
      <w:r w:rsidR="001978A1" w:rsidRPr="008023A4">
        <w:rPr>
          <w:rFonts w:ascii="宋体" w:hAnsi="宋体" w:hint="eastAsia"/>
          <w:sz w:val="24"/>
          <w:szCs w:val="24"/>
        </w:rPr>
        <w:t>试验</w:t>
      </w:r>
      <w:r w:rsidRPr="008023A4">
        <w:rPr>
          <w:rFonts w:ascii="宋体" w:hAnsi="宋体"/>
          <w:sz w:val="24"/>
          <w:szCs w:val="24"/>
        </w:rPr>
        <w:t>时应遵循</w:t>
      </w:r>
      <w:r w:rsidRPr="008023A4">
        <w:rPr>
          <w:rFonts w:ascii="宋体" w:hAnsi="宋体" w:hint="eastAsia"/>
          <w:sz w:val="24"/>
          <w:szCs w:val="24"/>
        </w:rPr>
        <w:t>7.4规定</w:t>
      </w:r>
      <w:r w:rsidRPr="008023A4">
        <w:rPr>
          <w:rFonts w:ascii="宋体" w:hAnsi="宋体"/>
          <w:sz w:val="24"/>
          <w:szCs w:val="24"/>
        </w:rPr>
        <w:t>的安装和工作条件并使用参</w:t>
      </w:r>
      <w:r w:rsidRPr="008023A4">
        <w:rPr>
          <w:rFonts w:ascii="宋体" w:hAnsi="宋体" w:hint="eastAsia"/>
          <w:sz w:val="24"/>
          <w:szCs w:val="24"/>
        </w:rPr>
        <w:t>考</w:t>
      </w:r>
      <w:r w:rsidRPr="008023A4">
        <w:rPr>
          <w:rFonts w:ascii="宋体" w:hAnsi="宋体"/>
          <w:sz w:val="24"/>
          <w:szCs w:val="24"/>
        </w:rPr>
        <w:t>条件。未标明“</w:t>
      </w:r>
      <w:r w:rsidRPr="008023A4">
        <w:rPr>
          <w:sz w:val="24"/>
          <w:szCs w:val="24"/>
        </w:rPr>
        <w:t>H</w:t>
      </w:r>
      <w:r w:rsidRPr="008023A4">
        <w:rPr>
          <w:rFonts w:ascii="宋体" w:hAnsi="宋体"/>
          <w:sz w:val="24"/>
          <w:szCs w:val="24"/>
        </w:rPr>
        <w:t>”或“</w:t>
      </w:r>
      <w:r w:rsidRPr="008023A4">
        <w:rPr>
          <w:sz w:val="24"/>
          <w:szCs w:val="24"/>
        </w:rPr>
        <w:t>V</w:t>
      </w:r>
      <w:r w:rsidRPr="008023A4">
        <w:rPr>
          <w:rFonts w:ascii="宋体" w:hAnsi="宋体"/>
          <w:sz w:val="24"/>
          <w:szCs w:val="24"/>
        </w:rPr>
        <w:t>”的水表，仅在水平轴向上进行试验。有两个参</w:t>
      </w:r>
      <w:r w:rsidRPr="008023A4">
        <w:rPr>
          <w:rFonts w:ascii="宋体" w:hAnsi="宋体" w:hint="eastAsia"/>
          <w:sz w:val="24"/>
          <w:szCs w:val="24"/>
        </w:rPr>
        <w:t>考</w:t>
      </w:r>
      <w:r w:rsidRPr="008023A4">
        <w:rPr>
          <w:rFonts w:ascii="宋体" w:hAnsi="宋体"/>
          <w:sz w:val="24"/>
          <w:szCs w:val="24"/>
        </w:rPr>
        <w:t>温度的水表仅在下限参</w:t>
      </w:r>
      <w:r w:rsidRPr="008023A4">
        <w:rPr>
          <w:rFonts w:ascii="宋体" w:hAnsi="宋体" w:hint="eastAsia"/>
          <w:sz w:val="24"/>
          <w:szCs w:val="24"/>
        </w:rPr>
        <w:t>考</w:t>
      </w:r>
      <w:r w:rsidRPr="008023A4">
        <w:rPr>
          <w:rFonts w:ascii="宋体" w:hAnsi="宋体"/>
          <w:sz w:val="24"/>
          <w:szCs w:val="24"/>
        </w:rPr>
        <w:t>温度下进行试验。</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d）测量并记录每个试验位置上磁铁相对于</w:t>
      </w:r>
      <w:r w:rsidRPr="008023A4">
        <w:rPr>
          <w:sz w:val="24"/>
          <w:szCs w:val="24"/>
        </w:rPr>
        <w:t>EUT</w:t>
      </w:r>
      <w:r w:rsidRPr="008023A4">
        <w:rPr>
          <w:rFonts w:ascii="宋体" w:hAnsi="宋体"/>
          <w:sz w:val="24"/>
          <w:szCs w:val="24"/>
        </w:rPr>
        <w:t>的位置及其方位</w:t>
      </w:r>
      <w:r w:rsidRPr="008023A4">
        <w:rPr>
          <w:rFonts w:ascii="宋体" w:hAnsi="宋体" w:hint="eastAsia"/>
          <w:sz w:val="24"/>
          <w:szCs w:val="24"/>
        </w:rPr>
        <w:t>，必要时可以用图示标注</w:t>
      </w:r>
      <w:r w:rsidRPr="008023A4">
        <w:rPr>
          <w:rFonts w:ascii="宋体" w:hAnsi="宋体"/>
          <w:sz w:val="24"/>
          <w:szCs w:val="24"/>
        </w:rPr>
        <w:t>。</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e）完成试验</w:t>
      </w:r>
      <w:r w:rsidRPr="008023A4">
        <w:rPr>
          <w:rFonts w:ascii="宋体" w:hAnsi="宋体" w:hint="eastAsia"/>
          <w:sz w:val="24"/>
          <w:szCs w:val="24"/>
        </w:rPr>
        <w:t>记录</w:t>
      </w:r>
      <w:r w:rsidRPr="008023A4">
        <w:rPr>
          <w:rFonts w:ascii="宋体" w:hAnsi="宋体"/>
          <w:sz w:val="24"/>
          <w:szCs w:val="24"/>
        </w:rPr>
        <w:t>。</w:t>
      </w:r>
    </w:p>
    <w:p w:rsidR="008C4D8B" w:rsidRPr="008023A4" w:rsidRDefault="008C4D8B" w:rsidP="008C4D8B">
      <w:pPr>
        <w:rPr>
          <w:rFonts w:ascii="宋体" w:hAnsi="宋体"/>
          <w:sz w:val="24"/>
          <w:szCs w:val="24"/>
        </w:rPr>
      </w:pPr>
      <w:r w:rsidRPr="008023A4">
        <w:rPr>
          <w:rFonts w:ascii="宋体" w:hAnsi="宋体" w:hint="eastAsia"/>
          <w:sz w:val="24"/>
          <w:szCs w:val="24"/>
        </w:rPr>
        <w:t>10.10.4</w:t>
      </w:r>
      <w:r w:rsidRPr="008023A4">
        <w:rPr>
          <w:rFonts w:ascii="宋体" w:hAnsi="宋体"/>
          <w:sz w:val="24"/>
          <w:szCs w:val="24"/>
        </w:rPr>
        <w:t xml:space="preserve"> 合格判据</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施加试验条件期间：</w:t>
      </w:r>
    </w:p>
    <w:p w:rsidR="008C4D8B" w:rsidRPr="008023A4" w:rsidRDefault="008C4D8B" w:rsidP="008C4D8B">
      <w:pPr>
        <w:ind w:firstLineChars="200" w:firstLine="480"/>
        <w:rPr>
          <w:rFonts w:ascii="宋体" w:hAnsi="宋体"/>
          <w:sz w:val="24"/>
          <w:szCs w:val="24"/>
        </w:rPr>
      </w:pPr>
      <w:r w:rsidRPr="008023A4">
        <w:rPr>
          <w:rFonts w:ascii="宋体" w:hAnsi="宋体"/>
          <w:sz w:val="24"/>
          <w:szCs w:val="24"/>
        </w:rPr>
        <w:t>a）</w:t>
      </w:r>
      <w:r w:rsidRPr="008023A4">
        <w:rPr>
          <w:sz w:val="24"/>
          <w:szCs w:val="24"/>
        </w:rPr>
        <w:t>EUT</w:t>
      </w:r>
      <w:r w:rsidRPr="008023A4">
        <w:rPr>
          <w:rFonts w:ascii="宋体" w:hAnsi="宋体"/>
          <w:sz w:val="24"/>
          <w:szCs w:val="24"/>
        </w:rPr>
        <w:t>的所有功能应符合设计要求</w:t>
      </w:r>
      <w:r w:rsidR="00FB1B19" w:rsidRPr="008023A4">
        <w:rPr>
          <w:rFonts w:ascii="宋体" w:hAnsi="宋体" w:hint="eastAsia"/>
          <w:sz w:val="24"/>
          <w:szCs w:val="24"/>
        </w:rPr>
        <w:t>；</w:t>
      </w:r>
    </w:p>
    <w:p w:rsidR="00357050" w:rsidRPr="008023A4" w:rsidRDefault="008C4D8B" w:rsidP="008C4D8B">
      <w:pPr>
        <w:ind w:firstLineChars="200" w:firstLine="480"/>
        <w:rPr>
          <w:rFonts w:ascii="宋体" w:hAnsi="宋体"/>
          <w:sz w:val="24"/>
          <w:szCs w:val="24"/>
        </w:rPr>
      </w:pPr>
      <w:r w:rsidRPr="008023A4">
        <w:rPr>
          <w:rFonts w:ascii="宋体" w:hAnsi="宋体"/>
          <w:sz w:val="24"/>
          <w:szCs w:val="24"/>
        </w:rPr>
        <w:t>b）试验条件下</w:t>
      </w:r>
      <w:r w:rsidRPr="008023A4">
        <w:rPr>
          <w:rFonts w:ascii="宋体" w:hAnsi="宋体" w:hint="eastAsia"/>
          <w:sz w:val="24"/>
          <w:szCs w:val="24"/>
        </w:rPr>
        <w:t>，</w:t>
      </w:r>
      <w:r w:rsidRPr="008023A4">
        <w:rPr>
          <w:sz w:val="24"/>
          <w:szCs w:val="24"/>
        </w:rPr>
        <w:t>EUT</w:t>
      </w:r>
      <w:r w:rsidRPr="008023A4">
        <w:rPr>
          <w:rFonts w:ascii="宋体" w:hAnsi="宋体"/>
          <w:sz w:val="24"/>
          <w:szCs w:val="24"/>
        </w:rPr>
        <w:t>的示值误差应不超过</w:t>
      </w:r>
      <w:r w:rsidRPr="008023A4">
        <w:rPr>
          <w:rFonts w:ascii="宋体" w:hAnsi="宋体" w:hint="eastAsia"/>
          <w:sz w:val="24"/>
          <w:szCs w:val="24"/>
        </w:rPr>
        <w:t>流量</w:t>
      </w:r>
      <w:r w:rsidRPr="008023A4">
        <w:rPr>
          <w:rFonts w:ascii="宋体" w:hAnsi="宋体"/>
          <w:sz w:val="24"/>
          <w:szCs w:val="24"/>
        </w:rPr>
        <w:t>高区的最大允许误差（</w:t>
      </w:r>
      <w:r w:rsidRPr="008023A4">
        <w:rPr>
          <w:rFonts w:ascii="宋体" w:hAnsi="宋体" w:hint="eastAsia"/>
          <w:sz w:val="24"/>
          <w:szCs w:val="24"/>
        </w:rPr>
        <w:t>见6</w:t>
      </w:r>
      <w:r w:rsidRPr="008023A4">
        <w:rPr>
          <w:rFonts w:ascii="宋体" w:hAnsi="宋体"/>
          <w:sz w:val="24"/>
          <w:szCs w:val="24"/>
        </w:rPr>
        <w:t>.2</w:t>
      </w:r>
      <w:r w:rsidR="0006635D" w:rsidRPr="008023A4">
        <w:rPr>
          <w:rFonts w:ascii="宋体" w:hAnsi="宋体" w:hint="eastAsia"/>
          <w:sz w:val="24"/>
          <w:szCs w:val="24"/>
        </w:rPr>
        <w:t>.2</w:t>
      </w:r>
      <w:r w:rsidRPr="008023A4">
        <w:rPr>
          <w:rFonts w:ascii="宋体" w:hAnsi="宋体"/>
          <w:sz w:val="24"/>
          <w:szCs w:val="24"/>
        </w:rPr>
        <w:t>）。</w:t>
      </w:r>
    </w:p>
    <w:p w:rsidR="00157555" w:rsidRPr="008023A4" w:rsidRDefault="00157555" w:rsidP="00157555">
      <w:pPr>
        <w:rPr>
          <w:rFonts w:ascii="宋体" w:hAnsi="宋体"/>
          <w:sz w:val="24"/>
          <w:szCs w:val="24"/>
        </w:rPr>
      </w:pPr>
      <w:r w:rsidRPr="008023A4">
        <w:rPr>
          <w:rFonts w:ascii="宋体" w:hAnsi="宋体" w:hint="eastAsia"/>
          <w:sz w:val="24"/>
          <w:szCs w:val="24"/>
        </w:rPr>
        <w:t xml:space="preserve">10.11 </w:t>
      </w:r>
      <w:r w:rsidRPr="008023A4">
        <w:rPr>
          <w:rFonts w:ascii="宋体" w:hAnsi="宋体"/>
          <w:sz w:val="24"/>
          <w:szCs w:val="24"/>
        </w:rPr>
        <w:t>耐久性试验</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11.1 总则</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在耐久性试验中，应满足</w:t>
      </w:r>
      <w:r w:rsidRPr="008023A4">
        <w:rPr>
          <w:rFonts w:ascii="宋体" w:hAnsi="宋体" w:hint="eastAsia"/>
          <w:sz w:val="24"/>
          <w:szCs w:val="24"/>
        </w:rPr>
        <w:t>水</w:t>
      </w:r>
      <w:r w:rsidRPr="008023A4">
        <w:rPr>
          <w:rFonts w:ascii="宋体" w:hAnsi="宋体"/>
          <w:sz w:val="24"/>
          <w:szCs w:val="24"/>
        </w:rPr>
        <w:t>表的额定工作条件。</w:t>
      </w:r>
      <w:r w:rsidRPr="008023A4">
        <w:rPr>
          <w:rFonts w:ascii="宋体" w:hAnsi="宋体" w:hint="eastAsia"/>
          <w:sz w:val="24"/>
          <w:szCs w:val="24"/>
        </w:rPr>
        <w:t>如果</w:t>
      </w:r>
      <w:r w:rsidRPr="008023A4">
        <w:rPr>
          <w:rFonts w:ascii="宋体" w:hAnsi="宋体"/>
          <w:sz w:val="24"/>
          <w:szCs w:val="24"/>
        </w:rPr>
        <w:t>组成复式</w:t>
      </w:r>
      <w:r w:rsidRPr="008023A4">
        <w:rPr>
          <w:rFonts w:ascii="宋体" w:hAnsi="宋体" w:hint="eastAsia"/>
          <w:sz w:val="24"/>
          <w:szCs w:val="24"/>
        </w:rPr>
        <w:t>水</w:t>
      </w:r>
      <w:r w:rsidRPr="008023A4">
        <w:rPr>
          <w:rFonts w:ascii="宋体" w:hAnsi="宋体"/>
          <w:sz w:val="24"/>
          <w:szCs w:val="24"/>
        </w:rPr>
        <w:t>表的</w:t>
      </w:r>
      <w:r w:rsidRPr="008023A4">
        <w:rPr>
          <w:rFonts w:ascii="宋体" w:hAnsi="宋体" w:hint="eastAsia"/>
          <w:sz w:val="24"/>
          <w:szCs w:val="24"/>
        </w:rPr>
        <w:t>独立水</w:t>
      </w:r>
      <w:r w:rsidRPr="008023A4">
        <w:rPr>
          <w:rFonts w:ascii="宋体" w:hAnsi="宋体"/>
          <w:sz w:val="24"/>
          <w:szCs w:val="24"/>
        </w:rPr>
        <w:t>表之前已通过型式批准，</w:t>
      </w:r>
      <w:r w:rsidRPr="008023A4">
        <w:rPr>
          <w:rFonts w:ascii="宋体" w:hAnsi="宋体" w:hint="eastAsia"/>
          <w:sz w:val="24"/>
          <w:szCs w:val="24"/>
        </w:rPr>
        <w:t>只</w:t>
      </w:r>
      <w:r w:rsidRPr="008023A4">
        <w:rPr>
          <w:rFonts w:ascii="宋体" w:hAnsi="宋体"/>
          <w:sz w:val="24"/>
          <w:szCs w:val="24"/>
        </w:rPr>
        <w:t>需进行复式</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的</w:t>
      </w:r>
      <w:r w:rsidRPr="008023A4">
        <w:rPr>
          <w:rFonts w:ascii="宋体" w:hAnsi="宋体"/>
          <w:sz w:val="24"/>
          <w:szCs w:val="24"/>
        </w:rPr>
        <w:t>断续流量试验（附加试验）（</w:t>
      </w:r>
      <w:r w:rsidRPr="008023A4">
        <w:rPr>
          <w:rFonts w:ascii="宋体" w:hAnsi="宋体" w:hint="eastAsia"/>
          <w:sz w:val="24"/>
          <w:szCs w:val="24"/>
        </w:rPr>
        <w:t>见</w:t>
      </w:r>
      <w:r w:rsidR="00F26088" w:rsidRPr="008023A4">
        <w:rPr>
          <w:rFonts w:ascii="宋体" w:hAnsi="宋体"/>
          <w:sz w:val="24"/>
          <w:szCs w:val="24"/>
        </w:rPr>
        <w:t>表</w:t>
      </w:r>
      <w:r w:rsidR="00F26088" w:rsidRPr="00FB015C">
        <w:rPr>
          <w:sz w:val="24"/>
          <w:szCs w:val="24"/>
        </w:rPr>
        <w:t>19</w:t>
      </w:r>
      <w:r w:rsidRPr="008023A4">
        <w:rPr>
          <w:rFonts w:ascii="宋体" w:hAnsi="宋体"/>
          <w:sz w:val="24"/>
          <w:szCs w:val="24"/>
        </w:rPr>
        <w:t>）</w:t>
      </w:r>
      <w:r w:rsidRPr="008023A4">
        <w:rPr>
          <w:rFonts w:ascii="宋体" w:hAnsi="宋体" w:hint="eastAsia"/>
          <w:sz w:val="24"/>
          <w:szCs w:val="24"/>
        </w:rPr>
        <w:t>。耐久性试验要求在</w:t>
      </w:r>
      <w:r w:rsidRPr="008023A4">
        <w:rPr>
          <w:rFonts w:ascii="宋体" w:hAnsi="宋体"/>
          <w:sz w:val="24"/>
          <w:szCs w:val="24"/>
        </w:rPr>
        <w:t>正向流</w:t>
      </w:r>
      <w:r w:rsidRPr="008023A4">
        <w:rPr>
          <w:rFonts w:ascii="宋体" w:hAnsi="宋体" w:hint="eastAsia"/>
          <w:sz w:val="24"/>
          <w:szCs w:val="24"/>
        </w:rPr>
        <w:t>和适用时的</w:t>
      </w:r>
      <w:r w:rsidRPr="008023A4">
        <w:rPr>
          <w:rFonts w:ascii="宋体" w:hAnsi="宋体"/>
          <w:sz w:val="24"/>
          <w:szCs w:val="24"/>
        </w:rPr>
        <w:t>反向流（见</w:t>
      </w:r>
      <w:r w:rsidR="00E2478C" w:rsidRPr="008023A4">
        <w:rPr>
          <w:rFonts w:ascii="宋体" w:hAnsi="宋体" w:hint="eastAsia"/>
          <w:sz w:val="24"/>
          <w:szCs w:val="24"/>
        </w:rPr>
        <w:t>10.3</w:t>
      </w:r>
      <w:r w:rsidRPr="008023A4">
        <w:rPr>
          <w:rFonts w:ascii="宋体" w:hAnsi="宋体" w:hint="eastAsia"/>
          <w:sz w:val="24"/>
          <w:szCs w:val="24"/>
        </w:rPr>
        <w:t>.</w:t>
      </w:r>
      <w:r w:rsidRPr="008023A4">
        <w:rPr>
          <w:rFonts w:ascii="宋体" w:hAnsi="宋体"/>
          <w:sz w:val="24"/>
          <w:szCs w:val="24"/>
        </w:rPr>
        <w:t>3.1）</w:t>
      </w:r>
      <w:r w:rsidRPr="008023A4">
        <w:rPr>
          <w:rFonts w:ascii="宋体" w:hAnsi="宋体" w:hint="eastAsia"/>
          <w:sz w:val="24"/>
          <w:szCs w:val="24"/>
        </w:rPr>
        <w:t>下</w:t>
      </w:r>
      <w:r w:rsidRPr="008023A4">
        <w:rPr>
          <w:rFonts w:ascii="宋体" w:hAnsi="宋体"/>
          <w:sz w:val="24"/>
          <w:szCs w:val="24"/>
        </w:rPr>
        <w:t>进行。</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受试水表的</w:t>
      </w:r>
      <w:r w:rsidRPr="008023A4">
        <w:rPr>
          <w:rFonts w:ascii="宋体" w:hAnsi="宋体" w:hint="eastAsia"/>
          <w:sz w:val="24"/>
          <w:szCs w:val="24"/>
        </w:rPr>
        <w:t>安装</w:t>
      </w:r>
      <w:r w:rsidRPr="008023A4">
        <w:rPr>
          <w:rFonts w:ascii="宋体" w:hAnsi="宋体"/>
          <w:sz w:val="24"/>
          <w:szCs w:val="24"/>
        </w:rPr>
        <w:t>方</w:t>
      </w:r>
      <w:r w:rsidRPr="008023A4">
        <w:rPr>
          <w:rFonts w:ascii="宋体" w:hAnsi="宋体" w:hint="eastAsia"/>
          <w:sz w:val="24"/>
          <w:szCs w:val="24"/>
        </w:rPr>
        <w:t>位</w:t>
      </w:r>
      <w:r w:rsidRPr="008023A4">
        <w:rPr>
          <w:rFonts w:ascii="宋体" w:hAnsi="宋体"/>
          <w:sz w:val="24"/>
          <w:szCs w:val="24"/>
        </w:rPr>
        <w:t>应</w:t>
      </w:r>
      <w:r w:rsidRPr="008023A4">
        <w:rPr>
          <w:rFonts w:ascii="宋体" w:hAnsi="宋体" w:hint="eastAsia"/>
          <w:sz w:val="24"/>
          <w:szCs w:val="24"/>
        </w:rPr>
        <w:t>按照</w:t>
      </w:r>
      <w:r w:rsidRPr="008023A4">
        <w:rPr>
          <w:rFonts w:ascii="宋体" w:hAnsi="宋体"/>
          <w:sz w:val="24"/>
          <w:szCs w:val="24"/>
        </w:rPr>
        <w:t>制造商声明</w:t>
      </w:r>
      <w:r w:rsidR="00BD41AB" w:rsidRPr="008023A4">
        <w:rPr>
          <w:rFonts w:ascii="宋体" w:hAnsi="宋体" w:hint="eastAsia"/>
          <w:sz w:val="24"/>
          <w:szCs w:val="24"/>
        </w:rPr>
        <w:t>的</w:t>
      </w:r>
      <w:r w:rsidRPr="008023A4">
        <w:rPr>
          <w:rFonts w:ascii="宋体" w:hAnsi="宋体" w:hint="eastAsia"/>
          <w:sz w:val="24"/>
          <w:szCs w:val="24"/>
        </w:rPr>
        <w:t>方位设定</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应提交相同的</w:t>
      </w:r>
      <w:r w:rsidRPr="008023A4">
        <w:rPr>
          <w:rFonts w:ascii="宋体" w:hAnsi="宋体" w:hint="eastAsia"/>
          <w:sz w:val="24"/>
          <w:szCs w:val="24"/>
        </w:rPr>
        <w:t>水</w:t>
      </w:r>
      <w:r w:rsidRPr="008023A4">
        <w:rPr>
          <w:rFonts w:ascii="宋体" w:hAnsi="宋体"/>
          <w:sz w:val="24"/>
          <w:szCs w:val="24"/>
        </w:rPr>
        <w:t>表</w:t>
      </w:r>
      <w:r w:rsidRPr="008023A4">
        <w:rPr>
          <w:rFonts w:ascii="宋体" w:hAnsi="宋体" w:hint="eastAsia"/>
          <w:sz w:val="24"/>
          <w:szCs w:val="24"/>
        </w:rPr>
        <w:t>用于</w:t>
      </w:r>
      <w:r w:rsidRPr="008023A4">
        <w:rPr>
          <w:rFonts w:ascii="宋体" w:hAnsi="宋体"/>
          <w:sz w:val="24"/>
          <w:szCs w:val="24"/>
        </w:rPr>
        <w:t>断续流量试验</w:t>
      </w:r>
      <w:r w:rsidRPr="008023A4">
        <w:rPr>
          <w:rFonts w:ascii="宋体" w:hAnsi="宋体" w:hint="eastAsia"/>
          <w:sz w:val="24"/>
          <w:szCs w:val="24"/>
        </w:rPr>
        <w:t>和</w:t>
      </w:r>
      <w:r w:rsidRPr="008023A4">
        <w:rPr>
          <w:rFonts w:ascii="宋体" w:hAnsi="宋体"/>
          <w:sz w:val="24"/>
          <w:szCs w:val="24"/>
        </w:rPr>
        <w:t>连续流量试验。</w:t>
      </w:r>
    </w:p>
    <w:p w:rsidR="00157555" w:rsidRPr="008023A4" w:rsidRDefault="00157555" w:rsidP="00157555">
      <w:pPr>
        <w:rPr>
          <w:rFonts w:ascii="宋体" w:hAnsi="宋体"/>
          <w:sz w:val="24"/>
          <w:szCs w:val="24"/>
        </w:rPr>
      </w:pPr>
      <w:r w:rsidRPr="008023A4">
        <w:rPr>
          <w:rFonts w:ascii="宋体" w:hAnsi="宋体" w:hint="eastAsia"/>
          <w:sz w:val="24"/>
          <w:szCs w:val="24"/>
        </w:rPr>
        <w:t>10.11.2 断续流量试验</w:t>
      </w:r>
    </w:p>
    <w:p w:rsidR="00157555" w:rsidRPr="008023A4" w:rsidRDefault="00157555" w:rsidP="00157555">
      <w:pPr>
        <w:rPr>
          <w:rFonts w:ascii="宋体" w:hAnsi="宋体"/>
          <w:sz w:val="24"/>
          <w:szCs w:val="24"/>
        </w:rPr>
      </w:pPr>
      <w:r w:rsidRPr="008023A4">
        <w:rPr>
          <w:rFonts w:ascii="宋体" w:hAnsi="宋体" w:hint="eastAsia"/>
          <w:sz w:val="24"/>
          <w:szCs w:val="24"/>
        </w:rPr>
        <w:lastRenderedPageBreak/>
        <w:t>10.11.2.1 试验目的</w:t>
      </w:r>
    </w:p>
    <w:p w:rsidR="00157555" w:rsidRPr="008023A4" w:rsidRDefault="00157555" w:rsidP="00157555">
      <w:pPr>
        <w:ind w:firstLine="465"/>
        <w:rPr>
          <w:rFonts w:ascii="宋体" w:hAnsi="宋体"/>
          <w:sz w:val="24"/>
          <w:szCs w:val="24"/>
        </w:rPr>
      </w:pPr>
      <w:r w:rsidRPr="008023A4">
        <w:rPr>
          <w:rFonts w:ascii="宋体" w:hAnsi="宋体" w:hint="eastAsia"/>
          <w:sz w:val="24"/>
          <w:szCs w:val="24"/>
        </w:rPr>
        <w:t>验证水表在周期性流动条件下的耐用性。</w:t>
      </w:r>
    </w:p>
    <w:p w:rsidR="00157555" w:rsidRPr="008023A4" w:rsidRDefault="00157555" w:rsidP="00157555">
      <w:pPr>
        <w:ind w:firstLine="465"/>
        <w:rPr>
          <w:rFonts w:eastAsiaTheme="minorEastAsia"/>
          <w:sz w:val="24"/>
          <w:szCs w:val="24"/>
        </w:rPr>
      </w:pPr>
      <w:r w:rsidRPr="008023A4">
        <w:rPr>
          <w:rFonts w:ascii="宋体" w:hAnsi="宋体" w:hint="eastAsia"/>
          <w:sz w:val="24"/>
          <w:szCs w:val="24"/>
        </w:rPr>
        <w:t>本试验仅适用于</w:t>
      </w:r>
      <w:r w:rsidRPr="008023A4">
        <w:rPr>
          <w:rFonts w:eastAsiaTheme="minorEastAsia"/>
          <w:i/>
          <w:sz w:val="24"/>
          <w:szCs w:val="24"/>
        </w:rPr>
        <w:t>Q</w:t>
      </w:r>
      <w:r w:rsidRPr="008023A4">
        <w:rPr>
          <w:rFonts w:eastAsiaTheme="minorEastAsia" w:hint="eastAsia"/>
          <w:sz w:val="24"/>
          <w:szCs w:val="24"/>
          <w:vertAlign w:val="subscript"/>
        </w:rPr>
        <w:t>3</w:t>
      </w:r>
      <w:r w:rsidRPr="008023A4">
        <w:rPr>
          <w:rFonts w:eastAsiaTheme="minorEastAsia" w:hint="eastAsia"/>
          <w:sz w:val="24"/>
          <w:szCs w:val="24"/>
        </w:rPr>
        <w:t>≤</w:t>
      </w:r>
      <w:r w:rsidRPr="008023A4">
        <w:rPr>
          <w:rFonts w:eastAsiaTheme="minorEastAsia" w:hint="eastAsia"/>
          <w:sz w:val="24"/>
          <w:szCs w:val="24"/>
        </w:rPr>
        <w:t>16m</w:t>
      </w:r>
      <w:r w:rsidRPr="008023A4">
        <w:rPr>
          <w:rFonts w:eastAsiaTheme="minorEastAsia" w:hint="eastAsia"/>
          <w:sz w:val="24"/>
          <w:szCs w:val="24"/>
          <w:vertAlign w:val="superscript"/>
        </w:rPr>
        <w:t>3</w:t>
      </w:r>
      <w:r w:rsidRPr="008023A4">
        <w:rPr>
          <w:rFonts w:eastAsiaTheme="minorEastAsia" w:hint="eastAsia"/>
          <w:sz w:val="24"/>
          <w:szCs w:val="24"/>
        </w:rPr>
        <w:t>/h</w:t>
      </w:r>
      <w:r w:rsidRPr="008023A4">
        <w:rPr>
          <w:rFonts w:eastAsiaTheme="minorEastAsia" w:hint="eastAsia"/>
          <w:sz w:val="24"/>
          <w:szCs w:val="24"/>
        </w:rPr>
        <w:t>的水表和复式水表。</w:t>
      </w:r>
    </w:p>
    <w:p w:rsidR="00157555" w:rsidRPr="008023A4" w:rsidRDefault="00157555" w:rsidP="00157555">
      <w:pPr>
        <w:ind w:firstLine="465"/>
        <w:rPr>
          <w:sz w:val="24"/>
          <w:szCs w:val="24"/>
        </w:rPr>
      </w:pPr>
      <w:r w:rsidRPr="008023A4">
        <w:rPr>
          <w:rFonts w:hint="eastAsia"/>
          <w:sz w:val="24"/>
          <w:szCs w:val="24"/>
        </w:rPr>
        <w:t>本试验使水表承受规定次数的短时启动、停止流量循环。在整个耐久性试验期间，每个循环的恒定试验流量阶段都保持在规定的流量。</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11.2.2 试验准备</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.11.2.2.1 装</w:t>
      </w:r>
      <w:r w:rsidRPr="008023A4">
        <w:rPr>
          <w:rFonts w:ascii="宋体" w:hAnsi="宋体" w:hint="eastAsia"/>
          <w:sz w:val="24"/>
          <w:szCs w:val="24"/>
        </w:rPr>
        <w:t>置</w:t>
      </w:r>
      <w:r w:rsidRPr="008023A4">
        <w:rPr>
          <w:rFonts w:ascii="宋体" w:hAnsi="宋体"/>
          <w:sz w:val="24"/>
          <w:szCs w:val="24"/>
        </w:rPr>
        <w:t>描述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试验装置包括：</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a）一个供水系统（不加压容器、加压容器、水泵等）；</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b）管道系统。</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.11.2.2.2 管道系统</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水表可串联、并联或以这两种方式混合联接。</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除水表外，管道系统还包含：</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a）一台流量调节装置（</w:t>
      </w:r>
      <w:r w:rsidRPr="008023A4">
        <w:rPr>
          <w:rFonts w:ascii="宋体" w:hAnsi="宋体" w:hint="eastAsia"/>
          <w:sz w:val="24"/>
          <w:szCs w:val="24"/>
        </w:rPr>
        <w:t>如</w:t>
      </w:r>
      <w:r w:rsidRPr="008023A4">
        <w:rPr>
          <w:rFonts w:ascii="宋体" w:hAnsi="宋体"/>
          <w:sz w:val="24"/>
          <w:szCs w:val="24"/>
        </w:rPr>
        <w:t>有必要，每条串联水表线上一台）；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b）一台或数台隔断阀；</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c）一个测量水表上游水温的</w:t>
      </w:r>
      <w:r w:rsidRPr="008023A4">
        <w:rPr>
          <w:rFonts w:ascii="宋体" w:hAnsi="宋体" w:hint="eastAsia"/>
          <w:sz w:val="24"/>
          <w:szCs w:val="24"/>
        </w:rPr>
        <w:t>装置</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d）检查流量、循环持续时间和循环次数的装置；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e）每条串联水表线上一台流动中断装置；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f）测量入口和出口压力的</w:t>
      </w:r>
      <w:r w:rsidRPr="008023A4">
        <w:rPr>
          <w:rFonts w:ascii="宋体" w:hAnsi="宋体" w:hint="eastAsia"/>
          <w:sz w:val="24"/>
          <w:szCs w:val="24"/>
        </w:rPr>
        <w:t>装置</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各种装置应不引起空化现象或造成其他各种形式的水表额外磨损。</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.11.2.2.3 注意事项</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应排除水表和连接管道内的空气。</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在重复执行开启和关闭操作时，流量应逐渐变化，以防止出现水锤。</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.11.2.2.4 流量循环</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一个完整的循环由以下四个阶段组成：</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a）从零流量到试验流量阶段；</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b）恒定试验流量阶段；</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c）从试验流量到零流量阶段；</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d）零流量阶段。</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 试验程序</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.11.2.3.1 总则</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按下列程序进行试验：</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a）断续耐久性试验开始之前，按</w:t>
      </w:r>
      <w:r w:rsidR="00E2478C" w:rsidRPr="008023A4">
        <w:rPr>
          <w:rFonts w:ascii="宋体" w:hAnsi="宋体" w:hint="eastAsia"/>
          <w:sz w:val="24"/>
          <w:szCs w:val="24"/>
        </w:rPr>
        <w:t>10.3</w:t>
      </w:r>
      <w:r w:rsidRPr="008023A4">
        <w:rPr>
          <w:rFonts w:ascii="宋体" w:hAnsi="宋体" w:hint="eastAsia"/>
          <w:sz w:val="24"/>
          <w:szCs w:val="24"/>
        </w:rPr>
        <w:t>的规定</w:t>
      </w:r>
      <w:r w:rsidRPr="008023A4">
        <w:rPr>
          <w:rFonts w:ascii="宋体" w:hAnsi="宋体"/>
          <w:sz w:val="24"/>
          <w:szCs w:val="24"/>
        </w:rPr>
        <w:t>在与</w:t>
      </w:r>
      <w:r w:rsidR="00E2478C" w:rsidRPr="008023A4">
        <w:rPr>
          <w:rFonts w:ascii="宋体" w:hAnsi="宋体" w:hint="eastAsia"/>
          <w:sz w:val="24"/>
          <w:szCs w:val="24"/>
        </w:rPr>
        <w:t>10.3</w:t>
      </w:r>
      <w:r w:rsidRPr="008023A4">
        <w:rPr>
          <w:rFonts w:ascii="宋体" w:hAnsi="宋体"/>
          <w:sz w:val="24"/>
          <w:szCs w:val="24"/>
        </w:rPr>
        <w:t>.4相同的流量下测量水表的示值误差；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b）逐个或成批地将水表</w:t>
      </w:r>
      <w:r w:rsidRPr="008023A4">
        <w:rPr>
          <w:rFonts w:ascii="宋体" w:hAnsi="宋体" w:hint="eastAsia"/>
          <w:sz w:val="24"/>
          <w:szCs w:val="24"/>
        </w:rPr>
        <w:t>安</w:t>
      </w:r>
      <w:r w:rsidRPr="008023A4">
        <w:rPr>
          <w:rFonts w:ascii="宋体" w:hAnsi="宋体"/>
          <w:sz w:val="24"/>
          <w:szCs w:val="24"/>
        </w:rPr>
        <w:t>装</w:t>
      </w:r>
      <w:r w:rsidRPr="008023A4">
        <w:rPr>
          <w:rFonts w:ascii="宋体" w:hAnsi="宋体" w:hint="eastAsia"/>
          <w:sz w:val="24"/>
          <w:szCs w:val="24"/>
        </w:rPr>
        <w:t>在</w:t>
      </w:r>
      <w:r w:rsidRPr="008023A4">
        <w:rPr>
          <w:rFonts w:ascii="宋体" w:hAnsi="宋体"/>
          <w:sz w:val="24"/>
          <w:szCs w:val="24"/>
        </w:rPr>
        <w:t>试验装置上，水表的方位与确定</w:t>
      </w:r>
      <w:r w:rsidRPr="008023A4">
        <w:rPr>
          <w:rFonts w:ascii="宋体" w:hAnsi="宋体" w:hint="eastAsia"/>
          <w:sz w:val="24"/>
          <w:szCs w:val="24"/>
        </w:rPr>
        <w:t>固有</w:t>
      </w:r>
      <w:r w:rsidRPr="008023A4">
        <w:rPr>
          <w:rFonts w:ascii="宋体" w:hAnsi="宋体"/>
          <w:sz w:val="24"/>
          <w:szCs w:val="24"/>
        </w:rPr>
        <w:t>示值误差试验相同（见</w:t>
      </w:r>
      <w:r w:rsidR="00E2478C" w:rsidRPr="008023A4">
        <w:rPr>
          <w:rFonts w:ascii="宋体" w:hAnsi="宋体" w:hint="eastAsia"/>
          <w:sz w:val="24"/>
          <w:szCs w:val="24"/>
        </w:rPr>
        <w:t>10.3</w:t>
      </w:r>
      <w:r w:rsidRPr="008023A4">
        <w:rPr>
          <w:rFonts w:ascii="宋体" w:hAnsi="宋体"/>
          <w:sz w:val="24"/>
          <w:szCs w:val="24"/>
        </w:rPr>
        <w:t>.2.2.7.5）；</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c）试验期间，水表应保持在额定工作条件下，水表下游的压力应足够高，以防止水表内出现空化；</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d）将流量调节到规定</w:t>
      </w:r>
      <w:r w:rsidRPr="008023A4">
        <w:rPr>
          <w:rFonts w:ascii="宋体" w:hAnsi="宋体" w:hint="eastAsia"/>
          <w:sz w:val="24"/>
          <w:szCs w:val="24"/>
        </w:rPr>
        <w:t>的</w:t>
      </w:r>
      <w:r w:rsidRPr="008023A4">
        <w:rPr>
          <w:rFonts w:ascii="宋体" w:hAnsi="宋体"/>
          <w:sz w:val="24"/>
          <w:szCs w:val="24"/>
        </w:rPr>
        <w:t>允</w:t>
      </w:r>
      <w:r w:rsidRPr="008023A4">
        <w:rPr>
          <w:rFonts w:ascii="宋体" w:hAnsi="宋体" w:hint="eastAsia"/>
          <w:sz w:val="24"/>
          <w:szCs w:val="24"/>
        </w:rPr>
        <w:t>差</w:t>
      </w:r>
      <w:r w:rsidRPr="008023A4">
        <w:rPr>
          <w:rFonts w:ascii="宋体" w:hAnsi="宋体"/>
          <w:sz w:val="24"/>
          <w:szCs w:val="24"/>
        </w:rPr>
        <w:t>范围内；</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e）在</w:t>
      </w:r>
      <w:r w:rsidR="00F26088" w:rsidRPr="008023A4">
        <w:rPr>
          <w:rFonts w:ascii="宋体" w:hAnsi="宋体"/>
          <w:sz w:val="24"/>
          <w:szCs w:val="24"/>
        </w:rPr>
        <w:t>表</w:t>
      </w:r>
      <w:r w:rsidR="00F26088" w:rsidRPr="00FB015C">
        <w:rPr>
          <w:sz w:val="24"/>
          <w:szCs w:val="24"/>
        </w:rPr>
        <w:t>19</w:t>
      </w:r>
      <w:r w:rsidRPr="008023A4">
        <w:rPr>
          <w:rFonts w:ascii="宋体" w:hAnsi="宋体" w:hint="eastAsia"/>
          <w:sz w:val="24"/>
          <w:szCs w:val="24"/>
        </w:rPr>
        <w:t>规定</w:t>
      </w:r>
      <w:r w:rsidRPr="008023A4">
        <w:rPr>
          <w:rFonts w:ascii="宋体" w:hAnsi="宋体"/>
          <w:sz w:val="24"/>
          <w:szCs w:val="24"/>
        </w:rPr>
        <w:t>的条件下运行水表；</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f）断续耐久性试验之后，按</w:t>
      </w:r>
      <w:r w:rsidR="00E2478C" w:rsidRPr="008023A4">
        <w:rPr>
          <w:rFonts w:ascii="宋体" w:hAnsi="宋体" w:hint="eastAsia"/>
          <w:sz w:val="24"/>
          <w:szCs w:val="24"/>
        </w:rPr>
        <w:t>10.3</w:t>
      </w:r>
      <w:r w:rsidRPr="008023A4">
        <w:rPr>
          <w:rFonts w:ascii="宋体" w:hAnsi="宋体" w:hint="eastAsia"/>
          <w:sz w:val="24"/>
          <w:szCs w:val="24"/>
        </w:rPr>
        <w:t>的规定</w:t>
      </w:r>
      <w:r w:rsidRPr="008023A4">
        <w:rPr>
          <w:rFonts w:ascii="宋体" w:hAnsi="宋体"/>
          <w:sz w:val="24"/>
          <w:szCs w:val="24"/>
        </w:rPr>
        <w:t>在与</w:t>
      </w:r>
      <w:r w:rsidR="00E2478C" w:rsidRPr="008023A4">
        <w:rPr>
          <w:rFonts w:ascii="宋体" w:hAnsi="宋体" w:hint="eastAsia"/>
          <w:sz w:val="24"/>
          <w:szCs w:val="24"/>
        </w:rPr>
        <w:t>10.3</w:t>
      </w:r>
      <w:r w:rsidRPr="008023A4">
        <w:rPr>
          <w:rFonts w:ascii="宋体" w:hAnsi="宋体"/>
          <w:sz w:val="24"/>
          <w:szCs w:val="24"/>
        </w:rPr>
        <w:t>.4相同的流量下测量水表的示值误差；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g）按附录</w:t>
      </w:r>
      <w:r w:rsidRPr="002554F7">
        <w:rPr>
          <w:sz w:val="24"/>
          <w:szCs w:val="24"/>
        </w:rPr>
        <w:t>B</w:t>
      </w:r>
      <w:r w:rsidRPr="008023A4">
        <w:rPr>
          <w:rFonts w:ascii="宋体" w:hAnsi="宋体"/>
          <w:sz w:val="24"/>
          <w:szCs w:val="24"/>
        </w:rPr>
        <w:t>计算每种流量下的示值误差；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h）</w:t>
      </w:r>
      <w:r w:rsidRPr="008023A4">
        <w:rPr>
          <w:rFonts w:ascii="宋体" w:hAnsi="宋体" w:hint="eastAsia"/>
          <w:sz w:val="24"/>
          <w:szCs w:val="24"/>
        </w:rPr>
        <w:t>在每种</w:t>
      </w:r>
      <w:r w:rsidRPr="008023A4">
        <w:rPr>
          <w:rFonts w:ascii="宋体" w:hAnsi="宋体"/>
          <w:sz w:val="24"/>
          <w:szCs w:val="24"/>
        </w:rPr>
        <w:t>流量下</w:t>
      </w:r>
      <w:r w:rsidRPr="008023A4">
        <w:rPr>
          <w:rFonts w:ascii="宋体" w:hAnsi="宋体" w:hint="eastAsia"/>
          <w:sz w:val="24"/>
          <w:szCs w:val="24"/>
        </w:rPr>
        <w:t>，将</w:t>
      </w:r>
      <w:r w:rsidRPr="008023A4">
        <w:rPr>
          <w:rFonts w:ascii="宋体" w:hAnsi="宋体"/>
          <w:sz w:val="24"/>
          <w:szCs w:val="24"/>
        </w:rPr>
        <w:t>步</w:t>
      </w:r>
      <w:r w:rsidRPr="008023A4">
        <w:rPr>
          <w:rFonts w:ascii="宋体" w:hAnsi="宋体" w:hint="eastAsia"/>
          <w:sz w:val="24"/>
          <w:szCs w:val="24"/>
        </w:rPr>
        <w:t>骤</w:t>
      </w:r>
      <w:r w:rsidRPr="008023A4">
        <w:rPr>
          <w:rFonts w:ascii="宋体" w:hAnsi="宋体"/>
          <w:sz w:val="24"/>
          <w:szCs w:val="24"/>
        </w:rPr>
        <w:t>g）取得的示值误差减去步</w:t>
      </w:r>
      <w:r w:rsidRPr="008023A4">
        <w:rPr>
          <w:rFonts w:ascii="宋体" w:hAnsi="宋体" w:hint="eastAsia"/>
          <w:sz w:val="24"/>
          <w:szCs w:val="24"/>
        </w:rPr>
        <w:t>骤a）</w:t>
      </w:r>
      <w:r w:rsidRPr="008023A4">
        <w:rPr>
          <w:rFonts w:ascii="宋体" w:hAnsi="宋体"/>
          <w:sz w:val="24"/>
          <w:szCs w:val="24"/>
        </w:rPr>
        <w:t>取得的</w:t>
      </w:r>
      <w:r w:rsidRPr="008023A4">
        <w:rPr>
          <w:rFonts w:ascii="宋体" w:hAnsi="宋体" w:hint="eastAsia"/>
          <w:sz w:val="24"/>
          <w:szCs w:val="24"/>
        </w:rPr>
        <w:t>固有</w:t>
      </w:r>
      <w:r w:rsidRPr="008023A4">
        <w:rPr>
          <w:rFonts w:ascii="宋体" w:hAnsi="宋体"/>
          <w:sz w:val="24"/>
          <w:szCs w:val="24"/>
        </w:rPr>
        <w:t>示值</w:t>
      </w:r>
      <w:r w:rsidRPr="008023A4">
        <w:rPr>
          <w:rFonts w:ascii="宋体" w:hAnsi="宋体"/>
          <w:sz w:val="24"/>
          <w:szCs w:val="24"/>
        </w:rPr>
        <w:lastRenderedPageBreak/>
        <w:t>误差</w:t>
      </w:r>
      <w:r w:rsidRPr="008023A4">
        <w:rPr>
          <w:rFonts w:ascii="宋体" w:hAnsi="宋体" w:hint="eastAsia"/>
          <w:sz w:val="24"/>
          <w:szCs w:val="24"/>
        </w:rPr>
        <w:t>，得出示值误差的变化量</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i）</w:t>
      </w:r>
      <w:r w:rsidRPr="008023A4">
        <w:rPr>
          <w:rFonts w:ascii="宋体" w:hAnsi="宋体" w:hint="eastAsia"/>
          <w:sz w:val="24"/>
          <w:szCs w:val="24"/>
        </w:rPr>
        <w:t>完成试验记录。</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在试验期间，当水表出现功能性故障时应停止试验。</w:t>
      </w:r>
    </w:p>
    <w:p w:rsidR="00157555" w:rsidRPr="008023A4" w:rsidRDefault="00157555" w:rsidP="00157555">
      <w:pPr>
        <w:ind w:firstLine="465"/>
        <w:rPr>
          <w:rFonts w:eastAsiaTheme="minorEastAsia"/>
          <w:sz w:val="24"/>
          <w:szCs w:val="24"/>
        </w:rPr>
      </w:pPr>
      <w:r w:rsidRPr="008023A4">
        <w:rPr>
          <w:rFonts w:hint="eastAsia"/>
          <w:sz w:val="24"/>
          <w:szCs w:val="24"/>
        </w:rPr>
        <w:t>为方便实验室，试验可分割成若干个时间段进行，每个时间段的持续时间至少为</w:t>
      </w:r>
      <w:r w:rsidRPr="008023A4">
        <w:rPr>
          <w:rFonts w:hint="eastAsia"/>
          <w:sz w:val="24"/>
          <w:szCs w:val="24"/>
        </w:rPr>
        <w:t>6h</w:t>
      </w:r>
      <w:r w:rsidRPr="008023A4">
        <w:rPr>
          <w:rFonts w:hint="eastAsia"/>
          <w:sz w:val="24"/>
          <w:szCs w:val="24"/>
        </w:rPr>
        <w:t>。</w:t>
      </w:r>
    </w:p>
    <w:p w:rsidR="00157555" w:rsidRPr="008023A4" w:rsidRDefault="00157555" w:rsidP="00157555">
      <w:pPr>
        <w:ind w:left="284" w:hanging="284"/>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.11.2.3.2 流量允差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除开启、关闭和中断期间外，流量值的相对变化应不超过</w:t>
      </w:r>
      <w:r w:rsidRPr="00286AAF">
        <w:rPr>
          <w:rFonts w:asciiTheme="minorEastAsia" w:eastAsiaTheme="minorEastAsia" w:hAnsiTheme="minorEastAsia"/>
          <w:sz w:val="24"/>
          <w:szCs w:val="24"/>
        </w:rPr>
        <w:t>±</w:t>
      </w:r>
      <w:r w:rsidRPr="008023A4">
        <w:rPr>
          <w:sz w:val="24"/>
          <w:szCs w:val="24"/>
        </w:rPr>
        <w:t>10%</w:t>
      </w:r>
      <w:r w:rsidRPr="008023A4">
        <w:rPr>
          <w:rFonts w:ascii="宋体" w:hAnsi="宋体"/>
          <w:sz w:val="24"/>
          <w:szCs w:val="24"/>
        </w:rPr>
        <w:t>。可以用受试水表检查流量。</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.11.2.3.3 试验计时允差</w:t>
      </w:r>
    </w:p>
    <w:p w:rsidR="00157555" w:rsidRPr="008023A4" w:rsidRDefault="00157555" w:rsidP="00157555">
      <w:pPr>
        <w:ind w:firstLineChars="200" w:firstLine="480"/>
        <w:rPr>
          <w:sz w:val="24"/>
          <w:szCs w:val="24"/>
        </w:rPr>
      </w:pPr>
      <w:r w:rsidRPr="008023A4">
        <w:rPr>
          <w:rFonts w:ascii="宋体" w:hAnsi="宋体"/>
          <w:sz w:val="24"/>
          <w:szCs w:val="24"/>
        </w:rPr>
        <w:t>流量循环每一阶段规定持续时间的允</w:t>
      </w:r>
      <w:r w:rsidRPr="008023A4">
        <w:rPr>
          <w:rFonts w:hAnsi="宋体"/>
          <w:sz w:val="24"/>
          <w:szCs w:val="24"/>
        </w:rPr>
        <w:t>差应不超过</w:t>
      </w:r>
      <w:r w:rsidRPr="00286AAF">
        <w:rPr>
          <w:rFonts w:asciiTheme="minorEastAsia" w:eastAsiaTheme="minorEastAsia" w:hAnsiTheme="minorEastAsia"/>
          <w:sz w:val="24"/>
          <w:szCs w:val="24"/>
        </w:rPr>
        <w:t>±</w:t>
      </w:r>
      <w:r w:rsidRPr="008023A4">
        <w:rPr>
          <w:sz w:val="24"/>
          <w:szCs w:val="24"/>
        </w:rPr>
        <w:t>10%</w:t>
      </w:r>
      <w:r w:rsidRPr="008023A4">
        <w:rPr>
          <w:rFonts w:hAnsi="宋体"/>
          <w:sz w:val="24"/>
          <w:szCs w:val="24"/>
        </w:rPr>
        <w:t>。</w:t>
      </w:r>
    </w:p>
    <w:p w:rsidR="00157555" w:rsidRPr="008023A4" w:rsidRDefault="00157555" w:rsidP="00157555">
      <w:pPr>
        <w:ind w:firstLineChars="200" w:firstLine="480"/>
        <w:rPr>
          <w:sz w:val="24"/>
          <w:szCs w:val="24"/>
        </w:rPr>
      </w:pPr>
      <w:r w:rsidRPr="008023A4">
        <w:rPr>
          <w:rFonts w:hAnsi="宋体"/>
          <w:sz w:val="24"/>
          <w:szCs w:val="24"/>
        </w:rPr>
        <w:t>试验总持续时间的允差应不超过</w:t>
      </w:r>
      <w:r w:rsidRPr="00286AAF">
        <w:rPr>
          <w:rFonts w:asciiTheme="minorEastAsia" w:eastAsiaTheme="minorEastAsia" w:hAnsiTheme="minorEastAsia"/>
          <w:sz w:val="24"/>
          <w:szCs w:val="24"/>
        </w:rPr>
        <w:t>±</w:t>
      </w:r>
      <w:r w:rsidRPr="008023A4">
        <w:rPr>
          <w:sz w:val="24"/>
          <w:szCs w:val="24"/>
        </w:rPr>
        <w:t>5%</w:t>
      </w:r>
      <w:r w:rsidRPr="008023A4">
        <w:rPr>
          <w:rFonts w:hAnsi="宋体"/>
          <w:sz w:val="24"/>
          <w:szCs w:val="24"/>
        </w:rPr>
        <w:t>。</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.11.2.3.4 循环次数允差</w:t>
      </w:r>
    </w:p>
    <w:p w:rsidR="00157555" w:rsidRPr="008023A4" w:rsidRDefault="00157555" w:rsidP="00157555">
      <w:pPr>
        <w:ind w:firstLineChars="200" w:firstLine="480"/>
        <w:rPr>
          <w:sz w:val="24"/>
          <w:szCs w:val="24"/>
        </w:rPr>
      </w:pPr>
      <w:r w:rsidRPr="008023A4">
        <w:rPr>
          <w:rFonts w:ascii="宋体" w:hAnsi="宋体"/>
          <w:sz w:val="24"/>
          <w:szCs w:val="24"/>
        </w:rPr>
        <w:t>循环次数应不少于规定次数，但</w:t>
      </w:r>
      <w:r w:rsidRPr="008023A4">
        <w:rPr>
          <w:rFonts w:ascii="宋体" w:hAnsi="宋体" w:hint="eastAsia"/>
          <w:sz w:val="24"/>
          <w:szCs w:val="24"/>
        </w:rPr>
        <w:t>应</w:t>
      </w:r>
      <w:r w:rsidRPr="008023A4">
        <w:rPr>
          <w:rFonts w:ascii="宋体" w:hAnsi="宋体"/>
          <w:sz w:val="24"/>
          <w:szCs w:val="24"/>
        </w:rPr>
        <w:t>不超</w:t>
      </w:r>
      <w:r w:rsidRPr="008023A4">
        <w:rPr>
          <w:rFonts w:ascii="宋体" w:hAnsi="宋体" w:hint="eastAsia"/>
          <w:sz w:val="24"/>
          <w:szCs w:val="24"/>
        </w:rPr>
        <w:t>出</w:t>
      </w:r>
      <w:r w:rsidRPr="008023A4">
        <w:rPr>
          <w:rFonts w:ascii="宋体" w:hAnsi="宋体"/>
          <w:sz w:val="24"/>
          <w:szCs w:val="24"/>
        </w:rPr>
        <w:t>规定次</w:t>
      </w:r>
      <w:r w:rsidRPr="008023A4">
        <w:rPr>
          <w:rFonts w:hAnsi="宋体"/>
          <w:sz w:val="24"/>
          <w:szCs w:val="24"/>
        </w:rPr>
        <w:t>数的</w:t>
      </w:r>
      <w:r w:rsidRPr="008023A4">
        <w:rPr>
          <w:sz w:val="24"/>
          <w:szCs w:val="24"/>
        </w:rPr>
        <w:t>1%</w:t>
      </w:r>
      <w:r w:rsidRPr="008023A4">
        <w:rPr>
          <w:rFonts w:hAnsi="宋体"/>
          <w:sz w:val="24"/>
          <w:szCs w:val="24"/>
        </w:rPr>
        <w:t>。</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.11.2.3.5 排放体积允差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整个试验期间排放的实际体积应等于规定标称试验流量与试验总的理论持续时间（运行时间加上过渡时间和中断时间）的乘积的二分之一，允差为</w:t>
      </w:r>
      <w:r w:rsidRPr="00845280">
        <w:rPr>
          <w:rFonts w:asciiTheme="minorEastAsia" w:eastAsiaTheme="minorEastAsia" w:hAnsiTheme="minorEastAsia"/>
          <w:sz w:val="24"/>
          <w:szCs w:val="24"/>
        </w:rPr>
        <w:t>±</w:t>
      </w:r>
      <w:r w:rsidRPr="008023A4">
        <w:rPr>
          <w:sz w:val="24"/>
          <w:szCs w:val="24"/>
        </w:rPr>
        <w:t>5%</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通过频繁校正瞬时流量和运行时间即可达到这个精度。</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11.2.3.6 试验读数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试验期间，至少应每</w:t>
      </w:r>
      <w:r w:rsidRPr="008023A4">
        <w:rPr>
          <w:sz w:val="24"/>
          <w:szCs w:val="24"/>
        </w:rPr>
        <w:t>24h</w:t>
      </w:r>
      <w:r w:rsidRPr="008023A4">
        <w:rPr>
          <w:rFonts w:ascii="宋体" w:hAnsi="宋体"/>
          <w:sz w:val="24"/>
          <w:szCs w:val="24"/>
        </w:rPr>
        <w:t>记录一次试验装置的下列读数，</w:t>
      </w:r>
      <w:r w:rsidRPr="008023A4">
        <w:rPr>
          <w:rFonts w:ascii="宋体" w:hAnsi="宋体" w:hint="eastAsia"/>
          <w:sz w:val="24"/>
          <w:szCs w:val="24"/>
        </w:rPr>
        <w:t>如果</w:t>
      </w:r>
      <w:r w:rsidRPr="008023A4">
        <w:rPr>
          <w:rFonts w:ascii="宋体" w:hAnsi="宋体"/>
          <w:sz w:val="24"/>
          <w:szCs w:val="24"/>
        </w:rPr>
        <w:t>试验分段进行，则每一分段</w:t>
      </w:r>
      <w:r w:rsidRPr="008023A4">
        <w:rPr>
          <w:rFonts w:ascii="宋体" w:hAnsi="宋体" w:hint="eastAsia"/>
          <w:sz w:val="24"/>
          <w:szCs w:val="24"/>
        </w:rPr>
        <w:t>还应</w:t>
      </w:r>
      <w:r w:rsidRPr="008023A4">
        <w:rPr>
          <w:rFonts w:ascii="宋体" w:hAnsi="宋体"/>
          <w:sz w:val="24"/>
          <w:szCs w:val="24"/>
        </w:rPr>
        <w:t>记录一次读数：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a）受试水表</w:t>
      </w:r>
      <w:r w:rsidRPr="008023A4">
        <w:rPr>
          <w:rFonts w:ascii="宋体" w:hAnsi="宋体" w:hint="eastAsia"/>
          <w:sz w:val="24"/>
          <w:szCs w:val="24"/>
        </w:rPr>
        <w:t>（如果是串联安装，则为第一个）</w:t>
      </w:r>
      <w:r w:rsidRPr="008023A4">
        <w:rPr>
          <w:rFonts w:ascii="宋体" w:hAnsi="宋体"/>
          <w:sz w:val="24"/>
          <w:szCs w:val="24"/>
        </w:rPr>
        <w:t>上游</w:t>
      </w:r>
      <w:r w:rsidRPr="008023A4">
        <w:rPr>
          <w:rFonts w:ascii="宋体" w:hAnsi="宋体" w:hint="eastAsia"/>
          <w:sz w:val="24"/>
          <w:szCs w:val="24"/>
        </w:rPr>
        <w:t>水</w:t>
      </w:r>
      <w:r w:rsidRPr="008023A4">
        <w:rPr>
          <w:rFonts w:ascii="宋体" w:hAnsi="宋体"/>
          <w:sz w:val="24"/>
          <w:szCs w:val="24"/>
        </w:rPr>
        <w:t>压；</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b）受试水表下游</w:t>
      </w:r>
      <w:r w:rsidRPr="008023A4">
        <w:rPr>
          <w:rFonts w:ascii="宋体" w:hAnsi="宋体" w:hint="eastAsia"/>
          <w:sz w:val="24"/>
          <w:szCs w:val="24"/>
        </w:rPr>
        <w:t>水压</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c）受试水表上游水温；</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d）流</w:t>
      </w:r>
      <w:r w:rsidRPr="008023A4">
        <w:rPr>
          <w:rFonts w:ascii="宋体" w:hAnsi="宋体" w:hint="eastAsia"/>
          <w:sz w:val="24"/>
          <w:szCs w:val="24"/>
        </w:rPr>
        <w:t>经</w:t>
      </w:r>
      <w:r w:rsidRPr="008023A4">
        <w:rPr>
          <w:rFonts w:ascii="宋体" w:hAnsi="宋体"/>
          <w:sz w:val="24"/>
          <w:szCs w:val="24"/>
        </w:rPr>
        <w:t>受试水表的流量；</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e）断续流量试验中每一循环四个阶段的持续时间；</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f）循环次数；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g）受试水表的指示体积</w:t>
      </w:r>
      <w:r w:rsidRPr="008023A4">
        <w:rPr>
          <w:rFonts w:ascii="宋体" w:hAnsi="宋体" w:hint="eastAsia"/>
          <w:sz w:val="24"/>
          <w:szCs w:val="24"/>
        </w:rPr>
        <w:t>。</w:t>
      </w:r>
    </w:p>
    <w:p w:rsidR="00157555" w:rsidRPr="008023A4" w:rsidRDefault="00F26088" w:rsidP="00157555">
      <w:pPr>
        <w:jc w:val="center"/>
        <w:rPr>
          <w:rFonts w:ascii="黑体" w:eastAsia="黑体" w:hAnsi="黑体"/>
          <w:bCs/>
        </w:rPr>
      </w:pPr>
      <w:r w:rsidRPr="008023A4">
        <w:rPr>
          <w:rFonts w:ascii="黑体" w:eastAsia="黑体" w:hAnsi="黑体" w:hint="eastAsia"/>
        </w:rPr>
        <w:t>表19</w:t>
      </w:r>
      <w:r w:rsidR="00157555" w:rsidRPr="008023A4">
        <w:rPr>
          <w:rFonts w:ascii="黑体" w:eastAsia="黑体" w:hAnsi="黑体" w:hint="eastAsia"/>
        </w:rPr>
        <w:t xml:space="preserve"> </w:t>
      </w:r>
      <w:r w:rsidR="00157555" w:rsidRPr="008023A4">
        <w:rPr>
          <w:rFonts w:ascii="黑体" w:eastAsia="黑体" w:hAnsi="黑体"/>
          <w:bCs/>
        </w:rPr>
        <w:t>耐久性试验</w:t>
      </w:r>
    </w:p>
    <w:tbl>
      <w:tblPr>
        <w:tblpPr w:leftFromText="180" w:rightFromText="180" w:vertAnchor="text" w:horzAnchor="margin" w:tblpX="108" w:tblpY="108"/>
        <w:tblOverlap w:val="neve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709"/>
        <w:gridCol w:w="1134"/>
        <w:gridCol w:w="850"/>
        <w:gridCol w:w="709"/>
        <w:gridCol w:w="851"/>
        <w:gridCol w:w="567"/>
        <w:gridCol w:w="708"/>
        <w:gridCol w:w="1418"/>
      </w:tblGrid>
      <w:tr w:rsidR="00157555" w:rsidRPr="008023A4" w:rsidTr="00693ED3">
        <w:trPr>
          <w:trHeight w:val="841"/>
        </w:trPr>
        <w:tc>
          <w:tcPr>
            <w:tcW w:w="1384" w:type="dxa"/>
            <w:vAlign w:val="center"/>
          </w:tcPr>
          <w:p w:rsidR="00157555" w:rsidRPr="008023A4" w:rsidRDefault="00157555" w:rsidP="00693ED3">
            <w:pPr>
              <w:spacing w:line="240" w:lineRule="atLeast"/>
              <w:jc w:val="center"/>
              <w:rPr>
                <w:rFonts w:ascii="宋体" w:hAnsi="宋体"/>
              </w:rPr>
            </w:pPr>
            <w:r w:rsidRPr="008023A4">
              <w:rPr>
                <w:rFonts w:ascii="宋体" w:hAnsi="宋体"/>
              </w:rPr>
              <w:t>温度等级</w:t>
            </w:r>
          </w:p>
        </w:tc>
        <w:tc>
          <w:tcPr>
            <w:tcW w:w="709" w:type="dxa"/>
            <w:vAlign w:val="center"/>
          </w:tcPr>
          <w:p w:rsidR="00157555" w:rsidRPr="008023A4" w:rsidRDefault="00157555" w:rsidP="00693ED3">
            <w:pPr>
              <w:spacing w:line="240" w:lineRule="atLeast"/>
              <w:jc w:val="center"/>
              <w:rPr>
                <w:rFonts w:ascii="宋体" w:hAnsi="宋体"/>
              </w:rPr>
            </w:pPr>
            <w:r w:rsidRPr="008023A4">
              <w:rPr>
                <w:rFonts w:ascii="宋体" w:hAnsi="宋体" w:hint="eastAsia"/>
              </w:rPr>
              <w:t>常用</w:t>
            </w:r>
            <w:r w:rsidRPr="008023A4">
              <w:rPr>
                <w:rFonts w:ascii="宋体" w:hAnsi="宋体"/>
              </w:rPr>
              <w:t>流量</w:t>
            </w:r>
            <w:r w:rsidRPr="008023A4">
              <w:rPr>
                <w:rFonts w:eastAsiaTheme="minorEastAsia"/>
                <w:i/>
              </w:rPr>
              <w:t xml:space="preserve"> Q</w:t>
            </w:r>
            <w:r w:rsidRPr="008023A4">
              <w:rPr>
                <w:rFonts w:eastAsiaTheme="minorEastAsia"/>
                <w:vertAlign w:val="subscript"/>
              </w:rPr>
              <w:t>3</w:t>
            </w:r>
          </w:p>
          <w:p w:rsidR="00157555" w:rsidRPr="008023A4" w:rsidRDefault="00157555" w:rsidP="00693ED3">
            <w:pPr>
              <w:spacing w:line="240" w:lineRule="atLeast"/>
              <w:jc w:val="center"/>
            </w:pPr>
            <w:r w:rsidRPr="008023A4">
              <w:t>m</w:t>
            </w:r>
            <w:r w:rsidRPr="008023A4">
              <w:rPr>
                <w:vertAlign w:val="superscript"/>
              </w:rPr>
              <w:t>3</w:t>
            </w:r>
            <w:r w:rsidRPr="008023A4">
              <w:t>/h</w:t>
            </w:r>
          </w:p>
        </w:tc>
        <w:tc>
          <w:tcPr>
            <w:tcW w:w="1134" w:type="dxa"/>
            <w:vAlign w:val="center"/>
          </w:tcPr>
          <w:p w:rsidR="00157555" w:rsidRPr="008023A4" w:rsidRDefault="00157555" w:rsidP="00693ED3">
            <w:pPr>
              <w:spacing w:line="240" w:lineRule="atLeast"/>
              <w:jc w:val="center"/>
              <w:rPr>
                <w:rFonts w:ascii="宋体" w:hAnsi="宋体"/>
              </w:rPr>
            </w:pPr>
            <w:r w:rsidRPr="008023A4">
              <w:rPr>
                <w:rFonts w:ascii="宋体" w:hAnsi="宋体"/>
              </w:rPr>
              <w:t>试验流量</w:t>
            </w:r>
          </w:p>
        </w:tc>
        <w:tc>
          <w:tcPr>
            <w:tcW w:w="850" w:type="dxa"/>
            <w:vAlign w:val="center"/>
          </w:tcPr>
          <w:p w:rsidR="00157555" w:rsidRPr="008023A4" w:rsidRDefault="00157555" w:rsidP="00693ED3">
            <w:pPr>
              <w:spacing w:line="240" w:lineRule="atLeast"/>
              <w:jc w:val="center"/>
              <w:rPr>
                <w:rFonts w:ascii="宋体" w:hAnsi="宋体"/>
              </w:rPr>
            </w:pPr>
            <w:r w:rsidRPr="008023A4">
              <w:rPr>
                <w:rFonts w:ascii="宋体" w:hAnsi="宋体" w:hint="eastAsia"/>
              </w:rPr>
              <w:t>试验</w:t>
            </w:r>
          </w:p>
          <w:p w:rsidR="00157555" w:rsidRPr="008023A4" w:rsidRDefault="00157555" w:rsidP="00693ED3">
            <w:pPr>
              <w:spacing w:line="240" w:lineRule="atLeast"/>
              <w:jc w:val="center"/>
              <w:rPr>
                <w:rFonts w:ascii="宋体" w:hAnsi="宋体"/>
              </w:rPr>
            </w:pPr>
            <w:r w:rsidRPr="008023A4">
              <w:rPr>
                <w:rFonts w:ascii="宋体" w:hAnsi="宋体" w:hint="eastAsia"/>
              </w:rPr>
              <w:t>水</w:t>
            </w:r>
            <w:r w:rsidRPr="008023A4">
              <w:rPr>
                <w:rFonts w:ascii="宋体" w:hAnsi="宋体"/>
              </w:rPr>
              <w:t>温</w:t>
            </w:r>
          </w:p>
          <w:p w:rsidR="00157555" w:rsidRPr="008023A4" w:rsidRDefault="00157555" w:rsidP="00693ED3">
            <w:pPr>
              <w:spacing w:line="240" w:lineRule="atLeast"/>
              <w:jc w:val="center"/>
              <w:rPr>
                <w:rFonts w:ascii="宋体" w:hAnsi="宋体"/>
              </w:rPr>
            </w:pPr>
            <w:r w:rsidRPr="008023A4">
              <w:rPr>
                <w:rFonts w:ascii="宋体" w:hAnsi="宋体" w:hint="eastAsia"/>
              </w:rPr>
              <w:t>℃</w:t>
            </w:r>
          </w:p>
        </w:tc>
        <w:tc>
          <w:tcPr>
            <w:tcW w:w="709" w:type="dxa"/>
            <w:vAlign w:val="center"/>
          </w:tcPr>
          <w:p w:rsidR="00157555" w:rsidRPr="008023A4" w:rsidRDefault="00157555" w:rsidP="00693ED3">
            <w:pPr>
              <w:spacing w:line="240" w:lineRule="atLeast"/>
              <w:jc w:val="center"/>
              <w:rPr>
                <w:rFonts w:ascii="宋体" w:hAnsi="宋体"/>
              </w:rPr>
            </w:pPr>
            <w:r w:rsidRPr="008023A4">
              <w:rPr>
                <w:rFonts w:ascii="宋体" w:hAnsi="宋体"/>
              </w:rPr>
              <w:t>试验类型</w:t>
            </w:r>
          </w:p>
        </w:tc>
        <w:tc>
          <w:tcPr>
            <w:tcW w:w="851" w:type="dxa"/>
            <w:vAlign w:val="center"/>
          </w:tcPr>
          <w:p w:rsidR="00157555" w:rsidRPr="008023A4" w:rsidRDefault="00157555" w:rsidP="00693ED3">
            <w:pPr>
              <w:spacing w:line="240" w:lineRule="atLeast"/>
              <w:jc w:val="center"/>
              <w:rPr>
                <w:rFonts w:ascii="宋体" w:hAnsi="宋体"/>
              </w:rPr>
            </w:pPr>
            <w:r w:rsidRPr="008023A4">
              <w:rPr>
                <w:rFonts w:ascii="宋体" w:hAnsi="宋体"/>
              </w:rPr>
              <w:t>中断</w:t>
            </w:r>
          </w:p>
          <w:p w:rsidR="00157555" w:rsidRPr="008023A4" w:rsidRDefault="00157555" w:rsidP="00693ED3">
            <w:pPr>
              <w:spacing w:line="240" w:lineRule="atLeast"/>
              <w:jc w:val="center"/>
              <w:rPr>
                <w:rFonts w:ascii="宋体" w:hAnsi="宋体"/>
              </w:rPr>
            </w:pPr>
            <w:r w:rsidRPr="008023A4">
              <w:rPr>
                <w:rFonts w:ascii="宋体" w:hAnsi="宋体"/>
              </w:rPr>
              <w:t>次数</w:t>
            </w:r>
          </w:p>
        </w:tc>
        <w:tc>
          <w:tcPr>
            <w:tcW w:w="567" w:type="dxa"/>
            <w:vAlign w:val="center"/>
          </w:tcPr>
          <w:p w:rsidR="00157555" w:rsidRPr="008023A4" w:rsidRDefault="00157555" w:rsidP="00693ED3">
            <w:pPr>
              <w:spacing w:line="240" w:lineRule="atLeast"/>
              <w:jc w:val="center"/>
              <w:rPr>
                <w:rFonts w:ascii="宋体" w:hAnsi="宋体"/>
              </w:rPr>
            </w:pPr>
            <w:r w:rsidRPr="008023A4">
              <w:rPr>
                <w:rFonts w:ascii="宋体" w:hAnsi="宋体"/>
              </w:rPr>
              <w:t>停止时间</w:t>
            </w:r>
          </w:p>
        </w:tc>
        <w:tc>
          <w:tcPr>
            <w:tcW w:w="708" w:type="dxa"/>
            <w:vAlign w:val="center"/>
          </w:tcPr>
          <w:p w:rsidR="00157555" w:rsidRPr="008023A4" w:rsidRDefault="00157555" w:rsidP="00693ED3">
            <w:pPr>
              <w:spacing w:line="240" w:lineRule="atLeast"/>
              <w:jc w:val="center"/>
              <w:rPr>
                <w:rFonts w:ascii="宋体" w:hAnsi="宋体"/>
              </w:rPr>
            </w:pPr>
            <w:r w:rsidRPr="008023A4">
              <w:rPr>
                <w:rFonts w:ascii="宋体" w:hAnsi="宋体"/>
              </w:rPr>
              <w:t>试验流量下的试验时间</w:t>
            </w:r>
          </w:p>
        </w:tc>
        <w:tc>
          <w:tcPr>
            <w:tcW w:w="1418" w:type="dxa"/>
            <w:vAlign w:val="center"/>
          </w:tcPr>
          <w:p w:rsidR="00157555" w:rsidRPr="008023A4" w:rsidRDefault="00157555" w:rsidP="00693ED3">
            <w:pPr>
              <w:spacing w:line="240" w:lineRule="atLeast"/>
              <w:jc w:val="center"/>
              <w:rPr>
                <w:rFonts w:ascii="宋体" w:hAnsi="宋体"/>
              </w:rPr>
            </w:pPr>
            <w:r w:rsidRPr="008023A4">
              <w:rPr>
                <w:rFonts w:ascii="宋体" w:hAnsi="宋体"/>
              </w:rPr>
              <w:t>启动与停止持续时间</w:t>
            </w:r>
          </w:p>
        </w:tc>
      </w:tr>
      <w:tr w:rsidR="00157555" w:rsidRPr="008023A4" w:rsidTr="00693ED3">
        <w:trPr>
          <w:trHeight w:val="155"/>
        </w:trPr>
        <w:tc>
          <w:tcPr>
            <w:tcW w:w="1384" w:type="dxa"/>
            <w:vMerge w:val="restart"/>
            <w:vAlign w:val="center"/>
          </w:tcPr>
          <w:p w:rsidR="00157555" w:rsidRPr="008023A4" w:rsidRDefault="00157555" w:rsidP="00693ED3">
            <w:pPr>
              <w:jc w:val="center"/>
            </w:pPr>
            <w:r w:rsidRPr="008023A4">
              <w:t>T30</w:t>
            </w:r>
            <w:r w:rsidRPr="008023A4">
              <w:rPr>
                <w:rFonts w:hAnsi="宋体"/>
              </w:rPr>
              <w:t>和</w:t>
            </w:r>
            <w:r w:rsidRPr="008023A4">
              <w:t>T50</w:t>
            </w:r>
          </w:p>
        </w:tc>
        <w:tc>
          <w:tcPr>
            <w:tcW w:w="709" w:type="dxa"/>
            <w:vMerge w:val="restart"/>
            <w:vAlign w:val="center"/>
          </w:tcPr>
          <w:p w:rsidR="00157555" w:rsidRPr="008023A4" w:rsidRDefault="00157555" w:rsidP="00693ED3">
            <w:pPr>
              <w:jc w:val="center"/>
            </w:pPr>
            <w:r w:rsidRPr="008023A4">
              <w:rPr>
                <w:rFonts w:asciiTheme="minorEastAsia" w:eastAsiaTheme="minorEastAsia" w:hAnsiTheme="minorEastAsia"/>
              </w:rPr>
              <w:t>≤</w:t>
            </w:r>
            <w:r w:rsidRPr="008023A4">
              <w:t>16</w:t>
            </w:r>
          </w:p>
        </w:tc>
        <w:tc>
          <w:tcPr>
            <w:tcW w:w="1134" w:type="dxa"/>
            <w:vAlign w:val="center"/>
          </w:tcPr>
          <w:p w:rsidR="00157555" w:rsidRPr="008023A4" w:rsidRDefault="00157555" w:rsidP="00693ED3">
            <w:pPr>
              <w:jc w:val="center"/>
            </w:pPr>
            <w:r w:rsidRPr="008023A4">
              <w:rPr>
                <w:rFonts w:eastAsiaTheme="minorEastAsia"/>
                <w:i/>
              </w:rPr>
              <w:t>Q</w:t>
            </w:r>
            <w:r w:rsidRPr="008023A4">
              <w:rPr>
                <w:rFonts w:eastAsiaTheme="minorEastAsia"/>
                <w:vertAlign w:val="subscript"/>
              </w:rPr>
              <w:t>3</w:t>
            </w:r>
          </w:p>
        </w:tc>
        <w:tc>
          <w:tcPr>
            <w:tcW w:w="850" w:type="dxa"/>
            <w:vAlign w:val="center"/>
          </w:tcPr>
          <w:p w:rsidR="00157555" w:rsidRPr="008023A4" w:rsidRDefault="00157555" w:rsidP="00693ED3">
            <w:pPr>
              <w:jc w:val="center"/>
            </w:pPr>
            <w:r w:rsidRPr="008023A4">
              <w:t>20</w:t>
            </w:r>
            <w:r w:rsidRPr="008023A4">
              <w:rPr>
                <w:rFonts w:hint="eastAsia"/>
              </w:rPr>
              <w:t>±</w:t>
            </w:r>
            <w:r w:rsidRPr="008023A4">
              <w:rPr>
                <w:rFonts w:hint="eastAsia"/>
              </w:rPr>
              <w:t>5</w:t>
            </w:r>
          </w:p>
        </w:tc>
        <w:tc>
          <w:tcPr>
            <w:tcW w:w="709" w:type="dxa"/>
            <w:vAlign w:val="center"/>
          </w:tcPr>
          <w:p w:rsidR="00157555" w:rsidRPr="008023A4" w:rsidRDefault="00157555" w:rsidP="00693ED3">
            <w:pPr>
              <w:jc w:val="center"/>
            </w:pPr>
            <w:r w:rsidRPr="008023A4">
              <w:rPr>
                <w:rFonts w:hAnsi="宋体"/>
              </w:rPr>
              <w:t>断续</w:t>
            </w:r>
          </w:p>
        </w:tc>
        <w:tc>
          <w:tcPr>
            <w:tcW w:w="851" w:type="dxa"/>
            <w:vAlign w:val="center"/>
          </w:tcPr>
          <w:p w:rsidR="00157555" w:rsidRPr="008023A4" w:rsidRDefault="00157555" w:rsidP="00693ED3">
            <w:pPr>
              <w:jc w:val="center"/>
            </w:pPr>
            <w:r w:rsidRPr="008023A4">
              <w:t>100000</w:t>
            </w:r>
          </w:p>
        </w:tc>
        <w:tc>
          <w:tcPr>
            <w:tcW w:w="567" w:type="dxa"/>
            <w:vAlign w:val="center"/>
          </w:tcPr>
          <w:p w:rsidR="00157555" w:rsidRPr="008023A4" w:rsidRDefault="00157555" w:rsidP="00693ED3">
            <w:pPr>
              <w:jc w:val="center"/>
            </w:pPr>
            <w:r w:rsidRPr="008023A4">
              <w:t>15s</w:t>
            </w:r>
          </w:p>
        </w:tc>
        <w:tc>
          <w:tcPr>
            <w:tcW w:w="708" w:type="dxa"/>
            <w:vAlign w:val="center"/>
          </w:tcPr>
          <w:p w:rsidR="00157555" w:rsidRPr="008023A4" w:rsidRDefault="00157555" w:rsidP="00693ED3">
            <w:pPr>
              <w:jc w:val="center"/>
            </w:pPr>
            <w:r w:rsidRPr="008023A4">
              <w:t>15s</w:t>
            </w:r>
          </w:p>
        </w:tc>
        <w:tc>
          <w:tcPr>
            <w:tcW w:w="1418" w:type="dxa"/>
            <w:vAlign w:val="center"/>
          </w:tcPr>
          <w:p w:rsidR="00157555" w:rsidRPr="008023A4" w:rsidRDefault="00157555" w:rsidP="00693ED3">
            <w:pPr>
              <w:jc w:val="center"/>
            </w:pPr>
            <w:r w:rsidRPr="008023A4">
              <w:t>0.15</w:t>
            </w:r>
            <w:r w:rsidRPr="008023A4">
              <w:rPr>
                <w:rFonts w:hAnsi="宋体"/>
              </w:rPr>
              <w:t>［</w:t>
            </w:r>
            <w:r w:rsidRPr="008023A4">
              <w:rPr>
                <w:rFonts w:eastAsiaTheme="minorEastAsia"/>
                <w:i/>
              </w:rPr>
              <w:t>Q</w:t>
            </w:r>
            <w:r w:rsidRPr="008023A4">
              <w:rPr>
                <w:rFonts w:eastAsiaTheme="minorEastAsia"/>
                <w:vertAlign w:val="subscript"/>
              </w:rPr>
              <w:t>3</w:t>
            </w:r>
            <w:r w:rsidRPr="008023A4">
              <w:rPr>
                <w:rFonts w:hAnsi="宋体"/>
              </w:rPr>
              <w:t>］</w:t>
            </w:r>
            <w:r w:rsidRPr="008023A4">
              <w:rPr>
                <w:vertAlign w:val="superscript"/>
              </w:rPr>
              <w:t>a</w:t>
            </w:r>
            <w:r w:rsidRPr="008023A4">
              <w:t>s</w:t>
            </w:r>
            <w:r w:rsidRPr="008023A4">
              <w:rPr>
                <w:rFonts w:hAnsi="宋体"/>
              </w:rPr>
              <w:t>，最小值</w:t>
            </w:r>
            <w:r w:rsidRPr="008023A4">
              <w:t>1s</w:t>
            </w:r>
          </w:p>
        </w:tc>
      </w:tr>
      <w:tr w:rsidR="00157555" w:rsidRPr="008023A4" w:rsidTr="00693ED3">
        <w:trPr>
          <w:trHeight w:val="155"/>
        </w:trPr>
        <w:tc>
          <w:tcPr>
            <w:tcW w:w="1384" w:type="dxa"/>
            <w:vMerge/>
            <w:vAlign w:val="center"/>
          </w:tcPr>
          <w:p w:rsidR="00157555" w:rsidRPr="008023A4" w:rsidRDefault="00157555" w:rsidP="00693ED3">
            <w:pPr>
              <w:jc w:val="center"/>
            </w:pPr>
          </w:p>
        </w:tc>
        <w:tc>
          <w:tcPr>
            <w:tcW w:w="709" w:type="dxa"/>
            <w:vMerge/>
            <w:vAlign w:val="center"/>
          </w:tcPr>
          <w:p w:rsidR="00157555" w:rsidRPr="008023A4" w:rsidRDefault="00157555" w:rsidP="00693ED3">
            <w:pPr>
              <w:jc w:val="center"/>
            </w:pPr>
          </w:p>
        </w:tc>
        <w:tc>
          <w:tcPr>
            <w:tcW w:w="1134" w:type="dxa"/>
            <w:vAlign w:val="center"/>
          </w:tcPr>
          <w:p w:rsidR="00157555" w:rsidRPr="008023A4" w:rsidRDefault="00157555" w:rsidP="00693ED3">
            <w:pPr>
              <w:jc w:val="center"/>
            </w:pPr>
            <w:r w:rsidRPr="008023A4">
              <w:rPr>
                <w:rFonts w:eastAsiaTheme="minorEastAsia"/>
                <w:i/>
              </w:rPr>
              <w:t>Q</w:t>
            </w:r>
            <w:r w:rsidRPr="008023A4">
              <w:rPr>
                <w:rFonts w:eastAsiaTheme="minorEastAsia"/>
                <w:vertAlign w:val="subscript"/>
              </w:rPr>
              <w:t>4</w:t>
            </w:r>
          </w:p>
        </w:tc>
        <w:tc>
          <w:tcPr>
            <w:tcW w:w="850" w:type="dxa"/>
            <w:vAlign w:val="center"/>
          </w:tcPr>
          <w:p w:rsidR="00157555" w:rsidRPr="008023A4" w:rsidRDefault="00157555" w:rsidP="00693ED3">
            <w:pPr>
              <w:jc w:val="center"/>
            </w:pPr>
            <w:r w:rsidRPr="008023A4">
              <w:t>20</w:t>
            </w:r>
            <w:r w:rsidRPr="008023A4">
              <w:rPr>
                <w:rFonts w:hint="eastAsia"/>
              </w:rPr>
              <w:t>±</w:t>
            </w:r>
            <w:r w:rsidRPr="008023A4">
              <w:rPr>
                <w:rFonts w:hint="eastAsia"/>
              </w:rPr>
              <w:t>5</w:t>
            </w:r>
          </w:p>
        </w:tc>
        <w:tc>
          <w:tcPr>
            <w:tcW w:w="709" w:type="dxa"/>
            <w:vAlign w:val="center"/>
          </w:tcPr>
          <w:p w:rsidR="00157555" w:rsidRPr="008023A4" w:rsidRDefault="00157555" w:rsidP="00693ED3">
            <w:pPr>
              <w:jc w:val="center"/>
            </w:pPr>
            <w:r w:rsidRPr="008023A4">
              <w:rPr>
                <w:rFonts w:hAnsi="宋体"/>
              </w:rPr>
              <w:t>连续</w:t>
            </w:r>
          </w:p>
        </w:tc>
        <w:tc>
          <w:tcPr>
            <w:tcW w:w="851" w:type="dxa"/>
            <w:vAlign w:val="center"/>
          </w:tcPr>
          <w:p w:rsidR="00157555" w:rsidRPr="008023A4" w:rsidRDefault="00157555" w:rsidP="00693ED3">
            <w:pPr>
              <w:jc w:val="center"/>
            </w:pPr>
            <w:r w:rsidRPr="008023A4">
              <w:t>—</w:t>
            </w:r>
          </w:p>
        </w:tc>
        <w:tc>
          <w:tcPr>
            <w:tcW w:w="567" w:type="dxa"/>
            <w:vAlign w:val="center"/>
          </w:tcPr>
          <w:p w:rsidR="00157555" w:rsidRPr="008023A4" w:rsidRDefault="00157555" w:rsidP="00693ED3">
            <w:pPr>
              <w:jc w:val="center"/>
            </w:pPr>
            <w:r w:rsidRPr="008023A4">
              <w:t>—</w:t>
            </w:r>
          </w:p>
        </w:tc>
        <w:tc>
          <w:tcPr>
            <w:tcW w:w="708" w:type="dxa"/>
            <w:vAlign w:val="center"/>
          </w:tcPr>
          <w:p w:rsidR="00157555" w:rsidRPr="008023A4" w:rsidRDefault="00157555" w:rsidP="00693ED3">
            <w:pPr>
              <w:jc w:val="center"/>
            </w:pPr>
            <w:r w:rsidRPr="008023A4">
              <w:t>100h</w:t>
            </w:r>
          </w:p>
        </w:tc>
        <w:tc>
          <w:tcPr>
            <w:tcW w:w="1418" w:type="dxa"/>
            <w:vAlign w:val="center"/>
          </w:tcPr>
          <w:p w:rsidR="00157555" w:rsidRPr="008023A4" w:rsidRDefault="00157555" w:rsidP="00693ED3">
            <w:pPr>
              <w:jc w:val="center"/>
            </w:pPr>
            <w:r w:rsidRPr="008023A4">
              <w:t>—</w:t>
            </w:r>
          </w:p>
        </w:tc>
      </w:tr>
      <w:tr w:rsidR="00157555" w:rsidRPr="008023A4" w:rsidTr="00693ED3">
        <w:trPr>
          <w:trHeight w:val="155"/>
        </w:trPr>
        <w:tc>
          <w:tcPr>
            <w:tcW w:w="1384" w:type="dxa"/>
            <w:vMerge/>
            <w:vAlign w:val="center"/>
          </w:tcPr>
          <w:p w:rsidR="00157555" w:rsidRPr="008023A4" w:rsidRDefault="00157555" w:rsidP="00693ED3">
            <w:pPr>
              <w:jc w:val="center"/>
            </w:pPr>
          </w:p>
        </w:tc>
        <w:tc>
          <w:tcPr>
            <w:tcW w:w="709" w:type="dxa"/>
            <w:vMerge w:val="restart"/>
            <w:vAlign w:val="center"/>
          </w:tcPr>
          <w:p w:rsidR="00157555" w:rsidRPr="008023A4" w:rsidRDefault="00157555" w:rsidP="00693ED3">
            <w:pPr>
              <w:jc w:val="center"/>
            </w:pPr>
            <w:r w:rsidRPr="008023A4">
              <w:rPr>
                <w:rFonts w:asciiTheme="minorEastAsia" w:eastAsiaTheme="minorEastAsia" w:hAnsiTheme="minorEastAsia"/>
              </w:rPr>
              <w:t>＞</w:t>
            </w:r>
            <w:r w:rsidRPr="008023A4">
              <w:t>16</w:t>
            </w:r>
          </w:p>
        </w:tc>
        <w:tc>
          <w:tcPr>
            <w:tcW w:w="1134" w:type="dxa"/>
            <w:vAlign w:val="center"/>
          </w:tcPr>
          <w:p w:rsidR="00157555" w:rsidRPr="008023A4" w:rsidRDefault="00157555" w:rsidP="00693ED3">
            <w:pPr>
              <w:jc w:val="center"/>
            </w:pPr>
            <w:r w:rsidRPr="008023A4">
              <w:rPr>
                <w:rFonts w:eastAsiaTheme="minorEastAsia"/>
                <w:i/>
              </w:rPr>
              <w:t>Q</w:t>
            </w:r>
            <w:r w:rsidRPr="008023A4">
              <w:rPr>
                <w:rFonts w:eastAsiaTheme="minorEastAsia"/>
                <w:vertAlign w:val="subscript"/>
              </w:rPr>
              <w:t>3</w:t>
            </w:r>
          </w:p>
        </w:tc>
        <w:tc>
          <w:tcPr>
            <w:tcW w:w="850" w:type="dxa"/>
            <w:vAlign w:val="center"/>
          </w:tcPr>
          <w:p w:rsidR="00157555" w:rsidRPr="008023A4" w:rsidRDefault="00157555" w:rsidP="00693ED3">
            <w:pPr>
              <w:jc w:val="center"/>
            </w:pPr>
            <w:r w:rsidRPr="008023A4">
              <w:t>20</w:t>
            </w:r>
            <w:r w:rsidRPr="008023A4">
              <w:rPr>
                <w:rFonts w:hint="eastAsia"/>
              </w:rPr>
              <w:t>±</w:t>
            </w:r>
            <w:r w:rsidRPr="008023A4">
              <w:rPr>
                <w:rFonts w:hint="eastAsia"/>
              </w:rPr>
              <w:t>5</w:t>
            </w:r>
          </w:p>
        </w:tc>
        <w:tc>
          <w:tcPr>
            <w:tcW w:w="709" w:type="dxa"/>
            <w:vAlign w:val="center"/>
          </w:tcPr>
          <w:p w:rsidR="00157555" w:rsidRPr="008023A4" w:rsidRDefault="00157555" w:rsidP="00693ED3">
            <w:pPr>
              <w:jc w:val="center"/>
            </w:pPr>
            <w:r w:rsidRPr="008023A4">
              <w:rPr>
                <w:rFonts w:hAnsi="宋体"/>
              </w:rPr>
              <w:t>连续</w:t>
            </w:r>
          </w:p>
        </w:tc>
        <w:tc>
          <w:tcPr>
            <w:tcW w:w="851" w:type="dxa"/>
            <w:vAlign w:val="center"/>
          </w:tcPr>
          <w:p w:rsidR="00157555" w:rsidRPr="008023A4" w:rsidRDefault="00157555" w:rsidP="00693ED3">
            <w:pPr>
              <w:jc w:val="center"/>
            </w:pPr>
            <w:r w:rsidRPr="008023A4">
              <w:t>—</w:t>
            </w:r>
          </w:p>
        </w:tc>
        <w:tc>
          <w:tcPr>
            <w:tcW w:w="567" w:type="dxa"/>
            <w:vAlign w:val="center"/>
          </w:tcPr>
          <w:p w:rsidR="00157555" w:rsidRPr="008023A4" w:rsidRDefault="00157555" w:rsidP="00693ED3">
            <w:pPr>
              <w:jc w:val="center"/>
            </w:pPr>
            <w:r w:rsidRPr="008023A4">
              <w:t>—</w:t>
            </w:r>
          </w:p>
        </w:tc>
        <w:tc>
          <w:tcPr>
            <w:tcW w:w="708" w:type="dxa"/>
            <w:vAlign w:val="center"/>
          </w:tcPr>
          <w:p w:rsidR="00157555" w:rsidRPr="008023A4" w:rsidRDefault="00157555" w:rsidP="00693ED3">
            <w:pPr>
              <w:jc w:val="center"/>
            </w:pPr>
            <w:r w:rsidRPr="008023A4">
              <w:t>800h</w:t>
            </w:r>
          </w:p>
        </w:tc>
        <w:tc>
          <w:tcPr>
            <w:tcW w:w="1418" w:type="dxa"/>
            <w:vAlign w:val="center"/>
          </w:tcPr>
          <w:p w:rsidR="00157555" w:rsidRPr="008023A4" w:rsidRDefault="00157555" w:rsidP="00693ED3">
            <w:pPr>
              <w:jc w:val="center"/>
            </w:pPr>
            <w:r w:rsidRPr="008023A4">
              <w:t>—</w:t>
            </w:r>
          </w:p>
        </w:tc>
      </w:tr>
      <w:tr w:rsidR="00157555" w:rsidRPr="008023A4" w:rsidTr="00693ED3">
        <w:trPr>
          <w:trHeight w:val="155"/>
        </w:trPr>
        <w:tc>
          <w:tcPr>
            <w:tcW w:w="1384" w:type="dxa"/>
            <w:vMerge/>
            <w:vAlign w:val="center"/>
          </w:tcPr>
          <w:p w:rsidR="00157555" w:rsidRPr="008023A4" w:rsidRDefault="00157555" w:rsidP="00693ED3">
            <w:pPr>
              <w:jc w:val="center"/>
            </w:pPr>
          </w:p>
        </w:tc>
        <w:tc>
          <w:tcPr>
            <w:tcW w:w="709" w:type="dxa"/>
            <w:vMerge/>
            <w:vAlign w:val="center"/>
          </w:tcPr>
          <w:p w:rsidR="00157555" w:rsidRPr="008023A4" w:rsidRDefault="00157555" w:rsidP="00693ED3">
            <w:pPr>
              <w:jc w:val="center"/>
            </w:pPr>
          </w:p>
        </w:tc>
        <w:tc>
          <w:tcPr>
            <w:tcW w:w="1134" w:type="dxa"/>
            <w:vAlign w:val="center"/>
          </w:tcPr>
          <w:p w:rsidR="00157555" w:rsidRPr="008023A4" w:rsidRDefault="00157555" w:rsidP="00693ED3">
            <w:pPr>
              <w:jc w:val="center"/>
            </w:pPr>
            <w:r w:rsidRPr="008023A4">
              <w:rPr>
                <w:rFonts w:eastAsiaTheme="minorEastAsia"/>
                <w:i/>
              </w:rPr>
              <w:t>Q</w:t>
            </w:r>
            <w:r w:rsidRPr="008023A4">
              <w:rPr>
                <w:rFonts w:eastAsiaTheme="minorEastAsia"/>
                <w:vertAlign w:val="subscript"/>
              </w:rPr>
              <w:t>4</w:t>
            </w:r>
          </w:p>
        </w:tc>
        <w:tc>
          <w:tcPr>
            <w:tcW w:w="850" w:type="dxa"/>
            <w:vAlign w:val="center"/>
          </w:tcPr>
          <w:p w:rsidR="00157555" w:rsidRPr="008023A4" w:rsidRDefault="00157555" w:rsidP="00693ED3">
            <w:pPr>
              <w:jc w:val="center"/>
            </w:pPr>
            <w:r w:rsidRPr="008023A4">
              <w:t>20</w:t>
            </w:r>
            <w:r w:rsidRPr="008023A4">
              <w:rPr>
                <w:rFonts w:hint="eastAsia"/>
              </w:rPr>
              <w:t>±</w:t>
            </w:r>
            <w:r w:rsidRPr="008023A4">
              <w:rPr>
                <w:rFonts w:hint="eastAsia"/>
              </w:rPr>
              <w:t>5</w:t>
            </w:r>
          </w:p>
        </w:tc>
        <w:tc>
          <w:tcPr>
            <w:tcW w:w="709" w:type="dxa"/>
            <w:vAlign w:val="center"/>
          </w:tcPr>
          <w:p w:rsidR="00157555" w:rsidRPr="008023A4" w:rsidRDefault="00157555" w:rsidP="00693ED3">
            <w:pPr>
              <w:jc w:val="center"/>
            </w:pPr>
            <w:r w:rsidRPr="008023A4">
              <w:rPr>
                <w:rFonts w:hAnsi="宋体"/>
              </w:rPr>
              <w:t>连续</w:t>
            </w:r>
          </w:p>
        </w:tc>
        <w:tc>
          <w:tcPr>
            <w:tcW w:w="851" w:type="dxa"/>
            <w:vAlign w:val="center"/>
          </w:tcPr>
          <w:p w:rsidR="00157555" w:rsidRPr="008023A4" w:rsidRDefault="00157555" w:rsidP="00693ED3">
            <w:pPr>
              <w:jc w:val="center"/>
            </w:pPr>
            <w:r w:rsidRPr="008023A4">
              <w:t>—</w:t>
            </w:r>
          </w:p>
        </w:tc>
        <w:tc>
          <w:tcPr>
            <w:tcW w:w="567" w:type="dxa"/>
            <w:vAlign w:val="center"/>
          </w:tcPr>
          <w:p w:rsidR="00157555" w:rsidRPr="008023A4" w:rsidRDefault="00157555" w:rsidP="00693ED3">
            <w:pPr>
              <w:jc w:val="center"/>
            </w:pPr>
            <w:r w:rsidRPr="008023A4">
              <w:t>—</w:t>
            </w:r>
          </w:p>
        </w:tc>
        <w:tc>
          <w:tcPr>
            <w:tcW w:w="708" w:type="dxa"/>
            <w:vAlign w:val="center"/>
          </w:tcPr>
          <w:p w:rsidR="00157555" w:rsidRPr="008023A4" w:rsidRDefault="00157555" w:rsidP="00693ED3">
            <w:pPr>
              <w:jc w:val="center"/>
            </w:pPr>
            <w:r w:rsidRPr="008023A4">
              <w:t>200h</w:t>
            </w:r>
          </w:p>
        </w:tc>
        <w:tc>
          <w:tcPr>
            <w:tcW w:w="1418" w:type="dxa"/>
            <w:vAlign w:val="center"/>
          </w:tcPr>
          <w:p w:rsidR="00157555" w:rsidRPr="008023A4" w:rsidRDefault="00157555" w:rsidP="00693ED3">
            <w:pPr>
              <w:jc w:val="center"/>
            </w:pPr>
            <w:r w:rsidRPr="008023A4">
              <w:t>—</w:t>
            </w:r>
          </w:p>
        </w:tc>
      </w:tr>
      <w:tr w:rsidR="00157555" w:rsidRPr="008023A4" w:rsidTr="00693ED3">
        <w:tc>
          <w:tcPr>
            <w:tcW w:w="1384" w:type="dxa"/>
            <w:vAlign w:val="center"/>
          </w:tcPr>
          <w:p w:rsidR="00157555" w:rsidRPr="008023A4" w:rsidRDefault="00157555" w:rsidP="00693ED3">
            <w:pPr>
              <w:jc w:val="center"/>
            </w:pPr>
            <w:r w:rsidRPr="008023A4">
              <w:rPr>
                <w:rFonts w:hAnsi="宋体"/>
              </w:rPr>
              <w:t>复式</w:t>
            </w:r>
            <w:r w:rsidRPr="008023A4">
              <w:rPr>
                <w:rFonts w:hAnsi="宋体" w:hint="eastAsia"/>
              </w:rPr>
              <w:t>水</w:t>
            </w:r>
            <w:r w:rsidRPr="008023A4">
              <w:rPr>
                <w:rFonts w:hAnsi="宋体"/>
              </w:rPr>
              <w:t>表（附加试验）</w:t>
            </w:r>
            <w:r w:rsidRPr="008023A4">
              <w:rPr>
                <w:vertAlign w:val="superscript"/>
              </w:rPr>
              <w:t>b</w:t>
            </w:r>
          </w:p>
        </w:tc>
        <w:tc>
          <w:tcPr>
            <w:tcW w:w="709" w:type="dxa"/>
            <w:vAlign w:val="center"/>
          </w:tcPr>
          <w:p w:rsidR="00157555" w:rsidRPr="008023A4" w:rsidRDefault="00157555" w:rsidP="00693ED3">
            <w:pPr>
              <w:jc w:val="center"/>
            </w:pPr>
            <w:r w:rsidRPr="008023A4">
              <w:rPr>
                <w:rFonts w:hAnsi="宋体"/>
              </w:rPr>
              <w:t>＞</w:t>
            </w:r>
            <w:r w:rsidRPr="008023A4">
              <w:t>16</w:t>
            </w:r>
          </w:p>
        </w:tc>
        <w:tc>
          <w:tcPr>
            <w:tcW w:w="1134" w:type="dxa"/>
            <w:vAlign w:val="center"/>
          </w:tcPr>
          <w:p w:rsidR="00157555" w:rsidRPr="008023A4" w:rsidRDefault="00157555" w:rsidP="00693ED3">
            <w:pPr>
              <w:jc w:val="center"/>
            </w:pPr>
            <w:r w:rsidRPr="008023A4">
              <w:rPr>
                <w:rFonts w:eastAsiaTheme="minorEastAsia"/>
                <w:i/>
              </w:rPr>
              <w:t>Q</w:t>
            </w:r>
            <w:r w:rsidRPr="008023A4">
              <w:rPr>
                <w:rFonts w:asciiTheme="minorEastAsia" w:eastAsiaTheme="minorEastAsia" w:hAnsiTheme="minorEastAsia"/>
              </w:rPr>
              <w:t>≥</w:t>
            </w:r>
            <w:r w:rsidRPr="008023A4">
              <w:rPr>
                <w:rFonts w:eastAsiaTheme="minorEastAsia"/>
              </w:rPr>
              <w:t>2</w:t>
            </w:r>
            <w:r w:rsidRPr="008023A4">
              <w:rPr>
                <w:rFonts w:eastAsiaTheme="minorEastAsia"/>
                <w:i/>
              </w:rPr>
              <w:t>Q</w:t>
            </w:r>
            <w:r w:rsidRPr="008023A4">
              <w:rPr>
                <w:rFonts w:eastAsiaTheme="minorEastAsia"/>
                <w:vertAlign w:val="subscript"/>
              </w:rPr>
              <w:t>x2</w:t>
            </w:r>
          </w:p>
        </w:tc>
        <w:tc>
          <w:tcPr>
            <w:tcW w:w="850" w:type="dxa"/>
            <w:vAlign w:val="center"/>
          </w:tcPr>
          <w:p w:rsidR="00157555" w:rsidRPr="008023A4" w:rsidRDefault="00157555" w:rsidP="00693ED3">
            <w:pPr>
              <w:jc w:val="center"/>
            </w:pPr>
            <w:r w:rsidRPr="008023A4">
              <w:t>20</w:t>
            </w:r>
            <w:r w:rsidRPr="008023A4">
              <w:rPr>
                <w:rFonts w:hint="eastAsia"/>
              </w:rPr>
              <w:t>±</w:t>
            </w:r>
            <w:r w:rsidRPr="008023A4">
              <w:rPr>
                <w:rFonts w:hint="eastAsia"/>
              </w:rPr>
              <w:t>5</w:t>
            </w:r>
          </w:p>
        </w:tc>
        <w:tc>
          <w:tcPr>
            <w:tcW w:w="709" w:type="dxa"/>
            <w:vAlign w:val="center"/>
          </w:tcPr>
          <w:p w:rsidR="00157555" w:rsidRPr="008023A4" w:rsidRDefault="00157555" w:rsidP="00693ED3">
            <w:pPr>
              <w:jc w:val="center"/>
            </w:pPr>
            <w:r w:rsidRPr="008023A4">
              <w:rPr>
                <w:rFonts w:hAnsi="宋体"/>
              </w:rPr>
              <w:t>断续</w:t>
            </w:r>
          </w:p>
        </w:tc>
        <w:tc>
          <w:tcPr>
            <w:tcW w:w="851" w:type="dxa"/>
            <w:vAlign w:val="center"/>
          </w:tcPr>
          <w:p w:rsidR="00157555" w:rsidRPr="008023A4" w:rsidRDefault="00157555" w:rsidP="00693ED3">
            <w:pPr>
              <w:jc w:val="center"/>
            </w:pPr>
            <w:r w:rsidRPr="008023A4">
              <w:t>50000</w:t>
            </w:r>
          </w:p>
        </w:tc>
        <w:tc>
          <w:tcPr>
            <w:tcW w:w="567" w:type="dxa"/>
            <w:vAlign w:val="center"/>
          </w:tcPr>
          <w:p w:rsidR="00157555" w:rsidRPr="008023A4" w:rsidRDefault="00157555" w:rsidP="00693ED3">
            <w:pPr>
              <w:jc w:val="center"/>
            </w:pPr>
            <w:r w:rsidRPr="008023A4">
              <w:t>15s</w:t>
            </w:r>
          </w:p>
        </w:tc>
        <w:tc>
          <w:tcPr>
            <w:tcW w:w="708" w:type="dxa"/>
            <w:vAlign w:val="center"/>
          </w:tcPr>
          <w:p w:rsidR="00157555" w:rsidRPr="008023A4" w:rsidRDefault="00157555" w:rsidP="00693ED3">
            <w:pPr>
              <w:jc w:val="center"/>
            </w:pPr>
            <w:r w:rsidRPr="008023A4">
              <w:t>15s</w:t>
            </w:r>
          </w:p>
        </w:tc>
        <w:tc>
          <w:tcPr>
            <w:tcW w:w="1418" w:type="dxa"/>
            <w:vAlign w:val="center"/>
          </w:tcPr>
          <w:p w:rsidR="00157555" w:rsidRPr="008023A4" w:rsidRDefault="00157555" w:rsidP="00693ED3">
            <w:pPr>
              <w:jc w:val="center"/>
            </w:pPr>
            <w:r w:rsidRPr="008023A4">
              <w:t>3s</w:t>
            </w:r>
            <w:r w:rsidRPr="008023A4">
              <w:rPr>
                <w:rFonts w:hAnsi="宋体"/>
              </w:rPr>
              <w:t>至</w:t>
            </w:r>
            <w:r w:rsidRPr="008023A4">
              <w:t>6s</w:t>
            </w:r>
          </w:p>
        </w:tc>
      </w:tr>
      <w:tr w:rsidR="00157555" w:rsidRPr="008023A4" w:rsidTr="00693ED3">
        <w:tc>
          <w:tcPr>
            <w:tcW w:w="1384" w:type="dxa"/>
            <w:vAlign w:val="center"/>
          </w:tcPr>
          <w:p w:rsidR="00157555" w:rsidRPr="008023A4" w:rsidRDefault="00157555" w:rsidP="00693ED3">
            <w:pPr>
              <w:jc w:val="center"/>
            </w:pPr>
            <w:r w:rsidRPr="008023A4">
              <w:rPr>
                <w:rFonts w:hAnsi="宋体"/>
              </w:rPr>
              <w:t>复式</w:t>
            </w:r>
            <w:r w:rsidRPr="008023A4">
              <w:rPr>
                <w:rFonts w:hAnsi="宋体" w:hint="eastAsia"/>
              </w:rPr>
              <w:t>水</w:t>
            </w:r>
            <w:r w:rsidRPr="008023A4">
              <w:rPr>
                <w:rFonts w:hAnsi="宋体"/>
              </w:rPr>
              <w:t>表（</w:t>
            </w:r>
            <w:r w:rsidRPr="008023A4">
              <w:rPr>
                <w:rFonts w:hAnsi="宋体" w:hint="eastAsia"/>
              </w:rPr>
              <w:t>如果</w:t>
            </w:r>
            <w:r w:rsidRPr="008023A4">
              <w:rPr>
                <w:rFonts w:hAnsi="宋体"/>
              </w:rPr>
              <w:t>小表未</w:t>
            </w:r>
            <w:r w:rsidRPr="008023A4">
              <w:rPr>
                <w:rFonts w:hAnsi="宋体" w:hint="eastAsia"/>
              </w:rPr>
              <w:t>经</w:t>
            </w:r>
            <w:r w:rsidRPr="008023A4">
              <w:rPr>
                <w:rFonts w:hAnsi="宋体"/>
              </w:rPr>
              <w:t>型式批准）</w:t>
            </w:r>
          </w:p>
        </w:tc>
        <w:tc>
          <w:tcPr>
            <w:tcW w:w="709" w:type="dxa"/>
            <w:vAlign w:val="center"/>
          </w:tcPr>
          <w:p w:rsidR="00157555" w:rsidRPr="008023A4" w:rsidRDefault="00157555" w:rsidP="00693ED3">
            <w:pPr>
              <w:jc w:val="center"/>
            </w:pPr>
            <w:r w:rsidRPr="008023A4">
              <w:rPr>
                <w:rFonts w:hAnsi="宋体"/>
              </w:rPr>
              <w:t>＞</w:t>
            </w:r>
            <w:r w:rsidRPr="008023A4">
              <w:t>16</w:t>
            </w:r>
          </w:p>
        </w:tc>
        <w:tc>
          <w:tcPr>
            <w:tcW w:w="1134" w:type="dxa"/>
            <w:vAlign w:val="center"/>
          </w:tcPr>
          <w:p w:rsidR="00157555" w:rsidRPr="008023A4" w:rsidRDefault="00157555" w:rsidP="00693ED3">
            <w:pPr>
              <w:jc w:val="center"/>
            </w:pPr>
            <w:r w:rsidRPr="008023A4">
              <w:rPr>
                <w:rFonts w:hint="eastAsia"/>
              </w:rPr>
              <w:t>0.9</w:t>
            </w:r>
            <w:r w:rsidRPr="008023A4">
              <w:rPr>
                <w:rFonts w:eastAsiaTheme="minorEastAsia"/>
                <w:i/>
              </w:rPr>
              <w:t>Q</w:t>
            </w:r>
            <w:r w:rsidRPr="008023A4">
              <w:rPr>
                <w:rFonts w:eastAsiaTheme="minorEastAsia"/>
                <w:vertAlign w:val="subscript"/>
              </w:rPr>
              <w:t>x</w:t>
            </w:r>
            <w:r w:rsidRPr="008023A4">
              <w:rPr>
                <w:rFonts w:eastAsiaTheme="minorEastAsia" w:hint="eastAsia"/>
                <w:vertAlign w:val="subscript"/>
              </w:rPr>
              <w:t>1</w:t>
            </w:r>
          </w:p>
        </w:tc>
        <w:tc>
          <w:tcPr>
            <w:tcW w:w="850" w:type="dxa"/>
            <w:vAlign w:val="center"/>
          </w:tcPr>
          <w:p w:rsidR="00157555" w:rsidRPr="008023A4" w:rsidRDefault="00157555" w:rsidP="00693ED3">
            <w:pPr>
              <w:jc w:val="center"/>
            </w:pPr>
            <w:r w:rsidRPr="008023A4">
              <w:t>20</w:t>
            </w:r>
            <w:r w:rsidRPr="008023A4">
              <w:rPr>
                <w:rFonts w:hint="eastAsia"/>
              </w:rPr>
              <w:t>±</w:t>
            </w:r>
            <w:r w:rsidRPr="008023A4">
              <w:rPr>
                <w:rFonts w:hint="eastAsia"/>
              </w:rPr>
              <w:t>5</w:t>
            </w:r>
          </w:p>
        </w:tc>
        <w:tc>
          <w:tcPr>
            <w:tcW w:w="709" w:type="dxa"/>
            <w:vAlign w:val="center"/>
          </w:tcPr>
          <w:p w:rsidR="00157555" w:rsidRPr="008023A4" w:rsidRDefault="00157555" w:rsidP="00693ED3">
            <w:pPr>
              <w:jc w:val="center"/>
            </w:pPr>
            <w:r w:rsidRPr="008023A4">
              <w:rPr>
                <w:rFonts w:hAnsi="宋体"/>
              </w:rPr>
              <w:t>连续</w:t>
            </w:r>
          </w:p>
        </w:tc>
        <w:tc>
          <w:tcPr>
            <w:tcW w:w="851" w:type="dxa"/>
            <w:vAlign w:val="center"/>
          </w:tcPr>
          <w:p w:rsidR="00157555" w:rsidRPr="008023A4" w:rsidRDefault="00157555" w:rsidP="00693ED3">
            <w:pPr>
              <w:jc w:val="center"/>
            </w:pPr>
            <w:r w:rsidRPr="008023A4">
              <w:t>—</w:t>
            </w:r>
          </w:p>
        </w:tc>
        <w:tc>
          <w:tcPr>
            <w:tcW w:w="567" w:type="dxa"/>
            <w:vAlign w:val="center"/>
          </w:tcPr>
          <w:p w:rsidR="00157555" w:rsidRPr="008023A4" w:rsidRDefault="00157555" w:rsidP="00693ED3">
            <w:pPr>
              <w:jc w:val="center"/>
            </w:pPr>
            <w:r w:rsidRPr="008023A4">
              <w:t>—</w:t>
            </w:r>
          </w:p>
        </w:tc>
        <w:tc>
          <w:tcPr>
            <w:tcW w:w="708" w:type="dxa"/>
            <w:vAlign w:val="center"/>
          </w:tcPr>
          <w:p w:rsidR="00157555" w:rsidRPr="008023A4" w:rsidRDefault="00157555" w:rsidP="00693ED3">
            <w:pPr>
              <w:jc w:val="center"/>
            </w:pPr>
            <w:r w:rsidRPr="008023A4">
              <w:t>200h</w:t>
            </w:r>
          </w:p>
        </w:tc>
        <w:tc>
          <w:tcPr>
            <w:tcW w:w="1418" w:type="dxa"/>
            <w:vAlign w:val="center"/>
          </w:tcPr>
          <w:p w:rsidR="00157555" w:rsidRPr="008023A4" w:rsidRDefault="00157555" w:rsidP="00693ED3">
            <w:pPr>
              <w:jc w:val="center"/>
            </w:pPr>
            <w:r w:rsidRPr="008023A4">
              <w:t>—</w:t>
            </w:r>
          </w:p>
        </w:tc>
      </w:tr>
      <w:tr w:rsidR="00157555" w:rsidRPr="008023A4" w:rsidTr="00693ED3">
        <w:trPr>
          <w:trHeight w:val="921"/>
        </w:trPr>
        <w:tc>
          <w:tcPr>
            <w:tcW w:w="8330" w:type="dxa"/>
            <w:gridSpan w:val="9"/>
            <w:vAlign w:val="center"/>
          </w:tcPr>
          <w:p w:rsidR="00157555" w:rsidRPr="008023A4" w:rsidRDefault="00157555" w:rsidP="00693ED3">
            <w:pPr>
              <w:rPr>
                <w:rFonts w:ascii="宋体" w:hAnsi="宋体"/>
              </w:rPr>
            </w:pPr>
            <w:r w:rsidRPr="008023A4">
              <w:rPr>
                <w:rFonts w:ascii="宋体" w:hAnsi="宋体"/>
              </w:rPr>
              <w:lastRenderedPageBreak/>
              <w:t xml:space="preserve">a </w:t>
            </w:r>
            <w:r w:rsidRPr="008023A4">
              <w:rPr>
                <w:rFonts w:hAnsi="宋体"/>
              </w:rPr>
              <w:t>［</w:t>
            </w:r>
            <w:r w:rsidRPr="008023A4">
              <w:rPr>
                <w:rFonts w:eastAsiaTheme="minorEastAsia"/>
                <w:i/>
              </w:rPr>
              <w:t>Q</w:t>
            </w:r>
            <w:r w:rsidRPr="008023A4">
              <w:rPr>
                <w:rFonts w:eastAsiaTheme="minorEastAsia"/>
                <w:vertAlign w:val="subscript"/>
              </w:rPr>
              <w:t>3</w:t>
            </w:r>
            <w:r w:rsidRPr="008023A4">
              <w:rPr>
                <w:rFonts w:hAnsi="宋体"/>
              </w:rPr>
              <w:t>］</w:t>
            </w:r>
            <w:r w:rsidRPr="008023A4">
              <w:rPr>
                <w:rFonts w:ascii="宋体" w:hAnsi="宋体"/>
              </w:rPr>
              <w:t>等于以</w:t>
            </w:r>
            <w:r w:rsidRPr="008023A4">
              <w:t>m</w:t>
            </w:r>
            <w:r w:rsidRPr="008023A4">
              <w:rPr>
                <w:vertAlign w:val="superscript"/>
              </w:rPr>
              <w:t>3</w:t>
            </w:r>
            <w:r w:rsidRPr="008023A4">
              <w:t>/h</w:t>
            </w:r>
            <w:r w:rsidRPr="008023A4">
              <w:rPr>
                <w:rFonts w:ascii="宋体" w:hAnsi="宋体"/>
              </w:rPr>
              <w:t>表示的</w:t>
            </w:r>
            <w:r w:rsidRPr="008023A4">
              <w:rPr>
                <w:rFonts w:eastAsiaTheme="minorEastAsia"/>
                <w:i/>
              </w:rPr>
              <w:t xml:space="preserve"> Q</w:t>
            </w:r>
            <w:r w:rsidRPr="008023A4">
              <w:rPr>
                <w:rFonts w:eastAsiaTheme="minorEastAsia"/>
                <w:vertAlign w:val="subscript"/>
              </w:rPr>
              <w:t>3</w:t>
            </w:r>
            <w:r w:rsidRPr="008023A4">
              <w:rPr>
                <w:rFonts w:ascii="宋体" w:hAnsi="宋体"/>
              </w:rPr>
              <w:t>的值。</w:t>
            </w:r>
          </w:p>
          <w:p w:rsidR="00157555" w:rsidRPr="008023A4" w:rsidRDefault="00157555" w:rsidP="00693ED3">
            <w:pPr>
              <w:rPr>
                <w:rFonts w:ascii="宋体" w:hAnsi="宋体"/>
              </w:rPr>
            </w:pPr>
            <w:r w:rsidRPr="008023A4">
              <w:rPr>
                <w:rFonts w:ascii="宋体" w:hAnsi="宋体" w:hint="eastAsia"/>
              </w:rPr>
              <w:t>b 如果</w:t>
            </w:r>
            <w:r w:rsidRPr="008023A4">
              <w:rPr>
                <w:rFonts w:ascii="宋体" w:hAnsi="宋体"/>
              </w:rPr>
              <w:t>组成复式</w:t>
            </w:r>
            <w:r w:rsidRPr="008023A4">
              <w:rPr>
                <w:rFonts w:ascii="宋体" w:hAnsi="宋体" w:hint="eastAsia"/>
              </w:rPr>
              <w:t>水</w:t>
            </w:r>
            <w:r w:rsidRPr="008023A4">
              <w:rPr>
                <w:rFonts w:ascii="宋体" w:hAnsi="宋体"/>
              </w:rPr>
              <w:t>表的表之前已通过型式批准，复式</w:t>
            </w:r>
            <w:r w:rsidRPr="008023A4">
              <w:rPr>
                <w:rFonts w:ascii="宋体" w:hAnsi="宋体" w:hint="eastAsia"/>
              </w:rPr>
              <w:t>水</w:t>
            </w:r>
            <w:r w:rsidRPr="008023A4">
              <w:rPr>
                <w:rFonts w:ascii="宋体" w:hAnsi="宋体"/>
              </w:rPr>
              <w:t>表仅需进行断续流量试验（附加试验）。</w:t>
            </w:r>
          </w:p>
        </w:tc>
      </w:tr>
    </w:tbl>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11.2.4 断续耐久性试验后的合格判据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应同时满足下列要求方可判定为合格：</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a）在耐久性期间和之后，受试水表的各项功能均应正常；</w:t>
      </w:r>
    </w:p>
    <w:p w:rsidR="00935E8C" w:rsidRPr="008023A4" w:rsidRDefault="00157555" w:rsidP="00157555">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b）</w:t>
      </w:r>
      <w:r w:rsidR="00935E8C" w:rsidRPr="008023A4">
        <w:rPr>
          <w:rFonts w:ascii="宋体" w:hAnsi="宋体" w:hint="eastAsia"/>
          <w:sz w:val="24"/>
          <w:szCs w:val="24"/>
        </w:rPr>
        <w:t>示值误差应符合6.13.1规定的最大允许误差要求；</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c）</w:t>
      </w:r>
      <w:r w:rsidR="00935E8C" w:rsidRPr="008023A4">
        <w:rPr>
          <w:rFonts w:ascii="宋体" w:hAnsi="宋体" w:hint="eastAsia"/>
          <w:sz w:val="24"/>
          <w:szCs w:val="24"/>
        </w:rPr>
        <w:t>示值误差曲线的变化量应符合6.13.1规定的</w:t>
      </w:r>
      <w:r w:rsidR="00EB406C" w:rsidRPr="008023A4">
        <w:rPr>
          <w:rFonts w:ascii="宋体" w:hAnsi="宋体" w:hint="eastAsia"/>
          <w:sz w:val="24"/>
          <w:szCs w:val="24"/>
        </w:rPr>
        <w:t>允许变化量</w:t>
      </w:r>
      <w:r w:rsidR="00935E8C" w:rsidRPr="008023A4">
        <w:rPr>
          <w:rFonts w:ascii="宋体" w:hAnsi="宋体" w:hint="eastAsia"/>
          <w:sz w:val="24"/>
          <w:szCs w:val="24"/>
        </w:rPr>
        <w:t>要求</w:t>
      </w:r>
      <w:r w:rsidR="004A3646" w:rsidRPr="008023A4">
        <w:rPr>
          <w:rFonts w:ascii="宋体" w:hAnsi="宋体" w:hint="eastAsia"/>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基于上述判定要求，</w:t>
      </w:r>
      <w:r w:rsidRPr="008023A4">
        <w:rPr>
          <w:rFonts w:ascii="宋体" w:hAnsi="宋体"/>
          <w:sz w:val="24"/>
          <w:szCs w:val="24"/>
        </w:rPr>
        <w:t>示值误差</w:t>
      </w:r>
      <w:r w:rsidRPr="008023A4">
        <w:rPr>
          <w:rFonts w:ascii="宋体" w:hAnsi="宋体" w:hint="eastAsia"/>
          <w:sz w:val="24"/>
          <w:szCs w:val="24"/>
        </w:rPr>
        <w:t>应采用</w:t>
      </w:r>
      <w:r w:rsidRPr="008023A4">
        <w:rPr>
          <w:rFonts w:ascii="宋体" w:hAnsi="宋体"/>
          <w:sz w:val="24"/>
          <w:szCs w:val="24"/>
        </w:rPr>
        <w:t>平均值</w:t>
      </w:r>
      <w:r w:rsidRPr="008023A4">
        <w:rPr>
          <w:rFonts w:ascii="宋体" w:hAnsi="宋体" w:hint="eastAsia"/>
          <w:sz w:val="24"/>
          <w:szCs w:val="24"/>
        </w:rPr>
        <w:t>。</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 连续流量试验</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.11.3.1 试验目</w:t>
      </w:r>
      <w:r w:rsidRPr="008023A4">
        <w:rPr>
          <w:rFonts w:ascii="宋体" w:hAnsi="宋体" w:hint="eastAsia"/>
          <w:sz w:val="24"/>
          <w:szCs w:val="24"/>
        </w:rPr>
        <w:t>的</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验证</w:t>
      </w:r>
      <w:r w:rsidRPr="008023A4">
        <w:rPr>
          <w:rFonts w:ascii="宋体" w:hAnsi="宋体"/>
          <w:sz w:val="24"/>
          <w:szCs w:val="24"/>
        </w:rPr>
        <w:t>水表</w:t>
      </w:r>
      <w:r w:rsidRPr="008023A4">
        <w:rPr>
          <w:rFonts w:ascii="宋体" w:hAnsi="宋体" w:hint="eastAsia"/>
          <w:sz w:val="24"/>
          <w:szCs w:val="24"/>
        </w:rPr>
        <w:t>在</w:t>
      </w:r>
      <w:r w:rsidRPr="008023A4">
        <w:rPr>
          <w:rFonts w:ascii="宋体" w:hAnsi="宋体"/>
          <w:sz w:val="24"/>
          <w:szCs w:val="24"/>
        </w:rPr>
        <w:t>连续</w:t>
      </w:r>
      <w:r w:rsidRPr="008023A4">
        <w:rPr>
          <w:rFonts w:ascii="宋体" w:hAnsi="宋体" w:hint="eastAsia"/>
          <w:sz w:val="24"/>
          <w:szCs w:val="24"/>
        </w:rPr>
        <w:t>的</w:t>
      </w:r>
      <w:r w:rsidRPr="008023A4">
        <w:rPr>
          <w:rFonts w:ascii="宋体" w:hAnsi="宋体"/>
          <w:sz w:val="24"/>
          <w:szCs w:val="24"/>
        </w:rPr>
        <w:t>常用和过载流量条件下的耐用性。</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本试验</w:t>
      </w:r>
      <w:r w:rsidRPr="008023A4">
        <w:rPr>
          <w:rFonts w:ascii="宋体" w:hAnsi="宋体" w:hint="eastAsia"/>
          <w:sz w:val="24"/>
          <w:szCs w:val="24"/>
        </w:rPr>
        <w:t>是</w:t>
      </w:r>
      <w:r w:rsidRPr="008023A4">
        <w:rPr>
          <w:rFonts w:ascii="宋体" w:hAnsi="宋体"/>
          <w:sz w:val="24"/>
          <w:szCs w:val="24"/>
        </w:rPr>
        <w:t>让水表在规定时间内持续承受恒定的</w:t>
      </w:r>
      <w:r w:rsidRPr="008023A4">
        <w:rPr>
          <w:i/>
          <w:sz w:val="24"/>
          <w:szCs w:val="24"/>
        </w:rPr>
        <w:t>Q</w:t>
      </w:r>
      <w:r w:rsidRPr="008023A4">
        <w:rPr>
          <w:sz w:val="24"/>
          <w:szCs w:val="24"/>
          <w:vertAlign w:val="subscript"/>
        </w:rPr>
        <w:t>3</w:t>
      </w:r>
      <w:r w:rsidRPr="008023A4">
        <w:rPr>
          <w:rFonts w:ascii="宋体" w:hAnsi="宋体"/>
          <w:sz w:val="24"/>
          <w:szCs w:val="24"/>
        </w:rPr>
        <w:t>或</w:t>
      </w:r>
      <w:r w:rsidRPr="008023A4">
        <w:rPr>
          <w:i/>
          <w:sz w:val="24"/>
          <w:szCs w:val="24"/>
        </w:rPr>
        <w:t>Q</w:t>
      </w:r>
      <w:r w:rsidRPr="008023A4">
        <w:rPr>
          <w:sz w:val="24"/>
          <w:szCs w:val="24"/>
          <w:vertAlign w:val="subscript"/>
        </w:rPr>
        <w:t>4</w:t>
      </w:r>
      <w:r w:rsidRPr="008023A4">
        <w:rPr>
          <w:rFonts w:ascii="宋体" w:hAnsi="宋体"/>
          <w:sz w:val="24"/>
          <w:szCs w:val="24"/>
        </w:rPr>
        <w:t>流量。另外，</w:t>
      </w:r>
      <w:r w:rsidRPr="008023A4">
        <w:rPr>
          <w:rFonts w:ascii="宋体" w:hAnsi="宋体" w:hint="eastAsia"/>
          <w:sz w:val="24"/>
          <w:szCs w:val="24"/>
        </w:rPr>
        <w:t>如果</w:t>
      </w:r>
      <w:r w:rsidRPr="008023A4">
        <w:rPr>
          <w:rFonts w:ascii="宋体" w:hAnsi="宋体"/>
          <w:sz w:val="24"/>
          <w:szCs w:val="24"/>
        </w:rPr>
        <w:t>组成复式</w:t>
      </w:r>
      <w:r w:rsidRPr="008023A4">
        <w:rPr>
          <w:rFonts w:ascii="宋体" w:hAnsi="宋体" w:hint="eastAsia"/>
          <w:sz w:val="24"/>
          <w:szCs w:val="24"/>
        </w:rPr>
        <w:t>水</w:t>
      </w:r>
      <w:r w:rsidRPr="008023A4">
        <w:rPr>
          <w:rFonts w:ascii="宋体" w:hAnsi="宋体"/>
          <w:sz w:val="24"/>
          <w:szCs w:val="24"/>
        </w:rPr>
        <w:t>表的小表未经型式批准，复式</w:t>
      </w:r>
      <w:r w:rsidRPr="008023A4">
        <w:rPr>
          <w:rFonts w:ascii="宋体" w:hAnsi="宋体" w:hint="eastAsia"/>
          <w:sz w:val="24"/>
          <w:szCs w:val="24"/>
        </w:rPr>
        <w:t>水</w:t>
      </w:r>
      <w:r w:rsidRPr="008023A4">
        <w:rPr>
          <w:rFonts w:ascii="宋体" w:hAnsi="宋体"/>
          <w:sz w:val="24"/>
          <w:szCs w:val="24"/>
        </w:rPr>
        <w:t>表应</w:t>
      </w:r>
      <w:r w:rsidRPr="008023A4">
        <w:rPr>
          <w:rFonts w:ascii="宋体" w:hAnsi="宋体" w:hint="eastAsia"/>
          <w:sz w:val="24"/>
          <w:szCs w:val="24"/>
        </w:rPr>
        <w:t>承受</w:t>
      </w:r>
      <w:r w:rsidR="00F26088" w:rsidRPr="008023A4">
        <w:rPr>
          <w:rFonts w:ascii="宋体" w:hAnsi="宋体"/>
          <w:sz w:val="24"/>
          <w:szCs w:val="24"/>
        </w:rPr>
        <w:t>表</w:t>
      </w:r>
      <w:r w:rsidR="00F26088" w:rsidRPr="00FB015C">
        <w:rPr>
          <w:sz w:val="24"/>
          <w:szCs w:val="24"/>
        </w:rPr>
        <w:t>19</w:t>
      </w:r>
      <w:r w:rsidRPr="008023A4">
        <w:rPr>
          <w:rFonts w:ascii="宋体" w:hAnsi="宋体" w:hint="eastAsia"/>
          <w:sz w:val="24"/>
          <w:szCs w:val="24"/>
        </w:rPr>
        <w:t>规定</w:t>
      </w:r>
      <w:r w:rsidRPr="008023A4">
        <w:rPr>
          <w:rFonts w:ascii="宋体" w:hAnsi="宋体"/>
          <w:sz w:val="24"/>
          <w:szCs w:val="24"/>
        </w:rPr>
        <w:t>的连续流量试验。</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.11.3.2 试验准备</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.11.3.2.1 装置描述</w:t>
      </w:r>
    </w:p>
    <w:p w:rsidR="00157555" w:rsidRPr="008023A4" w:rsidRDefault="00157555" w:rsidP="00157555">
      <w:pPr>
        <w:autoSpaceDE w:val="0"/>
        <w:autoSpaceDN w:val="0"/>
        <w:adjustRightInd w:val="0"/>
        <w:ind w:firstLineChars="200" w:firstLine="480"/>
        <w:rPr>
          <w:rFonts w:ascii="宋体" w:hAnsi="宋体"/>
          <w:sz w:val="24"/>
          <w:szCs w:val="24"/>
        </w:rPr>
      </w:pPr>
      <w:r w:rsidRPr="008023A4">
        <w:rPr>
          <w:rFonts w:ascii="宋体" w:hAnsi="宋体"/>
          <w:sz w:val="24"/>
          <w:szCs w:val="24"/>
        </w:rPr>
        <w:t>试验装置包括：</w:t>
      </w:r>
    </w:p>
    <w:p w:rsidR="00157555" w:rsidRPr="008023A4" w:rsidRDefault="00157555" w:rsidP="00157555">
      <w:pPr>
        <w:autoSpaceDE w:val="0"/>
        <w:autoSpaceDN w:val="0"/>
        <w:adjustRightInd w:val="0"/>
        <w:ind w:firstLineChars="200" w:firstLine="480"/>
        <w:rPr>
          <w:rFonts w:ascii="宋体" w:hAnsi="宋体"/>
          <w:sz w:val="24"/>
          <w:szCs w:val="24"/>
        </w:rPr>
      </w:pPr>
      <w:r w:rsidRPr="008023A4">
        <w:rPr>
          <w:rFonts w:ascii="宋体" w:hAnsi="宋体"/>
          <w:sz w:val="24"/>
          <w:szCs w:val="24"/>
        </w:rPr>
        <w:t>a）一个供水系统（不加压容器、加压容器、水泵等）；</w:t>
      </w:r>
    </w:p>
    <w:p w:rsidR="00157555" w:rsidRPr="008023A4" w:rsidRDefault="00157555" w:rsidP="00157555">
      <w:pPr>
        <w:autoSpaceDE w:val="0"/>
        <w:autoSpaceDN w:val="0"/>
        <w:adjustRightInd w:val="0"/>
        <w:ind w:firstLineChars="200" w:firstLine="480"/>
        <w:rPr>
          <w:rFonts w:ascii="宋体" w:hAnsi="宋体"/>
          <w:sz w:val="24"/>
          <w:szCs w:val="24"/>
        </w:rPr>
      </w:pPr>
      <w:r w:rsidRPr="008023A4">
        <w:rPr>
          <w:rFonts w:ascii="宋体" w:hAnsi="宋体"/>
          <w:sz w:val="24"/>
          <w:szCs w:val="24"/>
        </w:rPr>
        <w:t>b）管道系统。</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.11.3.2.2 管道系统</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水表可串联或并联或组合串并联进行试验。</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除了受试水表外，管道系统还应包含：</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a）一台流量调节装置（</w:t>
      </w:r>
      <w:r w:rsidRPr="008023A4">
        <w:rPr>
          <w:rFonts w:ascii="宋体" w:hAnsi="宋体" w:hint="eastAsia"/>
          <w:sz w:val="24"/>
          <w:szCs w:val="24"/>
        </w:rPr>
        <w:t>如</w:t>
      </w:r>
      <w:r w:rsidRPr="008023A4">
        <w:rPr>
          <w:rFonts w:ascii="宋体" w:hAnsi="宋体"/>
          <w:sz w:val="24"/>
          <w:szCs w:val="24"/>
        </w:rPr>
        <w:t>有必要，每条串联水表线上一台）；；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 一台或数台隔断阀；</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c）一个测量水表上游水温的</w:t>
      </w:r>
      <w:r w:rsidRPr="008023A4">
        <w:rPr>
          <w:rFonts w:ascii="宋体" w:hAnsi="宋体" w:hint="eastAsia"/>
          <w:sz w:val="24"/>
          <w:szCs w:val="24"/>
        </w:rPr>
        <w:t>装置</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 检查试验流量和试验持续时间的装置；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e） 测量入口和出口压力的装置。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各种装置应不引起空化现象或造成其他各种形式的水表额外磨损。</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.11.3.2.3 注意事项</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应排除水表和连接管道内的空气。</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在重复执行开启和关闭操作时，流量应逐渐变化，以防止出现水锤。</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.11.3.3 试验程序</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按下列程序进行试验：</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a）连续耐久性试验开始之前，按</w:t>
      </w:r>
      <w:r w:rsidR="00E2478C" w:rsidRPr="008023A4">
        <w:rPr>
          <w:rFonts w:ascii="宋体" w:hAnsi="宋体" w:hint="eastAsia"/>
          <w:sz w:val="24"/>
          <w:szCs w:val="24"/>
        </w:rPr>
        <w:t>10.3</w:t>
      </w:r>
      <w:r w:rsidRPr="008023A4">
        <w:rPr>
          <w:rFonts w:ascii="宋体" w:hAnsi="宋体" w:hint="eastAsia"/>
          <w:sz w:val="24"/>
          <w:szCs w:val="24"/>
        </w:rPr>
        <w:t>的规定</w:t>
      </w:r>
      <w:r w:rsidRPr="008023A4">
        <w:rPr>
          <w:rFonts w:ascii="宋体" w:hAnsi="宋体"/>
          <w:sz w:val="24"/>
          <w:szCs w:val="24"/>
        </w:rPr>
        <w:t>在与</w:t>
      </w:r>
      <w:r w:rsidR="00E2478C" w:rsidRPr="008023A4">
        <w:rPr>
          <w:rFonts w:ascii="宋体" w:hAnsi="宋体" w:hint="eastAsia"/>
          <w:sz w:val="24"/>
          <w:szCs w:val="24"/>
        </w:rPr>
        <w:t>10.3</w:t>
      </w:r>
      <w:r w:rsidRPr="008023A4">
        <w:rPr>
          <w:rFonts w:ascii="宋体" w:hAnsi="宋体"/>
          <w:sz w:val="24"/>
          <w:szCs w:val="24"/>
        </w:rPr>
        <w:t>.4相同的流量下测量水表的示值误差；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 逐个或成批地将水表</w:t>
      </w:r>
      <w:r w:rsidRPr="008023A4">
        <w:rPr>
          <w:rFonts w:ascii="宋体" w:hAnsi="宋体" w:hint="eastAsia"/>
          <w:sz w:val="24"/>
          <w:szCs w:val="24"/>
        </w:rPr>
        <w:t>安</w:t>
      </w:r>
      <w:r w:rsidRPr="008023A4">
        <w:rPr>
          <w:rFonts w:ascii="宋体" w:hAnsi="宋体"/>
          <w:sz w:val="24"/>
          <w:szCs w:val="24"/>
        </w:rPr>
        <w:t>装</w:t>
      </w:r>
      <w:r w:rsidRPr="008023A4">
        <w:rPr>
          <w:rFonts w:ascii="宋体" w:hAnsi="宋体" w:hint="eastAsia"/>
          <w:sz w:val="24"/>
          <w:szCs w:val="24"/>
        </w:rPr>
        <w:t>在</w:t>
      </w:r>
      <w:r w:rsidRPr="008023A4">
        <w:rPr>
          <w:rFonts w:ascii="宋体" w:hAnsi="宋体"/>
          <w:sz w:val="24"/>
          <w:szCs w:val="24"/>
        </w:rPr>
        <w:t>试验装置上，水表的方位与确定</w:t>
      </w:r>
      <w:r w:rsidRPr="008023A4">
        <w:rPr>
          <w:rFonts w:ascii="宋体" w:hAnsi="宋体" w:hint="eastAsia"/>
          <w:sz w:val="24"/>
          <w:szCs w:val="24"/>
        </w:rPr>
        <w:t>固有</w:t>
      </w:r>
      <w:r w:rsidRPr="008023A4">
        <w:rPr>
          <w:rFonts w:ascii="宋体" w:hAnsi="宋体"/>
          <w:sz w:val="24"/>
          <w:szCs w:val="24"/>
        </w:rPr>
        <w:t>示值误差试验相同（见</w:t>
      </w:r>
      <w:r w:rsidR="00E2478C" w:rsidRPr="008023A4">
        <w:rPr>
          <w:rFonts w:ascii="宋体" w:hAnsi="宋体" w:hint="eastAsia"/>
          <w:sz w:val="24"/>
          <w:szCs w:val="24"/>
        </w:rPr>
        <w:t>10.3</w:t>
      </w:r>
      <w:r w:rsidRPr="008023A4">
        <w:rPr>
          <w:rFonts w:ascii="宋体" w:hAnsi="宋体"/>
          <w:sz w:val="24"/>
          <w:szCs w:val="24"/>
        </w:rPr>
        <w:t>.2.2.7.5）；</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c）在</w:t>
      </w:r>
      <w:r w:rsidR="00F26088" w:rsidRPr="008023A4">
        <w:rPr>
          <w:rFonts w:ascii="宋体" w:hAnsi="宋体"/>
          <w:sz w:val="24"/>
          <w:szCs w:val="24"/>
        </w:rPr>
        <w:t>表</w:t>
      </w:r>
      <w:r w:rsidR="00F26088" w:rsidRPr="00FB015C">
        <w:rPr>
          <w:sz w:val="24"/>
          <w:szCs w:val="24"/>
        </w:rPr>
        <w:t>19</w:t>
      </w:r>
      <w:r w:rsidRPr="008023A4">
        <w:rPr>
          <w:rFonts w:ascii="宋体" w:hAnsi="宋体" w:hint="eastAsia"/>
          <w:sz w:val="24"/>
          <w:szCs w:val="24"/>
        </w:rPr>
        <w:t>规定</w:t>
      </w:r>
      <w:r w:rsidRPr="008023A4">
        <w:rPr>
          <w:rFonts w:ascii="宋体" w:hAnsi="宋体"/>
          <w:sz w:val="24"/>
          <w:szCs w:val="24"/>
        </w:rPr>
        <w:t>的条件下运行水表；</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d）试验期间，水表应保持在额定工作条件下，水表下游的压力应足够高，以防止水表内出现空化；</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e）连续耐久性试验之后，按</w:t>
      </w:r>
      <w:r w:rsidR="00E2478C" w:rsidRPr="008023A4">
        <w:rPr>
          <w:rFonts w:ascii="宋体" w:hAnsi="宋体" w:hint="eastAsia"/>
          <w:sz w:val="24"/>
          <w:szCs w:val="24"/>
        </w:rPr>
        <w:t>10.3</w:t>
      </w:r>
      <w:r w:rsidRPr="008023A4">
        <w:rPr>
          <w:rFonts w:ascii="宋体" w:hAnsi="宋体" w:hint="eastAsia"/>
          <w:sz w:val="24"/>
          <w:szCs w:val="24"/>
        </w:rPr>
        <w:t>的规定</w:t>
      </w:r>
      <w:r w:rsidRPr="008023A4">
        <w:rPr>
          <w:rFonts w:ascii="宋体" w:hAnsi="宋体"/>
          <w:sz w:val="24"/>
          <w:szCs w:val="24"/>
        </w:rPr>
        <w:t>在与</w:t>
      </w:r>
      <w:r w:rsidR="00E2478C" w:rsidRPr="008023A4">
        <w:rPr>
          <w:rFonts w:ascii="宋体" w:hAnsi="宋体" w:hint="eastAsia"/>
          <w:sz w:val="24"/>
          <w:szCs w:val="24"/>
        </w:rPr>
        <w:t>10.3</w:t>
      </w:r>
      <w:r w:rsidRPr="008023A4">
        <w:rPr>
          <w:rFonts w:ascii="宋体" w:hAnsi="宋体"/>
          <w:sz w:val="24"/>
          <w:szCs w:val="24"/>
        </w:rPr>
        <w:t>.4相同的流量下测量水表的示值误差；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f）按附录</w:t>
      </w:r>
      <w:r w:rsidRPr="002554F7">
        <w:rPr>
          <w:sz w:val="24"/>
          <w:szCs w:val="24"/>
        </w:rPr>
        <w:t>B</w:t>
      </w:r>
      <w:r w:rsidRPr="008023A4">
        <w:rPr>
          <w:rFonts w:ascii="宋体" w:hAnsi="宋体"/>
          <w:sz w:val="24"/>
          <w:szCs w:val="24"/>
        </w:rPr>
        <w:t>计算每种流量下的示值误差；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g）</w:t>
      </w:r>
      <w:r w:rsidRPr="008023A4">
        <w:rPr>
          <w:rFonts w:ascii="宋体" w:hAnsi="宋体" w:hint="eastAsia"/>
          <w:sz w:val="24"/>
          <w:szCs w:val="24"/>
        </w:rPr>
        <w:t>在每种</w:t>
      </w:r>
      <w:r w:rsidRPr="008023A4">
        <w:rPr>
          <w:rFonts w:ascii="宋体" w:hAnsi="宋体"/>
          <w:sz w:val="24"/>
          <w:szCs w:val="24"/>
        </w:rPr>
        <w:t>流量下</w:t>
      </w:r>
      <w:r w:rsidRPr="008023A4">
        <w:rPr>
          <w:rFonts w:ascii="宋体" w:hAnsi="宋体" w:hint="eastAsia"/>
          <w:sz w:val="24"/>
          <w:szCs w:val="24"/>
        </w:rPr>
        <w:t>，将</w:t>
      </w:r>
      <w:r w:rsidRPr="008023A4">
        <w:rPr>
          <w:rFonts w:ascii="宋体" w:hAnsi="宋体"/>
          <w:sz w:val="24"/>
          <w:szCs w:val="24"/>
        </w:rPr>
        <w:t>步</w:t>
      </w:r>
      <w:r w:rsidRPr="008023A4">
        <w:rPr>
          <w:rFonts w:ascii="宋体" w:hAnsi="宋体" w:hint="eastAsia"/>
          <w:sz w:val="24"/>
          <w:szCs w:val="24"/>
        </w:rPr>
        <w:t>骤f</w:t>
      </w:r>
      <w:r w:rsidRPr="008023A4">
        <w:rPr>
          <w:rFonts w:ascii="宋体" w:hAnsi="宋体"/>
          <w:sz w:val="24"/>
          <w:szCs w:val="24"/>
        </w:rPr>
        <w:t>）取得的示值误差减去步</w:t>
      </w:r>
      <w:r w:rsidRPr="008023A4">
        <w:rPr>
          <w:rFonts w:ascii="宋体" w:hAnsi="宋体" w:hint="eastAsia"/>
          <w:sz w:val="24"/>
          <w:szCs w:val="24"/>
        </w:rPr>
        <w:t>骤a）</w:t>
      </w:r>
      <w:r w:rsidRPr="008023A4">
        <w:rPr>
          <w:rFonts w:ascii="宋体" w:hAnsi="宋体"/>
          <w:sz w:val="24"/>
          <w:szCs w:val="24"/>
        </w:rPr>
        <w:t>取得的示值误差</w:t>
      </w:r>
      <w:r w:rsidRPr="008023A4">
        <w:rPr>
          <w:rFonts w:ascii="宋体" w:hAnsi="宋体" w:hint="eastAsia"/>
          <w:sz w:val="24"/>
          <w:szCs w:val="24"/>
        </w:rPr>
        <w:t>，</w:t>
      </w:r>
      <w:r w:rsidRPr="008023A4">
        <w:rPr>
          <w:rFonts w:ascii="宋体" w:hAnsi="宋体" w:hint="eastAsia"/>
          <w:sz w:val="24"/>
          <w:szCs w:val="24"/>
        </w:rPr>
        <w:lastRenderedPageBreak/>
        <w:t>得出示值误差的变化量</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h）完成试验</w:t>
      </w:r>
      <w:r w:rsidRPr="008023A4">
        <w:rPr>
          <w:rFonts w:ascii="宋体" w:hAnsi="宋体" w:hint="eastAsia"/>
          <w:sz w:val="24"/>
          <w:szCs w:val="24"/>
        </w:rPr>
        <w:t>记录</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hint="eastAsia"/>
          <w:sz w:val="24"/>
          <w:szCs w:val="24"/>
        </w:rPr>
        <w:t>在试验期间，当水表出现功能性故障时应停止试验。</w:t>
      </w:r>
    </w:p>
    <w:p w:rsidR="00157555" w:rsidRPr="008023A4" w:rsidRDefault="00157555" w:rsidP="00157555">
      <w:pPr>
        <w:ind w:firstLineChars="200" w:firstLine="480"/>
        <w:rPr>
          <w:rFonts w:ascii="宋体" w:hAnsi="宋体"/>
          <w:sz w:val="24"/>
          <w:szCs w:val="24"/>
        </w:rPr>
      </w:pPr>
      <w:r w:rsidRPr="008023A4">
        <w:rPr>
          <w:rFonts w:hint="eastAsia"/>
          <w:sz w:val="24"/>
          <w:szCs w:val="24"/>
        </w:rPr>
        <w:t>为方便实验室，试验可分割成若干个时间段进行，每个时间段的持续时间至少为</w:t>
      </w:r>
      <w:r w:rsidRPr="008023A4">
        <w:rPr>
          <w:rFonts w:hint="eastAsia"/>
          <w:sz w:val="24"/>
          <w:szCs w:val="24"/>
        </w:rPr>
        <w:t>6h</w:t>
      </w:r>
      <w:r w:rsidRPr="008023A4">
        <w:rPr>
          <w:rFonts w:hint="eastAsia"/>
          <w:sz w:val="24"/>
          <w:szCs w:val="24"/>
        </w:rPr>
        <w:t>。</w:t>
      </w:r>
    </w:p>
    <w:p w:rsidR="00157555" w:rsidRPr="008023A4" w:rsidRDefault="00157555" w:rsidP="00157555">
      <w:pPr>
        <w:rPr>
          <w:rFonts w:ascii="宋体" w:hAnsi="宋体"/>
          <w:sz w:val="24"/>
          <w:szCs w:val="24"/>
        </w:rPr>
      </w:pPr>
      <w:r w:rsidRPr="008023A4">
        <w:rPr>
          <w:rFonts w:ascii="宋体" w:hAnsi="宋体"/>
          <w:sz w:val="24"/>
          <w:szCs w:val="24"/>
        </w:rPr>
        <w:t>10.11.3.3.2 流量允差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除开启、关闭和中断期间外，流量值的相对变化应不超过±</w:t>
      </w:r>
      <w:r w:rsidRPr="008023A4">
        <w:rPr>
          <w:sz w:val="24"/>
          <w:szCs w:val="24"/>
        </w:rPr>
        <w:t>10%</w:t>
      </w:r>
      <w:r w:rsidRPr="008023A4">
        <w:rPr>
          <w:rFonts w:ascii="宋体" w:hAnsi="宋体"/>
          <w:sz w:val="24"/>
          <w:szCs w:val="24"/>
        </w:rPr>
        <w:t>。可以用受试水表检查流量。</w:t>
      </w:r>
    </w:p>
    <w:p w:rsidR="00157555" w:rsidRPr="008023A4" w:rsidRDefault="00157555" w:rsidP="00157555">
      <w:pPr>
        <w:rPr>
          <w:rFonts w:ascii="宋体" w:hAnsi="宋体"/>
          <w:sz w:val="24"/>
          <w:szCs w:val="24"/>
        </w:rPr>
      </w:pPr>
      <w:r w:rsidRPr="008023A4">
        <w:rPr>
          <w:rFonts w:ascii="宋体" w:hAnsi="宋体"/>
          <w:sz w:val="24"/>
          <w:szCs w:val="24"/>
        </w:rPr>
        <w:t>10.11.3.3.3 试验计时允差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规定的试验持续时间是最小值。</w:t>
      </w:r>
    </w:p>
    <w:p w:rsidR="00157555" w:rsidRPr="008023A4" w:rsidRDefault="00157555" w:rsidP="00157555">
      <w:pPr>
        <w:rPr>
          <w:rFonts w:ascii="宋体" w:hAnsi="宋体"/>
          <w:sz w:val="24"/>
          <w:szCs w:val="24"/>
        </w:rPr>
      </w:pPr>
      <w:r w:rsidRPr="008023A4">
        <w:rPr>
          <w:rFonts w:ascii="宋体" w:hAnsi="宋体"/>
          <w:sz w:val="24"/>
          <w:szCs w:val="24"/>
        </w:rPr>
        <w:t>10.11.3.3.4 排放体积允差</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整个试验期间排放的实际体积应不小于规定试验流量与规定试验持续时间的乘积。</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通过频繁校正瞬时流量和运行时间即可达到这个精度。可以用受试水表检查流量。</w:t>
      </w:r>
    </w:p>
    <w:p w:rsidR="00157555" w:rsidRPr="008023A4" w:rsidRDefault="00157555" w:rsidP="00157555">
      <w:pPr>
        <w:rPr>
          <w:rFonts w:ascii="宋体" w:hAnsi="宋体"/>
          <w:sz w:val="24"/>
          <w:szCs w:val="24"/>
        </w:rPr>
      </w:pPr>
      <w:r w:rsidRPr="008023A4">
        <w:rPr>
          <w:rFonts w:ascii="宋体" w:hAnsi="宋体"/>
          <w:sz w:val="24"/>
          <w:szCs w:val="24"/>
        </w:rPr>
        <w:t>10.11.3.3.5 试验读数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试验期间，至少应每24h记录一次试验装置的下列读数，</w:t>
      </w:r>
      <w:r w:rsidRPr="008023A4">
        <w:rPr>
          <w:rFonts w:ascii="宋体" w:hAnsi="宋体" w:hint="eastAsia"/>
          <w:sz w:val="24"/>
          <w:szCs w:val="24"/>
        </w:rPr>
        <w:t>如果</w:t>
      </w:r>
      <w:r w:rsidRPr="008023A4">
        <w:rPr>
          <w:rFonts w:ascii="宋体" w:hAnsi="宋体"/>
          <w:sz w:val="24"/>
          <w:szCs w:val="24"/>
        </w:rPr>
        <w:t>试验分段进行，则每一分段</w:t>
      </w:r>
      <w:r w:rsidRPr="008023A4">
        <w:rPr>
          <w:rFonts w:ascii="宋体" w:hAnsi="宋体" w:hint="eastAsia"/>
          <w:sz w:val="24"/>
          <w:szCs w:val="24"/>
        </w:rPr>
        <w:t>还应</w:t>
      </w:r>
      <w:r w:rsidRPr="008023A4">
        <w:rPr>
          <w:rFonts w:ascii="宋体" w:hAnsi="宋体"/>
          <w:sz w:val="24"/>
          <w:szCs w:val="24"/>
        </w:rPr>
        <w:t>记录一次读数：</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a）受试水表</w:t>
      </w:r>
      <w:r w:rsidRPr="008023A4">
        <w:rPr>
          <w:rFonts w:ascii="宋体" w:hAnsi="宋体" w:hint="eastAsia"/>
          <w:sz w:val="24"/>
          <w:szCs w:val="24"/>
        </w:rPr>
        <w:t>（如果是串联安装，则为第一个）</w:t>
      </w:r>
      <w:r w:rsidRPr="008023A4">
        <w:rPr>
          <w:rFonts w:ascii="宋体" w:hAnsi="宋体"/>
          <w:sz w:val="24"/>
          <w:szCs w:val="24"/>
        </w:rPr>
        <w:t>上游</w:t>
      </w:r>
      <w:r w:rsidRPr="008023A4">
        <w:rPr>
          <w:rFonts w:ascii="宋体" w:hAnsi="宋体" w:hint="eastAsia"/>
          <w:sz w:val="24"/>
          <w:szCs w:val="24"/>
        </w:rPr>
        <w:t>水</w:t>
      </w:r>
      <w:r w:rsidRPr="008023A4">
        <w:rPr>
          <w:rFonts w:ascii="宋体" w:hAnsi="宋体"/>
          <w:sz w:val="24"/>
          <w:szCs w:val="24"/>
        </w:rPr>
        <w:t>压；</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b）受试水表下游</w:t>
      </w:r>
      <w:r w:rsidRPr="008023A4">
        <w:rPr>
          <w:rFonts w:ascii="宋体" w:hAnsi="宋体" w:hint="eastAsia"/>
          <w:sz w:val="24"/>
          <w:szCs w:val="24"/>
        </w:rPr>
        <w:t>水压</w:t>
      </w:r>
      <w:r w:rsidRPr="008023A4">
        <w:rPr>
          <w:rFonts w:ascii="宋体" w:hAnsi="宋体"/>
          <w:sz w:val="24"/>
          <w:szCs w:val="24"/>
        </w:rPr>
        <w:t>；</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c）受试水表上游水温；</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d）流</w:t>
      </w:r>
      <w:r w:rsidRPr="008023A4">
        <w:rPr>
          <w:rFonts w:ascii="宋体" w:hAnsi="宋体" w:hint="eastAsia"/>
          <w:sz w:val="24"/>
          <w:szCs w:val="24"/>
        </w:rPr>
        <w:t>经</w:t>
      </w:r>
      <w:r w:rsidRPr="008023A4">
        <w:rPr>
          <w:rFonts w:ascii="宋体" w:hAnsi="宋体"/>
          <w:sz w:val="24"/>
          <w:szCs w:val="24"/>
        </w:rPr>
        <w:t>受试水表的流量；</w:t>
      </w:r>
    </w:p>
    <w:p w:rsidR="00157555" w:rsidRPr="008023A4" w:rsidRDefault="00157555" w:rsidP="00157555">
      <w:pPr>
        <w:ind w:firstLineChars="200" w:firstLine="480"/>
        <w:rPr>
          <w:rFonts w:ascii="宋体" w:hAnsi="宋体"/>
          <w:sz w:val="24"/>
          <w:szCs w:val="24"/>
        </w:rPr>
      </w:pPr>
      <w:r w:rsidRPr="008023A4">
        <w:rPr>
          <w:rFonts w:ascii="宋体" w:hAnsi="宋体"/>
          <w:sz w:val="24"/>
          <w:szCs w:val="24"/>
        </w:rPr>
        <w:t>e）受试水表的指示体积</w:t>
      </w:r>
      <w:r w:rsidRPr="008023A4">
        <w:rPr>
          <w:rFonts w:ascii="宋体" w:hAnsi="宋体" w:hint="eastAsia"/>
          <w:sz w:val="24"/>
          <w:szCs w:val="24"/>
        </w:rPr>
        <w:t>。</w:t>
      </w:r>
    </w:p>
    <w:p w:rsidR="00157555" w:rsidRPr="008023A4" w:rsidRDefault="00157555" w:rsidP="00157555">
      <w:pPr>
        <w:rPr>
          <w:rFonts w:ascii="宋体" w:hAnsi="宋体"/>
          <w:sz w:val="24"/>
          <w:szCs w:val="24"/>
        </w:rPr>
      </w:pPr>
      <w:r w:rsidRPr="008023A4">
        <w:rPr>
          <w:rFonts w:ascii="宋体" w:hAnsi="宋体" w:hint="eastAsia"/>
          <w:sz w:val="24"/>
          <w:szCs w:val="24"/>
        </w:rPr>
        <w:t>10.</w:t>
      </w:r>
      <w:r w:rsidRPr="008023A4">
        <w:rPr>
          <w:rFonts w:ascii="宋体" w:hAnsi="宋体"/>
          <w:sz w:val="24"/>
          <w:szCs w:val="24"/>
        </w:rPr>
        <w:t>11.3.4 连续耐久性试验后的合格判据</w:t>
      </w:r>
    </w:p>
    <w:p w:rsidR="000D165A" w:rsidRPr="008023A4" w:rsidRDefault="000D165A" w:rsidP="000D165A">
      <w:pPr>
        <w:ind w:firstLineChars="200" w:firstLine="480"/>
        <w:rPr>
          <w:rFonts w:ascii="宋体" w:hAnsi="宋体"/>
          <w:sz w:val="24"/>
          <w:szCs w:val="24"/>
        </w:rPr>
      </w:pPr>
      <w:r w:rsidRPr="008023A4">
        <w:rPr>
          <w:rFonts w:ascii="宋体" w:hAnsi="宋体"/>
          <w:sz w:val="24"/>
          <w:szCs w:val="24"/>
        </w:rPr>
        <w:t>水表</w:t>
      </w:r>
      <w:r w:rsidRPr="008023A4">
        <w:rPr>
          <w:rFonts w:ascii="宋体" w:hAnsi="宋体" w:hint="eastAsia"/>
          <w:sz w:val="24"/>
          <w:szCs w:val="24"/>
        </w:rPr>
        <w:t>应同时满足下列要求方可判定为合格：</w:t>
      </w:r>
    </w:p>
    <w:p w:rsidR="000D165A" w:rsidRPr="008023A4" w:rsidRDefault="000D165A" w:rsidP="000D165A">
      <w:pPr>
        <w:ind w:firstLineChars="200" w:firstLine="480"/>
        <w:rPr>
          <w:rFonts w:ascii="宋体" w:hAnsi="宋体"/>
          <w:sz w:val="24"/>
          <w:szCs w:val="24"/>
        </w:rPr>
      </w:pPr>
      <w:r w:rsidRPr="008023A4">
        <w:rPr>
          <w:rFonts w:ascii="宋体" w:hAnsi="宋体" w:hint="eastAsia"/>
          <w:sz w:val="24"/>
          <w:szCs w:val="24"/>
        </w:rPr>
        <w:t>a）在耐久性期间和之后，受试水表的各项功能均应正常；</w:t>
      </w:r>
    </w:p>
    <w:p w:rsidR="000D165A" w:rsidRPr="008023A4" w:rsidRDefault="000D165A" w:rsidP="000D165A">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b）</w:t>
      </w:r>
      <w:r w:rsidRPr="008023A4">
        <w:rPr>
          <w:rFonts w:ascii="宋体" w:hAnsi="宋体" w:hint="eastAsia"/>
          <w:sz w:val="24"/>
          <w:szCs w:val="24"/>
        </w:rPr>
        <w:t>示值误差应符合6.13.1规定的最大允许误差要求；</w:t>
      </w:r>
    </w:p>
    <w:p w:rsidR="000D165A" w:rsidRPr="008023A4" w:rsidRDefault="000D165A" w:rsidP="000D165A">
      <w:pPr>
        <w:ind w:firstLineChars="200" w:firstLine="480"/>
        <w:rPr>
          <w:rFonts w:ascii="宋体" w:hAnsi="宋体"/>
          <w:sz w:val="24"/>
          <w:szCs w:val="24"/>
        </w:rPr>
      </w:pPr>
      <w:r w:rsidRPr="008023A4">
        <w:rPr>
          <w:rFonts w:ascii="宋体" w:hAnsi="宋体" w:hint="eastAsia"/>
          <w:sz w:val="24"/>
          <w:szCs w:val="24"/>
        </w:rPr>
        <w:t>c）示值误差曲线的变化量应符合6.13.1规定的允许变化量要求。</w:t>
      </w:r>
    </w:p>
    <w:p w:rsidR="00157555" w:rsidRPr="008023A4" w:rsidRDefault="000D165A" w:rsidP="000D165A">
      <w:pPr>
        <w:ind w:firstLineChars="200" w:firstLine="480"/>
        <w:rPr>
          <w:rFonts w:ascii="宋体" w:hAnsi="宋体"/>
          <w:sz w:val="24"/>
          <w:szCs w:val="24"/>
        </w:rPr>
      </w:pPr>
      <w:r w:rsidRPr="008023A4">
        <w:rPr>
          <w:rFonts w:ascii="宋体" w:hAnsi="宋体" w:hint="eastAsia"/>
          <w:sz w:val="24"/>
          <w:szCs w:val="24"/>
        </w:rPr>
        <w:t>基于上述判定要求，</w:t>
      </w:r>
      <w:r w:rsidRPr="008023A4">
        <w:rPr>
          <w:rFonts w:ascii="宋体" w:hAnsi="宋体"/>
          <w:sz w:val="24"/>
          <w:szCs w:val="24"/>
        </w:rPr>
        <w:t>示值误差</w:t>
      </w:r>
      <w:r w:rsidRPr="008023A4">
        <w:rPr>
          <w:rFonts w:ascii="宋体" w:hAnsi="宋体" w:hint="eastAsia"/>
          <w:sz w:val="24"/>
          <w:szCs w:val="24"/>
        </w:rPr>
        <w:t>应采用</w:t>
      </w:r>
      <w:r w:rsidRPr="008023A4">
        <w:rPr>
          <w:rFonts w:ascii="宋体" w:hAnsi="宋体"/>
          <w:sz w:val="24"/>
          <w:szCs w:val="24"/>
        </w:rPr>
        <w:t>平均值</w:t>
      </w:r>
      <w:r w:rsidRPr="008023A4">
        <w:rPr>
          <w:rFonts w:ascii="宋体" w:hAnsi="宋体" w:hint="eastAsia"/>
          <w:sz w:val="24"/>
          <w:szCs w:val="24"/>
        </w:rPr>
        <w:t>。</w:t>
      </w:r>
    </w:p>
    <w:p w:rsidR="00935E8C" w:rsidRPr="008023A4" w:rsidRDefault="00C46CD5" w:rsidP="00935E8C">
      <w:pPr>
        <w:rPr>
          <w:rFonts w:ascii="宋体" w:hAnsi="宋体"/>
          <w:sz w:val="24"/>
          <w:szCs w:val="24"/>
        </w:rPr>
      </w:pPr>
      <w:r w:rsidRPr="008023A4">
        <w:rPr>
          <w:rFonts w:ascii="宋体" w:hAnsi="宋体" w:hint="eastAsia"/>
          <w:sz w:val="24"/>
          <w:szCs w:val="24"/>
        </w:rPr>
        <w:t>10.12</w:t>
      </w:r>
      <w:r w:rsidR="00935E8C" w:rsidRPr="008023A4">
        <w:rPr>
          <w:rFonts w:ascii="宋体" w:hAnsi="宋体"/>
          <w:sz w:val="24"/>
          <w:szCs w:val="24"/>
        </w:rPr>
        <w:t xml:space="preserve"> 流动扰动试验</w:t>
      </w:r>
    </w:p>
    <w:p w:rsidR="00935E8C" w:rsidRPr="008023A4" w:rsidRDefault="00C46CD5" w:rsidP="00935E8C">
      <w:pPr>
        <w:rPr>
          <w:rFonts w:ascii="宋体" w:hAnsi="宋体"/>
          <w:sz w:val="24"/>
          <w:szCs w:val="24"/>
        </w:rPr>
      </w:pPr>
      <w:r w:rsidRPr="008023A4">
        <w:rPr>
          <w:rFonts w:ascii="宋体" w:hAnsi="宋体" w:hint="eastAsia"/>
          <w:sz w:val="24"/>
          <w:szCs w:val="24"/>
        </w:rPr>
        <w:t>10.12.</w:t>
      </w:r>
      <w:r w:rsidR="00935E8C" w:rsidRPr="008023A4">
        <w:rPr>
          <w:rFonts w:ascii="宋体" w:hAnsi="宋体"/>
          <w:sz w:val="24"/>
          <w:szCs w:val="24"/>
        </w:rPr>
        <w:t>1 试验目的</w:t>
      </w:r>
    </w:p>
    <w:p w:rsidR="00935E8C" w:rsidRPr="008023A4" w:rsidRDefault="00935E8C" w:rsidP="00935E8C">
      <w:pPr>
        <w:ind w:firstLineChars="200"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w:t>
      </w:r>
      <w:r w:rsidRPr="008023A4">
        <w:rPr>
          <w:rFonts w:ascii="宋体" w:hAnsi="宋体"/>
          <w:sz w:val="24"/>
          <w:szCs w:val="24"/>
        </w:rPr>
        <w:t>水表符合</w:t>
      </w:r>
      <w:r w:rsidRPr="008023A4">
        <w:rPr>
          <w:rFonts w:ascii="宋体" w:hAnsi="宋体" w:hint="eastAsia"/>
          <w:sz w:val="24"/>
          <w:szCs w:val="24"/>
        </w:rPr>
        <w:t>7.4.5关于</w:t>
      </w:r>
      <w:r w:rsidRPr="008023A4">
        <w:rPr>
          <w:rFonts w:ascii="宋体" w:hAnsi="宋体"/>
          <w:sz w:val="24"/>
          <w:szCs w:val="24"/>
        </w:rPr>
        <w:t>正向流</w:t>
      </w:r>
      <w:r w:rsidRPr="008023A4">
        <w:rPr>
          <w:rFonts w:ascii="宋体" w:hAnsi="宋体" w:hint="eastAsia"/>
          <w:sz w:val="24"/>
          <w:szCs w:val="24"/>
        </w:rPr>
        <w:t>的要求，以及适用时关于</w:t>
      </w:r>
      <w:r w:rsidRPr="008023A4">
        <w:rPr>
          <w:rFonts w:ascii="宋体" w:hAnsi="宋体"/>
          <w:sz w:val="24"/>
          <w:szCs w:val="24"/>
        </w:rPr>
        <w:t>反向流的要求（见</w:t>
      </w:r>
      <w:r w:rsidR="00E2478C" w:rsidRPr="008023A4">
        <w:rPr>
          <w:rFonts w:ascii="宋体" w:hAnsi="宋体" w:hint="eastAsia"/>
          <w:sz w:val="24"/>
          <w:szCs w:val="24"/>
        </w:rPr>
        <w:t>10.3</w:t>
      </w:r>
      <w:r w:rsidRPr="008023A4">
        <w:rPr>
          <w:rFonts w:ascii="宋体" w:hAnsi="宋体" w:hint="eastAsia"/>
          <w:sz w:val="24"/>
          <w:szCs w:val="24"/>
        </w:rPr>
        <w:t>.</w:t>
      </w:r>
      <w:r w:rsidRPr="008023A4">
        <w:rPr>
          <w:rFonts w:ascii="宋体" w:hAnsi="宋体"/>
          <w:sz w:val="24"/>
          <w:szCs w:val="24"/>
        </w:rPr>
        <w:t>3.1）。</w:t>
      </w:r>
    </w:p>
    <w:p w:rsidR="00935E8C" w:rsidRPr="008023A4" w:rsidRDefault="00935E8C" w:rsidP="00935E8C">
      <w:pPr>
        <w:ind w:firstLineChars="200" w:firstLine="420"/>
        <w:rPr>
          <w:rFonts w:ascii="仿宋" w:eastAsia="仿宋" w:hAnsi="仿宋"/>
        </w:rPr>
      </w:pPr>
      <w:r w:rsidRPr="008023A4">
        <w:rPr>
          <w:rFonts w:ascii="仿宋" w:eastAsia="仿宋" w:hAnsi="仿宋"/>
        </w:rPr>
        <w:t>注1：测量水表上、下游出现规定的常见扰动流对水表示值误差的影响。</w:t>
      </w:r>
    </w:p>
    <w:p w:rsidR="00935E8C" w:rsidRPr="008023A4" w:rsidRDefault="00935E8C" w:rsidP="00935E8C">
      <w:pPr>
        <w:ind w:firstLineChars="200" w:firstLine="420"/>
        <w:rPr>
          <w:rFonts w:ascii="仿宋" w:eastAsia="仿宋" w:hAnsi="仿宋"/>
        </w:rPr>
      </w:pPr>
      <w:r w:rsidRPr="008023A4">
        <w:rPr>
          <w:rFonts w:ascii="仿宋" w:eastAsia="仿宋" w:hAnsi="仿宋"/>
        </w:rPr>
        <w:t>注2：试验采用第1类和第2类扰动器，分别产生向左（左旋）和向右（右旋）旋转流速场（漩涡）。这类流动扰动在直接以直角连接的两个90°弯管的下游很常见。第3类扰动器可产生不对称速度剖面，通常出现在突</w:t>
      </w:r>
      <w:r w:rsidRPr="008023A4">
        <w:rPr>
          <w:rFonts w:ascii="仿宋" w:eastAsia="仿宋" w:hAnsi="仿宋" w:hint="eastAsia"/>
        </w:rPr>
        <w:t>入</w:t>
      </w:r>
      <w:r w:rsidRPr="008023A4">
        <w:rPr>
          <w:rFonts w:ascii="仿宋" w:eastAsia="仿宋" w:hAnsi="仿宋"/>
        </w:rPr>
        <w:t>的管道接头或未全开</w:t>
      </w:r>
      <w:r w:rsidRPr="008023A4">
        <w:rPr>
          <w:rFonts w:ascii="仿宋" w:eastAsia="仿宋" w:hAnsi="仿宋" w:hint="eastAsia"/>
        </w:rPr>
        <w:t>的</w:t>
      </w:r>
      <w:r w:rsidRPr="008023A4">
        <w:rPr>
          <w:rFonts w:ascii="仿宋" w:eastAsia="仿宋" w:hAnsi="仿宋"/>
        </w:rPr>
        <w:t>闸阀下游。</w:t>
      </w:r>
    </w:p>
    <w:p w:rsidR="00935E8C" w:rsidRPr="008023A4" w:rsidRDefault="00C46CD5" w:rsidP="00935E8C">
      <w:pPr>
        <w:rPr>
          <w:rFonts w:ascii="宋体" w:hAnsi="宋体"/>
          <w:sz w:val="24"/>
          <w:szCs w:val="24"/>
        </w:rPr>
      </w:pPr>
      <w:r w:rsidRPr="008023A4">
        <w:rPr>
          <w:rFonts w:ascii="宋体" w:hAnsi="宋体" w:hint="eastAsia"/>
          <w:sz w:val="24"/>
          <w:szCs w:val="24"/>
        </w:rPr>
        <w:t>10.12.</w:t>
      </w:r>
      <w:r w:rsidR="00935E8C" w:rsidRPr="008023A4">
        <w:rPr>
          <w:rFonts w:ascii="宋体" w:hAnsi="宋体"/>
          <w:sz w:val="24"/>
          <w:szCs w:val="24"/>
        </w:rPr>
        <w:t>2 试验准备</w:t>
      </w:r>
    </w:p>
    <w:p w:rsidR="00935E8C" w:rsidRPr="008023A4" w:rsidRDefault="00935E8C" w:rsidP="00935E8C">
      <w:pPr>
        <w:ind w:firstLineChars="200" w:firstLine="480"/>
        <w:rPr>
          <w:rFonts w:ascii="宋体" w:hAnsi="宋体"/>
          <w:sz w:val="24"/>
          <w:szCs w:val="24"/>
        </w:rPr>
      </w:pPr>
      <w:r w:rsidRPr="008023A4">
        <w:rPr>
          <w:rFonts w:ascii="宋体" w:hAnsi="宋体"/>
          <w:sz w:val="24"/>
          <w:szCs w:val="24"/>
        </w:rPr>
        <w:t>除了</w:t>
      </w:r>
      <w:r w:rsidRPr="008023A4">
        <w:rPr>
          <w:rFonts w:ascii="宋体" w:hAnsi="宋体" w:hint="eastAsia"/>
          <w:sz w:val="24"/>
          <w:szCs w:val="24"/>
        </w:rPr>
        <w:t>满足</w:t>
      </w:r>
      <w:r w:rsidR="00E2478C" w:rsidRPr="008023A4">
        <w:rPr>
          <w:rFonts w:ascii="宋体" w:hAnsi="宋体" w:hint="eastAsia"/>
          <w:sz w:val="24"/>
          <w:szCs w:val="24"/>
        </w:rPr>
        <w:t>10.3</w:t>
      </w:r>
      <w:r w:rsidRPr="008023A4">
        <w:rPr>
          <w:rFonts w:ascii="宋体" w:hAnsi="宋体"/>
          <w:sz w:val="24"/>
          <w:szCs w:val="24"/>
        </w:rPr>
        <w:t>.2规定的安装和操作要求</w:t>
      </w:r>
      <w:r w:rsidRPr="008023A4">
        <w:rPr>
          <w:rFonts w:ascii="宋体" w:hAnsi="宋体" w:hint="eastAsia"/>
          <w:sz w:val="24"/>
          <w:szCs w:val="24"/>
        </w:rPr>
        <w:t>外</w:t>
      </w:r>
      <w:r w:rsidRPr="008023A4">
        <w:rPr>
          <w:rFonts w:ascii="宋体" w:hAnsi="宋体"/>
          <w:sz w:val="24"/>
          <w:szCs w:val="24"/>
        </w:rPr>
        <w:t>，</w:t>
      </w:r>
      <w:r w:rsidRPr="008023A4">
        <w:rPr>
          <w:rFonts w:ascii="宋体" w:hAnsi="宋体" w:hint="eastAsia"/>
          <w:sz w:val="24"/>
          <w:szCs w:val="24"/>
        </w:rPr>
        <w:t>还</w:t>
      </w:r>
      <w:r w:rsidRPr="008023A4">
        <w:rPr>
          <w:rFonts w:ascii="宋体" w:hAnsi="宋体"/>
          <w:sz w:val="24"/>
          <w:szCs w:val="24"/>
        </w:rPr>
        <w:t>应满足</w:t>
      </w:r>
      <w:r w:rsidR="00C46CD5" w:rsidRPr="008023A4">
        <w:rPr>
          <w:rFonts w:ascii="宋体" w:hAnsi="宋体" w:hint="eastAsia"/>
          <w:sz w:val="24"/>
          <w:szCs w:val="24"/>
        </w:rPr>
        <w:t>10.12.</w:t>
      </w:r>
      <w:r w:rsidRPr="008023A4">
        <w:rPr>
          <w:rFonts w:ascii="宋体" w:hAnsi="宋体"/>
          <w:sz w:val="24"/>
          <w:szCs w:val="24"/>
        </w:rPr>
        <w:t>3规定的条件。</w:t>
      </w:r>
    </w:p>
    <w:p w:rsidR="00935E8C" w:rsidRPr="008023A4" w:rsidRDefault="00C46CD5" w:rsidP="00935E8C">
      <w:pPr>
        <w:rPr>
          <w:rFonts w:ascii="宋体" w:hAnsi="宋体"/>
          <w:sz w:val="24"/>
          <w:szCs w:val="24"/>
        </w:rPr>
      </w:pPr>
      <w:r w:rsidRPr="008023A4">
        <w:rPr>
          <w:rFonts w:ascii="宋体" w:hAnsi="宋体" w:hint="eastAsia"/>
          <w:sz w:val="24"/>
          <w:szCs w:val="24"/>
        </w:rPr>
        <w:t>10.12.</w:t>
      </w:r>
      <w:r w:rsidR="00935E8C" w:rsidRPr="008023A4">
        <w:rPr>
          <w:rFonts w:ascii="宋体" w:hAnsi="宋体"/>
          <w:sz w:val="24"/>
          <w:szCs w:val="24"/>
        </w:rPr>
        <w:t>3 试验程序</w:t>
      </w:r>
    </w:p>
    <w:p w:rsidR="00935E8C" w:rsidRPr="008023A4" w:rsidRDefault="00935E8C" w:rsidP="00935E8C">
      <w:pPr>
        <w:ind w:firstLineChars="200" w:firstLine="480"/>
        <w:rPr>
          <w:rFonts w:ascii="宋体" w:hAnsi="宋体"/>
          <w:sz w:val="24"/>
          <w:szCs w:val="24"/>
        </w:rPr>
      </w:pPr>
      <w:r w:rsidRPr="008023A4">
        <w:rPr>
          <w:rFonts w:ascii="宋体" w:hAnsi="宋体" w:hint="eastAsia"/>
          <w:sz w:val="24"/>
          <w:szCs w:val="24"/>
        </w:rPr>
        <w:t>按下列程序进行试验：</w:t>
      </w:r>
    </w:p>
    <w:p w:rsidR="0080579E" w:rsidRPr="008023A4" w:rsidRDefault="00935E8C" w:rsidP="00E2478C">
      <w:pPr>
        <w:ind w:firstLineChars="200" w:firstLine="480"/>
        <w:rPr>
          <w:rFonts w:ascii="宋体" w:hAnsi="宋体"/>
          <w:sz w:val="24"/>
          <w:szCs w:val="24"/>
        </w:rPr>
      </w:pPr>
      <w:r w:rsidRPr="008023A4">
        <w:rPr>
          <w:rFonts w:ascii="宋体" w:hAnsi="宋体"/>
          <w:sz w:val="24"/>
          <w:szCs w:val="24"/>
        </w:rPr>
        <w:t>a）采用附录</w:t>
      </w:r>
      <w:r w:rsidRPr="002554F7">
        <w:rPr>
          <w:sz w:val="24"/>
          <w:szCs w:val="24"/>
        </w:rPr>
        <w:t>I</w:t>
      </w:r>
      <w:r w:rsidRPr="008023A4">
        <w:rPr>
          <w:rFonts w:ascii="宋体" w:hAnsi="宋体"/>
          <w:sz w:val="24"/>
          <w:szCs w:val="24"/>
        </w:rPr>
        <w:t>规定的1、2和3</w:t>
      </w:r>
      <w:r w:rsidRPr="008023A4">
        <w:rPr>
          <w:rFonts w:ascii="宋体" w:hAnsi="宋体" w:hint="eastAsia"/>
          <w:sz w:val="24"/>
          <w:szCs w:val="24"/>
        </w:rPr>
        <w:t>类</w:t>
      </w:r>
      <w:r w:rsidRPr="008023A4">
        <w:rPr>
          <w:rFonts w:ascii="宋体" w:hAnsi="宋体"/>
          <w:sz w:val="24"/>
          <w:szCs w:val="24"/>
        </w:rPr>
        <w:t>流动扰动</w:t>
      </w:r>
      <w:r w:rsidRPr="008023A4">
        <w:rPr>
          <w:rFonts w:ascii="宋体" w:hAnsi="宋体" w:hint="eastAsia"/>
          <w:sz w:val="24"/>
          <w:szCs w:val="24"/>
        </w:rPr>
        <w:t>器</w:t>
      </w:r>
      <w:r w:rsidRPr="008023A4">
        <w:rPr>
          <w:rFonts w:ascii="宋体" w:hAnsi="宋体"/>
          <w:sz w:val="24"/>
          <w:szCs w:val="24"/>
        </w:rPr>
        <w:t>，</w:t>
      </w:r>
      <w:r w:rsidRPr="008023A4">
        <w:rPr>
          <w:rFonts w:ascii="宋体" w:hAnsi="宋体" w:hint="eastAsia"/>
          <w:sz w:val="24"/>
          <w:szCs w:val="24"/>
        </w:rPr>
        <w:t>以</w:t>
      </w:r>
      <w:r w:rsidRPr="008023A4">
        <w:rPr>
          <w:sz w:val="24"/>
          <w:szCs w:val="24"/>
        </w:rPr>
        <w:t>0.9</w:t>
      </w:r>
      <w:r w:rsidRPr="008023A4">
        <w:rPr>
          <w:i/>
          <w:sz w:val="24"/>
          <w:szCs w:val="24"/>
        </w:rPr>
        <w:t>Q</w:t>
      </w:r>
      <w:r w:rsidRPr="008023A4">
        <w:rPr>
          <w:sz w:val="24"/>
          <w:szCs w:val="24"/>
          <w:vertAlign w:val="subscript"/>
        </w:rPr>
        <w:t>3</w:t>
      </w:r>
      <w:r w:rsidRPr="008023A4">
        <w:rPr>
          <w:rFonts w:ascii="宋体" w:hAnsi="宋体"/>
          <w:sz w:val="24"/>
          <w:szCs w:val="24"/>
        </w:rPr>
        <w:t>～</w:t>
      </w:r>
      <w:r w:rsidRPr="008023A4">
        <w:rPr>
          <w:i/>
          <w:sz w:val="24"/>
          <w:szCs w:val="24"/>
        </w:rPr>
        <w:t>Q</w:t>
      </w:r>
      <w:r w:rsidRPr="008023A4">
        <w:rPr>
          <w:sz w:val="24"/>
          <w:szCs w:val="24"/>
          <w:vertAlign w:val="subscript"/>
        </w:rPr>
        <w:t>3</w:t>
      </w:r>
      <w:r w:rsidRPr="008023A4">
        <w:rPr>
          <w:rFonts w:ascii="宋体" w:hAnsi="宋体" w:hint="eastAsia"/>
          <w:sz w:val="24"/>
          <w:szCs w:val="24"/>
        </w:rPr>
        <w:t>之间的</w:t>
      </w:r>
      <w:r w:rsidRPr="008023A4">
        <w:rPr>
          <w:rFonts w:ascii="宋体" w:hAnsi="宋体"/>
          <w:sz w:val="24"/>
          <w:szCs w:val="24"/>
        </w:rPr>
        <w:t>流量确定水表</w:t>
      </w:r>
      <w:r w:rsidRPr="008023A4">
        <w:rPr>
          <w:rFonts w:ascii="宋体" w:hAnsi="宋体" w:hint="eastAsia"/>
          <w:sz w:val="24"/>
          <w:szCs w:val="24"/>
        </w:rPr>
        <w:t>在</w:t>
      </w:r>
      <w:r w:rsidR="009F0ADF" w:rsidRPr="008023A4">
        <w:rPr>
          <w:rFonts w:ascii="宋体" w:hAnsi="宋体" w:hint="eastAsia"/>
          <w:sz w:val="24"/>
          <w:szCs w:val="24"/>
        </w:rPr>
        <w:t>图</w:t>
      </w:r>
      <w:r w:rsidR="009F0ADF" w:rsidRPr="00065551">
        <w:rPr>
          <w:sz w:val="24"/>
          <w:szCs w:val="24"/>
        </w:rPr>
        <w:t>1</w:t>
      </w:r>
      <w:r w:rsidRPr="008023A4">
        <w:rPr>
          <w:rFonts w:ascii="宋体" w:hAnsi="宋体"/>
          <w:sz w:val="24"/>
          <w:szCs w:val="24"/>
        </w:rPr>
        <w:t>规定的每种安装条件下</w:t>
      </w:r>
      <w:r w:rsidRPr="008023A4">
        <w:rPr>
          <w:rFonts w:ascii="宋体" w:hAnsi="宋体" w:hint="eastAsia"/>
          <w:sz w:val="24"/>
          <w:szCs w:val="24"/>
        </w:rPr>
        <w:t>的</w:t>
      </w:r>
      <w:r w:rsidRPr="008023A4">
        <w:rPr>
          <w:rFonts w:ascii="宋体" w:hAnsi="宋体"/>
          <w:sz w:val="24"/>
          <w:szCs w:val="24"/>
        </w:rPr>
        <w:t>示值误差。</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b）试验期间，</w:t>
      </w:r>
      <w:r w:rsidRPr="008023A4">
        <w:rPr>
          <w:rFonts w:ascii="宋体" w:hAnsi="宋体" w:hint="eastAsia"/>
          <w:sz w:val="24"/>
          <w:szCs w:val="24"/>
        </w:rPr>
        <w:t>其余所有影响因子均应保持在参考条件下。</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lastRenderedPageBreak/>
        <w:t>c）完成试验</w:t>
      </w:r>
      <w:r w:rsidRPr="008023A4">
        <w:rPr>
          <w:rFonts w:ascii="宋体" w:hAnsi="宋体" w:hint="eastAsia"/>
          <w:sz w:val="24"/>
          <w:szCs w:val="24"/>
        </w:rPr>
        <w:t>记录</w:t>
      </w:r>
      <w:r w:rsidRPr="008023A4">
        <w:rPr>
          <w:rFonts w:ascii="宋体" w:hAnsi="宋体"/>
          <w:sz w:val="24"/>
          <w:szCs w:val="24"/>
        </w:rPr>
        <w:t>。</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附加程序要求：</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1）对于制造商规定上游安装长度至少为</w:t>
      </w:r>
      <w:r w:rsidRPr="008023A4">
        <w:rPr>
          <w:sz w:val="24"/>
          <w:szCs w:val="24"/>
        </w:rPr>
        <w:t>15×DN</w:t>
      </w:r>
      <w:r w:rsidRPr="008023A4">
        <w:rPr>
          <w:rFonts w:ascii="宋体" w:hAnsi="宋体"/>
          <w:sz w:val="24"/>
          <w:szCs w:val="24"/>
        </w:rPr>
        <w:t>的直管段</w:t>
      </w:r>
      <w:r w:rsidRPr="008023A4">
        <w:rPr>
          <w:rFonts w:ascii="宋体" w:hAnsi="宋体" w:hint="eastAsia"/>
          <w:sz w:val="24"/>
          <w:szCs w:val="24"/>
        </w:rPr>
        <w:t>，</w:t>
      </w:r>
      <w:r w:rsidRPr="008023A4">
        <w:rPr>
          <w:rFonts w:ascii="宋体" w:hAnsi="宋体"/>
          <w:sz w:val="24"/>
          <w:szCs w:val="24"/>
        </w:rPr>
        <w:t>下游安装长度至少为</w:t>
      </w:r>
      <w:r w:rsidRPr="008023A4">
        <w:rPr>
          <w:sz w:val="24"/>
          <w:szCs w:val="24"/>
        </w:rPr>
        <w:t>5×DN</w:t>
      </w:r>
      <w:r w:rsidRPr="008023A4">
        <w:rPr>
          <w:rFonts w:ascii="宋体" w:hAnsi="宋体"/>
          <w:sz w:val="24"/>
          <w:szCs w:val="24"/>
        </w:rPr>
        <w:t>的直管段的水表，不允许使用外部流动整直器。</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2）制造</w:t>
      </w:r>
      <w:r w:rsidRPr="008023A4">
        <w:rPr>
          <w:rFonts w:ascii="宋体" w:hAnsi="宋体" w:hint="eastAsia"/>
          <w:sz w:val="24"/>
          <w:szCs w:val="24"/>
        </w:rPr>
        <w:t>商</w:t>
      </w:r>
      <w:r w:rsidRPr="008023A4">
        <w:rPr>
          <w:rFonts w:ascii="宋体" w:hAnsi="宋体"/>
          <w:sz w:val="24"/>
          <w:szCs w:val="24"/>
        </w:rPr>
        <w:t>规定水表下游的直管段长度最小</w:t>
      </w:r>
      <w:r w:rsidRPr="008023A4">
        <w:rPr>
          <w:sz w:val="24"/>
          <w:szCs w:val="24"/>
        </w:rPr>
        <w:t>5×DN</w:t>
      </w:r>
      <w:r w:rsidRPr="008023A4">
        <w:rPr>
          <w:rFonts w:ascii="宋体" w:hAnsi="宋体"/>
          <w:sz w:val="24"/>
          <w:szCs w:val="24"/>
        </w:rPr>
        <w:t>时，应只进行附录</w:t>
      </w:r>
      <w:r w:rsidRPr="002554F7">
        <w:rPr>
          <w:sz w:val="24"/>
          <w:szCs w:val="24"/>
        </w:rPr>
        <w:t>E</w:t>
      </w:r>
      <w:r w:rsidRPr="008023A4">
        <w:rPr>
          <w:rFonts w:ascii="宋体" w:hAnsi="宋体"/>
          <w:sz w:val="24"/>
          <w:szCs w:val="24"/>
        </w:rPr>
        <w:t>中第1、3和5项试验。</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3）如果采用外部流动整直器，制造</w:t>
      </w:r>
      <w:r w:rsidRPr="008023A4">
        <w:rPr>
          <w:rFonts w:ascii="宋体" w:hAnsi="宋体" w:hint="eastAsia"/>
          <w:sz w:val="24"/>
          <w:szCs w:val="24"/>
        </w:rPr>
        <w:t>商</w:t>
      </w:r>
      <w:r w:rsidRPr="008023A4">
        <w:rPr>
          <w:rFonts w:ascii="宋体" w:hAnsi="宋体"/>
          <w:sz w:val="24"/>
          <w:szCs w:val="24"/>
        </w:rPr>
        <w:t>应规定整直器的类型、技术特性</w:t>
      </w:r>
      <w:r w:rsidRPr="008023A4">
        <w:rPr>
          <w:rFonts w:ascii="宋体" w:hAnsi="宋体" w:hint="eastAsia"/>
          <w:sz w:val="24"/>
          <w:szCs w:val="24"/>
        </w:rPr>
        <w:t>和</w:t>
      </w:r>
      <w:r w:rsidRPr="008023A4">
        <w:rPr>
          <w:rFonts w:ascii="宋体" w:hAnsi="宋体"/>
          <w:sz w:val="24"/>
          <w:szCs w:val="24"/>
        </w:rPr>
        <w:t>相对于水表的</w:t>
      </w:r>
      <w:r w:rsidRPr="008023A4">
        <w:rPr>
          <w:rFonts w:ascii="宋体" w:hAnsi="宋体" w:hint="eastAsia"/>
          <w:sz w:val="24"/>
          <w:szCs w:val="24"/>
        </w:rPr>
        <w:t>安装</w:t>
      </w:r>
      <w:r w:rsidRPr="008023A4">
        <w:rPr>
          <w:rFonts w:ascii="宋体" w:hAnsi="宋体"/>
          <w:sz w:val="24"/>
          <w:szCs w:val="24"/>
        </w:rPr>
        <w:t>位置。</w:t>
      </w:r>
    </w:p>
    <w:p w:rsidR="00C46CD5" w:rsidRPr="008023A4" w:rsidRDefault="00916E11" w:rsidP="00C46CD5">
      <w:r>
        <w:rPr>
          <w:noProof/>
        </w:rPr>
        <w:pict>
          <v:group id="_x0000_s1241" style="position:absolute;left:0;text-align:left;margin-left:13pt;margin-top:71.5pt;width:397pt;height:446.5pt;z-index:251661312" coordorigin="2060,2870" coordsize="7940,8930">
            <v:shape id="_x0000_s1242" type="#_x0000_t202" style="position:absolute;left:2060;top:2870;width:3180;height:460" fillcolor="none" stroked="f" strokeweight="1.25pt">
              <v:fill color2="fill darken(118)" method="linear sigma" focus="100%" type="gradient"/>
              <v:textbox style="mso-next-textbox:#_x0000_s1242">
                <w:txbxContent>
                  <w:p w:rsidR="00FE46BE" w:rsidRDefault="00FE46BE" w:rsidP="00C46CD5">
                    <w:pPr>
                      <w:jc w:val="center"/>
                    </w:pPr>
                    <w:r>
                      <w:rPr>
                        <w:rFonts w:hint="eastAsia"/>
                      </w:rPr>
                      <w:t>试验</w:t>
                    </w:r>
                    <w:r w:rsidRPr="00064E7B">
                      <w:t>1</w:t>
                    </w:r>
                    <w:r>
                      <w:rPr>
                        <w:rFonts w:hint="eastAsia"/>
                      </w:rPr>
                      <w:t>：无整直器</w:t>
                    </w:r>
                  </w:p>
                </w:txbxContent>
              </v:textbox>
            </v:shape>
            <v:shape id="_x0000_s1243" type="#_x0000_t202" style="position:absolute;left:6874;top:2870;width:3066;height:460" fillcolor="none" stroked="f" strokeweight="1.25pt">
              <v:fill color2="fill darken(118)" method="linear sigma" focus="100%" type="gradient"/>
              <v:textbox style="mso-next-textbox:#_x0000_s1243">
                <w:txbxContent>
                  <w:p w:rsidR="00FE46BE" w:rsidRDefault="00FE46BE" w:rsidP="00C46CD5">
                    <w:pPr>
                      <w:jc w:val="center"/>
                    </w:pPr>
                    <w:r>
                      <w:rPr>
                        <w:rFonts w:hint="eastAsia"/>
                      </w:rPr>
                      <w:t>试验</w:t>
                    </w:r>
                    <w:r w:rsidRPr="00064E7B">
                      <w:rPr>
                        <w:rFonts w:eastAsiaTheme="minorEastAsia"/>
                      </w:rPr>
                      <w:t>1A</w:t>
                    </w:r>
                    <w:r>
                      <w:rPr>
                        <w:rFonts w:hint="eastAsia"/>
                      </w:rPr>
                      <w:t>：有整直器</w:t>
                    </w:r>
                  </w:p>
                </w:txbxContent>
              </v:textbox>
            </v:shape>
            <v:shape id="_x0000_s1244" type="#_x0000_t202" style="position:absolute;left:2060;top:4550;width:3190;height:460" fillcolor="none" stroked="f" strokeweight="1.25pt">
              <v:fill color2="fill darken(118)" method="linear sigma" focus="100%" type="gradient"/>
              <v:textbox style="mso-next-textbox:#_x0000_s1244">
                <w:txbxContent>
                  <w:p w:rsidR="00FE46BE" w:rsidRDefault="00FE46BE" w:rsidP="00C46CD5">
                    <w:pPr>
                      <w:jc w:val="center"/>
                    </w:pPr>
                    <w:r>
                      <w:rPr>
                        <w:rFonts w:hint="eastAsia"/>
                      </w:rPr>
                      <w:t>试验</w:t>
                    </w:r>
                    <w:r>
                      <w:rPr>
                        <w:rFonts w:hint="eastAsia"/>
                      </w:rPr>
                      <w:t>2</w:t>
                    </w:r>
                    <w:r>
                      <w:rPr>
                        <w:rFonts w:hint="eastAsia"/>
                      </w:rPr>
                      <w:t>：无整直器</w:t>
                    </w:r>
                  </w:p>
                </w:txbxContent>
              </v:textbox>
            </v:shape>
            <v:shape id="_x0000_s1245" type="#_x0000_t202" style="position:absolute;left:6884;top:4550;width:3066;height:460" fillcolor="none" stroked="f" strokeweight="1.25pt">
              <v:fill color2="fill darken(118)" method="linear sigma" focus="100%" type="gradient"/>
              <v:textbox style="mso-next-textbox:#_x0000_s1245">
                <w:txbxContent>
                  <w:p w:rsidR="00FE46BE" w:rsidRDefault="00FE46BE" w:rsidP="00C46CD5">
                    <w:pPr>
                      <w:jc w:val="center"/>
                    </w:pPr>
                    <w:r>
                      <w:rPr>
                        <w:rFonts w:hint="eastAsia"/>
                      </w:rPr>
                      <w:t>试验</w:t>
                    </w:r>
                    <w:r>
                      <w:rPr>
                        <w:rFonts w:hint="eastAsia"/>
                      </w:rPr>
                      <w:t>2</w:t>
                    </w:r>
                    <w:r w:rsidRPr="00064E7B">
                      <w:rPr>
                        <w:rFonts w:eastAsiaTheme="minorEastAsia"/>
                      </w:rPr>
                      <w:t>A</w:t>
                    </w:r>
                    <w:r>
                      <w:rPr>
                        <w:rFonts w:hint="eastAsia"/>
                      </w:rPr>
                      <w:t>：有整直器</w:t>
                    </w:r>
                  </w:p>
                </w:txbxContent>
              </v:textbox>
            </v:shape>
            <v:shape id="_x0000_s1246" type="#_x0000_t202" style="position:absolute;left:2120;top:6250;width:3150;height:460" fillcolor="none" stroked="f" strokeweight="1.25pt">
              <v:fill color2="fill darken(118)" method="linear sigma" focus="100%" type="gradient"/>
              <v:textbox style="mso-next-textbox:#_x0000_s1246">
                <w:txbxContent>
                  <w:p w:rsidR="00FE46BE" w:rsidRDefault="00FE46BE" w:rsidP="00C46CD5">
                    <w:pPr>
                      <w:jc w:val="center"/>
                    </w:pPr>
                    <w:r>
                      <w:rPr>
                        <w:rFonts w:hint="eastAsia"/>
                      </w:rPr>
                      <w:t>试验</w:t>
                    </w:r>
                    <w:r>
                      <w:rPr>
                        <w:rFonts w:hint="eastAsia"/>
                      </w:rPr>
                      <w:t>3</w:t>
                    </w:r>
                    <w:r>
                      <w:rPr>
                        <w:rFonts w:hint="eastAsia"/>
                      </w:rPr>
                      <w:t>：无整直器</w:t>
                    </w:r>
                  </w:p>
                </w:txbxContent>
              </v:textbox>
            </v:shape>
            <v:shape id="_x0000_s1247" type="#_x0000_t202" style="position:absolute;left:6904;top:6250;width:3066;height:460" fillcolor="none" stroked="f" strokeweight="1.25pt">
              <v:fill color2="fill darken(118)" method="linear sigma" focus="100%" type="gradient"/>
              <v:textbox style="mso-next-textbox:#_x0000_s1247">
                <w:txbxContent>
                  <w:p w:rsidR="00FE46BE" w:rsidRDefault="00FE46BE" w:rsidP="00C46CD5">
                    <w:pPr>
                      <w:jc w:val="center"/>
                    </w:pPr>
                    <w:r>
                      <w:rPr>
                        <w:rFonts w:hint="eastAsia"/>
                      </w:rPr>
                      <w:t>试验</w:t>
                    </w:r>
                    <w:r>
                      <w:rPr>
                        <w:rFonts w:hint="eastAsia"/>
                      </w:rPr>
                      <w:t>3</w:t>
                    </w:r>
                    <w:r w:rsidRPr="00064E7B">
                      <w:rPr>
                        <w:rFonts w:eastAsiaTheme="minorEastAsia"/>
                      </w:rPr>
                      <w:t>A</w:t>
                    </w:r>
                    <w:r>
                      <w:rPr>
                        <w:rFonts w:hint="eastAsia"/>
                      </w:rPr>
                      <w:t>：有整直器</w:t>
                    </w:r>
                  </w:p>
                </w:txbxContent>
              </v:textbox>
            </v:shape>
            <v:shape id="_x0000_s1248" type="#_x0000_t202" style="position:absolute;left:2120;top:7950;width:3160;height:460" fillcolor="none" stroked="f" strokeweight="1.25pt">
              <v:fill color2="fill darken(118)" method="linear sigma" focus="100%" type="gradient"/>
              <v:textbox style="mso-next-textbox:#_x0000_s1248">
                <w:txbxContent>
                  <w:p w:rsidR="00FE46BE" w:rsidRDefault="00FE46BE" w:rsidP="00C46CD5">
                    <w:pPr>
                      <w:jc w:val="center"/>
                    </w:pPr>
                    <w:r>
                      <w:rPr>
                        <w:rFonts w:hint="eastAsia"/>
                      </w:rPr>
                      <w:t>试验</w:t>
                    </w:r>
                    <w:r>
                      <w:rPr>
                        <w:rFonts w:hint="eastAsia"/>
                      </w:rPr>
                      <w:t>4</w:t>
                    </w:r>
                    <w:r>
                      <w:rPr>
                        <w:rFonts w:hint="eastAsia"/>
                      </w:rPr>
                      <w:t>：无整直器</w:t>
                    </w:r>
                  </w:p>
                </w:txbxContent>
              </v:textbox>
            </v:shape>
            <v:shape id="_x0000_s1249" type="#_x0000_t202" style="position:absolute;left:6914;top:7950;width:3066;height:460" fillcolor="none" stroked="f" strokeweight="1.25pt">
              <v:fill color2="fill darken(118)" method="linear sigma" focus="100%" type="gradient"/>
              <v:textbox style="mso-next-textbox:#_x0000_s1249">
                <w:txbxContent>
                  <w:p w:rsidR="00FE46BE" w:rsidRDefault="00FE46BE" w:rsidP="00C46CD5">
                    <w:pPr>
                      <w:jc w:val="center"/>
                    </w:pPr>
                    <w:r>
                      <w:rPr>
                        <w:rFonts w:hint="eastAsia"/>
                      </w:rPr>
                      <w:t>试验</w:t>
                    </w:r>
                    <w:r>
                      <w:rPr>
                        <w:rFonts w:hint="eastAsia"/>
                      </w:rPr>
                      <w:t>4</w:t>
                    </w:r>
                    <w:r w:rsidRPr="00064E7B">
                      <w:rPr>
                        <w:rFonts w:eastAsiaTheme="minorEastAsia"/>
                      </w:rPr>
                      <w:t>A</w:t>
                    </w:r>
                    <w:r>
                      <w:rPr>
                        <w:rFonts w:hint="eastAsia"/>
                      </w:rPr>
                      <w:t>：</w:t>
                    </w:r>
                    <w:r>
                      <w:rPr>
                        <w:rFonts w:hint="eastAsia"/>
                      </w:rPr>
                      <w:t xml:space="preserve"> </w:t>
                    </w:r>
                    <w:r>
                      <w:rPr>
                        <w:rFonts w:hint="eastAsia"/>
                      </w:rPr>
                      <w:t>有整直器</w:t>
                    </w:r>
                  </w:p>
                </w:txbxContent>
              </v:textbox>
            </v:shape>
            <v:shape id="_x0000_s1250" type="#_x0000_t202" style="position:absolute;left:2120;top:9650;width:3160;height:460" fillcolor="none" stroked="f" strokeweight="1.25pt">
              <v:fill color2="fill darken(118)" method="linear sigma" focus="100%" type="gradient"/>
              <v:textbox style="mso-next-textbox:#_x0000_s1250">
                <w:txbxContent>
                  <w:p w:rsidR="00FE46BE" w:rsidRDefault="00FE46BE" w:rsidP="00C46CD5">
                    <w:pPr>
                      <w:jc w:val="center"/>
                    </w:pPr>
                    <w:r>
                      <w:rPr>
                        <w:rFonts w:hint="eastAsia"/>
                      </w:rPr>
                      <w:t>试验</w:t>
                    </w:r>
                    <w:r>
                      <w:rPr>
                        <w:rFonts w:hint="eastAsia"/>
                      </w:rPr>
                      <w:t>5</w:t>
                    </w:r>
                    <w:r>
                      <w:rPr>
                        <w:rFonts w:hint="eastAsia"/>
                      </w:rPr>
                      <w:t>：无整直器</w:t>
                    </w:r>
                  </w:p>
                </w:txbxContent>
              </v:textbox>
            </v:shape>
            <v:shape id="_x0000_s1251" type="#_x0000_t202" style="position:absolute;left:6914;top:9650;width:3066;height:460" fillcolor="none" stroked="f" strokeweight="1.25pt">
              <v:fill color2="fill darken(118)" method="linear sigma" focus="100%" type="gradient"/>
              <v:textbox style="mso-next-textbox:#_x0000_s1251">
                <w:txbxContent>
                  <w:p w:rsidR="00FE46BE" w:rsidRDefault="00FE46BE" w:rsidP="00C46CD5">
                    <w:pPr>
                      <w:jc w:val="center"/>
                    </w:pPr>
                    <w:r>
                      <w:rPr>
                        <w:rFonts w:hint="eastAsia"/>
                      </w:rPr>
                      <w:t>试验</w:t>
                    </w:r>
                    <w:r>
                      <w:rPr>
                        <w:rFonts w:hint="eastAsia"/>
                      </w:rPr>
                      <w:t>5</w:t>
                    </w:r>
                    <w:r w:rsidRPr="00064E7B">
                      <w:rPr>
                        <w:rFonts w:eastAsiaTheme="minorEastAsia"/>
                      </w:rPr>
                      <w:t>A</w:t>
                    </w:r>
                    <w:r>
                      <w:rPr>
                        <w:rFonts w:hint="eastAsia"/>
                      </w:rPr>
                      <w:t>：有整直器</w:t>
                    </w:r>
                  </w:p>
                </w:txbxContent>
              </v:textbox>
            </v:shape>
            <v:shape id="_x0000_s1252" type="#_x0000_t202" style="position:absolute;left:2184;top:11340;width:3116;height:460" fillcolor="none" stroked="f" strokeweight="1.25pt">
              <v:fill color2="fill darken(118)" method="linear sigma" focus="100%" type="gradient"/>
              <v:textbox style="mso-next-textbox:#_x0000_s1252">
                <w:txbxContent>
                  <w:p w:rsidR="00FE46BE" w:rsidRDefault="00FE46BE" w:rsidP="00C46CD5">
                    <w:pPr>
                      <w:jc w:val="center"/>
                    </w:pPr>
                    <w:r>
                      <w:rPr>
                        <w:rFonts w:hint="eastAsia"/>
                      </w:rPr>
                      <w:t>试验</w:t>
                    </w:r>
                    <w:r>
                      <w:rPr>
                        <w:rFonts w:hint="eastAsia"/>
                      </w:rPr>
                      <w:t>6</w:t>
                    </w:r>
                    <w:r>
                      <w:rPr>
                        <w:rFonts w:hint="eastAsia"/>
                      </w:rPr>
                      <w:t>：无整直器</w:t>
                    </w:r>
                  </w:p>
                </w:txbxContent>
              </v:textbox>
            </v:shape>
            <v:shape id="_x0000_s1253" type="#_x0000_t202" style="position:absolute;left:6934;top:11340;width:3066;height:460" fillcolor="none" stroked="f" strokeweight="1.25pt">
              <v:fill color2="fill darken(118)" method="linear sigma" focus="100%" type="gradient"/>
              <v:textbox style="mso-next-textbox:#_x0000_s1253">
                <w:txbxContent>
                  <w:p w:rsidR="00FE46BE" w:rsidRDefault="00FE46BE" w:rsidP="00C46CD5">
                    <w:pPr>
                      <w:jc w:val="center"/>
                    </w:pPr>
                    <w:r>
                      <w:rPr>
                        <w:rFonts w:hint="eastAsia"/>
                      </w:rPr>
                      <w:t>试验</w:t>
                    </w:r>
                    <w:r>
                      <w:rPr>
                        <w:rFonts w:hint="eastAsia"/>
                      </w:rPr>
                      <w:t>6</w:t>
                    </w:r>
                    <w:r w:rsidRPr="00064E7B">
                      <w:rPr>
                        <w:rFonts w:eastAsiaTheme="minorEastAsia"/>
                      </w:rPr>
                      <w:t>A</w:t>
                    </w:r>
                    <w:r>
                      <w:rPr>
                        <w:rFonts w:hint="eastAsia"/>
                      </w:rPr>
                      <w:t>：有整直器</w:t>
                    </w:r>
                  </w:p>
                </w:txbxContent>
              </v:textbox>
            </v:shape>
          </v:group>
        </w:pict>
      </w:r>
      <w:r w:rsidR="00C46CD5" w:rsidRPr="008023A4">
        <w:rPr>
          <w:noProof/>
        </w:rPr>
        <w:drawing>
          <wp:inline distT="0" distB="0" distL="0" distR="0">
            <wp:extent cx="5274310" cy="6581938"/>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5274310" cy="6581938"/>
                    </a:xfrm>
                    <a:prstGeom prst="rect">
                      <a:avLst/>
                    </a:prstGeom>
                    <a:noFill/>
                    <a:ln w="9525">
                      <a:noFill/>
                      <a:miter lim="800000"/>
                      <a:headEnd/>
                      <a:tailEnd/>
                    </a:ln>
                  </pic:spPr>
                </pic:pic>
              </a:graphicData>
            </a:graphic>
          </wp:inline>
        </w:drawing>
      </w:r>
    </w:p>
    <w:p w:rsidR="00C46CD5" w:rsidRPr="008023A4" w:rsidRDefault="00C46CD5" w:rsidP="00C46CD5">
      <w:pPr>
        <w:ind w:firstLineChars="200" w:firstLine="420"/>
        <w:rPr>
          <w:rFonts w:ascii="宋体" w:hAnsi="宋体"/>
        </w:rPr>
      </w:pPr>
      <w:r w:rsidRPr="008023A4">
        <w:rPr>
          <w:rFonts w:ascii="宋体" w:hAnsi="宋体"/>
        </w:rPr>
        <w:t>图中：</w:t>
      </w:r>
    </w:p>
    <w:p w:rsidR="00C46CD5" w:rsidRPr="008023A4" w:rsidRDefault="00C46CD5" w:rsidP="00C46CD5">
      <w:pPr>
        <w:ind w:firstLineChars="200" w:firstLine="420"/>
        <w:rPr>
          <w:rFonts w:ascii="宋体" w:hAnsi="宋体"/>
        </w:rPr>
      </w:pPr>
      <w:r w:rsidRPr="008023A4">
        <w:rPr>
          <w:rFonts w:ascii="宋体" w:hAnsi="宋体"/>
        </w:rPr>
        <w:t>流动扰动设计</w:t>
      </w:r>
    </w:p>
    <w:p w:rsidR="00C46CD5" w:rsidRPr="008023A4" w:rsidRDefault="00C46CD5" w:rsidP="00C46CD5">
      <w:pPr>
        <w:ind w:firstLineChars="200" w:firstLine="420"/>
        <w:rPr>
          <w:rFonts w:ascii="宋体" w:hAnsi="宋体"/>
        </w:rPr>
      </w:pPr>
      <w:r w:rsidRPr="008023A4">
        <w:rPr>
          <w:rFonts w:ascii="宋体" w:hAnsi="宋体"/>
        </w:rPr>
        <w:lastRenderedPageBreak/>
        <w:t>1第1类扰动</w:t>
      </w:r>
      <w:r w:rsidRPr="008023A4">
        <w:rPr>
          <w:rFonts w:ascii="宋体" w:hAnsi="宋体" w:hint="eastAsia"/>
        </w:rPr>
        <w:t>器</w:t>
      </w:r>
      <w:r w:rsidRPr="008023A4">
        <w:rPr>
          <w:rFonts w:ascii="宋体" w:hAnsi="宋体"/>
        </w:rPr>
        <w:t>——左旋漩涡发生器</w:t>
      </w:r>
      <w:r w:rsidRPr="008023A4">
        <w:rPr>
          <w:rFonts w:ascii="宋体" w:hAnsi="宋体" w:hint="eastAsia"/>
        </w:rPr>
        <w:t xml:space="preserve">   </w:t>
      </w:r>
      <w:r w:rsidRPr="008023A4">
        <w:rPr>
          <w:rFonts w:ascii="宋体" w:hAnsi="宋体" w:hint="eastAsia"/>
          <w:sz w:val="13"/>
          <w:szCs w:val="13"/>
        </w:rPr>
        <w:t xml:space="preserve"> </w:t>
      </w:r>
      <w:r w:rsidR="00835EDE" w:rsidRPr="008023A4">
        <w:rPr>
          <w:rFonts w:ascii="宋体" w:hAnsi="宋体" w:hint="eastAsia"/>
          <w:sz w:val="13"/>
          <w:szCs w:val="13"/>
        </w:rPr>
        <w:t xml:space="preserve">   </w:t>
      </w:r>
      <w:r w:rsidRPr="008023A4">
        <w:rPr>
          <w:rFonts w:ascii="宋体" w:hAnsi="宋体"/>
        </w:rPr>
        <w:t>4 整直器</w:t>
      </w:r>
    </w:p>
    <w:p w:rsidR="00C46CD5" w:rsidRPr="008023A4" w:rsidRDefault="00C46CD5" w:rsidP="00C46CD5">
      <w:pPr>
        <w:ind w:firstLineChars="200" w:firstLine="420"/>
        <w:rPr>
          <w:rFonts w:ascii="宋体" w:hAnsi="宋体"/>
        </w:rPr>
      </w:pPr>
      <w:r w:rsidRPr="008023A4">
        <w:rPr>
          <w:rFonts w:ascii="宋体" w:hAnsi="宋体"/>
        </w:rPr>
        <w:t xml:space="preserve">2 </w:t>
      </w:r>
      <w:r w:rsidRPr="008023A4">
        <w:rPr>
          <w:rFonts w:ascii="宋体" w:hAnsi="宋体" w:hint="eastAsia"/>
        </w:rPr>
        <w:t>水</w:t>
      </w:r>
      <w:r w:rsidRPr="008023A4">
        <w:rPr>
          <w:rFonts w:ascii="宋体" w:hAnsi="宋体"/>
        </w:rPr>
        <w:t>表</w:t>
      </w:r>
      <w:r w:rsidRPr="008023A4">
        <w:rPr>
          <w:rFonts w:ascii="宋体" w:hAnsi="宋体" w:hint="eastAsia"/>
        </w:rPr>
        <w:t xml:space="preserve">                               </w:t>
      </w:r>
      <w:r w:rsidRPr="008023A4">
        <w:rPr>
          <w:rFonts w:ascii="宋体" w:hAnsi="宋体"/>
        </w:rPr>
        <w:t>5</w:t>
      </w:r>
      <w:r w:rsidRPr="008023A4">
        <w:rPr>
          <w:rFonts w:ascii="宋体" w:hAnsi="宋体" w:hint="eastAsia"/>
        </w:rPr>
        <w:t xml:space="preserve"> </w:t>
      </w:r>
      <w:r w:rsidRPr="008023A4">
        <w:rPr>
          <w:rFonts w:ascii="宋体" w:hAnsi="宋体"/>
        </w:rPr>
        <w:t>第</w:t>
      </w:r>
      <w:r w:rsidRPr="008023A4">
        <w:rPr>
          <w:rFonts w:ascii="宋体" w:hAnsi="宋体" w:hint="eastAsia"/>
        </w:rPr>
        <w:t>2</w:t>
      </w:r>
      <w:r w:rsidRPr="008023A4">
        <w:rPr>
          <w:rFonts w:ascii="宋体" w:hAnsi="宋体"/>
        </w:rPr>
        <w:t>类扰动</w:t>
      </w:r>
      <w:r w:rsidRPr="008023A4">
        <w:rPr>
          <w:rFonts w:ascii="宋体" w:hAnsi="宋体" w:hint="eastAsia"/>
        </w:rPr>
        <w:t>器</w:t>
      </w:r>
      <w:r w:rsidRPr="008023A4">
        <w:rPr>
          <w:rFonts w:ascii="宋体" w:hAnsi="宋体"/>
        </w:rPr>
        <w:t>——右旋漩涡发生器</w:t>
      </w:r>
    </w:p>
    <w:p w:rsidR="00C46CD5" w:rsidRPr="008023A4" w:rsidRDefault="00C46CD5" w:rsidP="00C46CD5">
      <w:pPr>
        <w:ind w:firstLineChars="200" w:firstLine="420"/>
        <w:rPr>
          <w:rFonts w:ascii="宋体" w:hAnsi="宋体"/>
        </w:rPr>
      </w:pPr>
      <w:r w:rsidRPr="008023A4">
        <w:rPr>
          <w:rFonts w:ascii="宋体" w:hAnsi="宋体"/>
        </w:rPr>
        <w:t>3 直管段</w:t>
      </w:r>
      <w:r w:rsidRPr="008023A4">
        <w:rPr>
          <w:rFonts w:ascii="宋体" w:hAnsi="宋体" w:hint="eastAsia"/>
        </w:rPr>
        <w:t xml:space="preserve">                             </w:t>
      </w:r>
      <w:r w:rsidRPr="008023A4">
        <w:rPr>
          <w:rFonts w:ascii="宋体" w:hAnsi="宋体"/>
        </w:rPr>
        <w:t>6</w:t>
      </w:r>
      <w:r w:rsidRPr="008023A4">
        <w:rPr>
          <w:rFonts w:ascii="宋体" w:hAnsi="宋体" w:hint="eastAsia"/>
        </w:rPr>
        <w:t xml:space="preserve"> </w:t>
      </w:r>
      <w:r w:rsidRPr="008023A4">
        <w:rPr>
          <w:rFonts w:ascii="宋体" w:hAnsi="宋体"/>
        </w:rPr>
        <w:t>第3类扰动</w:t>
      </w:r>
      <w:r w:rsidRPr="008023A4">
        <w:rPr>
          <w:rFonts w:ascii="宋体" w:hAnsi="宋体" w:hint="eastAsia"/>
        </w:rPr>
        <w:t>器</w:t>
      </w:r>
      <w:r w:rsidRPr="008023A4">
        <w:rPr>
          <w:rFonts w:ascii="宋体" w:hAnsi="宋体"/>
        </w:rPr>
        <w:t>——速度剖面流动扰动器</w:t>
      </w:r>
    </w:p>
    <w:p w:rsidR="00C46CD5" w:rsidRPr="008023A4" w:rsidRDefault="00C46CD5" w:rsidP="00C46CD5">
      <w:pPr>
        <w:ind w:firstLine="405"/>
        <w:rPr>
          <w:rFonts w:ascii="仿宋" w:eastAsia="仿宋" w:hAnsi="仿宋"/>
        </w:rPr>
      </w:pPr>
      <w:r w:rsidRPr="008023A4">
        <w:rPr>
          <w:rFonts w:ascii="仿宋" w:eastAsia="仿宋" w:hAnsi="仿宋" w:hint="eastAsia"/>
        </w:rPr>
        <w:t>注：</w:t>
      </w:r>
      <w:r w:rsidRPr="008023A4">
        <w:rPr>
          <w:rFonts w:ascii="仿宋" w:eastAsia="仿宋" w:hAnsi="仿宋"/>
        </w:rPr>
        <w:t>整直器可以是</w:t>
      </w:r>
      <w:r w:rsidRPr="008023A4">
        <w:rPr>
          <w:rFonts w:ascii="仿宋" w:eastAsia="仿宋" w:hAnsi="仿宋" w:hint="eastAsia"/>
        </w:rPr>
        <w:t>独立部件，也可以是</w:t>
      </w:r>
      <w:r w:rsidRPr="008023A4">
        <w:rPr>
          <w:rFonts w:ascii="仿宋" w:eastAsia="仿宋" w:hAnsi="仿宋"/>
        </w:rPr>
        <w:t>组件，</w:t>
      </w:r>
      <w:r w:rsidRPr="008023A4">
        <w:rPr>
          <w:rFonts w:ascii="仿宋" w:eastAsia="仿宋" w:hAnsi="仿宋" w:hint="eastAsia"/>
        </w:rPr>
        <w:t>即</w:t>
      </w:r>
      <w:r w:rsidRPr="008023A4">
        <w:rPr>
          <w:rFonts w:ascii="仿宋" w:eastAsia="仿宋" w:hAnsi="仿宋"/>
        </w:rPr>
        <w:t>由一</w:t>
      </w:r>
      <w:r w:rsidRPr="008023A4">
        <w:rPr>
          <w:rFonts w:ascii="仿宋" w:eastAsia="仿宋" w:hAnsi="仿宋" w:hint="eastAsia"/>
        </w:rPr>
        <w:t>个</w:t>
      </w:r>
      <w:r w:rsidRPr="008023A4">
        <w:rPr>
          <w:rFonts w:ascii="仿宋" w:eastAsia="仿宋" w:hAnsi="仿宋"/>
        </w:rPr>
        <w:t>整直器</w:t>
      </w:r>
      <w:r w:rsidRPr="008023A4">
        <w:rPr>
          <w:rFonts w:ascii="仿宋" w:eastAsia="仿宋" w:hAnsi="仿宋" w:hint="eastAsia"/>
        </w:rPr>
        <w:t>和</w:t>
      </w:r>
      <w:r w:rsidRPr="008023A4">
        <w:rPr>
          <w:rFonts w:ascii="仿宋" w:eastAsia="仿宋" w:hAnsi="仿宋"/>
        </w:rPr>
        <w:t>一段整直器与</w:t>
      </w:r>
      <w:r w:rsidRPr="008023A4">
        <w:rPr>
          <w:rFonts w:ascii="仿宋" w:eastAsia="仿宋" w:hAnsi="仿宋" w:hint="eastAsia"/>
        </w:rPr>
        <w:t>水表</w:t>
      </w:r>
      <w:r w:rsidRPr="008023A4">
        <w:rPr>
          <w:rFonts w:ascii="仿宋" w:eastAsia="仿宋" w:hAnsi="仿宋"/>
        </w:rPr>
        <w:t>之间的直管段组成。</w:t>
      </w:r>
    </w:p>
    <w:p w:rsidR="00C46CD5" w:rsidRDefault="009F0ADF" w:rsidP="00C46CD5">
      <w:pPr>
        <w:jc w:val="center"/>
        <w:rPr>
          <w:rFonts w:ascii="黑体" w:eastAsia="黑体" w:hAnsi="黑体"/>
        </w:rPr>
      </w:pPr>
      <w:r w:rsidRPr="008023A4">
        <w:rPr>
          <w:rFonts w:ascii="黑体" w:eastAsia="黑体" w:hAnsi="黑体"/>
        </w:rPr>
        <w:t>图1</w:t>
      </w:r>
      <w:r w:rsidR="00C46CD5" w:rsidRPr="008023A4">
        <w:rPr>
          <w:rFonts w:ascii="黑体" w:eastAsia="黑体" w:hAnsi="黑体"/>
        </w:rPr>
        <w:t xml:space="preserve"> 流动扰动试验</w:t>
      </w:r>
      <w:r w:rsidR="00C46CD5" w:rsidRPr="008023A4">
        <w:rPr>
          <w:rFonts w:ascii="黑体" w:eastAsia="黑体" w:hAnsi="黑体" w:hint="eastAsia"/>
        </w:rPr>
        <w:t>的</w:t>
      </w:r>
      <w:r w:rsidR="00C46CD5" w:rsidRPr="008023A4">
        <w:rPr>
          <w:rFonts w:ascii="黑体" w:eastAsia="黑体" w:hAnsi="黑体"/>
        </w:rPr>
        <w:t>安装要求</w:t>
      </w:r>
    </w:p>
    <w:p w:rsidR="00845280" w:rsidRPr="00845280" w:rsidRDefault="00845280" w:rsidP="00C46CD5">
      <w:pPr>
        <w:jc w:val="center"/>
        <w:rPr>
          <w:rFonts w:ascii="黑体" w:eastAsia="黑体" w:hAnsi="黑体"/>
        </w:rPr>
      </w:pP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4）</w:t>
      </w:r>
      <w:r w:rsidRPr="008023A4">
        <w:rPr>
          <w:rFonts w:hint="eastAsia"/>
          <w:sz w:val="24"/>
          <w:szCs w:val="24"/>
        </w:rPr>
        <w:t>根据这些试验的具体情况</w:t>
      </w:r>
      <w:r w:rsidRPr="008023A4">
        <w:rPr>
          <w:rFonts w:ascii="宋体" w:hAnsi="宋体"/>
          <w:sz w:val="24"/>
          <w:szCs w:val="24"/>
        </w:rPr>
        <w:t>，不应将水表中具有流动整直功能的装置</w:t>
      </w:r>
      <w:r w:rsidRPr="008023A4">
        <w:rPr>
          <w:rFonts w:ascii="宋体" w:hAnsi="宋体" w:hint="eastAsia"/>
          <w:sz w:val="24"/>
          <w:szCs w:val="24"/>
        </w:rPr>
        <w:t>看成</w:t>
      </w:r>
      <w:r w:rsidRPr="008023A4">
        <w:rPr>
          <w:rFonts w:ascii="宋体" w:hAnsi="宋体"/>
          <w:sz w:val="24"/>
          <w:szCs w:val="24"/>
        </w:rPr>
        <w:t>是整直器。</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5） 某些类型的水表已被证明不受水表上、下游流动扰动的影响，</w:t>
      </w:r>
      <w:r w:rsidRPr="008023A4">
        <w:rPr>
          <w:rFonts w:ascii="宋体" w:hAnsi="宋体" w:hint="eastAsia"/>
          <w:sz w:val="24"/>
          <w:szCs w:val="24"/>
        </w:rPr>
        <w:t>型式评价</w:t>
      </w:r>
      <w:r w:rsidRPr="008023A4">
        <w:rPr>
          <w:rFonts w:ascii="宋体" w:hAnsi="宋体"/>
          <w:sz w:val="24"/>
          <w:szCs w:val="24"/>
        </w:rPr>
        <w:t>机构可免除对这类水表进行本试验。</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6）</w:t>
      </w:r>
      <w:r w:rsidRPr="008023A4">
        <w:rPr>
          <w:rFonts w:ascii="宋体" w:hAnsi="宋体" w:hint="eastAsia"/>
          <w:sz w:val="24"/>
          <w:szCs w:val="24"/>
        </w:rPr>
        <w:t>水</w:t>
      </w:r>
      <w:r w:rsidRPr="008023A4">
        <w:rPr>
          <w:rFonts w:ascii="宋体" w:hAnsi="宋体"/>
          <w:sz w:val="24"/>
          <w:szCs w:val="24"/>
        </w:rPr>
        <w:t>表上</w:t>
      </w:r>
      <w:r w:rsidRPr="008023A4">
        <w:rPr>
          <w:rFonts w:ascii="宋体" w:hAnsi="宋体" w:hint="eastAsia"/>
          <w:sz w:val="24"/>
          <w:szCs w:val="24"/>
        </w:rPr>
        <w:t>、</w:t>
      </w:r>
      <w:r w:rsidRPr="008023A4">
        <w:rPr>
          <w:rFonts w:ascii="宋体" w:hAnsi="宋体"/>
          <w:sz w:val="24"/>
          <w:szCs w:val="24"/>
        </w:rPr>
        <w:t>下游直管段长度取决于</w:t>
      </w:r>
      <w:r w:rsidRPr="008023A4">
        <w:rPr>
          <w:rFonts w:ascii="宋体" w:hAnsi="宋体" w:hint="eastAsia"/>
          <w:sz w:val="24"/>
          <w:szCs w:val="24"/>
        </w:rPr>
        <w:t>水</w:t>
      </w:r>
      <w:r w:rsidRPr="008023A4">
        <w:rPr>
          <w:rFonts w:ascii="宋体" w:hAnsi="宋体"/>
          <w:sz w:val="24"/>
          <w:szCs w:val="24"/>
        </w:rPr>
        <w:t>表的流动</w:t>
      </w:r>
      <w:r w:rsidRPr="008023A4">
        <w:rPr>
          <w:rFonts w:ascii="宋体" w:hAnsi="宋体" w:hint="eastAsia"/>
          <w:sz w:val="24"/>
          <w:szCs w:val="24"/>
        </w:rPr>
        <w:t>剖</w:t>
      </w:r>
      <w:r w:rsidRPr="008023A4">
        <w:rPr>
          <w:rFonts w:ascii="宋体" w:hAnsi="宋体"/>
          <w:sz w:val="24"/>
          <w:szCs w:val="24"/>
        </w:rPr>
        <w:t>面敏感度等级</w:t>
      </w:r>
      <w:r w:rsidRPr="008023A4">
        <w:rPr>
          <w:rFonts w:ascii="宋体" w:hAnsi="宋体" w:hint="eastAsia"/>
          <w:sz w:val="24"/>
          <w:szCs w:val="24"/>
        </w:rPr>
        <w:t>，</w:t>
      </w:r>
      <w:r w:rsidRPr="008023A4">
        <w:rPr>
          <w:rFonts w:ascii="宋体" w:hAnsi="宋体"/>
          <w:sz w:val="24"/>
          <w:szCs w:val="24"/>
        </w:rPr>
        <w:t>应分别按</w:t>
      </w:r>
      <w:r w:rsidR="00EB13B8" w:rsidRPr="008023A4">
        <w:rPr>
          <w:rFonts w:ascii="宋体" w:hAnsi="宋体"/>
          <w:sz w:val="24"/>
          <w:szCs w:val="24"/>
        </w:rPr>
        <w:t>表</w:t>
      </w:r>
      <w:r w:rsidR="00EB13B8" w:rsidRPr="00FB015C">
        <w:rPr>
          <w:sz w:val="24"/>
          <w:szCs w:val="24"/>
        </w:rPr>
        <w:t>11</w:t>
      </w:r>
      <w:r w:rsidRPr="008023A4">
        <w:rPr>
          <w:rFonts w:ascii="宋体" w:hAnsi="宋体" w:hint="eastAsia"/>
          <w:sz w:val="24"/>
          <w:szCs w:val="24"/>
        </w:rPr>
        <w:t>和</w:t>
      </w:r>
      <w:r w:rsidR="00EB13B8" w:rsidRPr="008023A4">
        <w:rPr>
          <w:rFonts w:ascii="宋体" w:hAnsi="宋体" w:hint="eastAsia"/>
          <w:sz w:val="24"/>
          <w:szCs w:val="24"/>
        </w:rPr>
        <w:t>表</w:t>
      </w:r>
      <w:r w:rsidR="00EB13B8" w:rsidRPr="00FB015C">
        <w:rPr>
          <w:sz w:val="24"/>
          <w:szCs w:val="24"/>
        </w:rPr>
        <w:t>12</w:t>
      </w:r>
      <w:r w:rsidRPr="008023A4">
        <w:rPr>
          <w:rFonts w:ascii="宋体" w:hAnsi="宋体" w:hint="eastAsia"/>
          <w:sz w:val="24"/>
          <w:szCs w:val="24"/>
        </w:rPr>
        <w:t>的要求确定</w:t>
      </w:r>
      <w:r w:rsidRPr="008023A4">
        <w:rPr>
          <w:rFonts w:ascii="宋体" w:hAnsi="宋体"/>
          <w:sz w:val="24"/>
          <w:szCs w:val="24"/>
        </w:rPr>
        <w:t>。</w:t>
      </w:r>
    </w:p>
    <w:p w:rsidR="00C46CD5" w:rsidRPr="008023A4" w:rsidRDefault="00C46CD5" w:rsidP="00C46CD5">
      <w:pPr>
        <w:rPr>
          <w:rFonts w:ascii="宋体" w:hAnsi="宋体"/>
          <w:sz w:val="24"/>
          <w:szCs w:val="24"/>
        </w:rPr>
      </w:pPr>
      <w:r w:rsidRPr="008023A4">
        <w:rPr>
          <w:rFonts w:ascii="宋体" w:hAnsi="宋体" w:hint="eastAsia"/>
          <w:sz w:val="24"/>
          <w:szCs w:val="24"/>
        </w:rPr>
        <w:t>10.12.</w:t>
      </w:r>
      <w:r w:rsidRPr="008023A4">
        <w:rPr>
          <w:rFonts w:ascii="宋体" w:hAnsi="宋体"/>
          <w:sz w:val="24"/>
          <w:szCs w:val="24"/>
        </w:rPr>
        <w:t>4 合格判据</w:t>
      </w:r>
    </w:p>
    <w:p w:rsidR="00C46CD5" w:rsidRPr="008023A4" w:rsidRDefault="00C46CD5" w:rsidP="00C46CD5">
      <w:pPr>
        <w:ind w:firstLineChars="200" w:firstLine="480"/>
        <w:rPr>
          <w:rFonts w:ascii="宋体" w:hAnsi="宋体"/>
          <w:sz w:val="24"/>
          <w:szCs w:val="24"/>
        </w:rPr>
      </w:pPr>
      <w:r w:rsidRPr="008023A4">
        <w:rPr>
          <w:rFonts w:ascii="宋体" w:hAnsi="宋体"/>
          <w:sz w:val="24"/>
          <w:szCs w:val="24"/>
        </w:rPr>
        <w:t>在任一流</w:t>
      </w:r>
      <w:r w:rsidRPr="008023A4">
        <w:rPr>
          <w:rFonts w:ascii="宋体" w:hAnsi="宋体" w:hint="eastAsia"/>
          <w:sz w:val="24"/>
          <w:szCs w:val="24"/>
        </w:rPr>
        <w:t>动扰动</w:t>
      </w:r>
      <w:r w:rsidRPr="008023A4">
        <w:rPr>
          <w:rFonts w:ascii="宋体" w:hAnsi="宋体"/>
          <w:sz w:val="24"/>
          <w:szCs w:val="24"/>
        </w:rPr>
        <w:t>试验中，水表的</w:t>
      </w:r>
      <w:r w:rsidRPr="008023A4">
        <w:rPr>
          <w:rFonts w:ascii="宋体" w:hAnsi="宋体" w:hint="eastAsia"/>
          <w:sz w:val="24"/>
          <w:szCs w:val="24"/>
        </w:rPr>
        <w:t>示值误差</w:t>
      </w:r>
      <w:r w:rsidRPr="008023A4">
        <w:rPr>
          <w:rFonts w:ascii="宋体" w:hAnsi="宋体"/>
          <w:sz w:val="24"/>
          <w:szCs w:val="24"/>
        </w:rPr>
        <w:t>应不超过</w:t>
      </w:r>
      <w:r w:rsidRPr="008023A4">
        <w:rPr>
          <w:rFonts w:ascii="宋体" w:hAnsi="宋体" w:hint="eastAsia"/>
          <w:sz w:val="24"/>
          <w:szCs w:val="24"/>
        </w:rPr>
        <w:t>适用</w:t>
      </w:r>
      <w:r w:rsidRPr="008023A4">
        <w:rPr>
          <w:rFonts w:ascii="宋体" w:hAnsi="宋体"/>
          <w:sz w:val="24"/>
          <w:szCs w:val="24"/>
        </w:rPr>
        <w:t>的最大允许误差。</w:t>
      </w:r>
    </w:p>
    <w:p w:rsidR="00BA09CA" w:rsidRPr="008023A4" w:rsidRDefault="00D36702" w:rsidP="00BA09CA">
      <w:pPr>
        <w:rPr>
          <w:rFonts w:ascii="宋体" w:hAnsi="宋体"/>
          <w:sz w:val="24"/>
          <w:szCs w:val="24"/>
        </w:rPr>
      </w:pPr>
      <w:r w:rsidRPr="008023A4">
        <w:rPr>
          <w:rFonts w:ascii="宋体" w:hAnsi="宋体" w:hint="eastAsia"/>
          <w:sz w:val="24"/>
          <w:szCs w:val="24"/>
        </w:rPr>
        <w:t>10.</w:t>
      </w:r>
      <w:r w:rsidR="002A3E2C" w:rsidRPr="008023A4">
        <w:rPr>
          <w:rFonts w:ascii="宋体" w:hAnsi="宋体" w:hint="eastAsia"/>
          <w:sz w:val="24"/>
          <w:szCs w:val="24"/>
        </w:rPr>
        <w:t>1</w:t>
      </w:r>
      <w:r w:rsidRPr="008023A4">
        <w:rPr>
          <w:rFonts w:ascii="宋体" w:hAnsi="宋体" w:hint="eastAsia"/>
          <w:sz w:val="24"/>
          <w:szCs w:val="24"/>
        </w:rPr>
        <w:t xml:space="preserve">3 </w:t>
      </w:r>
      <w:r w:rsidRPr="008023A4">
        <w:rPr>
          <w:rFonts w:ascii="宋体" w:hAnsi="宋体"/>
          <w:sz w:val="24"/>
          <w:szCs w:val="24"/>
        </w:rPr>
        <w:t>静压</w:t>
      </w:r>
      <w:r w:rsidRPr="008023A4">
        <w:rPr>
          <w:rFonts w:ascii="宋体" w:hAnsi="宋体" w:hint="eastAsia"/>
          <w:sz w:val="24"/>
          <w:szCs w:val="24"/>
        </w:rPr>
        <w:t>力</w:t>
      </w:r>
      <w:r w:rsidRPr="008023A4">
        <w:rPr>
          <w:rFonts w:ascii="宋体" w:hAnsi="宋体"/>
          <w:sz w:val="24"/>
          <w:szCs w:val="24"/>
        </w:rPr>
        <w:t>试验</w:t>
      </w:r>
      <w:r w:rsidR="00B40EAF" w:rsidRPr="008023A4">
        <w:rPr>
          <w:rFonts w:ascii="宋体" w:hAnsi="宋体" w:hint="eastAsia"/>
          <w:sz w:val="24"/>
          <w:szCs w:val="24"/>
        </w:rPr>
        <w:t>（</w:t>
      </w:r>
      <w:r w:rsidR="002A3E2C" w:rsidRPr="008023A4">
        <w:rPr>
          <w:rFonts w:ascii="宋体" w:hAnsi="宋体" w:hint="eastAsia"/>
          <w:sz w:val="24"/>
          <w:szCs w:val="24"/>
        </w:rPr>
        <w:t>7</w:t>
      </w:r>
      <w:r w:rsidR="00B40EAF" w:rsidRPr="008023A4">
        <w:rPr>
          <w:rFonts w:ascii="宋体" w:hAnsi="宋体" w:hint="eastAsia"/>
          <w:sz w:val="24"/>
          <w:szCs w:val="24"/>
        </w:rPr>
        <w:t>.</w:t>
      </w:r>
      <w:r w:rsidR="002A3E2C" w:rsidRPr="008023A4">
        <w:rPr>
          <w:rFonts w:ascii="宋体" w:hAnsi="宋体" w:hint="eastAsia"/>
          <w:sz w:val="24"/>
          <w:szCs w:val="24"/>
        </w:rPr>
        <w:t>5</w:t>
      </w:r>
      <w:r w:rsidR="00B40EAF" w:rsidRPr="008023A4">
        <w:rPr>
          <w:rFonts w:ascii="宋体" w:hAnsi="宋体" w:hint="eastAsia"/>
          <w:sz w:val="24"/>
          <w:szCs w:val="24"/>
        </w:rPr>
        <w:t>）</w:t>
      </w:r>
    </w:p>
    <w:p w:rsidR="00D36702" w:rsidRPr="008023A4" w:rsidRDefault="00D36702" w:rsidP="00BA09CA">
      <w:pPr>
        <w:rPr>
          <w:rFonts w:ascii="宋体" w:hAnsi="宋体"/>
          <w:sz w:val="24"/>
          <w:szCs w:val="24"/>
        </w:rPr>
      </w:pPr>
      <w:r w:rsidRPr="008023A4">
        <w:rPr>
          <w:rFonts w:ascii="宋体" w:hAnsi="宋体" w:hint="eastAsia"/>
          <w:sz w:val="24"/>
          <w:szCs w:val="24"/>
        </w:rPr>
        <w:t>10.</w:t>
      </w:r>
      <w:r w:rsidR="002A3E2C" w:rsidRPr="008023A4">
        <w:rPr>
          <w:rFonts w:ascii="宋体" w:hAnsi="宋体" w:hint="eastAsia"/>
          <w:sz w:val="24"/>
          <w:szCs w:val="24"/>
        </w:rPr>
        <w:t>1</w:t>
      </w:r>
      <w:r w:rsidRPr="008023A4">
        <w:rPr>
          <w:rFonts w:ascii="宋体" w:hAnsi="宋体" w:hint="eastAsia"/>
          <w:sz w:val="24"/>
          <w:szCs w:val="24"/>
        </w:rPr>
        <w:t>3.1 试验目的</w:t>
      </w:r>
    </w:p>
    <w:p w:rsidR="00D36702" w:rsidRPr="008023A4" w:rsidRDefault="00D36702" w:rsidP="00BA09CA">
      <w:pPr>
        <w:rPr>
          <w:rFonts w:ascii="宋体" w:hAnsi="宋体"/>
          <w:sz w:val="24"/>
          <w:szCs w:val="24"/>
        </w:rPr>
      </w:pPr>
      <w:r w:rsidRPr="008023A4">
        <w:rPr>
          <w:rFonts w:ascii="宋体" w:hAnsi="宋体" w:hint="eastAsia"/>
          <w:sz w:val="24"/>
          <w:szCs w:val="24"/>
        </w:rPr>
        <w:t xml:space="preserve">   验证</w:t>
      </w:r>
      <w:r w:rsidRPr="008023A4">
        <w:rPr>
          <w:rFonts w:ascii="宋体" w:hAnsi="宋体"/>
          <w:sz w:val="24"/>
          <w:szCs w:val="24"/>
        </w:rPr>
        <w:t>水表能在规定的时间下承受规定的试验水压而无</w:t>
      </w:r>
      <w:r w:rsidRPr="008023A4">
        <w:rPr>
          <w:rFonts w:ascii="宋体" w:hAnsi="宋体" w:hint="eastAsia"/>
          <w:sz w:val="24"/>
          <w:szCs w:val="24"/>
        </w:rPr>
        <w:t>渗</w:t>
      </w:r>
      <w:r w:rsidRPr="008023A4">
        <w:rPr>
          <w:rFonts w:ascii="宋体" w:hAnsi="宋体"/>
          <w:sz w:val="24"/>
          <w:szCs w:val="24"/>
        </w:rPr>
        <w:t>漏或损坏。</w:t>
      </w:r>
    </w:p>
    <w:p w:rsidR="00AF364C" w:rsidRPr="008023A4" w:rsidRDefault="00AF364C" w:rsidP="00BA09CA">
      <w:pPr>
        <w:rPr>
          <w:rFonts w:ascii="宋体" w:hAnsi="宋体"/>
          <w:sz w:val="24"/>
          <w:szCs w:val="24"/>
        </w:rPr>
      </w:pPr>
      <w:r w:rsidRPr="008023A4">
        <w:rPr>
          <w:rFonts w:ascii="宋体" w:hAnsi="宋体" w:hint="eastAsia"/>
          <w:sz w:val="24"/>
          <w:szCs w:val="24"/>
        </w:rPr>
        <w:t>10.</w:t>
      </w:r>
      <w:r w:rsidR="002A3E2C" w:rsidRPr="008023A4">
        <w:rPr>
          <w:rFonts w:ascii="宋体" w:hAnsi="宋体" w:hint="eastAsia"/>
          <w:sz w:val="24"/>
          <w:szCs w:val="24"/>
        </w:rPr>
        <w:t>1</w:t>
      </w:r>
      <w:r w:rsidRPr="008023A4">
        <w:rPr>
          <w:rFonts w:ascii="宋体" w:hAnsi="宋体" w:hint="eastAsia"/>
          <w:sz w:val="24"/>
          <w:szCs w:val="24"/>
        </w:rPr>
        <w:t xml:space="preserve">3.2 </w:t>
      </w:r>
      <w:r w:rsidRPr="008023A4">
        <w:rPr>
          <w:rFonts w:ascii="宋体" w:hAnsi="宋体"/>
          <w:sz w:val="24"/>
          <w:szCs w:val="24"/>
        </w:rPr>
        <w:t>试验准备</w:t>
      </w:r>
    </w:p>
    <w:p w:rsidR="00AF364C" w:rsidRPr="008023A4" w:rsidRDefault="00AF364C" w:rsidP="00AF364C">
      <w:pPr>
        <w:ind w:firstLineChars="200" w:firstLine="480"/>
        <w:rPr>
          <w:rFonts w:ascii="宋体" w:hAnsi="宋体"/>
          <w:sz w:val="24"/>
          <w:szCs w:val="24"/>
        </w:rPr>
      </w:pPr>
      <w:r w:rsidRPr="008023A4">
        <w:rPr>
          <w:rFonts w:ascii="宋体" w:hAnsi="宋体"/>
          <w:sz w:val="24"/>
          <w:szCs w:val="24"/>
        </w:rPr>
        <w:t>a）将</w:t>
      </w:r>
      <w:r w:rsidRPr="008023A4">
        <w:rPr>
          <w:rFonts w:ascii="宋体" w:hAnsi="宋体" w:hint="eastAsia"/>
          <w:sz w:val="24"/>
          <w:szCs w:val="24"/>
        </w:rPr>
        <w:t>单个</w:t>
      </w:r>
      <w:r w:rsidRPr="008023A4">
        <w:rPr>
          <w:rFonts w:ascii="宋体" w:hAnsi="宋体"/>
          <w:sz w:val="24"/>
          <w:szCs w:val="24"/>
        </w:rPr>
        <w:t>或一批水表安装</w:t>
      </w:r>
      <w:r w:rsidRPr="008023A4">
        <w:rPr>
          <w:rFonts w:ascii="宋体" w:hAnsi="宋体" w:hint="eastAsia"/>
          <w:sz w:val="24"/>
          <w:szCs w:val="24"/>
        </w:rPr>
        <w:t>在</w:t>
      </w:r>
      <w:r w:rsidRPr="008023A4">
        <w:rPr>
          <w:rFonts w:ascii="宋体" w:hAnsi="宋体"/>
          <w:sz w:val="24"/>
          <w:szCs w:val="24"/>
        </w:rPr>
        <w:t>试验</w:t>
      </w:r>
      <w:r w:rsidRPr="008023A4">
        <w:rPr>
          <w:rFonts w:ascii="宋体" w:hAnsi="宋体" w:hint="eastAsia"/>
          <w:sz w:val="24"/>
          <w:szCs w:val="24"/>
        </w:rPr>
        <w:t>设备</w:t>
      </w:r>
      <w:r w:rsidRPr="008023A4">
        <w:rPr>
          <w:rFonts w:ascii="宋体" w:hAnsi="宋体"/>
          <w:sz w:val="24"/>
          <w:szCs w:val="24"/>
        </w:rPr>
        <w:t>上</w:t>
      </w:r>
      <w:r w:rsidR="004C5FF6" w:rsidRPr="008023A4">
        <w:rPr>
          <w:rFonts w:ascii="宋体" w:hAnsi="宋体" w:hint="eastAsia"/>
          <w:sz w:val="24"/>
          <w:szCs w:val="24"/>
        </w:rPr>
        <w:t>；</w:t>
      </w:r>
    </w:p>
    <w:p w:rsidR="00AF364C" w:rsidRPr="008023A4" w:rsidRDefault="00AF364C" w:rsidP="00AF364C">
      <w:pPr>
        <w:ind w:firstLineChars="200" w:firstLine="480"/>
        <w:rPr>
          <w:rFonts w:ascii="宋体" w:hAnsi="宋体"/>
          <w:sz w:val="24"/>
          <w:szCs w:val="24"/>
        </w:rPr>
      </w:pPr>
      <w:r w:rsidRPr="008023A4">
        <w:rPr>
          <w:rFonts w:ascii="宋体" w:hAnsi="宋体"/>
          <w:sz w:val="24"/>
          <w:szCs w:val="24"/>
        </w:rPr>
        <w:t>b）</w:t>
      </w:r>
      <w:r w:rsidR="00857C57" w:rsidRPr="008023A4">
        <w:rPr>
          <w:rFonts w:ascii="宋体" w:hAnsi="宋体"/>
          <w:sz w:val="24"/>
          <w:szCs w:val="24"/>
        </w:rPr>
        <w:t>排出</w:t>
      </w:r>
      <w:r w:rsidRPr="008023A4">
        <w:rPr>
          <w:rFonts w:ascii="宋体" w:hAnsi="宋体"/>
          <w:sz w:val="24"/>
          <w:szCs w:val="24"/>
        </w:rPr>
        <w:t>试验</w:t>
      </w:r>
      <w:r w:rsidR="00857C57" w:rsidRPr="008023A4">
        <w:rPr>
          <w:rFonts w:ascii="宋体" w:hAnsi="宋体" w:hint="eastAsia"/>
          <w:sz w:val="24"/>
          <w:szCs w:val="24"/>
        </w:rPr>
        <w:t>设备</w:t>
      </w:r>
      <w:r w:rsidRPr="008023A4">
        <w:rPr>
          <w:rFonts w:ascii="宋体" w:hAnsi="宋体"/>
          <w:sz w:val="24"/>
          <w:szCs w:val="24"/>
        </w:rPr>
        <w:t>的管道和水表内的空气</w:t>
      </w:r>
      <w:r w:rsidR="004C5FF6" w:rsidRPr="008023A4">
        <w:rPr>
          <w:rFonts w:ascii="宋体" w:hAnsi="宋体" w:hint="eastAsia"/>
          <w:sz w:val="24"/>
          <w:szCs w:val="24"/>
        </w:rPr>
        <w:t>；</w:t>
      </w:r>
    </w:p>
    <w:p w:rsidR="00AF364C" w:rsidRPr="008023A4" w:rsidRDefault="00AF364C" w:rsidP="00AF364C">
      <w:pPr>
        <w:ind w:firstLineChars="200" w:firstLine="480"/>
        <w:rPr>
          <w:rFonts w:ascii="宋体" w:hAnsi="宋体"/>
          <w:sz w:val="24"/>
          <w:szCs w:val="24"/>
        </w:rPr>
      </w:pPr>
      <w:r w:rsidRPr="008023A4">
        <w:rPr>
          <w:rFonts w:ascii="宋体" w:hAnsi="宋体"/>
          <w:sz w:val="24"/>
          <w:szCs w:val="24"/>
        </w:rPr>
        <w:t>c）确保试验</w:t>
      </w:r>
      <w:r w:rsidR="00857C57" w:rsidRPr="008023A4">
        <w:rPr>
          <w:rFonts w:ascii="宋体" w:hAnsi="宋体" w:hint="eastAsia"/>
          <w:sz w:val="24"/>
          <w:szCs w:val="24"/>
        </w:rPr>
        <w:t>设备</w:t>
      </w:r>
      <w:r w:rsidRPr="008023A4">
        <w:rPr>
          <w:rFonts w:ascii="宋体" w:hAnsi="宋体"/>
          <w:sz w:val="24"/>
          <w:szCs w:val="24"/>
        </w:rPr>
        <w:t>无</w:t>
      </w:r>
      <w:r w:rsidR="00857C57" w:rsidRPr="008023A4">
        <w:rPr>
          <w:rFonts w:ascii="宋体" w:hAnsi="宋体" w:hint="eastAsia"/>
          <w:sz w:val="24"/>
          <w:szCs w:val="24"/>
        </w:rPr>
        <w:t>渗</w:t>
      </w:r>
      <w:r w:rsidRPr="008023A4">
        <w:rPr>
          <w:rFonts w:ascii="宋体" w:hAnsi="宋体"/>
          <w:sz w:val="24"/>
          <w:szCs w:val="24"/>
        </w:rPr>
        <w:t>漏</w:t>
      </w:r>
      <w:r w:rsidR="004C5FF6" w:rsidRPr="008023A4">
        <w:rPr>
          <w:rFonts w:ascii="宋体" w:hAnsi="宋体" w:hint="eastAsia"/>
          <w:sz w:val="24"/>
          <w:szCs w:val="24"/>
        </w:rPr>
        <w:t>；</w:t>
      </w:r>
    </w:p>
    <w:p w:rsidR="00AF364C" w:rsidRPr="008023A4" w:rsidRDefault="00AF364C" w:rsidP="00AF364C">
      <w:pPr>
        <w:ind w:firstLineChars="200" w:firstLine="480"/>
        <w:rPr>
          <w:rFonts w:ascii="宋体" w:hAnsi="宋体"/>
          <w:sz w:val="24"/>
          <w:szCs w:val="24"/>
        </w:rPr>
      </w:pPr>
      <w:r w:rsidRPr="008023A4">
        <w:rPr>
          <w:rFonts w:ascii="宋体" w:hAnsi="宋体"/>
          <w:sz w:val="24"/>
          <w:szCs w:val="24"/>
        </w:rPr>
        <w:t>d）确保供给压力无压力波动。</w:t>
      </w:r>
    </w:p>
    <w:p w:rsidR="00857C57" w:rsidRPr="008023A4" w:rsidRDefault="002A3E2C" w:rsidP="00857C57">
      <w:pPr>
        <w:rPr>
          <w:rFonts w:ascii="宋体" w:hAnsi="宋体"/>
          <w:sz w:val="24"/>
          <w:szCs w:val="24"/>
        </w:rPr>
      </w:pPr>
      <w:r w:rsidRPr="008023A4">
        <w:rPr>
          <w:rFonts w:ascii="宋体" w:hAnsi="宋体" w:hint="eastAsia"/>
          <w:sz w:val="24"/>
          <w:szCs w:val="24"/>
        </w:rPr>
        <w:t>10.13.</w:t>
      </w:r>
      <w:r w:rsidR="00857C57" w:rsidRPr="008023A4">
        <w:rPr>
          <w:rFonts w:ascii="宋体" w:hAnsi="宋体" w:hint="eastAsia"/>
          <w:sz w:val="24"/>
          <w:szCs w:val="24"/>
        </w:rPr>
        <w:t xml:space="preserve">3 </w:t>
      </w:r>
      <w:r w:rsidR="00857C57" w:rsidRPr="008023A4">
        <w:rPr>
          <w:rFonts w:ascii="宋体" w:hAnsi="宋体"/>
          <w:sz w:val="24"/>
          <w:szCs w:val="24"/>
        </w:rPr>
        <w:t>试验程序</w:t>
      </w:r>
    </w:p>
    <w:p w:rsidR="00857C57" w:rsidRPr="008023A4" w:rsidRDefault="002A3E2C" w:rsidP="00857C57">
      <w:pPr>
        <w:rPr>
          <w:rFonts w:ascii="宋体" w:hAnsi="宋体"/>
          <w:sz w:val="24"/>
          <w:szCs w:val="24"/>
        </w:rPr>
      </w:pPr>
      <w:r w:rsidRPr="008023A4">
        <w:rPr>
          <w:rFonts w:ascii="宋体" w:hAnsi="宋体" w:hint="eastAsia"/>
          <w:sz w:val="24"/>
          <w:szCs w:val="24"/>
        </w:rPr>
        <w:t>10.13.</w:t>
      </w:r>
      <w:r w:rsidR="00857C57" w:rsidRPr="008023A4">
        <w:rPr>
          <w:rFonts w:ascii="宋体" w:hAnsi="宋体" w:hint="eastAsia"/>
          <w:sz w:val="24"/>
          <w:szCs w:val="24"/>
        </w:rPr>
        <w:t xml:space="preserve">3.1 </w:t>
      </w:r>
      <w:r w:rsidR="00857C57" w:rsidRPr="008023A4">
        <w:rPr>
          <w:rFonts w:ascii="宋体" w:hAnsi="宋体"/>
          <w:sz w:val="24"/>
          <w:szCs w:val="24"/>
        </w:rPr>
        <w:t>管道式水表</w:t>
      </w:r>
    </w:p>
    <w:p w:rsidR="00857C57" w:rsidRPr="008023A4" w:rsidRDefault="00857C57" w:rsidP="00857C57">
      <w:pPr>
        <w:ind w:firstLineChars="200" w:firstLine="480"/>
        <w:rPr>
          <w:rFonts w:ascii="宋体" w:hAnsi="宋体"/>
          <w:sz w:val="24"/>
          <w:szCs w:val="24"/>
        </w:rPr>
      </w:pPr>
      <w:r w:rsidRPr="008023A4">
        <w:rPr>
          <w:rFonts w:ascii="宋体" w:hAnsi="宋体"/>
          <w:sz w:val="24"/>
          <w:szCs w:val="24"/>
        </w:rPr>
        <w:t>a）</w:t>
      </w:r>
      <w:r w:rsidR="004C5FF6" w:rsidRPr="008023A4">
        <w:rPr>
          <w:rFonts w:hAnsi="宋体"/>
          <w:sz w:val="24"/>
          <w:szCs w:val="24"/>
        </w:rPr>
        <w:t>增大</w:t>
      </w:r>
      <w:r w:rsidRPr="008023A4">
        <w:rPr>
          <w:rFonts w:hAnsi="宋体"/>
          <w:sz w:val="24"/>
          <w:szCs w:val="24"/>
        </w:rPr>
        <w:t>水压到</w:t>
      </w:r>
      <w:r w:rsidR="004C5FF6" w:rsidRPr="008023A4">
        <w:rPr>
          <w:sz w:val="24"/>
          <w:szCs w:val="24"/>
        </w:rPr>
        <w:t>1.6</w:t>
      </w:r>
      <w:r w:rsidR="004C5FF6" w:rsidRPr="008023A4">
        <w:rPr>
          <w:rFonts w:hAnsi="宋体"/>
          <w:sz w:val="24"/>
          <w:szCs w:val="24"/>
        </w:rPr>
        <w:t>倍</w:t>
      </w:r>
      <w:r w:rsidRPr="008023A4">
        <w:rPr>
          <w:rFonts w:hAnsi="宋体"/>
          <w:sz w:val="24"/>
          <w:szCs w:val="24"/>
        </w:rPr>
        <w:t>水表最大允许工作压力（</w:t>
      </w:r>
      <w:r w:rsidRPr="008023A4">
        <w:rPr>
          <w:sz w:val="24"/>
          <w:szCs w:val="24"/>
        </w:rPr>
        <w:t>MAP</w:t>
      </w:r>
      <w:r w:rsidRPr="008023A4">
        <w:rPr>
          <w:rFonts w:hAnsi="宋体"/>
          <w:sz w:val="24"/>
          <w:szCs w:val="24"/>
        </w:rPr>
        <w:t>）</w:t>
      </w:r>
      <w:r w:rsidR="004C5FF6" w:rsidRPr="008023A4">
        <w:rPr>
          <w:rFonts w:hAnsi="宋体"/>
          <w:sz w:val="24"/>
          <w:szCs w:val="24"/>
        </w:rPr>
        <w:t>，</w:t>
      </w:r>
      <w:r w:rsidRPr="008023A4">
        <w:rPr>
          <w:rFonts w:hAnsi="宋体"/>
          <w:sz w:val="24"/>
          <w:szCs w:val="24"/>
        </w:rPr>
        <w:t>并保持</w:t>
      </w:r>
      <w:r w:rsidRPr="008023A4">
        <w:rPr>
          <w:sz w:val="24"/>
          <w:szCs w:val="24"/>
        </w:rPr>
        <w:t>15 min</w:t>
      </w:r>
      <w:r w:rsidR="00FB1B19" w:rsidRPr="008023A4">
        <w:rPr>
          <w:rFonts w:ascii="宋体" w:hAnsi="宋体" w:hint="eastAsia"/>
          <w:sz w:val="24"/>
          <w:szCs w:val="24"/>
        </w:rPr>
        <w:t>。</w:t>
      </w:r>
    </w:p>
    <w:p w:rsidR="00857C57" w:rsidRPr="008023A4" w:rsidRDefault="00857C57" w:rsidP="00857C57">
      <w:pPr>
        <w:ind w:firstLineChars="200" w:firstLine="480"/>
        <w:rPr>
          <w:rFonts w:ascii="宋体" w:hAnsi="宋体"/>
          <w:sz w:val="24"/>
          <w:szCs w:val="24"/>
        </w:rPr>
      </w:pPr>
      <w:r w:rsidRPr="008023A4">
        <w:rPr>
          <w:rFonts w:ascii="宋体" w:hAnsi="宋体"/>
          <w:sz w:val="24"/>
          <w:szCs w:val="24"/>
        </w:rPr>
        <w:t>b）检查水表是否出现机械损坏、外部</w:t>
      </w:r>
      <w:r w:rsidR="00E37256" w:rsidRPr="008023A4">
        <w:rPr>
          <w:rFonts w:ascii="宋体" w:hAnsi="宋体" w:hint="eastAsia"/>
          <w:sz w:val="24"/>
          <w:szCs w:val="24"/>
        </w:rPr>
        <w:t>渗</w:t>
      </w:r>
      <w:r w:rsidRPr="008023A4">
        <w:rPr>
          <w:rFonts w:ascii="宋体" w:hAnsi="宋体"/>
          <w:sz w:val="24"/>
          <w:szCs w:val="24"/>
        </w:rPr>
        <w:t>漏和指示装置进水</w:t>
      </w:r>
      <w:r w:rsidR="00FB1B19" w:rsidRPr="008023A4">
        <w:rPr>
          <w:rFonts w:ascii="宋体" w:hAnsi="宋体" w:hint="eastAsia"/>
          <w:sz w:val="24"/>
          <w:szCs w:val="24"/>
        </w:rPr>
        <w:t>。</w:t>
      </w:r>
    </w:p>
    <w:p w:rsidR="00857C57" w:rsidRPr="008023A4" w:rsidRDefault="00857C57" w:rsidP="00857C57">
      <w:pPr>
        <w:ind w:firstLineChars="200" w:firstLine="480"/>
        <w:rPr>
          <w:rFonts w:ascii="宋体" w:hAnsi="宋体"/>
          <w:sz w:val="24"/>
          <w:szCs w:val="24"/>
        </w:rPr>
      </w:pPr>
      <w:r w:rsidRPr="008023A4">
        <w:rPr>
          <w:rFonts w:ascii="宋体" w:hAnsi="宋体"/>
          <w:sz w:val="24"/>
          <w:szCs w:val="24"/>
        </w:rPr>
        <w:t>c）</w:t>
      </w:r>
      <w:r w:rsidR="00E37256" w:rsidRPr="008023A4">
        <w:rPr>
          <w:rFonts w:ascii="宋体" w:hAnsi="宋体"/>
          <w:sz w:val="24"/>
          <w:szCs w:val="24"/>
        </w:rPr>
        <w:t>增大</w:t>
      </w:r>
      <w:r w:rsidRPr="008023A4">
        <w:rPr>
          <w:rFonts w:ascii="宋体" w:hAnsi="宋体"/>
          <w:sz w:val="24"/>
          <w:szCs w:val="24"/>
        </w:rPr>
        <w:t>水压到</w:t>
      </w:r>
      <w:r w:rsidR="00E37256" w:rsidRPr="008023A4">
        <w:rPr>
          <w:sz w:val="24"/>
          <w:szCs w:val="24"/>
        </w:rPr>
        <w:t>2</w:t>
      </w:r>
      <w:r w:rsidR="00E37256" w:rsidRPr="008023A4">
        <w:rPr>
          <w:rFonts w:hAnsi="宋体"/>
          <w:sz w:val="24"/>
          <w:szCs w:val="24"/>
        </w:rPr>
        <w:t>倍</w:t>
      </w:r>
      <w:r w:rsidRPr="008023A4">
        <w:rPr>
          <w:rFonts w:hAnsi="宋体"/>
          <w:sz w:val="24"/>
          <w:szCs w:val="24"/>
        </w:rPr>
        <w:t>水表最大允许工作压力</w:t>
      </w:r>
      <w:r w:rsidR="00E37256" w:rsidRPr="008023A4">
        <w:rPr>
          <w:rFonts w:hAnsi="宋体"/>
          <w:sz w:val="24"/>
          <w:szCs w:val="24"/>
        </w:rPr>
        <w:t>（</w:t>
      </w:r>
      <w:r w:rsidR="00E37256" w:rsidRPr="008023A4">
        <w:rPr>
          <w:sz w:val="24"/>
          <w:szCs w:val="24"/>
        </w:rPr>
        <w:t>MAP</w:t>
      </w:r>
      <w:r w:rsidR="00E37256" w:rsidRPr="008023A4">
        <w:rPr>
          <w:rFonts w:hAnsi="宋体"/>
          <w:sz w:val="24"/>
          <w:szCs w:val="24"/>
        </w:rPr>
        <w:t>）</w:t>
      </w:r>
      <w:r w:rsidRPr="008023A4">
        <w:rPr>
          <w:rFonts w:hAnsi="宋体"/>
          <w:sz w:val="24"/>
          <w:szCs w:val="24"/>
        </w:rPr>
        <w:t>并保持</w:t>
      </w:r>
      <w:r w:rsidRPr="008023A4">
        <w:rPr>
          <w:sz w:val="24"/>
          <w:szCs w:val="24"/>
        </w:rPr>
        <w:t>1 min</w:t>
      </w:r>
      <w:r w:rsidR="00FB1B19" w:rsidRPr="008023A4">
        <w:rPr>
          <w:rFonts w:ascii="宋体" w:hAnsi="宋体" w:hint="eastAsia"/>
          <w:sz w:val="24"/>
          <w:szCs w:val="24"/>
        </w:rPr>
        <w:t>。</w:t>
      </w:r>
    </w:p>
    <w:p w:rsidR="00857C57" w:rsidRPr="008023A4" w:rsidRDefault="00857C57" w:rsidP="00857C57">
      <w:pPr>
        <w:ind w:firstLineChars="200" w:firstLine="480"/>
        <w:rPr>
          <w:rFonts w:ascii="宋体" w:hAnsi="宋体"/>
          <w:sz w:val="24"/>
          <w:szCs w:val="24"/>
        </w:rPr>
      </w:pPr>
      <w:r w:rsidRPr="008023A4">
        <w:rPr>
          <w:rFonts w:ascii="宋体" w:hAnsi="宋体"/>
          <w:sz w:val="24"/>
          <w:szCs w:val="24"/>
        </w:rPr>
        <w:t>d）检查水表是否出现机械损坏、外部泄漏和指示装置进水。</w:t>
      </w:r>
    </w:p>
    <w:p w:rsidR="00857C57" w:rsidRPr="008023A4" w:rsidRDefault="00857C57" w:rsidP="00857C57">
      <w:pPr>
        <w:ind w:firstLineChars="200" w:firstLine="480"/>
        <w:rPr>
          <w:rFonts w:ascii="宋体" w:hAnsi="宋体"/>
          <w:sz w:val="24"/>
          <w:szCs w:val="24"/>
        </w:rPr>
      </w:pPr>
      <w:r w:rsidRPr="008023A4">
        <w:rPr>
          <w:rFonts w:ascii="宋体" w:hAnsi="宋体"/>
          <w:sz w:val="24"/>
          <w:szCs w:val="24"/>
        </w:rPr>
        <w:t>e）完成试验</w:t>
      </w:r>
      <w:r w:rsidR="00A17767" w:rsidRPr="008023A4">
        <w:rPr>
          <w:rFonts w:ascii="宋体" w:hAnsi="宋体" w:hint="eastAsia"/>
          <w:sz w:val="24"/>
          <w:szCs w:val="24"/>
        </w:rPr>
        <w:t>记录</w:t>
      </w:r>
      <w:r w:rsidRPr="008023A4">
        <w:rPr>
          <w:rFonts w:ascii="宋体" w:hAnsi="宋体"/>
          <w:sz w:val="24"/>
          <w:szCs w:val="24"/>
        </w:rPr>
        <w:t>。</w:t>
      </w:r>
    </w:p>
    <w:p w:rsidR="00857C57" w:rsidRPr="008023A4" w:rsidRDefault="000F6DA6" w:rsidP="00857C57">
      <w:pPr>
        <w:ind w:firstLineChars="200" w:firstLine="480"/>
        <w:rPr>
          <w:rFonts w:ascii="宋体" w:hAnsi="宋体"/>
          <w:sz w:val="24"/>
          <w:szCs w:val="24"/>
        </w:rPr>
      </w:pPr>
      <w:r w:rsidRPr="008023A4">
        <w:rPr>
          <w:rFonts w:ascii="宋体" w:hAnsi="宋体" w:hint="eastAsia"/>
          <w:sz w:val="24"/>
          <w:szCs w:val="24"/>
        </w:rPr>
        <w:t>附加程序要求</w:t>
      </w:r>
      <w:r w:rsidR="00294F8B" w:rsidRPr="008023A4">
        <w:rPr>
          <w:rFonts w:ascii="宋体" w:hAnsi="宋体" w:hint="eastAsia"/>
          <w:sz w:val="24"/>
          <w:szCs w:val="24"/>
        </w:rPr>
        <w:t>：</w:t>
      </w:r>
    </w:p>
    <w:p w:rsidR="00857C57" w:rsidRPr="008023A4" w:rsidRDefault="0025566C" w:rsidP="00857C57">
      <w:pPr>
        <w:ind w:firstLineChars="200" w:firstLine="480"/>
        <w:rPr>
          <w:rFonts w:ascii="宋体" w:hAnsi="宋体"/>
          <w:sz w:val="24"/>
          <w:szCs w:val="24"/>
        </w:rPr>
      </w:pPr>
      <w:r w:rsidRPr="008023A4">
        <w:rPr>
          <w:rFonts w:ascii="宋体" w:hAnsi="宋体"/>
          <w:sz w:val="24"/>
          <w:szCs w:val="24"/>
        </w:rPr>
        <w:t>1）</w:t>
      </w:r>
      <w:r w:rsidR="00294F8B" w:rsidRPr="008023A4">
        <w:rPr>
          <w:rFonts w:ascii="宋体" w:hAnsi="宋体" w:hint="eastAsia"/>
          <w:sz w:val="24"/>
          <w:szCs w:val="24"/>
        </w:rPr>
        <w:t>应缓慢</w:t>
      </w:r>
      <w:r w:rsidR="00857C57" w:rsidRPr="008023A4">
        <w:rPr>
          <w:rFonts w:ascii="宋体" w:hAnsi="宋体"/>
          <w:sz w:val="24"/>
          <w:szCs w:val="24"/>
        </w:rPr>
        <w:t>增</w:t>
      </w:r>
      <w:r w:rsidR="00294F8B" w:rsidRPr="008023A4">
        <w:rPr>
          <w:rFonts w:ascii="宋体" w:hAnsi="宋体" w:hint="eastAsia"/>
          <w:sz w:val="24"/>
          <w:szCs w:val="24"/>
        </w:rPr>
        <w:t>压</w:t>
      </w:r>
      <w:r w:rsidR="00857C57" w:rsidRPr="008023A4">
        <w:rPr>
          <w:rFonts w:ascii="宋体" w:hAnsi="宋体"/>
          <w:sz w:val="24"/>
          <w:szCs w:val="24"/>
        </w:rPr>
        <w:t>或减</w:t>
      </w:r>
      <w:r w:rsidR="00294F8B" w:rsidRPr="008023A4">
        <w:rPr>
          <w:rFonts w:ascii="宋体" w:hAnsi="宋体"/>
          <w:sz w:val="24"/>
          <w:szCs w:val="24"/>
        </w:rPr>
        <w:t>压</w:t>
      </w:r>
      <w:r w:rsidR="00857C57" w:rsidRPr="008023A4">
        <w:rPr>
          <w:rFonts w:ascii="宋体" w:hAnsi="宋体"/>
          <w:sz w:val="24"/>
          <w:szCs w:val="24"/>
        </w:rPr>
        <w:t>，避免压力</w:t>
      </w:r>
      <w:r w:rsidR="006E4067" w:rsidRPr="008023A4">
        <w:rPr>
          <w:rFonts w:ascii="宋体" w:hAnsi="宋体" w:hint="eastAsia"/>
          <w:sz w:val="24"/>
          <w:szCs w:val="24"/>
        </w:rPr>
        <w:t>冲击</w:t>
      </w:r>
      <w:r w:rsidR="00860CD2" w:rsidRPr="008023A4">
        <w:rPr>
          <w:rFonts w:ascii="宋体" w:hAnsi="宋体" w:hint="eastAsia"/>
          <w:sz w:val="24"/>
          <w:szCs w:val="24"/>
        </w:rPr>
        <w:t>；</w:t>
      </w:r>
    </w:p>
    <w:p w:rsidR="00857C57" w:rsidRPr="008023A4" w:rsidRDefault="0025566C" w:rsidP="00857C57">
      <w:pPr>
        <w:ind w:firstLineChars="200" w:firstLine="480"/>
        <w:rPr>
          <w:rFonts w:ascii="宋体" w:hAnsi="宋体"/>
          <w:sz w:val="24"/>
          <w:szCs w:val="24"/>
        </w:rPr>
      </w:pPr>
      <w:r w:rsidRPr="008023A4">
        <w:rPr>
          <w:rFonts w:ascii="宋体" w:hAnsi="宋体"/>
          <w:sz w:val="24"/>
          <w:szCs w:val="24"/>
        </w:rPr>
        <w:t>2）</w:t>
      </w:r>
      <w:r w:rsidR="00857C57" w:rsidRPr="008023A4">
        <w:rPr>
          <w:rFonts w:ascii="宋体" w:hAnsi="宋体"/>
          <w:sz w:val="24"/>
          <w:szCs w:val="24"/>
        </w:rPr>
        <w:t>试验只在参</w:t>
      </w:r>
      <w:r w:rsidR="00860CD2" w:rsidRPr="008023A4">
        <w:rPr>
          <w:rFonts w:ascii="宋体" w:hAnsi="宋体" w:hint="eastAsia"/>
          <w:sz w:val="24"/>
          <w:szCs w:val="24"/>
        </w:rPr>
        <w:t>考温度</w:t>
      </w:r>
      <w:r w:rsidR="00857C57" w:rsidRPr="008023A4">
        <w:rPr>
          <w:rFonts w:ascii="宋体" w:hAnsi="宋体"/>
          <w:sz w:val="24"/>
          <w:szCs w:val="24"/>
        </w:rPr>
        <w:t>下进行</w:t>
      </w:r>
      <w:r w:rsidR="00860CD2" w:rsidRPr="008023A4">
        <w:rPr>
          <w:rFonts w:ascii="宋体" w:hAnsi="宋体" w:hint="eastAsia"/>
          <w:sz w:val="24"/>
          <w:szCs w:val="24"/>
        </w:rPr>
        <w:t>；</w:t>
      </w:r>
    </w:p>
    <w:p w:rsidR="00AF364C" w:rsidRPr="008023A4" w:rsidRDefault="0025566C" w:rsidP="00857C57">
      <w:pPr>
        <w:ind w:firstLineChars="200" w:firstLine="480"/>
        <w:rPr>
          <w:rFonts w:ascii="宋体" w:hAnsi="宋体"/>
          <w:sz w:val="24"/>
          <w:szCs w:val="24"/>
        </w:rPr>
      </w:pPr>
      <w:r w:rsidRPr="008023A4">
        <w:rPr>
          <w:rFonts w:ascii="宋体" w:hAnsi="宋体"/>
          <w:sz w:val="24"/>
          <w:szCs w:val="24"/>
        </w:rPr>
        <w:t>3）</w:t>
      </w:r>
      <w:r w:rsidR="00857C57" w:rsidRPr="008023A4">
        <w:rPr>
          <w:rFonts w:ascii="宋体" w:hAnsi="宋体"/>
          <w:sz w:val="24"/>
          <w:szCs w:val="24"/>
        </w:rPr>
        <w:t>试验</w:t>
      </w:r>
      <w:r w:rsidR="00860CD2" w:rsidRPr="008023A4">
        <w:rPr>
          <w:rFonts w:ascii="宋体" w:hAnsi="宋体" w:hint="eastAsia"/>
          <w:sz w:val="24"/>
          <w:szCs w:val="24"/>
        </w:rPr>
        <w:t>时</w:t>
      </w:r>
      <w:r w:rsidR="00857C57" w:rsidRPr="008023A4">
        <w:rPr>
          <w:rFonts w:ascii="宋体" w:hAnsi="宋体"/>
          <w:sz w:val="24"/>
          <w:szCs w:val="24"/>
        </w:rPr>
        <w:t>流量应为零。</w:t>
      </w:r>
    </w:p>
    <w:p w:rsidR="00727555" w:rsidRPr="008023A4" w:rsidRDefault="002A3E2C" w:rsidP="00727555">
      <w:pPr>
        <w:rPr>
          <w:rFonts w:ascii="宋体" w:hAnsi="宋体"/>
          <w:sz w:val="24"/>
          <w:szCs w:val="24"/>
        </w:rPr>
      </w:pPr>
      <w:r w:rsidRPr="008023A4">
        <w:rPr>
          <w:rFonts w:ascii="宋体" w:hAnsi="宋体" w:hint="eastAsia"/>
          <w:sz w:val="24"/>
          <w:szCs w:val="24"/>
        </w:rPr>
        <w:t>10.13.</w:t>
      </w:r>
      <w:r w:rsidR="00727555" w:rsidRPr="008023A4">
        <w:rPr>
          <w:rFonts w:ascii="宋体" w:hAnsi="宋体" w:hint="eastAsia"/>
          <w:sz w:val="24"/>
          <w:szCs w:val="24"/>
        </w:rPr>
        <w:t xml:space="preserve">3.2 </w:t>
      </w:r>
      <w:r w:rsidR="00727555" w:rsidRPr="008023A4">
        <w:rPr>
          <w:rFonts w:ascii="宋体" w:hAnsi="宋体"/>
          <w:sz w:val="24"/>
          <w:szCs w:val="24"/>
        </w:rPr>
        <w:t>同轴水表</w:t>
      </w:r>
    </w:p>
    <w:p w:rsidR="00727555" w:rsidRPr="008023A4" w:rsidRDefault="00727555" w:rsidP="00727555">
      <w:pPr>
        <w:autoSpaceDE w:val="0"/>
        <w:autoSpaceDN w:val="0"/>
        <w:adjustRightInd w:val="0"/>
        <w:ind w:firstLineChars="200" w:firstLine="480"/>
        <w:rPr>
          <w:rFonts w:ascii="宋体" w:hAnsi="宋体"/>
          <w:sz w:val="24"/>
          <w:szCs w:val="24"/>
        </w:rPr>
      </w:pPr>
      <w:r w:rsidRPr="008023A4">
        <w:rPr>
          <w:rFonts w:ascii="宋体" w:hAnsi="宋体"/>
          <w:sz w:val="24"/>
          <w:szCs w:val="24"/>
        </w:rPr>
        <w:t>同轴水表的静压</w:t>
      </w:r>
      <w:r w:rsidR="00D702F4" w:rsidRPr="008023A4">
        <w:rPr>
          <w:rFonts w:ascii="宋体" w:hAnsi="宋体" w:hint="eastAsia"/>
          <w:sz w:val="24"/>
          <w:szCs w:val="24"/>
        </w:rPr>
        <w:t>力</w:t>
      </w:r>
      <w:r w:rsidRPr="008023A4">
        <w:rPr>
          <w:rFonts w:ascii="宋体" w:hAnsi="宋体"/>
          <w:sz w:val="24"/>
          <w:szCs w:val="24"/>
        </w:rPr>
        <w:t>试验应遵循</w:t>
      </w:r>
      <w:r w:rsidR="002A3E2C" w:rsidRPr="008023A4">
        <w:rPr>
          <w:rFonts w:ascii="宋体" w:hAnsi="宋体" w:hint="eastAsia"/>
          <w:sz w:val="24"/>
          <w:szCs w:val="24"/>
        </w:rPr>
        <w:t>10.13.</w:t>
      </w:r>
      <w:r w:rsidRPr="008023A4">
        <w:rPr>
          <w:rFonts w:ascii="宋体" w:hAnsi="宋体"/>
          <w:sz w:val="24"/>
          <w:szCs w:val="24"/>
        </w:rPr>
        <w:t>3.1</w:t>
      </w:r>
      <w:r w:rsidR="00D702F4" w:rsidRPr="008023A4">
        <w:rPr>
          <w:rFonts w:ascii="宋体" w:hAnsi="宋体" w:hint="eastAsia"/>
          <w:sz w:val="24"/>
          <w:szCs w:val="24"/>
        </w:rPr>
        <w:t>规定的</w:t>
      </w:r>
      <w:r w:rsidRPr="008023A4">
        <w:rPr>
          <w:rFonts w:ascii="宋体" w:hAnsi="宋体"/>
          <w:sz w:val="24"/>
          <w:szCs w:val="24"/>
        </w:rPr>
        <w:t>试验程序。此外，应对同轴水表集合管接口处的密封件（见</w:t>
      </w:r>
      <w:r w:rsidRPr="00065551">
        <w:rPr>
          <w:rFonts w:hAnsi="宋体"/>
          <w:sz w:val="24"/>
          <w:szCs w:val="24"/>
        </w:rPr>
        <w:t>图</w:t>
      </w:r>
      <w:r w:rsidR="00DC3EE2" w:rsidRPr="00065551">
        <w:rPr>
          <w:sz w:val="24"/>
          <w:szCs w:val="24"/>
        </w:rPr>
        <w:t>F</w:t>
      </w:r>
      <w:r w:rsidRPr="00065551">
        <w:rPr>
          <w:sz w:val="24"/>
          <w:szCs w:val="24"/>
        </w:rPr>
        <w:t>.1</w:t>
      </w:r>
      <w:r w:rsidRPr="008023A4">
        <w:rPr>
          <w:rFonts w:ascii="宋体" w:hAnsi="宋体"/>
          <w:sz w:val="24"/>
          <w:szCs w:val="24"/>
        </w:rPr>
        <w:t>）进行试验，以保证水表的入口和出口通道之间不发生难以察觉的内部泄漏。</w:t>
      </w:r>
    </w:p>
    <w:p w:rsidR="00727555" w:rsidRPr="008023A4" w:rsidRDefault="00727555" w:rsidP="00727555">
      <w:pPr>
        <w:ind w:firstLineChars="200" w:firstLine="480"/>
        <w:rPr>
          <w:rFonts w:ascii="宋体" w:hAnsi="宋体"/>
          <w:sz w:val="24"/>
          <w:szCs w:val="24"/>
        </w:rPr>
      </w:pPr>
      <w:r w:rsidRPr="008023A4">
        <w:rPr>
          <w:rFonts w:ascii="宋体" w:hAnsi="宋体"/>
          <w:sz w:val="24"/>
          <w:szCs w:val="24"/>
        </w:rPr>
        <w:t>进行压力试验时，水表和集合管应一起接受试验。同轴水表的试验</w:t>
      </w:r>
      <w:r w:rsidRPr="008023A4">
        <w:rPr>
          <w:rFonts w:ascii="宋体" w:hAnsi="宋体" w:hint="eastAsia"/>
          <w:sz w:val="24"/>
          <w:szCs w:val="24"/>
        </w:rPr>
        <w:t>安</w:t>
      </w:r>
      <w:r w:rsidRPr="008023A4">
        <w:rPr>
          <w:rFonts w:ascii="宋体" w:hAnsi="宋体"/>
          <w:sz w:val="24"/>
          <w:szCs w:val="24"/>
        </w:rPr>
        <w:t>装要求可能会根据水表的结构而改变</w:t>
      </w:r>
      <w:r w:rsidRPr="008023A4">
        <w:rPr>
          <w:rFonts w:ascii="宋体" w:hAnsi="宋体" w:hint="eastAsia"/>
          <w:sz w:val="24"/>
          <w:szCs w:val="24"/>
        </w:rPr>
        <w:t>，</w:t>
      </w:r>
      <w:r w:rsidR="00C21EA3" w:rsidRPr="008023A4">
        <w:rPr>
          <w:rFonts w:ascii="宋体" w:hAnsi="宋体" w:hint="eastAsia"/>
          <w:sz w:val="24"/>
          <w:szCs w:val="24"/>
        </w:rPr>
        <w:t>附录</w:t>
      </w:r>
      <w:r w:rsidR="00C21EA3" w:rsidRPr="002554F7">
        <w:rPr>
          <w:sz w:val="24"/>
          <w:szCs w:val="24"/>
        </w:rPr>
        <w:t>F</w:t>
      </w:r>
      <w:r w:rsidR="00C21EA3" w:rsidRPr="008023A4">
        <w:rPr>
          <w:rFonts w:ascii="宋体" w:hAnsi="宋体" w:hint="eastAsia"/>
          <w:sz w:val="24"/>
          <w:szCs w:val="24"/>
        </w:rPr>
        <w:t>的</w:t>
      </w:r>
      <w:r w:rsidRPr="00065551">
        <w:rPr>
          <w:rFonts w:hAnsi="宋体"/>
          <w:sz w:val="24"/>
          <w:szCs w:val="24"/>
        </w:rPr>
        <w:t>图</w:t>
      </w:r>
      <w:r w:rsidR="00DC3EE2" w:rsidRPr="00065551">
        <w:rPr>
          <w:sz w:val="24"/>
          <w:szCs w:val="24"/>
        </w:rPr>
        <w:t>F</w:t>
      </w:r>
      <w:r w:rsidRPr="00065551">
        <w:rPr>
          <w:sz w:val="24"/>
          <w:szCs w:val="24"/>
        </w:rPr>
        <w:t>.2</w:t>
      </w:r>
      <w:r w:rsidR="00DC3EE2" w:rsidRPr="00065551">
        <w:rPr>
          <w:rFonts w:hAnsi="宋体"/>
          <w:sz w:val="24"/>
          <w:szCs w:val="24"/>
        </w:rPr>
        <w:t>和图</w:t>
      </w:r>
      <w:r w:rsidR="00DC3EE2" w:rsidRPr="00065551">
        <w:rPr>
          <w:sz w:val="24"/>
          <w:szCs w:val="24"/>
        </w:rPr>
        <w:t>F</w:t>
      </w:r>
      <w:r w:rsidRPr="00065551">
        <w:rPr>
          <w:sz w:val="24"/>
          <w:szCs w:val="24"/>
        </w:rPr>
        <w:t>.3</w:t>
      </w:r>
      <w:r w:rsidRPr="008023A4">
        <w:rPr>
          <w:rFonts w:ascii="宋体" w:hAnsi="宋体"/>
          <w:sz w:val="24"/>
          <w:szCs w:val="24"/>
        </w:rPr>
        <w:t>给出了一种试验方法的实例。</w:t>
      </w:r>
    </w:p>
    <w:p w:rsidR="001154A1" w:rsidRPr="008023A4" w:rsidRDefault="002A3E2C" w:rsidP="001154A1">
      <w:pPr>
        <w:rPr>
          <w:rFonts w:ascii="宋体" w:hAnsi="宋体"/>
          <w:sz w:val="24"/>
          <w:szCs w:val="24"/>
        </w:rPr>
      </w:pPr>
      <w:r w:rsidRPr="008023A4">
        <w:rPr>
          <w:rFonts w:ascii="宋体" w:hAnsi="宋体" w:hint="eastAsia"/>
          <w:sz w:val="24"/>
          <w:szCs w:val="24"/>
        </w:rPr>
        <w:t>10.13.</w:t>
      </w:r>
      <w:r w:rsidR="001154A1" w:rsidRPr="008023A4">
        <w:rPr>
          <w:rFonts w:ascii="宋体" w:hAnsi="宋体"/>
          <w:sz w:val="24"/>
          <w:szCs w:val="24"/>
        </w:rPr>
        <w:t>4 合格判据</w:t>
      </w:r>
    </w:p>
    <w:p w:rsidR="001154A1" w:rsidRPr="008023A4" w:rsidRDefault="0078530E" w:rsidP="00B40EAF">
      <w:pPr>
        <w:ind w:firstLine="480"/>
        <w:rPr>
          <w:rFonts w:ascii="宋体" w:hAnsi="宋体"/>
          <w:sz w:val="24"/>
          <w:szCs w:val="24"/>
        </w:rPr>
      </w:pPr>
      <w:r w:rsidRPr="008023A4">
        <w:rPr>
          <w:rFonts w:ascii="宋体" w:hAnsi="宋体" w:hint="eastAsia"/>
          <w:sz w:val="24"/>
          <w:szCs w:val="24"/>
        </w:rPr>
        <w:t>按</w:t>
      </w:r>
      <w:r w:rsidR="002A3E2C" w:rsidRPr="008023A4">
        <w:rPr>
          <w:rFonts w:ascii="宋体" w:hAnsi="宋体" w:hint="eastAsia"/>
          <w:sz w:val="24"/>
          <w:szCs w:val="24"/>
        </w:rPr>
        <w:t>10.13.</w:t>
      </w:r>
      <w:r w:rsidR="001154A1" w:rsidRPr="008023A4">
        <w:rPr>
          <w:rFonts w:ascii="宋体" w:hAnsi="宋体" w:hint="eastAsia"/>
          <w:sz w:val="24"/>
          <w:szCs w:val="24"/>
        </w:rPr>
        <w:t>3.1和</w:t>
      </w:r>
      <w:r w:rsidR="002A3E2C" w:rsidRPr="008023A4">
        <w:rPr>
          <w:rFonts w:ascii="宋体" w:hAnsi="宋体" w:hint="eastAsia"/>
          <w:sz w:val="24"/>
          <w:szCs w:val="24"/>
        </w:rPr>
        <w:t>10.13.</w:t>
      </w:r>
      <w:r w:rsidR="001154A1" w:rsidRPr="008023A4">
        <w:rPr>
          <w:rFonts w:ascii="宋体" w:hAnsi="宋体" w:hint="eastAsia"/>
          <w:sz w:val="24"/>
          <w:szCs w:val="24"/>
        </w:rPr>
        <w:t>3.2</w:t>
      </w:r>
      <w:r w:rsidRPr="008023A4">
        <w:rPr>
          <w:rFonts w:ascii="宋体" w:hAnsi="宋体" w:hint="eastAsia"/>
          <w:sz w:val="24"/>
          <w:szCs w:val="24"/>
        </w:rPr>
        <w:t>的规定</w:t>
      </w:r>
      <w:r w:rsidR="003723BC" w:rsidRPr="008023A4">
        <w:rPr>
          <w:rFonts w:ascii="宋体" w:hAnsi="宋体" w:hint="eastAsia"/>
          <w:sz w:val="24"/>
          <w:szCs w:val="24"/>
        </w:rPr>
        <w:t>，在</w:t>
      </w:r>
      <w:r w:rsidRPr="008023A4">
        <w:rPr>
          <w:rFonts w:ascii="宋体" w:hAnsi="宋体" w:hint="eastAsia"/>
          <w:sz w:val="24"/>
          <w:szCs w:val="24"/>
        </w:rPr>
        <w:t>任一</w:t>
      </w:r>
      <w:r w:rsidR="001154A1" w:rsidRPr="008023A4">
        <w:rPr>
          <w:rFonts w:ascii="宋体" w:hAnsi="宋体"/>
          <w:sz w:val="24"/>
          <w:szCs w:val="24"/>
        </w:rPr>
        <w:t>压力</w:t>
      </w:r>
      <w:r w:rsidR="003723BC" w:rsidRPr="008023A4">
        <w:rPr>
          <w:rFonts w:ascii="宋体" w:hAnsi="宋体" w:hint="eastAsia"/>
          <w:sz w:val="24"/>
          <w:szCs w:val="24"/>
        </w:rPr>
        <w:t>下的</w:t>
      </w:r>
      <w:r w:rsidR="001154A1" w:rsidRPr="008023A4">
        <w:rPr>
          <w:rFonts w:ascii="宋体" w:hAnsi="宋体"/>
          <w:sz w:val="24"/>
          <w:szCs w:val="24"/>
        </w:rPr>
        <w:t>试验</w:t>
      </w:r>
      <w:r w:rsidR="00080A8B" w:rsidRPr="008023A4">
        <w:rPr>
          <w:rFonts w:ascii="宋体" w:hAnsi="宋体" w:hint="eastAsia"/>
          <w:sz w:val="24"/>
          <w:szCs w:val="24"/>
        </w:rPr>
        <w:t>中</w:t>
      </w:r>
      <w:r w:rsidR="001154A1" w:rsidRPr="008023A4">
        <w:rPr>
          <w:rFonts w:ascii="宋体" w:hAnsi="宋体"/>
          <w:sz w:val="24"/>
          <w:szCs w:val="24"/>
        </w:rPr>
        <w:t>水表</w:t>
      </w:r>
      <w:r w:rsidR="003723BC" w:rsidRPr="008023A4">
        <w:rPr>
          <w:rFonts w:ascii="宋体" w:hAnsi="宋体" w:hint="eastAsia"/>
          <w:sz w:val="24"/>
          <w:szCs w:val="24"/>
        </w:rPr>
        <w:t>均</w:t>
      </w:r>
      <w:r w:rsidR="001154A1" w:rsidRPr="008023A4">
        <w:rPr>
          <w:rFonts w:ascii="宋体" w:hAnsi="宋体"/>
          <w:sz w:val="24"/>
          <w:szCs w:val="24"/>
        </w:rPr>
        <w:t>应</w:t>
      </w:r>
      <w:r w:rsidR="003723BC" w:rsidRPr="008023A4">
        <w:rPr>
          <w:rFonts w:ascii="宋体" w:hAnsi="宋体" w:hint="eastAsia"/>
          <w:sz w:val="24"/>
          <w:szCs w:val="24"/>
        </w:rPr>
        <w:t>不发生渗</w:t>
      </w:r>
      <w:r w:rsidR="001154A1" w:rsidRPr="008023A4">
        <w:rPr>
          <w:rFonts w:ascii="宋体" w:hAnsi="宋体"/>
          <w:sz w:val="24"/>
          <w:szCs w:val="24"/>
        </w:rPr>
        <w:t>漏、指示装置进水或机械损坏</w:t>
      </w:r>
      <w:r w:rsidR="00FE5F23" w:rsidRPr="008023A4">
        <w:rPr>
          <w:rFonts w:ascii="宋体" w:hAnsi="宋体" w:hint="eastAsia"/>
          <w:sz w:val="24"/>
          <w:szCs w:val="24"/>
        </w:rPr>
        <w:t>等</w:t>
      </w:r>
      <w:r w:rsidR="00080A8B" w:rsidRPr="008023A4">
        <w:rPr>
          <w:rFonts w:ascii="宋体" w:hAnsi="宋体" w:hint="eastAsia"/>
          <w:sz w:val="24"/>
          <w:szCs w:val="24"/>
        </w:rPr>
        <w:t>情况</w:t>
      </w:r>
      <w:r w:rsidR="001154A1" w:rsidRPr="008023A4">
        <w:rPr>
          <w:rFonts w:ascii="宋体" w:hAnsi="宋体"/>
          <w:sz w:val="24"/>
          <w:szCs w:val="24"/>
        </w:rPr>
        <w:t>。</w:t>
      </w:r>
    </w:p>
    <w:p w:rsidR="00E84619" w:rsidRPr="008023A4" w:rsidRDefault="00C602A7" w:rsidP="00E84619">
      <w:pPr>
        <w:rPr>
          <w:rFonts w:ascii="宋体" w:hAnsi="宋体"/>
          <w:sz w:val="24"/>
          <w:szCs w:val="24"/>
        </w:rPr>
      </w:pPr>
      <w:r w:rsidRPr="008023A4">
        <w:rPr>
          <w:rFonts w:ascii="宋体" w:hAnsi="宋体" w:hint="eastAsia"/>
          <w:sz w:val="24"/>
          <w:szCs w:val="24"/>
        </w:rPr>
        <w:lastRenderedPageBreak/>
        <w:t>10.14</w:t>
      </w:r>
      <w:r w:rsidR="00E84619" w:rsidRPr="008023A4">
        <w:rPr>
          <w:rFonts w:ascii="宋体" w:hAnsi="宋体"/>
          <w:sz w:val="24"/>
          <w:szCs w:val="24"/>
        </w:rPr>
        <w:t xml:space="preserve"> 压力损失试验</w:t>
      </w:r>
    </w:p>
    <w:p w:rsidR="00E84619" w:rsidRPr="008023A4" w:rsidRDefault="00C602A7" w:rsidP="00E84619">
      <w:pPr>
        <w:rPr>
          <w:rFonts w:ascii="宋体" w:hAnsi="宋体"/>
          <w:sz w:val="24"/>
          <w:szCs w:val="24"/>
        </w:rPr>
      </w:pPr>
      <w:r w:rsidRPr="008023A4">
        <w:rPr>
          <w:rFonts w:ascii="宋体" w:hAnsi="宋体" w:hint="eastAsia"/>
          <w:sz w:val="24"/>
          <w:szCs w:val="24"/>
        </w:rPr>
        <w:t>10.14.</w:t>
      </w:r>
      <w:r w:rsidR="00E84619" w:rsidRPr="008023A4">
        <w:rPr>
          <w:rFonts w:ascii="宋体" w:hAnsi="宋体"/>
          <w:sz w:val="24"/>
          <w:szCs w:val="24"/>
        </w:rPr>
        <w:t>1 试验目的</w:t>
      </w:r>
    </w:p>
    <w:p w:rsidR="00E84619" w:rsidRPr="008023A4" w:rsidRDefault="00E84619" w:rsidP="000357E5">
      <w:pPr>
        <w:ind w:firstLineChars="200" w:firstLine="480"/>
        <w:rPr>
          <w:rFonts w:ascii="宋体" w:hAnsi="宋体"/>
          <w:sz w:val="24"/>
          <w:szCs w:val="24"/>
        </w:rPr>
      </w:pPr>
      <w:r w:rsidRPr="008023A4">
        <w:rPr>
          <w:rFonts w:ascii="宋体" w:hAnsi="宋体"/>
          <w:sz w:val="24"/>
          <w:szCs w:val="24"/>
        </w:rPr>
        <w:t>确定在</w:t>
      </w:r>
      <w:r w:rsidR="00FF63F5" w:rsidRPr="008023A4">
        <w:rPr>
          <w:i/>
          <w:sz w:val="24"/>
          <w:szCs w:val="24"/>
        </w:rPr>
        <w:t>Q</w:t>
      </w:r>
      <w:r w:rsidR="00FF63F5" w:rsidRPr="008023A4">
        <w:rPr>
          <w:rFonts w:hint="eastAsia"/>
          <w:sz w:val="24"/>
          <w:szCs w:val="24"/>
          <w:vertAlign w:val="subscript"/>
        </w:rPr>
        <w:t>1</w:t>
      </w:r>
      <w:r w:rsidR="00FF63F5" w:rsidRPr="008023A4">
        <w:rPr>
          <w:rFonts w:ascii="宋体" w:hAnsi="宋体"/>
          <w:sz w:val="24"/>
          <w:szCs w:val="24"/>
        </w:rPr>
        <w:t>～</w:t>
      </w:r>
      <w:r w:rsidR="00FF63F5" w:rsidRPr="008023A4">
        <w:rPr>
          <w:i/>
          <w:sz w:val="24"/>
          <w:szCs w:val="24"/>
        </w:rPr>
        <w:t>Q</w:t>
      </w:r>
      <w:r w:rsidR="00FF63F5" w:rsidRPr="008023A4">
        <w:rPr>
          <w:rFonts w:hint="eastAsia"/>
          <w:sz w:val="24"/>
          <w:szCs w:val="24"/>
          <w:vertAlign w:val="subscript"/>
        </w:rPr>
        <w:t>3</w:t>
      </w:r>
      <w:r w:rsidRPr="008023A4">
        <w:rPr>
          <w:rFonts w:ascii="宋体" w:hAnsi="宋体"/>
          <w:sz w:val="24"/>
          <w:szCs w:val="24"/>
        </w:rPr>
        <w:t>范围内的任何一个流量下</w:t>
      </w:r>
      <w:r w:rsidR="000357E5" w:rsidRPr="008023A4">
        <w:rPr>
          <w:rFonts w:ascii="宋体" w:hAnsi="宋体" w:hint="eastAsia"/>
          <w:sz w:val="24"/>
          <w:szCs w:val="24"/>
        </w:rPr>
        <w:t>通过</w:t>
      </w:r>
      <w:r w:rsidR="000357E5" w:rsidRPr="008023A4">
        <w:rPr>
          <w:rFonts w:ascii="宋体" w:hAnsi="宋体"/>
          <w:sz w:val="24"/>
          <w:szCs w:val="24"/>
        </w:rPr>
        <w:t>水表</w:t>
      </w:r>
      <w:r w:rsidRPr="008023A4">
        <w:rPr>
          <w:rFonts w:ascii="宋体" w:hAnsi="宋体"/>
          <w:sz w:val="24"/>
          <w:szCs w:val="24"/>
        </w:rPr>
        <w:t>的最大压力损失</w:t>
      </w:r>
      <w:r w:rsidR="000357E5" w:rsidRPr="008023A4">
        <w:rPr>
          <w:rFonts w:ascii="宋体" w:hAnsi="宋体" w:hint="eastAsia"/>
          <w:sz w:val="24"/>
          <w:szCs w:val="24"/>
        </w:rPr>
        <w:t>，</w:t>
      </w:r>
      <w:r w:rsidRPr="008023A4">
        <w:rPr>
          <w:rFonts w:ascii="宋体" w:hAnsi="宋体"/>
          <w:sz w:val="24"/>
          <w:szCs w:val="24"/>
        </w:rPr>
        <w:t>以验证最大压力损失</w:t>
      </w:r>
      <w:r w:rsidR="00710FBB" w:rsidRPr="008023A4">
        <w:rPr>
          <w:rFonts w:ascii="宋体" w:hAnsi="宋体" w:hint="eastAsia"/>
          <w:sz w:val="24"/>
          <w:szCs w:val="24"/>
        </w:rPr>
        <w:t>不超过</w:t>
      </w:r>
      <w:r w:rsidR="000357E5" w:rsidRPr="008023A4">
        <w:rPr>
          <w:rFonts w:ascii="宋体" w:hAnsi="宋体" w:hint="eastAsia"/>
          <w:sz w:val="24"/>
          <w:szCs w:val="24"/>
        </w:rPr>
        <w:t>水</w:t>
      </w:r>
      <w:r w:rsidRPr="008023A4">
        <w:rPr>
          <w:rFonts w:ascii="宋体" w:hAnsi="宋体"/>
          <w:sz w:val="24"/>
          <w:szCs w:val="24"/>
        </w:rPr>
        <w:t>表</w:t>
      </w:r>
      <w:r w:rsidR="00710FBB" w:rsidRPr="008023A4">
        <w:rPr>
          <w:rFonts w:ascii="宋体" w:hAnsi="宋体" w:hint="eastAsia"/>
          <w:sz w:val="24"/>
          <w:szCs w:val="24"/>
        </w:rPr>
        <w:t>相应</w:t>
      </w:r>
      <w:r w:rsidRPr="008023A4">
        <w:rPr>
          <w:rFonts w:ascii="宋体" w:hAnsi="宋体"/>
          <w:sz w:val="24"/>
          <w:szCs w:val="24"/>
        </w:rPr>
        <w:t>压力损失等级</w:t>
      </w:r>
      <w:r w:rsidR="00236015" w:rsidRPr="008023A4">
        <w:rPr>
          <w:rFonts w:ascii="宋体" w:hAnsi="宋体" w:hint="eastAsia"/>
          <w:sz w:val="24"/>
          <w:szCs w:val="24"/>
        </w:rPr>
        <w:t>允许</w:t>
      </w:r>
      <w:r w:rsidR="00236015" w:rsidRPr="008023A4">
        <w:rPr>
          <w:rFonts w:ascii="宋体" w:hAnsi="宋体"/>
          <w:sz w:val="24"/>
          <w:szCs w:val="24"/>
        </w:rPr>
        <w:t>的</w:t>
      </w:r>
      <w:r w:rsidRPr="008023A4">
        <w:rPr>
          <w:rFonts w:ascii="宋体" w:hAnsi="宋体"/>
          <w:sz w:val="24"/>
          <w:szCs w:val="24"/>
        </w:rPr>
        <w:t>最大值（见</w:t>
      </w:r>
      <w:r w:rsidR="000937B5" w:rsidRPr="008023A4">
        <w:rPr>
          <w:rFonts w:ascii="宋体" w:hAnsi="宋体"/>
          <w:sz w:val="24"/>
          <w:szCs w:val="24"/>
        </w:rPr>
        <w:t>表</w:t>
      </w:r>
      <w:r w:rsidR="000937B5" w:rsidRPr="00FB015C">
        <w:rPr>
          <w:sz w:val="24"/>
          <w:szCs w:val="24"/>
        </w:rPr>
        <w:t>13</w:t>
      </w:r>
      <w:r w:rsidRPr="008023A4">
        <w:rPr>
          <w:rFonts w:ascii="宋体" w:hAnsi="宋体"/>
          <w:sz w:val="24"/>
          <w:szCs w:val="24"/>
        </w:rPr>
        <w:t>）。压力损失</w:t>
      </w:r>
      <w:r w:rsidR="005E16B2" w:rsidRPr="008023A4">
        <w:rPr>
          <w:rFonts w:ascii="宋体" w:hAnsi="宋体"/>
          <w:sz w:val="24"/>
          <w:szCs w:val="24"/>
        </w:rPr>
        <w:t>定义</w:t>
      </w:r>
      <w:r w:rsidR="005E16B2" w:rsidRPr="008023A4">
        <w:rPr>
          <w:rFonts w:ascii="宋体" w:hAnsi="宋体" w:hint="eastAsia"/>
          <w:sz w:val="24"/>
          <w:szCs w:val="24"/>
        </w:rPr>
        <w:t>为</w:t>
      </w:r>
      <w:r w:rsidR="001C080F" w:rsidRPr="008023A4">
        <w:rPr>
          <w:rFonts w:ascii="宋体" w:hAnsi="宋体" w:hint="eastAsia"/>
          <w:sz w:val="24"/>
          <w:szCs w:val="24"/>
        </w:rPr>
        <w:t>流体</w:t>
      </w:r>
      <w:r w:rsidRPr="008023A4">
        <w:rPr>
          <w:rFonts w:ascii="宋体" w:hAnsi="宋体"/>
          <w:sz w:val="24"/>
          <w:szCs w:val="24"/>
        </w:rPr>
        <w:t>流经</w:t>
      </w:r>
      <w:r w:rsidR="00251C4E" w:rsidRPr="008023A4">
        <w:rPr>
          <w:rFonts w:ascii="宋体" w:hAnsi="宋体"/>
          <w:sz w:val="24"/>
          <w:szCs w:val="24"/>
        </w:rPr>
        <w:t>受试水表</w:t>
      </w:r>
      <w:r w:rsidR="001C080F" w:rsidRPr="008023A4">
        <w:rPr>
          <w:rFonts w:ascii="宋体" w:hAnsi="宋体" w:hint="eastAsia"/>
          <w:sz w:val="24"/>
          <w:szCs w:val="24"/>
        </w:rPr>
        <w:t>时</w:t>
      </w:r>
      <w:r w:rsidRPr="008023A4">
        <w:rPr>
          <w:rFonts w:ascii="宋体" w:hAnsi="宋体"/>
          <w:sz w:val="24"/>
          <w:szCs w:val="24"/>
        </w:rPr>
        <w:t>压力</w:t>
      </w:r>
      <w:r w:rsidR="005E16B2" w:rsidRPr="008023A4">
        <w:rPr>
          <w:rFonts w:ascii="宋体" w:hAnsi="宋体" w:hint="eastAsia"/>
          <w:sz w:val="24"/>
          <w:szCs w:val="24"/>
        </w:rPr>
        <w:t>产生的</w:t>
      </w:r>
      <w:r w:rsidRPr="008023A4">
        <w:rPr>
          <w:rFonts w:ascii="宋体" w:hAnsi="宋体"/>
          <w:sz w:val="24"/>
          <w:szCs w:val="24"/>
        </w:rPr>
        <w:t>损失</w:t>
      </w:r>
      <w:r w:rsidR="004615FF" w:rsidRPr="008023A4">
        <w:rPr>
          <w:rFonts w:ascii="宋体" w:hAnsi="宋体" w:hint="eastAsia"/>
          <w:sz w:val="24"/>
          <w:szCs w:val="24"/>
        </w:rPr>
        <w:t>，</w:t>
      </w:r>
      <w:r w:rsidR="00251C4E" w:rsidRPr="008023A4">
        <w:rPr>
          <w:rFonts w:ascii="宋体" w:hAnsi="宋体" w:hint="eastAsia"/>
          <w:sz w:val="24"/>
          <w:szCs w:val="24"/>
        </w:rPr>
        <w:t>受试水表</w:t>
      </w:r>
      <w:r w:rsidRPr="008023A4">
        <w:rPr>
          <w:rFonts w:ascii="宋体" w:hAnsi="宋体"/>
          <w:sz w:val="24"/>
          <w:szCs w:val="24"/>
        </w:rPr>
        <w:t>由表、</w:t>
      </w:r>
      <w:r w:rsidR="00CC0336" w:rsidRPr="008023A4">
        <w:rPr>
          <w:rFonts w:ascii="宋体" w:hAnsi="宋体"/>
          <w:sz w:val="24"/>
          <w:szCs w:val="24"/>
        </w:rPr>
        <w:t>同轴水表</w:t>
      </w:r>
      <w:r w:rsidRPr="008023A4">
        <w:rPr>
          <w:rFonts w:ascii="宋体" w:hAnsi="宋体"/>
          <w:sz w:val="24"/>
          <w:szCs w:val="24"/>
        </w:rPr>
        <w:t>附加集合管</w:t>
      </w:r>
      <w:r w:rsidR="00CC0336" w:rsidRPr="008023A4">
        <w:rPr>
          <w:rFonts w:ascii="宋体" w:hAnsi="宋体" w:hint="eastAsia"/>
          <w:sz w:val="24"/>
          <w:szCs w:val="24"/>
        </w:rPr>
        <w:t>和</w:t>
      </w:r>
      <w:r w:rsidR="00CC0336" w:rsidRPr="008023A4">
        <w:rPr>
          <w:rFonts w:ascii="宋体" w:hAnsi="宋体"/>
          <w:sz w:val="24"/>
          <w:szCs w:val="24"/>
        </w:rPr>
        <w:t>连接</w:t>
      </w:r>
      <w:r w:rsidRPr="008023A4">
        <w:rPr>
          <w:rFonts w:ascii="宋体" w:hAnsi="宋体"/>
          <w:sz w:val="24"/>
          <w:szCs w:val="24"/>
        </w:rPr>
        <w:t>件</w:t>
      </w:r>
      <w:r w:rsidR="00CC0336" w:rsidRPr="008023A4">
        <w:rPr>
          <w:rFonts w:ascii="宋体" w:hAnsi="宋体" w:hint="eastAsia"/>
          <w:sz w:val="24"/>
          <w:szCs w:val="24"/>
        </w:rPr>
        <w:t>组成</w:t>
      </w:r>
      <w:r w:rsidRPr="008023A4">
        <w:rPr>
          <w:rFonts w:ascii="宋体" w:hAnsi="宋体"/>
          <w:sz w:val="24"/>
          <w:szCs w:val="24"/>
        </w:rPr>
        <w:t>，但不包括组成试验段的管</w:t>
      </w:r>
      <w:r w:rsidR="00CC0336" w:rsidRPr="008023A4">
        <w:rPr>
          <w:rFonts w:ascii="宋体" w:hAnsi="宋体" w:hint="eastAsia"/>
          <w:sz w:val="24"/>
          <w:szCs w:val="24"/>
        </w:rPr>
        <w:t>道</w:t>
      </w:r>
      <w:r w:rsidRPr="008023A4">
        <w:rPr>
          <w:rFonts w:ascii="宋体" w:hAnsi="宋体"/>
          <w:sz w:val="24"/>
          <w:szCs w:val="24"/>
        </w:rPr>
        <w:t>。该试验</w:t>
      </w:r>
      <w:r w:rsidR="00CC0336" w:rsidRPr="008023A4">
        <w:rPr>
          <w:rFonts w:ascii="宋体" w:hAnsi="宋体" w:hint="eastAsia"/>
          <w:sz w:val="24"/>
          <w:szCs w:val="24"/>
        </w:rPr>
        <w:t>要求在</w:t>
      </w:r>
      <w:r w:rsidRPr="008023A4">
        <w:rPr>
          <w:rFonts w:ascii="宋体" w:hAnsi="宋体"/>
          <w:sz w:val="24"/>
          <w:szCs w:val="24"/>
        </w:rPr>
        <w:t>正向流</w:t>
      </w:r>
      <w:r w:rsidR="00CC0336" w:rsidRPr="008023A4">
        <w:rPr>
          <w:rFonts w:ascii="宋体" w:hAnsi="宋体" w:hint="eastAsia"/>
          <w:sz w:val="24"/>
          <w:szCs w:val="24"/>
        </w:rPr>
        <w:t>和适用的</w:t>
      </w:r>
      <w:r w:rsidRPr="008023A4">
        <w:rPr>
          <w:rFonts w:ascii="宋体" w:hAnsi="宋体"/>
          <w:sz w:val="24"/>
          <w:szCs w:val="24"/>
        </w:rPr>
        <w:t>反向流下进行</w:t>
      </w:r>
      <w:r w:rsidR="004E484D" w:rsidRPr="008023A4">
        <w:rPr>
          <w:rFonts w:ascii="宋体" w:hAnsi="宋体" w:hint="eastAsia"/>
          <w:sz w:val="24"/>
          <w:szCs w:val="24"/>
        </w:rPr>
        <w:t>（见</w:t>
      </w:r>
      <w:r w:rsidR="00E2478C" w:rsidRPr="008023A4">
        <w:rPr>
          <w:rFonts w:ascii="宋体" w:hAnsi="宋体" w:hint="eastAsia"/>
          <w:sz w:val="24"/>
          <w:szCs w:val="24"/>
        </w:rPr>
        <w:t>10.3</w:t>
      </w:r>
      <w:r w:rsidR="00843977" w:rsidRPr="008023A4">
        <w:rPr>
          <w:rFonts w:ascii="宋体" w:hAnsi="宋体" w:hint="eastAsia"/>
          <w:sz w:val="24"/>
          <w:szCs w:val="24"/>
        </w:rPr>
        <w:t>.</w:t>
      </w:r>
      <w:r w:rsidR="004E484D" w:rsidRPr="008023A4">
        <w:rPr>
          <w:rFonts w:ascii="宋体" w:hAnsi="宋体" w:hint="eastAsia"/>
          <w:sz w:val="24"/>
          <w:szCs w:val="24"/>
        </w:rPr>
        <w:t>3.1）</w:t>
      </w:r>
      <w:r w:rsidRPr="008023A4">
        <w:rPr>
          <w:rFonts w:ascii="宋体" w:hAnsi="宋体"/>
          <w:sz w:val="24"/>
          <w:szCs w:val="24"/>
        </w:rPr>
        <w:t>。</w:t>
      </w:r>
    </w:p>
    <w:p w:rsidR="00E84619" w:rsidRPr="008023A4" w:rsidRDefault="00C602A7" w:rsidP="00E84619">
      <w:pPr>
        <w:rPr>
          <w:rFonts w:ascii="宋体" w:hAnsi="宋体"/>
          <w:sz w:val="24"/>
          <w:szCs w:val="24"/>
        </w:rPr>
      </w:pPr>
      <w:r w:rsidRPr="008023A4">
        <w:rPr>
          <w:rFonts w:ascii="宋体" w:hAnsi="宋体" w:hint="eastAsia"/>
          <w:sz w:val="24"/>
          <w:szCs w:val="24"/>
        </w:rPr>
        <w:t>10.14.</w:t>
      </w:r>
      <w:r w:rsidR="00E84619" w:rsidRPr="008023A4">
        <w:rPr>
          <w:rFonts w:ascii="宋体" w:hAnsi="宋体"/>
          <w:sz w:val="24"/>
          <w:szCs w:val="24"/>
        </w:rPr>
        <w:t>2压力损失试验设备</w:t>
      </w:r>
    </w:p>
    <w:p w:rsidR="0063547C" w:rsidRPr="008023A4" w:rsidRDefault="00E84619" w:rsidP="0063547C">
      <w:pPr>
        <w:ind w:firstLine="480"/>
        <w:rPr>
          <w:rFonts w:ascii="宋体" w:hAnsi="宋体"/>
          <w:sz w:val="24"/>
          <w:szCs w:val="24"/>
        </w:rPr>
      </w:pPr>
      <w:r w:rsidRPr="008023A4">
        <w:rPr>
          <w:rFonts w:ascii="宋体" w:hAnsi="宋体"/>
          <w:sz w:val="24"/>
          <w:szCs w:val="24"/>
        </w:rPr>
        <w:t>压力损失试验所需的设备由包含</w:t>
      </w:r>
      <w:r w:rsidR="00251C4E" w:rsidRPr="008023A4">
        <w:rPr>
          <w:rFonts w:ascii="宋体" w:hAnsi="宋体"/>
          <w:sz w:val="24"/>
          <w:szCs w:val="24"/>
        </w:rPr>
        <w:t>受试水表</w:t>
      </w:r>
      <w:r w:rsidRPr="008023A4">
        <w:rPr>
          <w:rFonts w:ascii="宋体" w:hAnsi="宋体"/>
          <w:sz w:val="24"/>
          <w:szCs w:val="24"/>
        </w:rPr>
        <w:t>的测量段和产生流过水表的规定恒定流量的装置组成。</w:t>
      </w:r>
      <w:r w:rsidR="0063547C" w:rsidRPr="008023A4">
        <w:rPr>
          <w:rFonts w:ascii="宋体" w:hAnsi="宋体" w:hint="eastAsia"/>
          <w:sz w:val="24"/>
          <w:szCs w:val="24"/>
        </w:rPr>
        <w:t>通常压力损失试验使用的恒定流量装置与</w:t>
      </w:r>
      <w:r w:rsidR="00E2478C" w:rsidRPr="008023A4">
        <w:rPr>
          <w:rFonts w:ascii="宋体" w:hAnsi="宋体" w:hint="eastAsia"/>
          <w:sz w:val="24"/>
          <w:szCs w:val="24"/>
        </w:rPr>
        <w:t>10.3</w:t>
      </w:r>
      <w:r w:rsidR="0063547C" w:rsidRPr="008023A4">
        <w:rPr>
          <w:rFonts w:ascii="宋体" w:hAnsi="宋体"/>
          <w:sz w:val="24"/>
          <w:szCs w:val="24"/>
        </w:rPr>
        <w:t>.2</w:t>
      </w:r>
      <w:r w:rsidR="0063547C" w:rsidRPr="008023A4">
        <w:rPr>
          <w:rFonts w:ascii="宋体" w:hAnsi="宋体" w:hint="eastAsia"/>
          <w:sz w:val="24"/>
          <w:szCs w:val="24"/>
        </w:rPr>
        <w:t>所述测量示值误差用的装置相同。</w:t>
      </w:r>
    </w:p>
    <w:p w:rsidR="00262284" w:rsidRPr="008023A4" w:rsidRDefault="00262284" w:rsidP="00262284">
      <w:pPr>
        <w:ind w:firstLineChars="200" w:firstLine="480"/>
        <w:rPr>
          <w:sz w:val="24"/>
          <w:szCs w:val="24"/>
        </w:rPr>
      </w:pPr>
      <w:r w:rsidRPr="008023A4">
        <w:rPr>
          <w:rFonts w:hAnsi="宋体"/>
          <w:sz w:val="24"/>
          <w:szCs w:val="24"/>
        </w:rPr>
        <w:t>测量段由上、下游管段及其连接端、取压口和受试水表组成。</w:t>
      </w:r>
    </w:p>
    <w:p w:rsidR="00262284" w:rsidRPr="008023A4" w:rsidRDefault="00262284" w:rsidP="00262284">
      <w:pPr>
        <w:ind w:firstLineChars="200" w:firstLine="480"/>
        <w:rPr>
          <w:sz w:val="24"/>
          <w:szCs w:val="24"/>
        </w:rPr>
      </w:pPr>
      <w:r w:rsidRPr="008023A4">
        <w:rPr>
          <w:rFonts w:hAnsi="宋体"/>
          <w:sz w:val="24"/>
          <w:szCs w:val="24"/>
        </w:rPr>
        <w:t>测量段的入口和出口管道上应安装相同设计和尺寸的取压口。取压口应在适当的位置与管壁成直角钻孔，孔径应不大于</w:t>
      </w:r>
      <w:smartTag w:uri="urn:schemas-microsoft-com:office:smarttags" w:element="chmetcnv">
        <w:smartTagPr>
          <w:attr w:name="UnitName" w:val="mm"/>
          <w:attr w:name="SourceValue" w:val="4"/>
          <w:attr w:name="HasSpace" w:val="False"/>
          <w:attr w:name="Negative" w:val="False"/>
          <w:attr w:name="NumberType" w:val="1"/>
          <w:attr w:name="TCSC" w:val="0"/>
        </w:smartTagPr>
        <w:r w:rsidRPr="008023A4">
          <w:rPr>
            <w:sz w:val="24"/>
            <w:szCs w:val="24"/>
          </w:rPr>
          <w:t>4mm</w:t>
        </w:r>
      </w:smartTag>
      <w:r w:rsidRPr="008023A4">
        <w:rPr>
          <w:rFonts w:hAnsi="宋体"/>
          <w:sz w:val="24"/>
          <w:szCs w:val="24"/>
        </w:rPr>
        <w:t>或小于</w:t>
      </w:r>
      <w:smartTag w:uri="urn:schemas-microsoft-com:office:smarttags" w:element="chmetcnv">
        <w:smartTagPr>
          <w:attr w:name="UnitName" w:val="mm"/>
          <w:attr w:name="SourceValue" w:val="2"/>
          <w:attr w:name="HasSpace" w:val="False"/>
          <w:attr w:name="Negative" w:val="False"/>
          <w:attr w:name="NumberType" w:val="1"/>
          <w:attr w:name="TCSC" w:val="0"/>
        </w:smartTagPr>
        <w:r w:rsidRPr="008023A4">
          <w:rPr>
            <w:sz w:val="24"/>
            <w:szCs w:val="24"/>
          </w:rPr>
          <w:t>2mm</w:t>
        </w:r>
        <w:r w:rsidRPr="008023A4">
          <w:rPr>
            <w:rFonts w:hAnsi="宋体"/>
            <w:sz w:val="24"/>
            <w:szCs w:val="24"/>
          </w:rPr>
          <w:t>，</w:t>
        </w:r>
      </w:smartTag>
      <w:r w:rsidRPr="008023A4">
        <w:rPr>
          <w:rFonts w:hAnsi="宋体"/>
          <w:sz w:val="24"/>
          <w:szCs w:val="24"/>
        </w:rPr>
        <w:t>如果管道直径小于等于</w:t>
      </w:r>
      <w:smartTag w:uri="urn:schemas-microsoft-com:office:smarttags" w:element="chmetcnv">
        <w:smartTagPr>
          <w:attr w:name="UnitName" w:val="mm"/>
          <w:attr w:name="SourceValue" w:val="25"/>
          <w:attr w:name="HasSpace" w:val="False"/>
          <w:attr w:name="Negative" w:val="False"/>
          <w:attr w:name="NumberType" w:val="1"/>
          <w:attr w:name="TCSC" w:val="0"/>
        </w:smartTagPr>
        <w:r w:rsidRPr="008023A4">
          <w:rPr>
            <w:sz w:val="24"/>
            <w:szCs w:val="24"/>
          </w:rPr>
          <w:t>25mm</w:t>
        </w:r>
      </w:smartTag>
      <w:r w:rsidRPr="008023A4">
        <w:rPr>
          <w:rFonts w:hAnsi="宋体"/>
          <w:sz w:val="24"/>
          <w:szCs w:val="24"/>
        </w:rPr>
        <w:t>，孔径应尽可能接近</w:t>
      </w:r>
      <w:r w:rsidRPr="008023A4">
        <w:rPr>
          <w:sz w:val="24"/>
          <w:szCs w:val="24"/>
        </w:rPr>
        <w:t>2mm</w:t>
      </w:r>
      <w:r w:rsidRPr="008023A4">
        <w:rPr>
          <w:rFonts w:hAnsi="宋体"/>
          <w:sz w:val="24"/>
          <w:szCs w:val="24"/>
        </w:rPr>
        <w:t>。在穿破管道前不低于</w:t>
      </w:r>
      <w:r w:rsidRPr="008023A4">
        <w:rPr>
          <w:sz w:val="24"/>
          <w:szCs w:val="24"/>
        </w:rPr>
        <w:t>2</w:t>
      </w:r>
      <w:r w:rsidRPr="008023A4">
        <w:rPr>
          <w:rFonts w:hAnsi="宋体"/>
          <w:sz w:val="24"/>
          <w:szCs w:val="24"/>
        </w:rPr>
        <w:t>倍孔径的深度内孔径应保持不变。穿透管壁的孔在管道入口和出口端边缘应无毛刺，边缘应锐利，</w:t>
      </w:r>
      <w:r w:rsidRPr="008023A4">
        <w:rPr>
          <w:rFonts w:hAnsi="宋体" w:hint="eastAsia"/>
          <w:sz w:val="24"/>
          <w:szCs w:val="24"/>
        </w:rPr>
        <w:t>既</w:t>
      </w:r>
      <w:r w:rsidRPr="008023A4">
        <w:rPr>
          <w:rFonts w:hAnsi="宋体"/>
          <w:sz w:val="24"/>
          <w:szCs w:val="24"/>
        </w:rPr>
        <w:t>无弧度</w:t>
      </w:r>
      <w:r w:rsidRPr="008023A4">
        <w:rPr>
          <w:rFonts w:hAnsi="宋体" w:hint="eastAsia"/>
          <w:sz w:val="24"/>
          <w:szCs w:val="24"/>
        </w:rPr>
        <w:t>也无</w:t>
      </w:r>
      <w:r w:rsidRPr="008023A4">
        <w:rPr>
          <w:rFonts w:hAnsi="宋体"/>
          <w:sz w:val="24"/>
          <w:szCs w:val="24"/>
        </w:rPr>
        <w:t>倒角。</w:t>
      </w:r>
    </w:p>
    <w:p w:rsidR="00C67134" w:rsidRPr="008023A4" w:rsidRDefault="00262284" w:rsidP="00262284">
      <w:pPr>
        <w:ind w:firstLineChars="200" w:firstLine="480"/>
        <w:rPr>
          <w:rFonts w:ascii="宋体" w:hAnsi="宋体"/>
          <w:sz w:val="24"/>
          <w:szCs w:val="24"/>
        </w:rPr>
      </w:pPr>
      <w:r w:rsidRPr="008023A4">
        <w:rPr>
          <w:rFonts w:hAnsi="宋体"/>
          <w:sz w:val="24"/>
          <w:szCs w:val="24"/>
        </w:rPr>
        <w:t>大多数试验可以采用单个的取压口。为使数据更可靠，可以在每个测量平面的管道圆周面设置四个或以上的取压口，这些取压口可以通过三通连接口相互连接，以得到管道横截面上真正的平均静压力。</w:t>
      </w:r>
    </w:p>
    <w:p w:rsidR="00E84619" w:rsidRPr="008023A4" w:rsidRDefault="00C67134" w:rsidP="00C67134">
      <w:pPr>
        <w:ind w:firstLineChars="200" w:firstLine="420"/>
        <w:rPr>
          <w:rFonts w:ascii="仿宋" w:eastAsia="仿宋" w:hAnsi="仿宋"/>
        </w:rPr>
      </w:pPr>
      <w:r w:rsidRPr="008023A4">
        <w:rPr>
          <w:rFonts w:ascii="仿宋" w:eastAsia="仿宋" w:hAnsi="仿宋" w:hint="eastAsia"/>
        </w:rPr>
        <w:t>注：</w:t>
      </w:r>
      <w:r w:rsidR="00C7189C" w:rsidRPr="008023A4">
        <w:rPr>
          <w:rFonts w:ascii="仿宋" w:eastAsia="仿宋" w:hAnsi="仿宋" w:hint="eastAsia"/>
        </w:rPr>
        <w:t>附录H</w:t>
      </w:r>
      <w:r w:rsidR="00E84619" w:rsidRPr="008023A4">
        <w:rPr>
          <w:rFonts w:ascii="仿宋" w:eastAsia="仿宋" w:hAnsi="仿宋"/>
        </w:rPr>
        <w:t>图</w:t>
      </w:r>
      <w:r w:rsidR="007E60AC" w:rsidRPr="008023A4">
        <w:rPr>
          <w:rFonts w:ascii="仿宋" w:eastAsia="仿宋" w:hAnsi="仿宋" w:hint="eastAsia"/>
        </w:rPr>
        <w:t>H.</w:t>
      </w:r>
      <w:r w:rsidR="00B67987" w:rsidRPr="008023A4">
        <w:rPr>
          <w:rFonts w:ascii="仿宋" w:eastAsia="仿宋" w:hAnsi="仿宋" w:hint="eastAsia"/>
        </w:rPr>
        <w:t>3</w:t>
      </w:r>
      <w:r w:rsidR="00E22566" w:rsidRPr="008023A4">
        <w:rPr>
          <w:rFonts w:ascii="仿宋" w:eastAsia="仿宋" w:hAnsi="仿宋" w:hint="eastAsia"/>
        </w:rPr>
        <w:t>给出了</w:t>
      </w:r>
      <w:r w:rsidR="00E84619" w:rsidRPr="008023A4">
        <w:rPr>
          <w:rFonts w:ascii="仿宋" w:eastAsia="仿宋" w:hAnsi="仿宋"/>
        </w:rPr>
        <w:t>一个三通布置的设计</w:t>
      </w:r>
      <w:r w:rsidR="00E22566" w:rsidRPr="008023A4">
        <w:rPr>
          <w:rFonts w:ascii="仿宋" w:eastAsia="仿宋" w:hAnsi="仿宋" w:hint="eastAsia"/>
        </w:rPr>
        <w:t>范例。</w:t>
      </w:r>
    </w:p>
    <w:p w:rsidR="00E84619" w:rsidRPr="008023A4" w:rsidRDefault="00E84619" w:rsidP="00263A4E">
      <w:pPr>
        <w:ind w:firstLineChars="200" w:firstLine="480"/>
        <w:rPr>
          <w:rFonts w:ascii="宋体" w:hAnsi="宋体"/>
          <w:sz w:val="24"/>
          <w:szCs w:val="24"/>
        </w:rPr>
      </w:pPr>
      <w:r w:rsidRPr="008023A4">
        <w:rPr>
          <w:rFonts w:ascii="宋体" w:hAnsi="宋体"/>
          <w:sz w:val="24"/>
          <w:szCs w:val="24"/>
        </w:rPr>
        <w:t>附录</w:t>
      </w:r>
      <w:r w:rsidRPr="002554F7">
        <w:rPr>
          <w:sz w:val="24"/>
          <w:szCs w:val="24"/>
        </w:rPr>
        <w:t>H</w:t>
      </w:r>
      <w:r w:rsidRPr="008023A4">
        <w:rPr>
          <w:rFonts w:ascii="宋体" w:hAnsi="宋体"/>
          <w:sz w:val="24"/>
          <w:szCs w:val="24"/>
        </w:rPr>
        <w:t>中给出了取压口</w:t>
      </w:r>
      <w:r w:rsidR="00263A4E" w:rsidRPr="008023A4">
        <w:rPr>
          <w:rFonts w:ascii="宋体" w:hAnsi="宋体" w:hint="eastAsia"/>
          <w:sz w:val="24"/>
          <w:szCs w:val="24"/>
        </w:rPr>
        <w:t>的</w:t>
      </w:r>
      <w:r w:rsidRPr="008023A4">
        <w:rPr>
          <w:rFonts w:ascii="宋体" w:hAnsi="宋体"/>
          <w:sz w:val="24"/>
          <w:szCs w:val="24"/>
        </w:rPr>
        <w:t>设计</w:t>
      </w:r>
      <w:r w:rsidR="00263A4E" w:rsidRPr="008023A4">
        <w:rPr>
          <w:rFonts w:ascii="宋体" w:hAnsi="宋体" w:hint="eastAsia"/>
          <w:sz w:val="24"/>
          <w:szCs w:val="24"/>
        </w:rPr>
        <w:t>指南</w:t>
      </w:r>
      <w:r w:rsidRPr="008023A4">
        <w:rPr>
          <w:rFonts w:ascii="宋体" w:hAnsi="宋体"/>
          <w:sz w:val="24"/>
          <w:szCs w:val="24"/>
        </w:rPr>
        <w:t>。</w:t>
      </w:r>
    </w:p>
    <w:p w:rsidR="00E84619" w:rsidRPr="008023A4" w:rsidRDefault="00D807F7" w:rsidP="00D807F7">
      <w:pPr>
        <w:ind w:firstLineChars="200" w:firstLine="480"/>
        <w:rPr>
          <w:rFonts w:ascii="宋体" w:hAnsi="宋体"/>
          <w:sz w:val="24"/>
          <w:szCs w:val="24"/>
        </w:rPr>
      </w:pPr>
      <w:r w:rsidRPr="008023A4">
        <w:rPr>
          <w:rFonts w:ascii="宋体" w:hAnsi="宋体" w:hint="eastAsia"/>
          <w:sz w:val="24"/>
          <w:szCs w:val="24"/>
        </w:rPr>
        <w:t>水</w:t>
      </w:r>
      <w:r w:rsidR="00E84619" w:rsidRPr="008023A4">
        <w:rPr>
          <w:rFonts w:ascii="宋体" w:hAnsi="宋体"/>
          <w:sz w:val="24"/>
          <w:szCs w:val="24"/>
        </w:rPr>
        <w:t>表应按制造商的</w:t>
      </w:r>
      <w:r w:rsidRPr="008023A4">
        <w:rPr>
          <w:rFonts w:ascii="宋体" w:hAnsi="宋体" w:hint="eastAsia"/>
          <w:sz w:val="24"/>
          <w:szCs w:val="24"/>
        </w:rPr>
        <w:t>说明</w:t>
      </w:r>
      <w:r w:rsidR="00E84619" w:rsidRPr="008023A4">
        <w:rPr>
          <w:rFonts w:ascii="宋体" w:hAnsi="宋体"/>
          <w:sz w:val="24"/>
          <w:szCs w:val="24"/>
        </w:rPr>
        <w:t>安装</w:t>
      </w:r>
      <w:r w:rsidR="000619B2" w:rsidRPr="008023A4">
        <w:rPr>
          <w:rFonts w:ascii="宋体" w:hAnsi="宋体" w:hint="eastAsia"/>
          <w:sz w:val="24"/>
          <w:szCs w:val="24"/>
        </w:rPr>
        <w:t>，</w:t>
      </w:r>
      <w:r w:rsidR="007A31A4" w:rsidRPr="008023A4">
        <w:rPr>
          <w:rFonts w:ascii="宋体" w:hAnsi="宋体" w:hint="eastAsia"/>
          <w:sz w:val="24"/>
          <w:szCs w:val="24"/>
        </w:rPr>
        <w:t>连接</w:t>
      </w:r>
      <w:r w:rsidR="00E84619" w:rsidRPr="008023A4">
        <w:rPr>
          <w:rFonts w:ascii="宋体" w:hAnsi="宋体"/>
          <w:sz w:val="24"/>
          <w:szCs w:val="24"/>
        </w:rPr>
        <w:t>水表的上下游连接管</w:t>
      </w:r>
      <w:r w:rsidR="001F1292" w:rsidRPr="008023A4">
        <w:rPr>
          <w:rFonts w:ascii="宋体" w:hAnsi="宋体" w:hint="eastAsia"/>
          <w:sz w:val="24"/>
          <w:szCs w:val="24"/>
        </w:rPr>
        <w:t>道</w:t>
      </w:r>
      <w:r w:rsidR="00E84619" w:rsidRPr="008023A4">
        <w:rPr>
          <w:rFonts w:ascii="宋体" w:hAnsi="宋体"/>
          <w:sz w:val="24"/>
          <w:szCs w:val="24"/>
        </w:rPr>
        <w:t>应有</w:t>
      </w:r>
      <w:r w:rsidR="003E4D07" w:rsidRPr="008023A4">
        <w:rPr>
          <w:rFonts w:ascii="宋体" w:hAnsi="宋体" w:hint="eastAsia"/>
          <w:sz w:val="24"/>
          <w:szCs w:val="24"/>
        </w:rPr>
        <w:t>与所连</w:t>
      </w:r>
      <w:r w:rsidR="00E84619" w:rsidRPr="008023A4">
        <w:rPr>
          <w:rFonts w:ascii="宋体" w:hAnsi="宋体"/>
          <w:sz w:val="24"/>
          <w:szCs w:val="24"/>
        </w:rPr>
        <w:t>水表</w:t>
      </w:r>
      <w:r w:rsidR="003E4D07" w:rsidRPr="008023A4">
        <w:rPr>
          <w:rFonts w:ascii="宋体" w:hAnsi="宋体" w:hint="eastAsia"/>
          <w:sz w:val="24"/>
          <w:szCs w:val="24"/>
        </w:rPr>
        <w:t>相同</w:t>
      </w:r>
      <w:r w:rsidR="00E84619" w:rsidRPr="008023A4">
        <w:rPr>
          <w:rFonts w:ascii="宋体" w:hAnsi="宋体"/>
          <w:sz w:val="24"/>
          <w:szCs w:val="24"/>
        </w:rPr>
        <w:t>的公称内径。连接管</w:t>
      </w:r>
      <w:r w:rsidR="001F1292" w:rsidRPr="008023A4">
        <w:rPr>
          <w:rFonts w:ascii="宋体" w:hAnsi="宋体" w:hint="eastAsia"/>
          <w:sz w:val="24"/>
          <w:szCs w:val="24"/>
        </w:rPr>
        <w:t>道与</w:t>
      </w:r>
      <w:r w:rsidR="00E84619" w:rsidRPr="008023A4">
        <w:rPr>
          <w:rFonts w:ascii="宋体" w:hAnsi="宋体"/>
          <w:sz w:val="24"/>
          <w:szCs w:val="24"/>
        </w:rPr>
        <w:t>水表</w:t>
      </w:r>
      <w:r w:rsidR="001F1292" w:rsidRPr="008023A4">
        <w:rPr>
          <w:rFonts w:ascii="宋体" w:hAnsi="宋体"/>
          <w:sz w:val="24"/>
          <w:szCs w:val="24"/>
        </w:rPr>
        <w:t>之间的</w:t>
      </w:r>
      <w:r w:rsidR="001F1292" w:rsidRPr="008023A4">
        <w:rPr>
          <w:rFonts w:ascii="宋体" w:hAnsi="宋体" w:hint="eastAsia"/>
          <w:sz w:val="24"/>
          <w:szCs w:val="24"/>
        </w:rPr>
        <w:t>内</w:t>
      </w:r>
      <w:r w:rsidR="00E84619" w:rsidRPr="008023A4">
        <w:rPr>
          <w:rFonts w:ascii="宋体" w:hAnsi="宋体"/>
          <w:sz w:val="24"/>
          <w:szCs w:val="24"/>
        </w:rPr>
        <w:t>径差异可能</w:t>
      </w:r>
      <w:r w:rsidR="001F1292" w:rsidRPr="008023A4">
        <w:rPr>
          <w:rFonts w:ascii="宋体" w:hAnsi="宋体" w:hint="eastAsia"/>
          <w:sz w:val="24"/>
          <w:szCs w:val="24"/>
        </w:rPr>
        <w:t>造成</w:t>
      </w:r>
      <w:r w:rsidR="00CA16C4" w:rsidRPr="008023A4">
        <w:rPr>
          <w:rFonts w:ascii="宋体" w:hAnsi="宋体"/>
          <w:sz w:val="24"/>
          <w:szCs w:val="24"/>
        </w:rPr>
        <w:t>错误</w:t>
      </w:r>
      <w:r w:rsidR="00E84619" w:rsidRPr="008023A4">
        <w:rPr>
          <w:rFonts w:ascii="宋体" w:hAnsi="宋体"/>
          <w:sz w:val="24"/>
          <w:szCs w:val="24"/>
        </w:rPr>
        <w:t>测量。</w:t>
      </w:r>
    </w:p>
    <w:p w:rsidR="00E84619" w:rsidRPr="008023A4" w:rsidRDefault="00E84619" w:rsidP="00CA16C4">
      <w:pPr>
        <w:ind w:firstLineChars="200" w:firstLine="480"/>
        <w:rPr>
          <w:rFonts w:ascii="宋体" w:hAnsi="宋体"/>
          <w:sz w:val="24"/>
          <w:szCs w:val="24"/>
        </w:rPr>
      </w:pPr>
      <w:r w:rsidRPr="008023A4">
        <w:rPr>
          <w:rFonts w:ascii="宋体" w:hAnsi="宋体"/>
          <w:sz w:val="24"/>
          <w:szCs w:val="24"/>
        </w:rPr>
        <w:t>上下游管</w:t>
      </w:r>
      <w:r w:rsidR="00ED3282" w:rsidRPr="008023A4">
        <w:rPr>
          <w:rFonts w:ascii="宋体" w:hAnsi="宋体" w:hint="eastAsia"/>
          <w:sz w:val="24"/>
          <w:szCs w:val="24"/>
        </w:rPr>
        <w:t>道</w:t>
      </w:r>
      <w:r w:rsidR="00E51D55" w:rsidRPr="008023A4">
        <w:rPr>
          <w:rFonts w:ascii="宋体" w:hAnsi="宋体"/>
          <w:sz w:val="24"/>
          <w:szCs w:val="24"/>
        </w:rPr>
        <w:t>应是圆形且光滑</w:t>
      </w:r>
      <w:r w:rsidR="00E51D55" w:rsidRPr="008023A4">
        <w:rPr>
          <w:rFonts w:ascii="宋体" w:hAnsi="宋体" w:hint="eastAsia"/>
          <w:sz w:val="24"/>
          <w:szCs w:val="24"/>
        </w:rPr>
        <w:t>，</w:t>
      </w:r>
      <w:r w:rsidR="00E51D55" w:rsidRPr="008023A4">
        <w:rPr>
          <w:rFonts w:ascii="宋体" w:hAnsi="宋体"/>
          <w:sz w:val="24"/>
          <w:szCs w:val="24"/>
        </w:rPr>
        <w:t>以使</w:t>
      </w:r>
      <w:r w:rsidRPr="008023A4">
        <w:rPr>
          <w:rFonts w:ascii="宋体" w:hAnsi="宋体"/>
          <w:sz w:val="24"/>
          <w:szCs w:val="24"/>
        </w:rPr>
        <w:t>管</w:t>
      </w:r>
      <w:r w:rsidR="00E51D55" w:rsidRPr="008023A4">
        <w:rPr>
          <w:rFonts w:ascii="宋体" w:hAnsi="宋体" w:hint="eastAsia"/>
          <w:sz w:val="24"/>
          <w:szCs w:val="24"/>
        </w:rPr>
        <w:t>道的</w:t>
      </w:r>
      <w:r w:rsidRPr="008023A4">
        <w:rPr>
          <w:rFonts w:ascii="宋体" w:hAnsi="宋体"/>
          <w:sz w:val="24"/>
          <w:szCs w:val="24"/>
        </w:rPr>
        <w:t>压力损失</w:t>
      </w:r>
      <w:r w:rsidR="00C21F0A" w:rsidRPr="008023A4">
        <w:rPr>
          <w:rFonts w:ascii="宋体" w:hAnsi="宋体" w:hint="eastAsia"/>
          <w:sz w:val="24"/>
          <w:szCs w:val="24"/>
        </w:rPr>
        <w:t>减到</w:t>
      </w:r>
      <w:r w:rsidRPr="008023A4">
        <w:rPr>
          <w:rFonts w:ascii="宋体" w:hAnsi="宋体"/>
          <w:sz w:val="24"/>
          <w:szCs w:val="24"/>
        </w:rPr>
        <w:t>最小。</w:t>
      </w:r>
      <w:r w:rsidR="009F0ADF" w:rsidRPr="008023A4">
        <w:rPr>
          <w:rFonts w:ascii="宋体" w:hAnsi="宋体"/>
          <w:sz w:val="24"/>
          <w:szCs w:val="24"/>
        </w:rPr>
        <w:t>图</w:t>
      </w:r>
      <w:r w:rsidR="009F0ADF" w:rsidRPr="00065551">
        <w:rPr>
          <w:sz w:val="24"/>
          <w:szCs w:val="24"/>
        </w:rPr>
        <w:t>2</w:t>
      </w:r>
      <w:r w:rsidR="00C21F0A" w:rsidRPr="008023A4">
        <w:rPr>
          <w:rFonts w:ascii="宋体" w:hAnsi="宋体"/>
          <w:sz w:val="24"/>
          <w:szCs w:val="24"/>
        </w:rPr>
        <w:t>给出</w:t>
      </w:r>
      <w:r w:rsidRPr="008023A4">
        <w:rPr>
          <w:rFonts w:ascii="宋体" w:hAnsi="宋体"/>
          <w:sz w:val="24"/>
          <w:szCs w:val="24"/>
        </w:rPr>
        <w:t>安装</w:t>
      </w:r>
      <w:r w:rsidR="00C21F0A" w:rsidRPr="008023A4">
        <w:rPr>
          <w:rFonts w:ascii="宋体" w:hAnsi="宋体" w:hint="eastAsia"/>
          <w:sz w:val="24"/>
          <w:szCs w:val="24"/>
        </w:rPr>
        <w:t>取压</w:t>
      </w:r>
      <w:r w:rsidR="00C21F0A" w:rsidRPr="008023A4">
        <w:rPr>
          <w:rFonts w:ascii="宋体" w:hAnsi="宋体"/>
          <w:sz w:val="24"/>
          <w:szCs w:val="24"/>
        </w:rPr>
        <w:t>孔的最小</w:t>
      </w:r>
      <w:r w:rsidR="00C21F0A" w:rsidRPr="008023A4">
        <w:rPr>
          <w:rFonts w:ascii="宋体" w:hAnsi="宋体" w:hint="eastAsia"/>
          <w:sz w:val="24"/>
          <w:szCs w:val="24"/>
        </w:rPr>
        <w:t>尺寸</w:t>
      </w:r>
      <w:r w:rsidR="00C21F0A" w:rsidRPr="008023A4">
        <w:rPr>
          <w:rFonts w:ascii="宋体" w:hAnsi="宋体"/>
          <w:sz w:val="24"/>
          <w:szCs w:val="24"/>
        </w:rPr>
        <w:t>。上游</w:t>
      </w:r>
      <w:r w:rsidR="00C21F0A" w:rsidRPr="008023A4">
        <w:rPr>
          <w:rFonts w:ascii="宋体" w:hAnsi="宋体" w:hint="eastAsia"/>
          <w:sz w:val="24"/>
          <w:szCs w:val="24"/>
        </w:rPr>
        <w:t>取压</w:t>
      </w:r>
      <w:r w:rsidRPr="008023A4">
        <w:rPr>
          <w:rFonts w:ascii="宋体" w:hAnsi="宋体"/>
          <w:sz w:val="24"/>
          <w:szCs w:val="24"/>
        </w:rPr>
        <w:t>孔的位置应</w:t>
      </w:r>
      <w:r w:rsidR="00280660" w:rsidRPr="008023A4">
        <w:rPr>
          <w:rFonts w:ascii="宋体" w:hAnsi="宋体" w:hint="eastAsia"/>
          <w:sz w:val="24"/>
          <w:szCs w:val="24"/>
        </w:rPr>
        <w:t>位于</w:t>
      </w:r>
      <w:r w:rsidR="00C21F0A" w:rsidRPr="008023A4">
        <w:rPr>
          <w:rFonts w:ascii="宋体" w:hAnsi="宋体" w:hint="eastAsia"/>
          <w:sz w:val="24"/>
          <w:szCs w:val="24"/>
        </w:rPr>
        <w:t>管道</w:t>
      </w:r>
      <w:r w:rsidRPr="008023A4">
        <w:rPr>
          <w:rFonts w:ascii="宋体" w:hAnsi="宋体"/>
          <w:sz w:val="24"/>
          <w:szCs w:val="24"/>
        </w:rPr>
        <w:t>入口下游至少</w:t>
      </w:r>
      <w:r w:rsidRPr="008023A4">
        <w:rPr>
          <w:sz w:val="24"/>
          <w:szCs w:val="24"/>
        </w:rPr>
        <w:t>10</w:t>
      </w:r>
      <w:r w:rsidRPr="008023A4">
        <w:rPr>
          <w:i/>
          <w:sz w:val="24"/>
          <w:szCs w:val="24"/>
        </w:rPr>
        <w:t>D</w:t>
      </w:r>
      <w:r w:rsidRPr="008023A4">
        <w:rPr>
          <w:rFonts w:ascii="宋体" w:hAnsi="宋体"/>
          <w:sz w:val="24"/>
          <w:szCs w:val="24"/>
        </w:rPr>
        <w:t>的位置，</w:t>
      </w:r>
      <w:r w:rsidRPr="008023A4">
        <w:rPr>
          <w:i/>
          <w:sz w:val="24"/>
          <w:szCs w:val="24"/>
        </w:rPr>
        <w:t>D</w:t>
      </w:r>
      <w:r w:rsidRPr="008023A4">
        <w:rPr>
          <w:rFonts w:ascii="宋体" w:hAnsi="宋体"/>
          <w:sz w:val="24"/>
          <w:szCs w:val="24"/>
        </w:rPr>
        <w:t>为管道内径，以</w:t>
      </w:r>
      <w:r w:rsidR="003A1894" w:rsidRPr="008023A4">
        <w:rPr>
          <w:rFonts w:ascii="宋体" w:hAnsi="宋体" w:hint="eastAsia"/>
          <w:sz w:val="24"/>
          <w:szCs w:val="24"/>
        </w:rPr>
        <w:t>避免由</w:t>
      </w:r>
      <w:r w:rsidR="00280660" w:rsidRPr="008023A4">
        <w:rPr>
          <w:rFonts w:ascii="宋体" w:hAnsi="宋体" w:hint="eastAsia"/>
          <w:sz w:val="24"/>
          <w:szCs w:val="24"/>
        </w:rPr>
        <w:t>管道</w:t>
      </w:r>
      <w:r w:rsidRPr="008023A4">
        <w:rPr>
          <w:rFonts w:ascii="宋体" w:hAnsi="宋体"/>
          <w:sz w:val="24"/>
          <w:szCs w:val="24"/>
        </w:rPr>
        <w:t>入口连接</w:t>
      </w:r>
      <w:r w:rsidR="003A1894" w:rsidRPr="008023A4">
        <w:rPr>
          <w:rFonts w:ascii="宋体" w:hAnsi="宋体" w:hint="eastAsia"/>
          <w:sz w:val="24"/>
          <w:szCs w:val="24"/>
        </w:rPr>
        <w:t>端</w:t>
      </w:r>
      <w:r w:rsidRPr="008023A4">
        <w:rPr>
          <w:rFonts w:ascii="宋体" w:hAnsi="宋体"/>
          <w:sz w:val="24"/>
          <w:szCs w:val="24"/>
        </w:rPr>
        <w:t>引入的误差</w:t>
      </w:r>
      <w:r w:rsidR="003A1894" w:rsidRPr="008023A4">
        <w:rPr>
          <w:rFonts w:ascii="宋体" w:hAnsi="宋体" w:hint="eastAsia"/>
          <w:sz w:val="24"/>
          <w:szCs w:val="24"/>
        </w:rPr>
        <w:t>，同时取压</w:t>
      </w:r>
      <w:r w:rsidRPr="008023A4">
        <w:rPr>
          <w:rFonts w:ascii="宋体" w:hAnsi="宋体"/>
          <w:sz w:val="24"/>
          <w:szCs w:val="24"/>
        </w:rPr>
        <w:t>孔</w:t>
      </w:r>
      <w:r w:rsidR="00622EB3" w:rsidRPr="008023A4">
        <w:rPr>
          <w:rFonts w:ascii="宋体" w:hAnsi="宋体" w:hint="eastAsia"/>
          <w:sz w:val="24"/>
          <w:szCs w:val="24"/>
        </w:rPr>
        <w:t>还</w:t>
      </w:r>
      <w:r w:rsidRPr="008023A4">
        <w:rPr>
          <w:rFonts w:ascii="宋体" w:hAnsi="宋体"/>
          <w:sz w:val="24"/>
          <w:szCs w:val="24"/>
        </w:rPr>
        <w:t>应</w:t>
      </w:r>
      <w:r w:rsidR="00280660" w:rsidRPr="008023A4">
        <w:rPr>
          <w:rFonts w:ascii="宋体" w:hAnsi="宋体" w:hint="eastAsia"/>
          <w:sz w:val="24"/>
          <w:szCs w:val="24"/>
        </w:rPr>
        <w:t>位于</w:t>
      </w:r>
      <w:r w:rsidR="003A1894" w:rsidRPr="008023A4">
        <w:rPr>
          <w:rFonts w:ascii="宋体" w:hAnsi="宋体" w:hint="eastAsia"/>
          <w:sz w:val="24"/>
          <w:szCs w:val="24"/>
        </w:rPr>
        <w:t>水</w:t>
      </w:r>
      <w:r w:rsidRPr="008023A4">
        <w:rPr>
          <w:rFonts w:ascii="宋体" w:hAnsi="宋体"/>
          <w:sz w:val="24"/>
          <w:szCs w:val="24"/>
        </w:rPr>
        <w:t>表上游至少</w:t>
      </w:r>
      <w:r w:rsidRPr="008023A4">
        <w:rPr>
          <w:sz w:val="24"/>
          <w:szCs w:val="24"/>
        </w:rPr>
        <w:t>5</w:t>
      </w:r>
      <w:r w:rsidRPr="008023A4">
        <w:rPr>
          <w:i/>
          <w:sz w:val="24"/>
          <w:szCs w:val="24"/>
        </w:rPr>
        <w:t>D</w:t>
      </w:r>
      <w:r w:rsidRPr="008023A4">
        <w:rPr>
          <w:rFonts w:ascii="宋体" w:hAnsi="宋体"/>
          <w:sz w:val="24"/>
          <w:szCs w:val="24"/>
        </w:rPr>
        <w:t>的位置，以</w:t>
      </w:r>
      <w:r w:rsidR="003A1894" w:rsidRPr="008023A4">
        <w:rPr>
          <w:rFonts w:ascii="宋体" w:hAnsi="宋体" w:hint="eastAsia"/>
          <w:sz w:val="24"/>
          <w:szCs w:val="24"/>
        </w:rPr>
        <w:t>避免</w:t>
      </w:r>
      <w:r w:rsidR="00280660" w:rsidRPr="008023A4">
        <w:rPr>
          <w:rFonts w:ascii="宋体" w:hAnsi="宋体" w:hint="eastAsia"/>
          <w:sz w:val="24"/>
          <w:szCs w:val="24"/>
        </w:rPr>
        <w:t>由水</w:t>
      </w:r>
      <w:r w:rsidR="00280660" w:rsidRPr="008023A4">
        <w:rPr>
          <w:rFonts w:ascii="宋体" w:hAnsi="宋体"/>
          <w:sz w:val="24"/>
          <w:szCs w:val="24"/>
        </w:rPr>
        <w:t>表</w:t>
      </w:r>
      <w:r w:rsidRPr="008023A4">
        <w:rPr>
          <w:rFonts w:ascii="宋体" w:hAnsi="宋体"/>
          <w:sz w:val="24"/>
          <w:szCs w:val="24"/>
        </w:rPr>
        <w:t>入口</w:t>
      </w:r>
      <w:r w:rsidR="003A1894" w:rsidRPr="008023A4">
        <w:rPr>
          <w:rFonts w:ascii="宋体" w:hAnsi="宋体" w:hint="eastAsia"/>
          <w:sz w:val="24"/>
          <w:szCs w:val="24"/>
        </w:rPr>
        <w:t>端</w:t>
      </w:r>
      <w:r w:rsidRPr="008023A4">
        <w:rPr>
          <w:rFonts w:ascii="宋体" w:hAnsi="宋体"/>
          <w:sz w:val="24"/>
          <w:szCs w:val="24"/>
        </w:rPr>
        <w:t>引入的误差。下游</w:t>
      </w:r>
      <w:r w:rsidR="008D6DB9" w:rsidRPr="008023A4">
        <w:rPr>
          <w:rFonts w:ascii="宋体" w:hAnsi="宋体" w:hint="eastAsia"/>
          <w:sz w:val="24"/>
          <w:szCs w:val="24"/>
        </w:rPr>
        <w:t>取压</w:t>
      </w:r>
      <w:r w:rsidR="008D6DB9" w:rsidRPr="008023A4">
        <w:rPr>
          <w:rFonts w:ascii="宋体" w:hAnsi="宋体"/>
          <w:sz w:val="24"/>
          <w:szCs w:val="24"/>
        </w:rPr>
        <w:t>孔</w:t>
      </w:r>
      <w:r w:rsidRPr="008023A4">
        <w:rPr>
          <w:rFonts w:ascii="宋体" w:hAnsi="宋体"/>
          <w:sz w:val="24"/>
          <w:szCs w:val="24"/>
        </w:rPr>
        <w:t>的位置应</w:t>
      </w:r>
      <w:r w:rsidR="008D6DB9" w:rsidRPr="008023A4">
        <w:rPr>
          <w:rFonts w:ascii="宋体" w:hAnsi="宋体" w:hint="eastAsia"/>
          <w:sz w:val="24"/>
          <w:szCs w:val="24"/>
        </w:rPr>
        <w:t>位</w:t>
      </w:r>
      <w:r w:rsidR="00C503B7" w:rsidRPr="008023A4">
        <w:rPr>
          <w:rFonts w:ascii="宋体" w:hAnsi="宋体" w:hint="eastAsia"/>
          <w:sz w:val="24"/>
          <w:szCs w:val="24"/>
        </w:rPr>
        <w:t>于</w:t>
      </w:r>
      <w:r w:rsidR="008D6DB9" w:rsidRPr="008023A4">
        <w:rPr>
          <w:rFonts w:ascii="宋体" w:hAnsi="宋体" w:hint="eastAsia"/>
          <w:sz w:val="24"/>
          <w:szCs w:val="24"/>
        </w:rPr>
        <w:t>水</w:t>
      </w:r>
      <w:r w:rsidRPr="008023A4">
        <w:rPr>
          <w:rFonts w:ascii="宋体" w:hAnsi="宋体"/>
          <w:sz w:val="24"/>
          <w:szCs w:val="24"/>
        </w:rPr>
        <w:t>表下游至少</w:t>
      </w:r>
      <w:r w:rsidRPr="008023A4">
        <w:rPr>
          <w:sz w:val="24"/>
          <w:szCs w:val="24"/>
        </w:rPr>
        <w:t>10</w:t>
      </w:r>
      <w:r w:rsidRPr="008023A4">
        <w:rPr>
          <w:i/>
          <w:sz w:val="24"/>
          <w:szCs w:val="24"/>
        </w:rPr>
        <w:t>D</w:t>
      </w:r>
      <w:r w:rsidR="00C503B7" w:rsidRPr="008023A4">
        <w:rPr>
          <w:rFonts w:ascii="宋体" w:hAnsi="宋体"/>
          <w:sz w:val="24"/>
          <w:szCs w:val="24"/>
        </w:rPr>
        <w:t>的位置，</w:t>
      </w:r>
      <w:r w:rsidR="00C503B7" w:rsidRPr="008023A4">
        <w:rPr>
          <w:rFonts w:ascii="宋体" w:hAnsi="宋体" w:hint="eastAsia"/>
          <w:sz w:val="24"/>
          <w:szCs w:val="24"/>
        </w:rPr>
        <w:t>以使</w:t>
      </w:r>
      <w:r w:rsidR="00CA681E" w:rsidRPr="008023A4">
        <w:rPr>
          <w:rFonts w:ascii="宋体" w:hAnsi="宋体"/>
          <w:sz w:val="24"/>
          <w:szCs w:val="24"/>
        </w:rPr>
        <w:t>压力</w:t>
      </w:r>
      <w:r w:rsidR="00941B8D" w:rsidRPr="008023A4">
        <w:rPr>
          <w:rFonts w:ascii="宋体" w:hAnsi="宋体" w:hint="eastAsia"/>
          <w:sz w:val="24"/>
          <w:szCs w:val="24"/>
        </w:rPr>
        <w:t>经</w:t>
      </w:r>
      <w:r w:rsidR="00C503B7" w:rsidRPr="008023A4">
        <w:rPr>
          <w:rFonts w:ascii="宋体" w:hAnsi="宋体" w:hint="eastAsia"/>
          <w:sz w:val="24"/>
          <w:szCs w:val="24"/>
        </w:rPr>
        <w:t>表内</w:t>
      </w:r>
      <w:r w:rsidRPr="008023A4">
        <w:rPr>
          <w:rFonts w:ascii="宋体" w:hAnsi="宋体"/>
          <w:sz w:val="24"/>
          <w:szCs w:val="24"/>
        </w:rPr>
        <w:t>任何</w:t>
      </w:r>
      <w:r w:rsidR="00941B8D" w:rsidRPr="008023A4">
        <w:rPr>
          <w:rFonts w:ascii="宋体" w:hAnsi="宋体" w:hint="eastAsia"/>
          <w:sz w:val="24"/>
          <w:szCs w:val="24"/>
        </w:rPr>
        <w:t>束缚</w:t>
      </w:r>
      <w:r w:rsidRPr="008023A4">
        <w:rPr>
          <w:rFonts w:ascii="宋体" w:hAnsi="宋体"/>
          <w:sz w:val="24"/>
          <w:szCs w:val="24"/>
        </w:rPr>
        <w:t>之后</w:t>
      </w:r>
      <w:r w:rsidR="00941B8D" w:rsidRPr="008023A4">
        <w:rPr>
          <w:rFonts w:ascii="宋体" w:hAnsi="宋体" w:hint="eastAsia"/>
          <w:sz w:val="24"/>
          <w:szCs w:val="24"/>
        </w:rPr>
        <w:t>得以</w:t>
      </w:r>
      <w:r w:rsidRPr="008023A4">
        <w:rPr>
          <w:rFonts w:ascii="宋体" w:hAnsi="宋体"/>
          <w:sz w:val="24"/>
          <w:szCs w:val="24"/>
        </w:rPr>
        <w:t>恢复</w:t>
      </w:r>
      <w:r w:rsidR="003212FE" w:rsidRPr="008023A4">
        <w:rPr>
          <w:rFonts w:ascii="宋体" w:hAnsi="宋体" w:hint="eastAsia"/>
          <w:sz w:val="24"/>
          <w:szCs w:val="24"/>
        </w:rPr>
        <w:t>，同时取压</w:t>
      </w:r>
      <w:r w:rsidRPr="008023A4">
        <w:rPr>
          <w:rFonts w:ascii="宋体" w:hAnsi="宋体"/>
          <w:sz w:val="24"/>
          <w:szCs w:val="24"/>
        </w:rPr>
        <w:t>孔</w:t>
      </w:r>
      <w:r w:rsidR="00622EB3" w:rsidRPr="008023A4">
        <w:rPr>
          <w:rFonts w:ascii="宋体" w:hAnsi="宋体" w:hint="eastAsia"/>
          <w:sz w:val="24"/>
          <w:szCs w:val="24"/>
        </w:rPr>
        <w:t>还</w:t>
      </w:r>
      <w:r w:rsidRPr="008023A4">
        <w:rPr>
          <w:rFonts w:ascii="宋体" w:hAnsi="宋体"/>
          <w:sz w:val="24"/>
          <w:szCs w:val="24"/>
        </w:rPr>
        <w:t>应</w:t>
      </w:r>
      <w:r w:rsidR="003212FE" w:rsidRPr="008023A4">
        <w:rPr>
          <w:rFonts w:ascii="宋体" w:hAnsi="宋体" w:hint="eastAsia"/>
          <w:sz w:val="24"/>
          <w:szCs w:val="24"/>
        </w:rPr>
        <w:t>位于</w:t>
      </w:r>
      <w:r w:rsidRPr="008023A4">
        <w:rPr>
          <w:rFonts w:ascii="宋体" w:hAnsi="宋体"/>
          <w:sz w:val="24"/>
          <w:szCs w:val="24"/>
        </w:rPr>
        <w:t>试验段末尾上游至少</w:t>
      </w:r>
      <w:r w:rsidRPr="008023A4">
        <w:rPr>
          <w:sz w:val="24"/>
          <w:szCs w:val="24"/>
        </w:rPr>
        <w:t>5</w:t>
      </w:r>
      <w:r w:rsidRPr="008023A4">
        <w:rPr>
          <w:i/>
          <w:sz w:val="24"/>
          <w:szCs w:val="24"/>
        </w:rPr>
        <w:t>D</w:t>
      </w:r>
      <w:r w:rsidRPr="008023A4">
        <w:rPr>
          <w:rFonts w:ascii="宋体" w:hAnsi="宋体"/>
          <w:sz w:val="24"/>
          <w:szCs w:val="24"/>
        </w:rPr>
        <w:t>的位置，以</w:t>
      </w:r>
      <w:r w:rsidR="003212FE" w:rsidRPr="008023A4">
        <w:rPr>
          <w:rFonts w:ascii="宋体" w:hAnsi="宋体" w:hint="eastAsia"/>
          <w:sz w:val="24"/>
          <w:szCs w:val="24"/>
        </w:rPr>
        <w:t>避免</w:t>
      </w:r>
      <w:r w:rsidRPr="008023A4">
        <w:rPr>
          <w:rFonts w:ascii="宋体" w:hAnsi="宋体"/>
          <w:sz w:val="24"/>
          <w:szCs w:val="24"/>
        </w:rPr>
        <w:t>下游</w:t>
      </w:r>
      <w:r w:rsidR="003212FE" w:rsidRPr="008023A4">
        <w:rPr>
          <w:rFonts w:ascii="宋体" w:hAnsi="宋体" w:hint="eastAsia"/>
          <w:sz w:val="24"/>
          <w:szCs w:val="24"/>
        </w:rPr>
        <w:t>部件</w:t>
      </w:r>
      <w:r w:rsidRPr="008023A4">
        <w:rPr>
          <w:rFonts w:ascii="宋体" w:hAnsi="宋体"/>
          <w:sz w:val="24"/>
          <w:szCs w:val="24"/>
        </w:rPr>
        <w:t>的任何影响。</w:t>
      </w:r>
    </w:p>
    <w:p w:rsidR="003D77FF" w:rsidRPr="008023A4" w:rsidRDefault="003D77FF" w:rsidP="003D77FF">
      <w:pPr>
        <w:ind w:firstLineChars="200" w:firstLine="480"/>
        <w:rPr>
          <w:rFonts w:ascii="宋体" w:hAnsi="宋体"/>
          <w:sz w:val="24"/>
          <w:szCs w:val="24"/>
        </w:rPr>
      </w:pPr>
      <w:r w:rsidRPr="008023A4">
        <w:rPr>
          <w:rFonts w:ascii="宋体" w:hAnsi="宋体"/>
          <w:sz w:val="24"/>
          <w:szCs w:val="24"/>
        </w:rPr>
        <w:t>这些规范所给出的最小长度及</w:t>
      </w:r>
      <w:r w:rsidR="0058232F" w:rsidRPr="008023A4">
        <w:rPr>
          <w:rFonts w:ascii="宋体" w:hAnsi="宋体" w:hint="eastAsia"/>
          <w:sz w:val="24"/>
          <w:szCs w:val="24"/>
        </w:rPr>
        <w:t>更</w:t>
      </w:r>
      <w:r w:rsidRPr="008023A4">
        <w:rPr>
          <w:rFonts w:ascii="宋体" w:hAnsi="宋体"/>
          <w:sz w:val="24"/>
          <w:szCs w:val="24"/>
        </w:rPr>
        <w:t>长的长度是可以接受的。用一根无泄漏的管子将同一平面上的每一组取压口接到例如压力计或差压变送器等差压测量装置的一侧上。应设法清除测量装置和连接管内的空气。最大压力损失</w:t>
      </w:r>
      <w:r w:rsidR="00864854" w:rsidRPr="008023A4">
        <w:rPr>
          <w:rFonts w:ascii="宋体" w:hAnsi="宋体"/>
          <w:sz w:val="24"/>
          <w:szCs w:val="24"/>
        </w:rPr>
        <w:t>测量</w:t>
      </w:r>
      <w:r w:rsidR="004D2E7C" w:rsidRPr="008023A4">
        <w:rPr>
          <w:rFonts w:ascii="宋体" w:hAnsi="宋体"/>
          <w:sz w:val="24"/>
          <w:szCs w:val="24"/>
        </w:rPr>
        <w:t>的最大扩展不确定度应为</w:t>
      </w:r>
      <w:r w:rsidR="00E259EC" w:rsidRPr="008023A4">
        <w:rPr>
          <w:rFonts w:ascii="宋体" w:hAnsi="宋体" w:hint="eastAsia"/>
          <w:sz w:val="24"/>
          <w:szCs w:val="24"/>
        </w:rPr>
        <w:t>水</w:t>
      </w:r>
      <w:r w:rsidRPr="008023A4">
        <w:rPr>
          <w:rFonts w:ascii="宋体" w:hAnsi="宋体"/>
          <w:sz w:val="24"/>
          <w:szCs w:val="24"/>
        </w:rPr>
        <w:t>表压力</w:t>
      </w:r>
      <w:r w:rsidR="00E259EC" w:rsidRPr="008023A4">
        <w:rPr>
          <w:rFonts w:ascii="宋体" w:hAnsi="宋体" w:hint="eastAsia"/>
          <w:sz w:val="24"/>
          <w:szCs w:val="24"/>
        </w:rPr>
        <w:t>损失</w:t>
      </w:r>
      <w:r w:rsidRPr="008023A4">
        <w:rPr>
          <w:rFonts w:ascii="宋体" w:hAnsi="宋体"/>
          <w:sz w:val="24"/>
          <w:szCs w:val="24"/>
        </w:rPr>
        <w:t>等级</w:t>
      </w:r>
      <w:r w:rsidR="00E259EC" w:rsidRPr="008023A4">
        <w:rPr>
          <w:rFonts w:ascii="宋体" w:hAnsi="宋体" w:hint="eastAsia"/>
          <w:sz w:val="24"/>
          <w:szCs w:val="24"/>
        </w:rPr>
        <w:t>相应的</w:t>
      </w:r>
      <w:r w:rsidRPr="008023A4">
        <w:rPr>
          <w:rFonts w:ascii="宋体" w:hAnsi="宋体"/>
          <w:sz w:val="24"/>
          <w:szCs w:val="24"/>
        </w:rPr>
        <w:t>最大压力损失的</w:t>
      </w:r>
      <w:r w:rsidRPr="008023A4">
        <w:rPr>
          <w:sz w:val="24"/>
          <w:szCs w:val="24"/>
        </w:rPr>
        <w:t>5%</w:t>
      </w:r>
      <w:r w:rsidRPr="008023A4">
        <w:rPr>
          <w:rFonts w:ascii="宋体" w:hAnsi="宋体"/>
          <w:sz w:val="24"/>
          <w:szCs w:val="24"/>
        </w:rPr>
        <w:t>，</w:t>
      </w:r>
      <w:r w:rsidRPr="008023A4">
        <w:rPr>
          <w:rFonts w:ascii="宋体" w:hAnsi="宋体" w:hint="eastAsia"/>
          <w:sz w:val="24"/>
          <w:szCs w:val="24"/>
        </w:rPr>
        <w:t>包含</w:t>
      </w:r>
      <w:r w:rsidRPr="008023A4">
        <w:rPr>
          <w:rFonts w:ascii="宋体" w:hAnsi="宋体"/>
          <w:sz w:val="24"/>
          <w:szCs w:val="24"/>
        </w:rPr>
        <w:t>因子为</w:t>
      </w:r>
      <w:r w:rsidRPr="008023A4">
        <w:rPr>
          <w:i/>
          <w:sz w:val="24"/>
          <w:szCs w:val="24"/>
        </w:rPr>
        <w:t>k</w:t>
      </w:r>
      <w:r w:rsidRPr="008023A4">
        <w:rPr>
          <w:rFonts w:ascii="宋体" w:hAnsi="宋体"/>
          <w:sz w:val="24"/>
          <w:szCs w:val="24"/>
        </w:rPr>
        <w:t>=</w:t>
      </w:r>
      <w:r w:rsidRPr="008023A4">
        <w:rPr>
          <w:sz w:val="24"/>
          <w:szCs w:val="24"/>
        </w:rPr>
        <w:t>2</w:t>
      </w:r>
      <w:r w:rsidRPr="008023A4">
        <w:rPr>
          <w:rFonts w:ascii="宋体" w:hAnsi="宋体"/>
          <w:sz w:val="24"/>
          <w:szCs w:val="24"/>
        </w:rPr>
        <w:t>。</w:t>
      </w:r>
    </w:p>
    <w:p w:rsidR="00864854" w:rsidRPr="008023A4" w:rsidRDefault="00C602A7" w:rsidP="00864854">
      <w:pPr>
        <w:rPr>
          <w:rFonts w:ascii="宋体" w:hAnsi="宋体"/>
          <w:sz w:val="24"/>
          <w:szCs w:val="24"/>
        </w:rPr>
      </w:pPr>
      <w:r w:rsidRPr="008023A4">
        <w:rPr>
          <w:rFonts w:ascii="宋体" w:hAnsi="宋体" w:hint="eastAsia"/>
          <w:sz w:val="24"/>
          <w:szCs w:val="24"/>
        </w:rPr>
        <w:t>10.14.</w:t>
      </w:r>
      <w:r w:rsidR="00864854" w:rsidRPr="008023A4">
        <w:rPr>
          <w:rFonts w:ascii="宋体" w:hAnsi="宋体"/>
          <w:sz w:val="24"/>
          <w:szCs w:val="24"/>
        </w:rPr>
        <w:t xml:space="preserve">3 试验程序 </w:t>
      </w:r>
    </w:p>
    <w:p w:rsidR="00864854" w:rsidRPr="008023A4" w:rsidRDefault="00C602A7" w:rsidP="00864854">
      <w:pPr>
        <w:rPr>
          <w:rFonts w:ascii="宋体" w:hAnsi="宋体"/>
          <w:sz w:val="24"/>
          <w:szCs w:val="24"/>
        </w:rPr>
      </w:pPr>
      <w:r w:rsidRPr="008023A4">
        <w:rPr>
          <w:rFonts w:ascii="宋体" w:hAnsi="宋体" w:hint="eastAsia"/>
          <w:sz w:val="24"/>
          <w:szCs w:val="24"/>
        </w:rPr>
        <w:t>10.14.</w:t>
      </w:r>
      <w:r w:rsidR="00864854" w:rsidRPr="008023A4">
        <w:rPr>
          <w:rFonts w:ascii="宋体" w:hAnsi="宋体"/>
          <w:sz w:val="24"/>
          <w:szCs w:val="24"/>
        </w:rPr>
        <w:t>3.1确定安装水表后的压力损失</w:t>
      </w:r>
    </w:p>
    <w:p w:rsidR="00864854" w:rsidRPr="008023A4" w:rsidRDefault="00493FB3" w:rsidP="00864854">
      <w:pPr>
        <w:ind w:firstLineChars="200" w:firstLine="480"/>
        <w:rPr>
          <w:rFonts w:ascii="宋体" w:hAnsi="宋体"/>
          <w:sz w:val="24"/>
          <w:szCs w:val="24"/>
        </w:rPr>
      </w:pPr>
      <w:r w:rsidRPr="008023A4">
        <w:rPr>
          <w:rFonts w:ascii="宋体" w:hAnsi="宋体" w:hint="eastAsia"/>
          <w:sz w:val="24"/>
          <w:szCs w:val="24"/>
        </w:rPr>
        <w:t>水</w:t>
      </w:r>
      <w:r w:rsidR="00864854" w:rsidRPr="008023A4">
        <w:rPr>
          <w:rFonts w:ascii="宋体" w:hAnsi="宋体"/>
          <w:sz w:val="24"/>
          <w:szCs w:val="24"/>
        </w:rPr>
        <w:t>表</w:t>
      </w:r>
      <w:r w:rsidR="006B7EAD" w:rsidRPr="008023A4">
        <w:rPr>
          <w:rFonts w:ascii="宋体" w:hAnsi="宋体" w:hint="eastAsia"/>
          <w:sz w:val="24"/>
          <w:szCs w:val="24"/>
        </w:rPr>
        <w:t>可</w:t>
      </w:r>
      <w:r w:rsidRPr="008023A4">
        <w:rPr>
          <w:rFonts w:ascii="宋体" w:hAnsi="宋体"/>
          <w:sz w:val="24"/>
          <w:szCs w:val="24"/>
        </w:rPr>
        <w:t>安装</w:t>
      </w:r>
      <w:r w:rsidR="006B7EAD" w:rsidRPr="008023A4">
        <w:rPr>
          <w:rFonts w:ascii="宋体" w:hAnsi="宋体" w:hint="eastAsia"/>
          <w:sz w:val="24"/>
          <w:szCs w:val="24"/>
        </w:rPr>
        <w:t>于</w:t>
      </w:r>
      <w:r w:rsidR="00864854" w:rsidRPr="008023A4">
        <w:rPr>
          <w:rFonts w:ascii="宋体" w:hAnsi="宋体"/>
          <w:sz w:val="24"/>
          <w:szCs w:val="24"/>
        </w:rPr>
        <w:t>试验装置的测量段上</w:t>
      </w:r>
      <w:r w:rsidR="000933C2" w:rsidRPr="008023A4">
        <w:rPr>
          <w:rFonts w:ascii="宋体" w:hAnsi="宋体" w:hint="eastAsia"/>
          <w:sz w:val="24"/>
          <w:szCs w:val="24"/>
        </w:rPr>
        <w:t>，见</w:t>
      </w:r>
      <w:r w:rsidR="000933C2" w:rsidRPr="00065551">
        <w:rPr>
          <w:rFonts w:hAnsi="宋体"/>
          <w:sz w:val="24"/>
          <w:szCs w:val="24"/>
        </w:rPr>
        <w:t>图</w:t>
      </w:r>
      <w:r w:rsidR="00C7404E" w:rsidRPr="00065551">
        <w:rPr>
          <w:sz w:val="24"/>
          <w:szCs w:val="24"/>
        </w:rPr>
        <w:t>3</w:t>
      </w:r>
      <w:r w:rsidR="00864854" w:rsidRPr="008023A4">
        <w:rPr>
          <w:rFonts w:ascii="宋体" w:hAnsi="宋体"/>
          <w:sz w:val="24"/>
          <w:szCs w:val="24"/>
        </w:rPr>
        <w:t>。</w:t>
      </w:r>
      <w:r w:rsidR="003F5032" w:rsidRPr="008023A4">
        <w:rPr>
          <w:rFonts w:ascii="宋体" w:hAnsi="宋体" w:hint="eastAsia"/>
          <w:sz w:val="24"/>
          <w:szCs w:val="24"/>
        </w:rPr>
        <w:t>建立</w:t>
      </w:r>
      <w:r w:rsidR="00864854" w:rsidRPr="008023A4">
        <w:rPr>
          <w:rFonts w:ascii="宋体" w:hAnsi="宋体"/>
          <w:sz w:val="24"/>
          <w:szCs w:val="24"/>
        </w:rPr>
        <w:t>稳定流量</w:t>
      </w:r>
      <w:r w:rsidR="003F5032" w:rsidRPr="008023A4">
        <w:rPr>
          <w:rFonts w:ascii="宋体" w:hAnsi="宋体" w:hint="eastAsia"/>
          <w:sz w:val="24"/>
          <w:szCs w:val="24"/>
        </w:rPr>
        <w:t>，</w:t>
      </w:r>
      <w:r w:rsidR="00864854" w:rsidRPr="008023A4">
        <w:rPr>
          <w:rFonts w:ascii="宋体" w:hAnsi="宋体"/>
          <w:sz w:val="24"/>
          <w:szCs w:val="24"/>
        </w:rPr>
        <w:t>排除</w:t>
      </w:r>
      <w:r w:rsidR="003F5032" w:rsidRPr="008023A4">
        <w:rPr>
          <w:rFonts w:ascii="宋体" w:hAnsi="宋体"/>
          <w:sz w:val="24"/>
          <w:szCs w:val="24"/>
        </w:rPr>
        <w:t>测量段</w:t>
      </w:r>
      <w:r w:rsidR="003F5032" w:rsidRPr="008023A4">
        <w:rPr>
          <w:rFonts w:ascii="宋体" w:hAnsi="宋体" w:hint="eastAsia"/>
          <w:sz w:val="24"/>
          <w:szCs w:val="24"/>
        </w:rPr>
        <w:t>里的</w:t>
      </w:r>
      <w:r w:rsidR="00864854" w:rsidRPr="008023A4">
        <w:rPr>
          <w:rFonts w:ascii="宋体" w:hAnsi="宋体"/>
          <w:sz w:val="24"/>
          <w:szCs w:val="24"/>
        </w:rPr>
        <w:t>空气。</w:t>
      </w:r>
      <w:r w:rsidR="00C14166" w:rsidRPr="008023A4">
        <w:rPr>
          <w:rFonts w:ascii="宋体" w:hAnsi="宋体" w:hint="eastAsia"/>
          <w:sz w:val="24"/>
          <w:szCs w:val="24"/>
        </w:rPr>
        <w:t>在最大流量为</w:t>
      </w:r>
      <w:r w:rsidR="00C14166" w:rsidRPr="008023A4">
        <w:rPr>
          <w:i/>
          <w:sz w:val="24"/>
          <w:szCs w:val="24"/>
        </w:rPr>
        <w:t>Q</w:t>
      </w:r>
      <w:r w:rsidR="00C14166" w:rsidRPr="008023A4">
        <w:rPr>
          <w:sz w:val="24"/>
          <w:szCs w:val="24"/>
          <w:vertAlign w:val="subscript"/>
        </w:rPr>
        <w:t>3</w:t>
      </w:r>
      <w:r w:rsidR="00C14166" w:rsidRPr="008023A4">
        <w:rPr>
          <w:rFonts w:ascii="宋体" w:hAnsi="宋体" w:hint="eastAsia"/>
          <w:sz w:val="24"/>
          <w:szCs w:val="24"/>
        </w:rPr>
        <w:t>时</w:t>
      </w:r>
      <w:r w:rsidR="00864854" w:rsidRPr="008023A4">
        <w:rPr>
          <w:rFonts w:ascii="宋体" w:hAnsi="宋体"/>
          <w:sz w:val="24"/>
          <w:szCs w:val="24"/>
        </w:rPr>
        <w:t>应保证下游取压口有</w:t>
      </w:r>
      <w:r w:rsidR="00075FDF" w:rsidRPr="008023A4">
        <w:rPr>
          <w:rFonts w:ascii="宋体" w:hAnsi="宋体" w:hint="eastAsia"/>
          <w:sz w:val="24"/>
          <w:szCs w:val="24"/>
        </w:rPr>
        <w:t>足够</w:t>
      </w:r>
      <w:r w:rsidR="00864854" w:rsidRPr="008023A4">
        <w:rPr>
          <w:rFonts w:ascii="宋体" w:hAnsi="宋体"/>
          <w:sz w:val="24"/>
          <w:szCs w:val="24"/>
        </w:rPr>
        <w:t>的背压</w:t>
      </w:r>
      <w:r w:rsidR="00075FDF" w:rsidRPr="008023A4">
        <w:rPr>
          <w:rFonts w:ascii="宋体" w:hAnsi="宋体" w:hint="eastAsia"/>
          <w:sz w:val="24"/>
          <w:szCs w:val="24"/>
        </w:rPr>
        <w:t>，</w:t>
      </w:r>
      <w:r w:rsidR="00864854" w:rsidRPr="008023A4">
        <w:rPr>
          <w:rFonts w:ascii="宋体" w:hAnsi="宋体"/>
          <w:sz w:val="24"/>
          <w:szCs w:val="24"/>
        </w:rPr>
        <w:t>建议</w:t>
      </w:r>
      <w:r w:rsidR="00251C4E" w:rsidRPr="008023A4">
        <w:rPr>
          <w:rFonts w:ascii="宋体" w:hAnsi="宋体"/>
          <w:sz w:val="24"/>
          <w:szCs w:val="24"/>
        </w:rPr>
        <w:t>受试水表</w:t>
      </w:r>
      <w:r w:rsidR="00F36A09" w:rsidRPr="008023A4">
        <w:rPr>
          <w:rFonts w:ascii="宋体" w:hAnsi="宋体"/>
          <w:sz w:val="24"/>
          <w:szCs w:val="24"/>
        </w:rPr>
        <w:t>下游静压</w:t>
      </w:r>
      <w:r w:rsidR="00F36A09" w:rsidRPr="008023A4">
        <w:rPr>
          <w:rFonts w:ascii="宋体" w:hAnsi="宋体" w:hint="eastAsia"/>
          <w:sz w:val="24"/>
          <w:szCs w:val="24"/>
        </w:rPr>
        <w:t>力</w:t>
      </w:r>
      <w:r w:rsidR="00864854" w:rsidRPr="008023A4">
        <w:rPr>
          <w:rFonts w:ascii="宋体" w:hAnsi="宋体"/>
          <w:sz w:val="24"/>
          <w:szCs w:val="24"/>
        </w:rPr>
        <w:t>最小</w:t>
      </w:r>
      <w:r w:rsidR="00F36A09" w:rsidRPr="008023A4">
        <w:rPr>
          <w:rFonts w:ascii="宋体" w:hAnsi="宋体" w:hint="eastAsia"/>
          <w:sz w:val="24"/>
          <w:szCs w:val="24"/>
        </w:rPr>
        <w:t>值为</w:t>
      </w:r>
      <w:r w:rsidR="00864854" w:rsidRPr="008023A4">
        <w:rPr>
          <w:sz w:val="24"/>
          <w:szCs w:val="24"/>
        </w:rPr>
        <w:t>100kPa</w:t>
      </w:r>
      <w:r w:rsidR="00864854" w:rsidRPr="008023A4">
        <w:rPr>
          <w:rFonts w:hAnsi="宋体"/>
          <w:sz w:val="24"/>
          <w:szCs w:val="24"/>
        </w:rPr>
        <w:t>（</w:t>
      </w:r>
      <w:r w:rsidR="00864854" w:rsidRPr="008023A4">
        <w:rPr>
          <w:sz w:val="24"/>
          <w:szCs w:val="24"/>
        </w:rPr>
        <w:t>1bar</w:t>
      </w:r>
      <w:r w:rsidR="00864854" w:rsidRPr="008023A4">
        <w:rPr>
          <w:rFonts w:hAnsi="宋体"/>
          <w:sz w:val="24"/>
          <w:szCs w:val="24"/>
        </w:rPr>
        <w:t>）</w:t>
      </w:r>
      <w:r w:rsidR="00F36A09" w:rsidRPr="008023A4">
        <w:rPr>
          <w:rFonts w:ascii="宋体" w:hAnsi="宋体" w:hint="eastAsia"/>
          <w:sz w:val="24"/>
          <w:szCs w:val="24"/>
        </w:rPr>
        <w:t>，</w:t>
      </w:r>
      <w:r w:rsidR="00864854" w:rsidRPr="008023A4">
        <w:rPr>
          <w:rFonts w:ascii="宋体" w:hAnsi="宋体"/>
          <w:sz w:val="24"/>
          <w:szCs w:val="24"/>
        </w:rPr>
        <w:t>以</w:t>
      </w:r>
      <w:r w:rsidR="00F36A09" w:rsidRPr="008023A4">
        <w:rPr>
          <w:rFonts w:ascii="宋体" w:hAnsi="宋体" w:hint="eastAsia"/>
          <w:sz w:val="24"/>
          <w:szCs w:val="24"/>
        </w:rPr>
        <w:t>避免</w:t>
      </w:r>
      <w:r w:rsidR="00957CEA" w:rsidRPr="008023A4">
        <w:rPr>
          <w:rFonts w:ascii="宋体" w:hAnsi="宋体" w:hint="eastAsia"/>
          <w:sz w:val="24"/>
          <w:szCs w:val="24"/>
        </w:rPr>
        <w:t>出</w:t>
      </w:r>
      <w:r w:rsidR="00864854" w:rsidRPr="008023A4">
        <w:rPr>
          <w:rFonts w:ascii="宋体" w:hAnsi="宋体"/>
          <w:sz w:val="24"/>
          <w:szCs w:val="24"/>
        </w:rPr>
        <w:t>现空化或空气</w:t>
      </w:r>
      <w:r w:rsidR="00F36A09" w:rsidRPr="008023A4">
        <w:rPr>
          <w:rFonts w:ascii="宋体" w:hAnsi="宋体" w:hint="eastAsia"/>
          <w:sz w:val="24"/>
          <w:szCs w:val="24"/>
        </w:rPr>
        <w:t>析离</w:t>
      </w:r>
      <w:r w:rsidR="00864854" w:rsidRPr="008023A4">
        <w:rPr>
          <w:rFonts w:ascii="宋体" w:hAnsi="宋体"/>
          <w:sz w:val="24"/>
          <w:szCs w:val="24"/>
        </w:rPr>
        <w:t>。应排</w:t>
      </w:r>
      <w:r w:rsidR="002919F8" w:rsidRPr="008023A4">
        <w:rPr>
          <w:rFonts w:ascii="宋体" w:hAnsi="宋体" w:hint="eastAsia"/>
          <w:sz w:val="24"/>
          <w:szCs w:val="24"/>
        </w:rPr>
        <w:t>空</w:t>
      </w:r>
      <w:r w:rsidR="00864854" w:rsidRPr="008023A4">
        <w:rPr>
          <w:rFonts w:ascii="宋体" w:hAnsi="宋体"/>
          <w:sz w:val="24"/>
          <w:szCs w:val="24"/>
        </w:rPr>
        <w:t>取压口和变送器连接管中</w:t>
      </w:r>
      <w:r w:rsidR="002919F8" w:rsidRPr="008023A4">
        <w:rPr>
          <w:rFonts w:ascii="宋体" w:hAnsi="宋体"/>
          <w:sz w:val="24"/>
          <w:szCs w:val="24"/>
        </w:rPr>
        <w:t>的</w:t>
      </w:r>
      <w:r w:rsidR="00864854" w:rsidRPr="008023A4">
        <w:rPr>
          <w:rFonts w:ascii="宋体" w:hAnsi="宋体"/>
          <w:sz w:val="24"/>
          <w:szCs w:val="24"/>
        </w:rPr>
        <w:t>所有空气。</w:t>
      </w:r>
      <w:r w:rsidR="00077323" w:rsidRPr="008023A4">
        <w:rPr>
          <w:rFonts w:ascii="宋体" w:hAnsi="宋体" w:hint="eastAsia"/>
          <w:sz w:val="24"/>
          <w:szCs w:val="24"/>
        </w:rPr>
        <w:t>流</w:t>
      </w:r>
      <w:r w:rsidR="00864854" w:rsidRPr="008023A4">
        <w:rPr>
          <w:rFonts w:ascii="宋体" w:hAnsi="宋体"/>
          <w:sz w:val="24"/>
          <w:szCs w:val="24"/>
        </w:rPr>
        <w:t>体应能在</w:t>
      </w:r>
      <w:r w:rsidR="00D31F47" w:rsidRPr="008023A4">
        <w:rPr>
          <w:rFonts w:ascii="宋体" w:hAnsi="宋体" w:hint="eastAsia"/>
          <w:sz w:val="24"/>
          <w:szCs w:val="24"/>
        </w:rPr>
        <w:t>规定</w:t>
      </w:r>
      <w:r w:rsidR="00864854" w:rsidRPr="008023A4">
        <w:rPr>
          <w:rFonts w:ascii="宋体" w:hAnsi="宋体"/>
          <w:sz w:val="24"/>
          <w:szCs w:val="24"/>
        </w:rPr>
        <w:t>的温度下</w:t>
      </w:r>
      <w:r w:rsidR="00D31F47" w:rsidRPr="008023A4">
        <w:rPr>
          <w:rFonts w:ascii="宋体" w:hAnsi="宋体" w:hint="eastAsia"/>
          <w:sz w:val="24"/>
          <w:szCs w:val="24"/>
        </w:rPr>
        <w:t>达到</w:t>
      </w:r>
      <w:r w:rsidR="00864854" w:rsidRPr="008023A4">
        <w:rPr>
          <w:rFonts w:ascii="宋体" w:hAnsi="宋体"/>
          <w:sz w:val="24"/>
          <w:szCs w:val="24"/>
        </w:rPr>
        <w:t>稳定。</w:t>
      </w:r>
      <w:r w:rsidR="00077323" w:rsidRPr="008023A4">
        <w:rPr>
          <w:rFonts w:ascii="宋体" w:hAnsi="宋体" w:hint="eastAsia"/>
          <w:sz w:val="24"/>
          <w:szCs w:val="24"/>
        </w:rPr>
        <w:t>在</w:t>
      </w:r>
      <w:r w:rsidR="00864854" w:rsidRPr="008023A4">
        <w:rPr>
          <w:rFonts w:ascii="宋体" w:hAnsi="宋体"/>
          <w:sz w:val="24"/>
          <w:szCs w:val="24"/>
        </w:rPr>
        <w:t>监测压力差时，流量应能在</w:t>
      </w:r>
      <w:r w:rsidR="00077323" w:rsidRPr="008023A4">
        <w:rPr>
          <w:i/>
          <w:sz w:val="24"/>
          <w:szCs w:val="24"/>
        </w:rPr>
        <w:t>Q</w:t>
      </w:r>
      <w:r w:rsidR="00077323" w:rsidRPr="008023A4">
        <w:rPr>
          <w:rFonts w:hint="eastAsia"/>
          <w:sz w:val="24"/>
          <w:szCs w:val="24"/>
          <w:vertAlign w:val="subscript"/>
        </w:rPr>
        <w:t>1</w:t>
      </w:r>
      <w:r w:rsidR="00864854" w:rsidRPr="008023A4">
        <w:rPr>
          <w:rFonts w:ascii="宋体" w:hAnsi="宋体"/>
          <w:sz w:val="24"/>
          <w:szCs w:val="24"/>
        </w:rPr>
        <w:t>至</w:t>
      </w:r>
      <w:r w:rsidR="00077323" w:rsidRPr="008023A4">
        <w:rPr>
          <w:i/>
          <w:sz w:val="24"/>
          <w:szCs w:val="24"/>
        </w:rPr>
        <w:t>Q</w:t>
      </w:r>
      <w:r w:rsidR="00077323" w:rsidRPr="008023A4">
        <w:rPr>
          <w:sz w:val="24"/>
          <w:szCs w:val="24"/>
          <w:vertAlign w:val="subscript"/>
        </w:rPr>
        <w:t>3</w:t>
      </w:r>
      <w:r w:rsidR="00864854" w:rsidRPr="008023A4">
        <w:rPr>
          <w:rFonts w:ascii="宋体" w:hAnsi="宋体"/>
          <w:sz w:val="24"/>
          <w:szCs w:val="24"/>
        </w:rPr>
        <w:t>之间变化。</w:t>
      </w:r>
      <w:r w:rsidR="00077323" w:rsidRPr="008023A4">
        <w:rPr>
          <w:rFonts w:ascii="宋体" w:hAnsi="宋体" w:hint="eastAsia"/>
          <w:sz w:val="24"/>
          <w:szCs w:val="24"/>
        </w:rPr>
        <w:t>当流量达到了</w:t>
      </w:r>
      <w:r w:rsidR="00864854" w:rsidRPr="008023A4">
        <w:rPr>
          <w:rFonts w:ascii="宋体" w:hAnsi="宋体"/>
          <w:sz w:val="24"/>
          <w:szCs w:val="24"/>
        </w:rPr>
        <w:t>最大压力</w:t>
      </w:r>
      <w:r w:rsidR="00077323" w:rsidRPr="008023A4">
        <w:rPr>
          <w:rFonts w:ascii="宋体" w:hAnsi="宋体" w:hint="eastAsia"/>
          <w:sz w:val="24"/>
          <w:szCs w:val="24"/>
        </w:rPr>
        <w:t>损失时，记为</w:t>
      </w:r>
      <w:r w:rsidR="00077323" w:rsidRPr="008023A4">
        <w:rPr>
          <w:i/>
          <w:sz w:val="24"/>
          <w:szCs w:val="24"/>
        </w:rPr>
        <w:t>Q</w:t>
      </w:r>
      <w:r w:rsidR="00077323" w:rsidRPr="008023A4">
        <w:rPr>
          <w:rFonts w:hint="eastAsia"/>
          <w:sz w:val="24"/>
          <w:szCs w:val="24"/>
          <w:vertAlign w:val="subscript"/>
        </w:rPr>
        <w:t>t</w:t>
      </w:r>
      <w:r w:rsidR="00864854" w:rsidRPr="008023A4">
        <w:rPr>
          <w:rFonts w:ascii="宋体" w:hAnsi="宋体"/>
          <w:sz w:val="24"/>
          <w:szCs w:val="24"/>
        </w:rPr>
        <w:t>，</w:t>
      </w:r>
      <w:r w:rsidR="00077323" w:rsidRPr="008023A4">
        <w:rPr>
          <w:rFonts w:ascii="宋体" w:hAnsi="宋体" w:hint="eastAsia"/>
          <w:sz w:val="24"/>
          <w:szCs w:val="24"/>
        </w:rPr>
        <w:t>同时记录</w:t>
      </w:r>
      <w:r w:rsidR="00864854" w:rsidRPr="008023A4">
        <w:rPr>
          <w:rFonts w:ascii="宋体" w:hAnsi="宋体"/>
          <w:sz w:val="24"/>
          <w:szCs w:val="24"/>
        </w:rPr>
        <w:t>测</w:t>
      </w:r>
      <w:r w:rsidR="00077323" w:rsidRPr="008023A4">
        <w:rPr>
          <w:rFonts w:ascii="宋体" w:hAnsi="宋体" w:hint="eastAsia"/>
          <w:sz w:val="24"/>
          <w:szCs w:val="24"/>
        </w:rPr>
        <w:t>得</w:t>
      </w:r>
      <w:r w:rsidR="00864854" w:rsidRPr="008023A4">
        <w:rPr>
          <w:rFonts w:ascii="宋体" w:hAnsi="宋体"/>
          <w:sz w:val="24"/>
          <w:szCs w:val="24"/>
        </w:rPr>
        <w:t>的压力损失</w:t>
      </w:r>
      <w:r w:rsidR="00077323" w:rsidRPr="008023A4">
        <w:rPr>
          <w:rFonts w:ascii="宋体" w:hAnsi="宋体" w:hint="eastAsia"/>
          <w:sz w:val="24"/>
          <w:szCs w:val="24"/>
        </w:rPr>
        <w:t>和</w:t>
      </w:r>
      <w:r w:rsidR="00864854" w:rsidRPr="008023A4">
        <w:rPr>
          <w:rFonts w:ascii="宋体" w:hAnsi="宋体"/>
          <w:sz w:val="24"/>
          <w:szCs w:val="24"/>
        </w:rPr>
        <w:t>流体温度。</w:t>
      </w:r>
      <w:r w:rsidR="00151014" w:rsidRPr="008023A4">
        <w:rPr>
          <w:rFonts w:ascii="宋体" w:hAnsi="宋体" w:hint="eastAsia"/>
          <w:sz w:val="24"/>
          <w:szCs w:val="24"/>
        </w:rPr>
        <w:t>一般情况下</w:t>
      </w:r>
      <w:r w:rsidR="00151014" w:rsidRPr="008023A4">
        <w:rPr>
          <w:i/>
          <w:sz w:val="24"/>
          <w:szCs w:val="24"/>
        </w:rPr>
        <w:t>Q</w:t>
      </w:r>
      <w:r w:rsidR="00151014" w:rsidRPr="008023A4">
        <w:rPr>
          <w:rFonts w:hint="eastAsia"/>
          <w:sz w:val="24"/>
          <w:szCs w:val="24"/>
          <w:vertAlign w:val="subscript"/>
        </w:rPr>
        <w:t>t</w:t>
      </w:r>
      <w:r w:rsidR="00864854" w:rsidRPr="008023A4">
        <w:rPr>
          <w:rFonts w:ascii="宋体" w:hAnsi="宋体"/>
          <w:sz w:val="24"/>
          <w:szCs w:val="24"/>
        </w:rPr>
        <w:t>等于</w:t>
      </w:r>
      <w:r w:rsidR="00151014" w:rsidRPr="008023A4">
        <w:rPr>
          <w:i/>
          <w:sz w:val="24"/>
          <w:szCs w:val="24"/>
        </w:rPr>
        <w:t>Q</w:t>
      </w:r>
      <w:r w:rsidR="00151014" w:rsidRPr="008023A4">
        <w:rPr>
          <w:sz w:val="24"/>
          <w:szCs w:val="24"/>
          <w:vertAlign w:val="subscript"/>
        </w:rPr>
        <w:t>3</w:t>
      </w:r>
      <w:r w:rsidR="00151014" w:rsidRPr="008023A4">
        <w:rPr>
          <w:rFonts w:ascii="宋体" w:hAnsi="宋体" w:hint="eastAsia"/>
          <w:sz w:val="24"/>
          <w:szCs w:val="24"/>
        </w:rPr>
        <w:t>，</w:t>
      </w:r>
      <w:r w:rsidR="00864854" w:rsidRPr="008023A4">
        <w:rPr>
          <w:rFonts w:ascii="宋体" w:hAnsi="宋体"/>
          <w:sz w:val="24"/>
          <w:szCs w:val="24"/>
        </w:rPr>
        <w:t>对于复式表，最大压力损失</w:t>
      </w:r>
      <w:r w:rsidR="00D83A34" w:rsidRPr="008023A4">
        <w:rPr>
          <w:rFonts w:ascii="宋体" w:hAnsi="宋体" w:hint="eastAsia"/>
          <w:sz w:val="24"/>
          <w:szCs w:val="24"/>
        </w:rPr>
        <w:t>则</w:t>
      </w:r>
      <w:r w:rsidR="00864854" w:rsidRPr="008023A4">
        <w:rPr>
          <w:rFonts w:ascii="宋体" w:hAnsi="宋体"/>
          <w:sz w:val="24"/>
          <w:szCs w:val="24"/>
        </w:rPr>
        <w:t>通常</w:t>
      </w:r>
      <w:r w:rsidR="00D83A34" w:rsidRPr="008023A4">
        <w:rPr>
          <w:rFonts w:ascii="宋体" w:hAnsi="宋体"/>
          <w:sz w:val="24"/>
          <w:szCs w:val="24"/>
        </w:rPr>
        <w:t>发生在</w:t>
      </w:r>
      <w:r w:rsidR="00D83A34" w:rsidRPr="008023A4">
        <w:rPr>
          <w:rFonts w:ascii="宋体" w:hAnsi="宋体" w:hint="eastAsia"/>
          <w:sz w:val="24"/>
          <w:szCs w:val="24"/>
        </w:rPr>
        <w:t>略小于</w:t>
      </w:r>
      <w:r w:rsidR="00D83A34" w:rsidRPr="008023A4">
        <w:rPr>
          <w:i/>
          <w:sz w:val="24"/>
          <w:szCs w:val="24"/>
        </w:rPr>
        <w:t>Q</w:t>
      </w:r>
      <w:r w:rsidR="00D83A34" w:rsidRPr="008023A4">
        <w:rPr>
          <w:rFonts w:hint="eastAsia"/>
          <w:sz w:val="24"/>
          <w:szCs w:val="24"/>
          <w:vertAlign w:val="subscript"/>
        </w:rPr>
        <w:t>x2</w:t>
      </w:r>
      <w:r w:rsidR="00D83A34" w:rsidRPr="008023A4">
        <w:rPr>
          <w:rFonts w:ascii="宋体" w:hAnsi="宋体" w:hint="eastAsia"/>
          <w:sz w:val="24"/>
          <w:szCs w:val="24"/>
        </w:rPr>
        <w:t>之处</w:t>
      </w:r>
      <w:r w:rsidR="00864854" w:rsidRPr="008023A4">
        <w:rPr>
          <w:rFonts w:ascii="宋体" w:hAnsi="宋体"/>
          <w:sz w:val="24"/>
          <w:szCs w:val="24"/>
        </w:rPr>
        <w:t>。</w:t>
      </w:r>
    </w:p>
    <w:p w:rsidR="00DD062B" w:rsidRPr="008023A4" w:rsidRDefault="00C602A7" w:rsidP="00DD062B">
      <w:pPr>
        <w:rPr>
          <w:rFonts w:ascii="宋体" w:hAnsi="宋体"/>
          <w:sz w:val="24"/>
          <w:szCs w:val="24"/>
        </w:rPr>
      </w:pPr>
      <w:r w:rsidRPr="008023A4">
        <w:rPr>
          <w:rFonts w:ascii="宋体" w:hAnsi="宋体" w:hint="eastAsia"/>
          <w:sz w:val="24"/>
          <w:szCs w:val="24"/>
        </w:rPr>
        <w:t>10.14.</w:t>
      </w:r>
      <w:r w:rsidR="00DD062B" w:rsidRPr="008023A4">
        <w:rPr>
          <w:rFonts w:ascii="宋体" w:hAnsi="宋体" w:hint="eastAsia"/>
          <w:sz w:val="24"/>
          <w:szCs w:val="24"/>
        </w:rPr>
        <w:t xml:space="preserve">3.2 </w:t>
      </w:r>
      <w:r w:rsidR="00DD062B" w:rsidRPr="008023A4">
        <w:rPr>
          <w:rFonts w:ascii="宋体" w:hAnsi="宋体"/>
          <w:sz w:val="24"/>
          <w:szCs w:val="24"/>
        </w:rPr>
        <w:t>确定测量段引起的压力损失</w:t>
      </w:r>
    </w:p>
    <w:p w:rsidR="00DD062B" w:rsidRPr="008023A4" w:rsidRDefault="00DD062B" w:rsidP="00DD062B">
      <w:pPr>
        <w:ind w:firstLineChars="200" w:firstLine="480"/>
        <w:rPr>
          <w:rFonts w:ascii="宋体" w:hAnsi="宋体"/>
          <w:sz w:val="24"/>
          <w:szCs w:val="24"/>
        </w:rPr>
      </w:pPr>
      <w:r w:rsidRPr="008023A4">
        <w:rPr>
          <w:rFonts w:ascii="宋体" w:hAnsi="宋体"/>
          <w:sz w:val="24"/>
          <w:szCs w:val="24"/>
        </w:rPr>
        <w:lastRenderedPageBreak/>
        <w:t>由于部分压力损失是由取压口之间试验段内的摩擦造成的，这部分压力损失应被确定并从安装水表后的压力损失中减</w:t>
      </w:r>
      <w:r w:rsidRPr="008023A4">
        <w:rPr>
          <w:rFonts w:ascii="宋体" w:hAnsi="宋体" w:hint="eastAsia"/>
          <w:sz w:val="24"/>
          <w:szCs w:val="24"/>
        </w:rPr>
        <w:t>去</w:t>
      </w:r>
      <w:r w:rsidRPr="008023A4">
        <w:rPr>
          <w:rFonts w:ascii="宋体" w:hAnsi="宋体"/>
          <w:sz w:val="24"/>
          <w:szCs w:val="24"/>
        </w:rPr>
        <w:t>。</w:t>
      </w:r>
      <w:r w:rsidR="004335A1" w:rsidRPr="008023A4">
        <w:rPr>
          <w:rFonts w:ascii="宋体" w:hAnsi="宋体" w:hint="eastAsia"/>
          <w:sz w:val="24"/>
          <w:szCs w:val="24"/>
        </w:rPr>
        <w:t>如果</w:t>
      </w:r>
      <w:r w:rsidRPr="008023A4">
        <w:rPr>
          <w:rFonts w:ascii="宋体" w:hAnsi="宋体"/>
          <w:sz w:val="24"/>
          <w:szCs w:val="24"/>
        </w:rPr>
        <w:t>管径、粗糙度</w:t>
      </w:r>
      <w:r w:rsidR="004335A1" w:rsidRPr="008023A4">
        <w:rPr>
          <w:rFonts w:ascii="宋体" w:hAnsi="宋体" w:hint="eastAsia"/>
          <w:sz w:val="24"/>
          <w:szCs w:val="24"/>
        </w:rPr>
        <w:t>和取压</w:t>
      </w:r>
      <w:r w:rsidRPr="008023A4">
        <w:rPr>
          <w:rFonts w:ascii="宋体" w:hAnsi="宋体"/>
          <w:sz w:val="24"/>
          <w:szCs w:val="24"/>
        </w:rPr>
        <w:t>孔</w:t>
      </w:r>
      <w:r w:rsidR="004335A1" w:rsidRPr="008023A4">
        <w:rPr>
          <w:rFonts w:ascii="宋体" w:hAnsi="宋体" w:hint="eastAsia"/>
          <w:sz w:val="24"/>
          <w:szCs w:val="24"/>
        </w:rPr>
        <w:t>之间的长度</w:t>
      </w:r>
      <w:r w:rsidR="004335A1" w:rsidRPr="008023A4">
        <w:rPr>
          <w:rFonts w:ascii="宋体" w:hAnsi="宋体"/>
          <w:sz w:val="24"/>
          <w:szCs w:val="24"/>
        </w:rPr>
        <w:t>已知</w:t>
      </w:r>
      <w:r w:rsidRPr="008023A4">
        <w:rPr>
          <w:rFonts w:ascii="宋体" w:hAnsi="宋体"/>
          <w:sz w:val="24"/>
          <w:szCs w:val="24"/>
        </w:rPr>
        <w:t>，压力损失可以由标准</w:t>
      </w:r>
      <w:r w:rsidR="0048357D" w:rsidRPr="008023A4">
        <w:rPr>
          <w:rFonts w:ascii="宋体" w:hAnsi="宋体" w:hint="eastAsia"/>
          <w:sz w:val="24"/>
          <w:szCs w:val="24"/>
        </w:rPr>
        <w:t>的</w:t>
      </w:r>
      <w:r w:rsidRPr="008023A4">
        <w:rPr>
          <w:rFonts w:ascii="宋体" w:hAnsi="宋体"/>
          <w:sz w:val="24"/>
          <w:szCs w:val="24"/>
        </w:rPr>
        <w:t>压力损失公式计算而得。然而，直接测量通过管</w:t>
      </w:r>
      <w:r w:rsidR="00A74DE2" w:rsidRPr="008023A4">
        <w:rPr>
          <w:rFonts w:ascii="宋体" w:hAnsi="宋体" w:hint="eastAsia"/>
          <w:sz w:val="24"/>
          <w:szCs w:val="24"/>
        </w:rPr>
        <w:t>道</w:t>
      </w:r>
      <w:r w:rsidR="00A74DE2" w:rsidRPr="008023A4">
        <w:rPr>
          <w:rFonts w:ascii="宋体" w:hAnsi="宋体"/>
          <w:sz w:val="24"/>
          <w:szCs w:val="24"/>
        </w:rPr>
        <w:t>的压力损失</w:t>
      </w:r>
      <w:r w:rsidR="00A74DE2" w:rsidRPr="008023A4">
        <w:rPr>
          <w:rFonts w:ascii="宋体" w:hAnsi="宋体" w:hint="eastAsia"/>
          <w:sz w:val="24"/>
          <w:szCs w:val="24"/>
        </w:rPr>
        <w:t>更</w:t>
      </w:r>
      <w:r w:rsidRPr="008023A4">
        <w:rPr>
          <w:rFonts w:ascii="宋体" w:hAnsi="宋体"/>
          <w:sz w:val="24"/>
          <w:szCs w:val="24"/>
        </w:rPr>
        <w:t>有效</w:t>
      </w:r>
      <w:r w:rsidR="006F585F" w:rsidRPr="008023A4">
        <w:rPr>
          <w:rFonts w:ascii="宋体" w:hAnsi="宋体" w:hint="eastAsia"/>
          <w:sz w:val="24"/>
          <w:szCs w:val="24"/>
        </w:rPr>
        <w:t>，</w:t>
      </w:r>
      <w:r w:rsidRPr="008023A4">
        <w:rPr>
          <w:rFonts w:ascii="宋体" w:hAnsi="宋体"/>
          <w:sz w:val="24"/>
          <w:szCs w:val="24"/>
        </w:rPr>
        <w:t>试验段可按图</w:t>
      </w:r>
      <w:r w:rsidR="00C7404E" w:rsidRPr="00065551">
        <w:rPr>
          <w:sz w:val="24"/>
          <w:szCs w:val="24"/>
        </w:rPr>
        <w:t>4</w:t>
      </w:r>
      <w:r w:rsidRPr="008023A4">
        <w:rPr>
          <w:rFonts w:ascii="宋体" w:hAnsi="宋体"/>
          <w:sz w:val="24"/>
          <w:szCs w:val="24"/>
        </w:rPr>
        <w:t>所示</w:t>
      </w:r>
      <w:r w:rsidR="00436BC7" w:rsidRPr="008023A4">
        <w:rPr>
          <w:rFonts w:ascii="宋体" w:hAnsi="宋体" w:hint="eastAsia"/>
          <w:sz w:val="24"/>
          <w:szCs w:val="24"/>
        </w:rPr>
        <w:t>重新</w:t>
      </w:r>
      <w:r w:rsidRPr="008023A4">
        <w:rPr>
          <w:rFonts w:ascii="宋体" w:hAnsi="宋体"/>
          <w:sz w:val="24"/>
          <w:szCs w:val="24"/>
        </w:rPr>
        <w:t>布置。</w:t>
      </w:r>
    </w:p>
    <w:p w:rsidR="00DD062B" w:rsidRPr="008023A4" w:rsidRDefault="00DD062B" w:rsidP="00BB5B6F">
      <w:pPr>
        <w:ind w:firstLineChars="200" w:firstLine="480"/>
        <w:rPr>
          <w:rFonts w:ascii="宋体" w:hAnsi="宋体"/>
          <w:sz w:val="24"/>
          <w:szCs w:val="24"/>
        </w:rPr>
      </w:pPr>
      <w:r w:rsidRPr="008023A4">
        <w:rPr>
          <w:rFonts w:ascii="宋体" w:hAnsi="宋体"/>
          <w:sz w:val="24"/>
          <w:szCs w:val="24"/>
        </w:rPr>
        <w:t>在不连接</w:t>
      </w:r>
      <w:r w:rsidR="006A3FB2" w:rsidRPr="008023A4">
        <w:rPr>
          <w:rFonts w:ascii="宋体" w:hAnsi="宋体" w:hint="eastAsia"/>
          <w:sz w:val="24"/>
          <w:szCs w:val="24"/>
        </w:rPr>
        <w:t>水</w:t>
      </w:r>
      <w:r w:rsidRPr="008023A4">
        <w:rPr>
          <w:rFonts w:ascii="宋体" w:hAnsi="宋体"/>
          <w:sz w:val="24"/>
          <w:szCs w:val="24"/>
        </w:rPr>
        <w:t>表的情况下将上下游管</w:t>
      </w:r>
      <w:r w:rsidR="006A3FB2" w:rsidRPr="008023A4">
        <w:rPr>
          <w:rFonts w:ascii="宋体" w:hAnsi="宋体" w:hint="eastAsia"/>
          <w:sz w:val="24"/>
          <w:szCs w:val="24"/>
        </w:rPr>
        <w:t>道</w:t>
      </w:r>
      <w:r w:rsidRPr="008023A4">
        <w:rPr>
          <w:rFonts w:ascii="宋体" w:hAnsi="宋体"/>
          <w:sz w:val="24"/>
          <w:szCs w:val="24"/>
        </w:rPr>
        <w:t>连接在一起（</w:t>
      </w:r>
      <w:r w:rsidR="006A3FB2" w:rsidRPr="008023A4">
        <w:rPr>
          <w:rFonts w:ascii="宋体" w:hAnsi="宋体" w:hint="eastAsia"/>
          <w:sz w:val="24"/>
          <w:szCs w:val="24"/>
        </w:rPr>
        <w:t>仔细连接，以</w:t>
      </w:r>
      <w:r w:rsidRPr="008023A4">
        <w:rPr>
          <w:rFonts w:ascii="宋体" w:hAnsi="宋体"/>
          <w:sz w:val="24"/>
          <w:szCs w:val="24"/>
        </w:rPr>
        <w:t>避</w:t>
      </w:r>
      <w:r w:rsidR="006A3FB2" w:rsidRPr="008023A4">
        <w:rPr>
          <w:rFonts w:ascii="宋体" w:hAnsi="宋体" w:hint="eastAsia"/>
          <w:sz w:val="24"/>
          <w:szCs w:val="24"/>
        </w:rPr>
        <w:t>免</w:t>
      </w:r>
      <w:r w:rsidR="006A3FB2" w:rsidRPr="008023A4">
        <w:rPr>
          <w:rFonts w:ascii="宋体" w:hAnsi="宋体"/>
          <w:sz w:val="24"/>
          <w:szCs w:val="24"/>
        </w:rPr>
        <w:t>连接处</w:t>
      </w:r>
      <w:r w:rsidRPr="008023A4">
        <w:rPr>
          <w:rFonts w:ascii="宋体" w:hAnsi="宋体"/>
          <w:sz w:val="24"/>
          <w:szCs w:val="24"/>
        </w:rPr>
        <w:t>突</w:t>
      </w:r>
      <w:r w:rsidR="006A3FB2" w:rsidRPr="008023A4">
        <w:rPr>
          <w:rFonts w:ascii="宋体" w:hAnsi="宋体" w:hint="eastAsia"/>
          <w:sz w:val="24"/>
          <w:szCs w:val="24"/>
        </w:rPr>
        <w:t>入</w:t>
      </w:r>
      <w:r w:rsidRPr="008023A4">
        <w:rPr>
          <w:rFonts w:ascii="宋体" w:hAnsi="宋体"/>
          <w:sz w:val="24"/>
          <w:szCs w:val="24"/>
        </w:rPr>
        <w:t>管</w:t>
      </w:r>
      <w:r w:rsidR="006A3FB2" w:rsidRPr="008023A4">
        <w:rPr>
          <w:rFonts w:ascii="宋体" w:hAnsi="宋体" w:hint="eastAsia"/>
          <w:sz w:val="24"/>
          <w:szCs w:val="24"/>
        </w:rPr>
        <w:t>道内</w:t>
      </w:r>
      <w:r w:rsidRPr="008023A4">
        <w:rPr>
          <w:rFonts w:ascii="宋体" w:hAnsi="宋体"/>
          <w:sz w:val="24"/>
          <w:szCs w:val="24"/>
        </w:rPr>
        <w:t>部或两</w:t>
      </w:r>
      <w:r w:rsidR="006A3FB2" w:rsidRPr="008023A4">
        <w:rPr>
          <w:rFonts w:ascii="宋体" w:hAnsi="宋体" w:hint="eastAsia"/>
          <w:sz w:val="24"/>
          <w:szCs w:val="24"/>
        </w:rPr>
        <w:t>个端面</w:t>
      </w:r>
      <w:r w:rsidRPr="008023A4">
        <w:rPr>
          <w:rFonts w:ascii="宋体" w:hAnsi="宋体"/>
          <w:sz w:val="24"/>
          <w:szCs w:val="24"/>
        </w:rPr>
        <w:t>错位），然后</w:t>
      </w:r>
      <w:r w:rsidR="002A65EB" w:rsidRPr="008023A4">
        <w:rPr>
          <w:rFonts w:ascii="宋体" w:hAnsi="宋体"/>
          <w:sz w:val="24"/>
          <w:szCs w:val="24"/>
        </w:rPr>
        <w:t>在</w:t>
      </w:r>
      <w:r w:rsidR="002A65EB" w:rsidRPr="008023A4">
        <w:rPr>
          <w:rFonts w:ascii="宋体" w:hAnsi="宋体" w:hint="eastAsia"/>
          <w:sz w:val="24"/>
          <w:szCs w:val="24"/>
        </w:rPr>
        <w:t>规定的</w:t>
      </w:r>
      <w:r w:rsidR="002A65EB" w:rsidRPr="008023A4">
        <w:rPr>
          <w:rFonts w:ascii="宋体" w:hAnsi="宋体"/>
          <w:sz w:val="24"/>
          <w:szCs w:val="24"/>
        </w:rPr>
        <w:t>流量下</w:t>
      </w:r>
      <w:r w:rsidRPr="008023A4">
        <w:rPr>
          <w:rFonts w:ascii="宋体" w:hAnsi="宋体"/>
          <w:sz w:val="24"/>
          <w:szCs w:val="24"/>
        </w:rPr>
        <w:t>测量测量段</w:t>
      </w:r>
      <w:r w:rsidR="003B23A4" w:rsidRPr="008023A4">
        <w:rPr>
          <w:rFonts w:ascii="宋体" w:hAnsi="宋体" w:hint="eastAsia"/>
          <w:sz w:val="24"/>
          <w:szCs w:val="24"/>
        </w:rPr>
        <w:t>管道</w:t>
      </w:r>
      <w:r w:rsidRPr="008023A4">
        <w:rPr>
          <w:rFonts w:ascii="宋体" w:hAnsi="宋体"/>
          <w:sz w:val="24"/>
          <w:szCs w:val="24"/>
        </w:rPr>
        <w:t>的压力损失。</w:t>
      </w:r>
    </w:p>
    <w:p w:rsidR="00DD062B" w:rsidRPr="008023A4" w:rsidRDefault="00DD062B" w:rsidP="00D70ADF">
      <w:pPr>
        <w:ind w:firstLineChars="200" w:firstLine="420"/>
        <w:rPr>
          <w:rFonts w:ascii="仿宋" w:eastAsia="仿宋" w:hAnsi="仿宋"/>
        </w:rPr>
      </w:pPr>
      <w:r w:rsidRPr="008023A4">
        <w:rPr>
          <w:rFonts w:ascii="仿宋" w:eastAsia="仿宋" w:hAnsi="仿宋"/>
        </w:rPr>
        <w:t>注：</w:t>
      </w:r>
      <w:r w:rsidR="00D70ADF" w:rsidRPr="008023A4">
        <w:rPr>
          <w:rFonts w:ascii="仿宋" w:eastAsia="仿宋" w:hAnsi="仿宋" w:hint="eastAsia"/>
        </w:rPr>
        <w:t>当</w:t>
      </w:r>
      <w:r w:rsidRPr="008023A4">
        <w:rPr>
          <w:rFonts w:ascii="仿宋" w:eastAsia="仿宋" w:hAnsi="仿宋"/>
        </w:rPr>
        <w:t>不</w:t>
      </w:r>
      <w:r w:rsidR="00D70ADF" w:rsidRPr="008023A4">
        <w:rPr>
          <w:rFonts w:ascii="仿宋" w:eastAsia="仿宋" w:hAnsi="仿宋" w:hint="eastAsia"/>
        </w:rPr>
        <w:t>安</w:t>
      </w:r>
      <w:r w:rsidRPr="008023A4">
        <w:rPr>
          <w:rFonts w:ascii="仿宋" w:eastAsia="仿宋" w:hAnsi="仿宋" w:hint="eastAsia"/>
        </w:rPr>
        <w:t>装</w:t>
      </w:r>
      <w:r w:rsidRPr="008023A4">
        <w:rPr>
          <w:rFonts w:ascii="仿宋" w:eastAsia="仿宋" w:hAnsi="仿宋"/>
        </w:rPr>
        <w:t>水表</w:t>
      </w:r>
      <w:r w:rsidR="00D70ADF" w:rsidRPr="008023A4">
        <w:rPr>
          <w:rFonts w:ascii="仿宋" w:eastAsia="仿宋" w:hAnsi="仿宋" w:hint="eastAsia"/>
        </w:rPr>
        <w:t>时</w:t>
      </w:r>
      <w:r w:rsidRPr="008023A4">
        <w:rPr>
          <w:rFonts w:ascii="仿宋" w:eastAsia="仿宋" w:hAnsi="仿宋"/>
        </w:rPr>
        <w:t>会使得测量段变短。若伸缩段与试验装置不匹配，可安装与水表有相同长度的临时管道或安装水表至测量段的下游以填补空缺</w:t>
      </w:r>
      <w:r w:rsidR="001E1EF7" w:rsidRPr="008023A4">
        <w:rPr>
          <w:rFonts w:ascii="仿宋" w:eastAsia="仿宋" w:hAnsi="仿宋" w:hint="eastAsia"/>
        </w:rPr>
        <w:t>，见图</w:t>
      </w:r>
      <w:r w:rsidR="003B48E1" w:rsidRPr="008023A4">
        <w:rPr>
          <w:rFonts w:ascii="仿宋" w:eastAsia="仿宋" w:hAnsi="仿宋" w:hint="eastAsia"/>
        </w:rPr>
        <w:t>4</w:t>
      </w:r>
      <w:r w:rsidRPr="008023A4">
        <w:rPr>
          <w:rFonts w:ascii="仿宋" w:eastAsia="仿宋" w:hAnsi="仿宋"/>
        </w:rPr>
        <w:t>。</w:t>
      </w:r>
    </w:p>
    <w:p w:rsidR="00DD062B" w:rsidRPr="008023A4" w:rsidRDefault="00DD062B" w:rsidP="00682F48">
      <w:pPr>
        <w:ind w:firstLineChars="200" w:firstLine="480"/>
        <w:rPr>
          <w:rFonts w:ascii="宋体" w:hAnsi="宋体"/>
          <w:sz w:val="24"/>
          <w:szCs w:val="24"/>
        </w:rPr>
      </w:pPr>
      <w:r w:rsidRPr="008023A4">
        <w:rPr>
          <w:rFonts w:ascii="宋体" w:hAnsi="宋体"/>
          <w:sz w:val="24"/>
          <w:szCs w:val="24"/>
        </w:rPr>
        <w:t>在之前</w:t>
      </w:r>
      <w:r w:rsidR="00682F48" w:rsidRPr="008023A4">
        <w:rPr>
          <w:rFonts w:ascii="宋体" w:hAnsi="宋体" w:hint="eastAsia"/>
          <w:sz w:val="24"/>
          <w:szCs w:val="24"/>
        </w:rPr>
        <w:t>确</w:t>
      </w:r>
      <w:r w:rsidRPr="008023A4">
        <w:rPr>
          <w:rFonts w:ascii="宋体" w:hAnsi="宋体"/>
          <w:sz w:val="24"/>
          <w:szCs w:val="24"/>
        </w:rPr>
        <w:t>定的流量</w:t>
      </w:r>
      <w:r w:rsidR="00682F48" w:rsidRPr="008023A4">
        <w:rPr>
          <w:i/>
          <w:sz w:val="24"/>
          <w:szCs w:val="24"/>
        </w:rPr>
        <w:t>Q</w:t>
      </w:r>
      <w:r w:rsidR="00682F48" w:rsidRPr="008023A4">
        <w:rPr>
          <w:rFonts w:hint="eastAsia"/>
          <w:sz w:val="24"/>
          <w:szCs w:val="24"/>
          <w:vertAlign w:val="subscript"/>
        </w:rPr>
        <w:t>t</w:t>
      </w:r>
      <w:r w:rsidR="0022293D" w:rsidRPr="008023A4">
        <w:rPr>
          <w:rFonts w:hint="eastAsia"/>
          <w:sz w:val="24"/>
          <w:szCs w:val="24"/>
        </w:rPr>
        <w:t>下</w:t>
      </w:r>
      <w:r w:rsidR="00682F48" w:rsidRPr="008023A4">
        <w:rPr>
          <w:rFonts w:ascii="宋体" w:hAnsi="宋体" w:hint="eastAsia"/>
          <w:sz w:val="24"/>
          <w:szCs w:val="24"/>
        </w:rPr>
        <w:t>测量</w:t>
      </w:r>
      <w:r w:rsidRPr="008023A4">
        <w:rPr>
          <w:rFonts w:ascii="宋体" w:hAnsi="宋体"/>
          <w:sz w:val="24"/>
          <w:szCs w:val="24"/>
        </w:rPr>
        <w:t>管</w:t>
      </w:r>
      <w:r w:rsidR="00682F48" w:rsidRPr="008023A4">
        <w:rPr>
          <w:rFonts w:ascii="宋体" w:hAnsi="宋体" w:hint="eastAsia"/>
          <w:sz w:val="24"/>
          <w:szCs w:val="24"/>
        </w:rPr>
        <w:t>道</w:t>
      </w:r>
      <w:r w:rsidRPr="008023A4">
        <w:rPr>
          <w:rFonts w:ascii="宋体" w:hAnsi="宋体"/>
          <w:sz w:val="24"/>
          <w:szCs w:val="24"/>
        </w:rPr>
        <w:t>的压力损失</w:t>
      </w:r>
      <w:r w:rsidR="002A65EB" w:rsidRPr="008023A4">
        <w:rPr>
          <w:rFonts w:ascii="宋体" w:hAnsi="宋体" w:hint="eastAsia"/>
          <w:sz w:val="24"/>
          <w:szCs w:val="24"/>
        </w:rPr>
        <w:t>。</w:t>
      </w:r>
    </w:p>
    <w:p w:rsidR="00CE39C2" w:rsidRPr="008023A4" w:rsidRDefault="00CE39C2" w:rsidP="00CE39C2">
      <w:pPr>
        <w:rPr>
          <w:rFonts w:ascii="宋体" w:hAnsi="宋体"/>
          <w:sz w:val="24"/>
          <w:szCs w:val="24"/>
        </w:rPr>
      </w:pPr>
      <w:r w:rsidRPr="008023A4">
        <w:rPr>
          <w:rFonts w:ascii="宋体" w:hAnsi="宋体" w:hint="eastAsia"/>
          <w:sz w:val="24"/>
          <w:szCs w:val="24"/>
        </w:rPr>
        <w:t xml:space="preserve">10.14.4 </w:t>
      </w:r>
      <w:r w:rsidRPr="008023A4">
        <w:rPr>
          <w:rFonts w:ascii="宋体" w:hAnsi="宋体"/>
          <w:sz w:val="24"/>
          <w:szCs w:val="24"/>
        </w:rPr>
        <w:t>水表实际压力损失的计算</w:t>
      </w:r>
    </w:p>
    <w:p w:rsidR="00CE39C2" w:rsidRPr="008023A4" w:rsidRDefault="00CE39C2" w:rsidP="00CE39C2">
      <w:pPr>
        <w:ind w:firstLine="465"/>
      </w:pPr>
      <w:r w:rsidRPr="008023A4">
        <w:rPr>
          <w:rFonts w:asciiTheme="minorEastAsia" w:eastAsiaTheme="minorEastAsia" w:hAnsiTheme="minorEastAsia" w:hint="eastAsia"/>
          <w:sz w:val="24"/>
          <w:szCs w:val="24"/>
        </w:rPr>
        <w:t>按式（1）计算水表在流量</w:t>
      </w:r>
      <w:r w:rsidRPr="008023A4">
        <w:rPr>
          <w:rFonts w:eastAsiaTheme="minorEastAsia"/>
          <w:i/>
          <w:sz w:val="24"/>
          <w:szCs w:val="24"/>
        </w:rPr>
        <w:t>Q</w:t>
      </w:r>
      <w:r w:rsidRPr="008023A4">
        <w:rPr>
          <w:rFonts w:eastAsiaTheme="minorEastAsia"/>
          <w:sz w:val="24"/>
          <w:szCs w:val="24"/>
          <w:vertAlign w:val="subscript"/>
        </w:rPr>
        <w:t>t</w:t>
      </w:r>
      <w:r w:rsidRPr="008023A4">
        <w:rPr>
          <w:rFonts w:eastAsiaTheme="minorEastAsia" w:hint="eastAsia"/>
          <w:sz w:val="24"/>
          <w:szCs w:val="24"/>
        </w:rPr>
        <w:t>下的压力损失</w:t>
      </w:r>
      <w:r w:rsidRPr="008023A4">
        <w:rPr>
          <w:rFonts w:eastAsiaTheme="minorEastAsia"/>
          <w:sz w:val="24"/>
          <w:szCs w:val="24"/>
        </w:rPr>
        <w:t>Δ</w:t>
      </w:r>
      <w:r w:rsidRPr="008023A4">
        <w:rPr>
          <w:rFonts w:eastAsiaTheme="minorEastAsia"/>
          <w:i/>
          <w:iCs/>
          <w:sz w:val="24"/>
          <w:szCs w:val="24"/>
        </w:rPr>
        <w:t>p</w:t>
      </w:r>
      <w:r w:rsidRPr="008023A4">
        <w:rPr>
          <w:rFonts w:eastAsiaTheme="minorEastAsia"/>
          <w:sz w:val="24"/>
          <w:szCs w:val="24"/>
          <w:vertAlign w:val="subscript"/>
        </w:rPr>
        <w:t>t</w:t>
      </w:r>
      <w:r w:rsidRPr="008023A4">
        <w:rPr>
          <w:rFonts w:hint="eastAsia"/>
        </w:rPr>
        <w:t>。</w:t>
      </w:r>
    </w:p>
    <w:p w:rsidR="00CE39C2" w:rsidRPr="008023A4" w:rsidRDefault="00CE39C2" w:rsidP="00CE39C2">
      <w:pPr>
        <w:ind w:firstLine="465"/>
        <w:jc w:val="left"/>
        <w:rPr>
          <w:rFonts w:asciiTheme="minorEastAsia" w:eastAsiaTheme="minorEastAsia" w:hAnsiTheme="minorEastAsia"/>
          <w:sz w:val="24"/>
          <w:szCs w:val="24"/>
        </w:rPr>
      </w:pPr>
      <m:oMath>
        <m:r>
          <m:rPr>
            <m:sty m:val="p"/>
          </m:rPr>
          <w:rPr>
            <w:rFonts w:ascii="Cambria Math" w:eastAsiaTheme="minorEastAsia"/>
            <w:sz w:val="24"/>
            <w:szCs w:val="24"/>
          </w:rPr>
          <m:t xml:space="preserve"> </m:t>
        </m:r>
        <m:r>
          <m:rPr>
            <m:sty m:val="p"/>
          </m:rPr>
          <w:rPr>
            <w:rFonts w:eastAsiaTheme="minorEastAsia"/>
            <w:sz w:val="24"/>
            <w:szCs w:val="24"/>
          </w:rPr>
          <m:t>Δ</m:t>
        </m:r>
        <m:sSub>
          <m:sSubPr>
            <m:ctrlPr>
              <w:rPr>
                <w:rFonts w:ascii="Cambria Math" w:eastAsiaTheme="minorEastAsia" w:hAnsi="Cambria Math"/>
                <w:i/>
                <w:sz w:val="24"/>
                <w:szCs w:val="24"/>
              </w:rPr>
            </m:ctrlPr>
          </m:sSubPr>
          <m:e>
            <m:r>
              <m:rPr>
                <m:nor/>
              </m:rPr>
              <w:rPr>
                <w:rFonts w:eastAsiaTheme="minorEastAsia"/>
                <w:i/>
                <w:sz w:val="24"/>
                <w:szCs w:val="24"/>
              </w:rPr>
              <m:t>p</m:t>
            </m:r>
          </m:e>
          <m:sub>
            <m:r>
              <m:rPr>
                <m:nor/>
              </m:rPr>
              <w:rPr>
                <w:rFonts w:eastAsiaTheme="minorEastAsia"/>
                <w:sz w:val="24"/>
                <w:szCs w:val="24"/>
              </w:rPr>
              <m:t>t</m:t>
            </m:r>
          </m:sub>
        </m:sSub>
        <m:r>
          <m:rPr>
            <m:sty m:val="p"/>
          </m:rPr>
          <w:rPr>
            <w:rFonts w:ascii="Cambria Math" w:eastAsiaTheme="minorEastAsia"/>
            <w:sz w:val="24"/>
            <w:szCs w:val="24"/>
          </w:rPr>
          <m:t>=</m:t>
        </m:r>
        <m:r>
          <m:rPr>
            <m:sty m:val="p"/>
          </m:rPr>
          <w:rPr>
            <w:rFonts w:eastAsiaTheme="minorEastAsia"/>
            <w:sz w:val="24"/>
            <w:szCs w:val="24"/>
          </w:rPr>
          <m:t>∆</m:t>
        </m:r>
        <m:sSub>
          <m:sSubPr>
            <m:ctrlPr>
              <w:rPr>
                <w:rFonts w:ascii="Cambria Math" w:eastAsiaTheme="minorEastAsia" w:hAnsi="Cambria Math"/>
                <w:sz w:val="24"/>
                <w:szCs w:val="24"/>
              </w:rPr>
            </m:ctrlPr>
          </m:sSubPr>
          <m:e>
            <m:r>
              <m:rPr>
                <m:nor/>
              </m:rPr>
              <w:rPr>
                <w:rFonts w:eastAsiaTheme="minorEastAsia"/>
                <w:i/>
                <w:sz w:val="24"/>
                <w:szCs w:val="24"/>
              </w:rPr>
              <m:t>p</m:t>
            </m:r>
          </m:e>
          <m:sub>
            <m:r>
              <m:rPr>
                <m:nor/>
              </m:rPr>
              <w:rPr>
                <w:rFonts w:eastAsiaTheme="minorEastAsia"/>
                <w:sz w:val="24"/>
                <w:szCs w:val="24"/>
              </w:rPr>
              <m:t>2</m:t>
            </m:r>
          </m:sub>
        </m:sSub>
        <m:r>
          <m:rPr>
            <m:sty m:val="p"/>
          </m:rPr>
          <w:rPr>
            <w:rFonts w:eastAsiaTheme="minorEastAsia"/>
            <w:sz w:val="24"/>
            <w:szCs w:val="24"/>
          </w:rPr>
          <m:t>-∆</m:t>
        </m:r>
        <m:sSub>
          <m:sSubPr>
            <m:ctrlPr>
              <w:rPr>
                <w:rFonts w:ascii="Cambria Math" w:eastAsiaTheme="minorEastAsia" w:hAnsi="Cambria Math"/>
                <w:sz w:val="24"/>
                <w:szCs w:val="24"/>
              </w:rPr>
            </m:ctrlPr>
          </m:sSubPr>
          <m:e>
            <m:r>
              <m:rPr>
                <m:nor/>
              </m:rPr>
              <w:rPr>
                <w:rFonts w:eastAsiaTheme="minorEastAsia"/>
                <w:i/>
                <w:sz w:val="24"/>
                <w:szCs w:val="24"/>
              </w:rPr>
              <m:t>p</m:t>
            </m:r>
          </m:e>
          <m:sub>
            <m:r>
              <m:rPr>
                <m:nor/>
              </m:rPr>
              <w:rPr>
                <w:rFonts w:eastAsiaTheme="minorEastAsia"/>
                <w:sz w:val="24"/>
                <w:szCs w:val="24"/>
              </w:rPr>
              <m:t>1</m:t>
            </m:r>
          </m:sub>
        </m:sSub>
      </m:oMath>
      <w:r w:rsidRPr="008023A4">
        <w:rPr>
          <w:rFonts w:asciiTheme="minorEastAsia" w:eastAsiaTheme="minorEastAsia" w:hAnsiTheme="minorEastAsia" w:hint="eastAsia"/>
          <w:sz w:val="24"/>
          <w:szCs w:val="24"/>
        </w:rPr>
        <w:t xml:space="preserve">                             （1）</w:t>
      </w:r>
    </w:p>
    <w:p w:rsidR="00CE39C2" w:rsidRPr="008023A4" w:rsidRDefault="00CE39C2" w:rsidP="00CE39C2">
      <w:pPr>
        <w:ind w:firstLine="465"/>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式中：</w:t>
      </w:r>
    </w:p>
    <w:p w:rsidR="00CE39C2" w:rsidRPr="008023A4" w:rsidRDefault="004715A9" w:rsidP="00CE39C2">
      <w:pPr>
        <w:ind w:firstLine="465"/>
        <w:rPr>
          <w:rFonts w:eastAsiaTheme="minorEastAsia"/>
          <w:sz w:val="24"/>
          <w:szCs w:val="24"/>
        </w:rPr>
      </w:pPr>
      <w:r w:rsidRPr="008023A4">
        <w:rPr>
          <w:rFonts w:eastAsiaTheme="minorEastAsia"/>
          <w:sz w:val="24"/>
          <w:szCs w:val="24"/>
        </w:rPr>
        <w:t>Δ</w:t>
      </w:r>
      <w:r w:rsidRPr="008023A4">
        <w:rPr>
          <w:rFonts w:eastAsiaTheme="minorEastAsia"/>
          <w:i/>
          <w:iCs/>
          <w:sz w:val="24"/>
          <w:szCs w:val="24"/>
        </w:rPr>
        <w:t>p</w:t>
      </w:r>
      <w:r w:rsidRPr="008023A4">
        <w:rPr>
          <w:rFonts w:eastAsiaTheme="minorEastAsia"/>
          <w:sz w:val="24"/>
          <w:szCs w:val="24"/>
          <w:vertAlign w:val="subscript"/>
        </w:rPr>
        <w:t>t</w:t>
      </w:r>
      <w:r w:rsidR="00CE39C2" w:rsidRPr="008023A4">
        <w:rPr>
          <w:rFonts w:hint="eastAsia"/>
          <w:sz w:val="24"/>
          <w:szCs w:val="24"/>
        </w:rPr>
        <w:t>——</w:t>
      </w:r>
      <w:r w:rsidR="00CE39C2" w:rsidRPr="008023A4">
        <w:rPr>
          <w:rFonts w:asciiTheme="minorEastAsia" w:eastAsiaTheme="minorEastAsia" w:hAnsiTheme="minorEastAsia" w:hint="eastAsia"/>
          <w:sz w:val="24"/>
          <w:szCs w:val="24"/>
        </w:rPr>
        <w:t>水表在流量</w:t>
      </w:r>
      <w:r w:rsidR="00CE39C2" w:rsidRPr="008023A4">
        <w:rPr>
          <w:rFonts w:eastAsiaTheme="minorEastAsia"/>
          <w:i/>
          <w:sz w:val="24"/>
          <w:szCs w:val="24"/>
        </w:rPr>
        <w:t>Q</w:t>
      </w:r>
      <w:r w:rsidR="00CE39C2" w:rsidRPr="008023A4">
        <w:rPr>
          <w:rFonts w:eastAsiaTheme="minorEastAsia"/>
          <w:sz w:val="24"/>
          <w:szCs w:val="24"/>
          <w:vertAlign w:val="subscript"/>
        </w:rPr>
        <w:t>t</w:t>
      </w:r>
      <w:r w:rsidR="00CE39C2" w:rsidRPr="008023A4">
        <w:rPr>
          <w:rFonts w:eastAsiaTheme="minorEastAsia" w:hint="eastAsia"/>
          <w:sz w:val="24"/>
          <w:szCs w:val="24"/>
        </w:rPr>
        <w:t>下的压力损失，</w:t>
      </w:r>
      <w:r w:rsidR="00CE39C2" w:rsidRPr="008023A4">
        <w:rPr>
          <w:rFonts w:eastAsiaTheme="minorEastAsia" w:hint="eastAsia"/>
          <w:sz w:val="24"/>
          <w:szCs w:val="24"/>
        </w:rPr>
        <w:t>MPa</w:t>
      </w:r>
      <w:r w:rsidR="00CE39C2" w:rsidRPr="008023A4">
        <w:rPr>
          <w:rFonts w:eastAsiaTheme="minorEastAsia" w:hint="eastAsia"/>
          <w:sz w:val="24"/>
          <w:szCs w:val="24"/>
        </w:rPr>
        <w:t>；</w:t>
      </w:r>
    </w:p>
    <w:p w:rsidR="00CE39C2" w:rsidRPr="008023A4" w:rsidRDefault="00CE39C2" w:rsidP="00CE39C2">
      <w:pPr>
        <w:ind w:firstLine="465"/>
        <w:rPr>
          <w:rFonts w:eastAsiaTheme="minorEastAsia"/>
          <w:sz w:val="24"/>
          <w:szCs w:val="24"/>
        </w:rPr>
      </w:pPr>
      <w:r w:rsidRPr="008023A4">
        <w:rPr>
          <w:rFonts w:eastAsiaTheme="minorEastAsia"/>
          <w:sz w:val="24"/>
          <w:szCs w:val="24"/>
        </w:rPr>
        <w:t>Δ</w:t>
      </w:r>
      <w:r w:rsidRPr="008023A4">
        <w:rPr>
          <w:rFonts w:eastAsiaTheme="minorEastAsia"/>
          <w:i/>
          <w:iCs/>
          <w:sz w:val="24"/>
          <w:szCs w:val="24"/>
        </w:rPr>
        <w:t>p</w:t>
      </w:r>
      <w:r w:rsidRPr="008023A4">
        <w:rPr>
          <w:rFonts w:eastAsiaTheme="minorEastAsia" w:hint="eastAsia"/>
          <w:sz w:val="24"/>
          <w:szCs w:val="24"/>
          <w:vertAlign w:val="subscript"/>
        </w:rPr>
        <w:t>1</w:t>
      </w:r>
      <w:r w:rsidRPr="008023A4">
        <w:rPr>
          <w:rFonts w:eastAsiaTheme="minorEastAsia" w:hint="eastAsia"/>
          <w:sz w:val="24"/>
          <w:szCs w:val="24"/>
        </w:rPr>
        <w:t>——</w:t>
      </w:r>
      <w:r w:rsidRPr="008023A4">
        <w:rPr>
          <w:rFonts w:asciiTheme="minorEastAsia" w:eastAsiaTheme="minorEastAsia" w:hAnsiTheme="minorEastAsia" w:hint="eastAsia"/>
          <w:sz w:val="24"/>
          <w:szCs w:val="24"/>
        </w:rPr>
        <w:t>测量段安装水表时在流量</w:t>
      </w:r>
      <w:r w:rsidRPr="008023A4">
        <w:rPr>
          <w:rFonts w:eastAsiaTheme="minorEastAsia"/>
          <w:i/>
          <w:sz w:val="24"/>
          <w:szCs w:val="24"/>
        </w:rPr>
        <w:t>Q</w:t>
      </w:r>
      <w:r w:rsidRPr="008023A4">
        <w:rPr>
          <w:rFonts w:eastAsiaTheme="minorEastAsia"/>
          <w:sz w:val="24"/>
          <w:szCs w:val="24"/>
          <w:vertAlign w:val="subscript"/>
        </w:rPr>
        <w:t>t</w:t>
      </w:r>
      <w:r w:rsidRPr="008023A4">
        <w:rPr>
          <w:rFonts w:eastAsiaTheme="minorEastAsia" w:hint="eastAsia"/>
          <w:sz w:val="24"/>
          <w:szCs w:val="24"/>
        </w:rPr>
        <w:t>下的压力损失，</w:t>
      </w:r>
      <w:r w:rsidRPr="008023A4">
        <w:rPr>
          <w:rFonts w:eastAsiaTheme="minorEastAsia" w:hint="eastAsia"/>
          <w:sz w:val="24"/>
          <w:szCs w:val="24"/>
        </w:rPr>
        <w:t>MPa</w:t>
      </w:r>
      <w:r w:rsidRPr="008023A4">
        <w:rPr>
          <w:rFonts w:eastAsiaTheme="minorEastAsia" w:hint="eastAsia"/>
          <w:sz w:val="24"/>
          <w:szCs w:val="24"/>
        </w:rPr>
        <w:t>；</w:t>
      </w:r>
    </w:p>
    <w:p w:rsidR="00CE39C2" w:rsidRPr="008023A4" w:rsidRDefault="00CE39C2" w:rsidP="00CE39C2">
      <w:pPr>
        <w:ind w:firstLine="465"/>
        <w:rPr>
          <w:rFonts w:eastAsiaTheme="minorEastAsia"/>
          <w:sz w:val="24"/>
          <w:szCs w:val="24"/>
        </w:rPr>
      </w:pPr>
      <w:r w:rsidRPr="008023A4">
        <w:rPr>
          <w:rFonts w:eastAsiaTheme="minorEastAsia"/>
          <w:sz w:val="24"/>
          <w:szCs w:val="24"/>
        </w:rPr>
        <w:t>Δ</w:t>
      </w:r>
      <w:r w:rsidRPr="008023A4">
        <w:rPr>
          <w:rFonts w:eastAsiaTheme="minorEastAsia"/>
          <w:i/>
          <w:iCs/>
          <w:sz w:val="24"/>
          <w:szCs w:val="24"/>
        </w:rPr>
        <w:t>p</w:t>
      </w:r>
      <w:r w:rsidRPr="008023A4">
        <w:rPr>
          <w:rFonts w:eastAsiaTheme="minorEastAsia" w:hint="eastAsia"/>
          <w:sz w:val="24"/>
          <w:szCs w:val="24"/>
          <w:vertAlign w:val="subscript"/>
        </w:rPr>
        <w:t>2</w:t>
      </w:r>
      <w:r w:rsidRPr="008023A4">
        <w:rPr>
          <w:rFonts w:eastAsiaTheme="minorEastAsia" w:hint="eastAsia"/>
          <w:sz w:val="24"/>
          <w:szCs w:val="24"/>
        </w:rPr>
        <w:t>——</w:t>
      </w:r>
      <w:r w:rsidRPr="008023A4">
        <w:rPr>
          <w:rFonts w:asciiTheme="minorEastAsia" w:eastAsiaTheme="minorEastAsia" w:hAnsiTheme="minorEastAsia" w:hint="eastAsia"/>
          <w:sz w:val="24"/>
          <w:szCs w:val="24"/>
        </w:rPr>
        <w:t>测量段不安装水表时在流量</w:t>
      </w:r>
      <w:r w:rsidRPr="008023A4">
        <w:rPr>
          <w:rFonts w:eastAsiaTheme="minorEastAsia"/>
          <w:i/>
          <w:sz w:val="24"/>
          <w:szCs w:val="24"/>
        </w:rPr>
        <w:t>Q</w:t>
      </w:r>
      <w:r w:rsidRPr="008023A4">
        <w:rPr>
          <w:rFonts w:eastAsiaTheme="minorEastAsia"/>
          <w:sz w:val="24"/>
          <w:szCs w:val="24"/>
          <w:vertAlign w:val="subscript"/>
        </w:rPr>
        <w:t>t</w:t>
      </w:r>
      <w:r w:rsidRPr="008023A4">
        <w:rPr>
          <w:rFonts w:eastAsiaTheme="minorEastAsia" w:hint="eastAsia"/>
          <w:sz w:val="24"/>
          <w:szCs w:val="24"/>
        </w:rPr>
        <w:t>下的压力损失，</w:t>
      </w:r>
      <w:r w:rsidRPr="008023A4">
        <w:rPr>
          <w:rFonts w:eastAsiaTheme="minorEastAsia" w:hint="eastAsia"/>
          <w:sz w:val="24"/>
          <w:szCs w:val="24"/>
        </w:rPr>
        <w:t>MPa</w:t>
      </w:r>
      <w:r w:rsidRPr="008023A4">
        <w:rPr>
          <w:rFonts w:eastAsiaTheme="minorEastAsia" w:hint="eastAsia"/>
          <w:sz w:val="24"/>
          <w:szCs w:val="24"/>
        </w:rPr>
        <w:t>。</w:t>
      </w:r>
    </w:p>
    <w:p w:rsidR="00CE39C2" w:rsidRPr="008023A4" w:rsidRDefault="00CE39C2" w:rsidP="00CE39C2">
      <w:pPr>
        <w:ind w:firstLineChars="200" w:firstLine="480"/>
        <w:rPr>
          <w:rFonts w:eastAsiaTheme="minorEastAsia"/>
          <w:sz w:val="24"/>
          <w:szCs w:val="24"/>
        </w:rPr>
      </w:pPr>
      <w:r w:rsidRPr="008023A4">
        <w:rPr>
          <w:rFonts w:ascii="宋体" w:hAnsi="宋体" w:hint="eastAsia"/>
          <w:sz w:val="24"/>
          <w:szCs w:val="24"/>
        </w:rPr>
        <w:t>无论是通过试验来确定压力损失还是通过理论确定压力损失，当实际测量的流量不等于所</w:t>
      </w:r>
      <w:r w:rsidR="00B55B58" w:rsidRPr="008023A4">
        <w:rPr>
          <w:rFonts w:ascii="宋体" w:hAnsi="宋体" w:hint="eastAsia"/>
          <w:sz w:val="24"/>
          <w:szCs w:val="24"/>
        </w:rPr>
        <w:t>确定</w:t>
      </w:r>
      <w:r w:rsidRPr="008023A4">
        <w:rPr>
          <w:rFonts w:ascii="宋体" w:hAnsi="宋体" w:hint="eastAsia"/>
          <w:sz w:val="24"/>
          <w:szCs w:val="24"/>
        </w:rPr>
        <w:t>的试验流量时，可参照式（2）的平方律公式将测得的压力损失修正到预期流量</w:t>
      </w:r>
      <w:r w:rsidRPr="008023A4">
        <w:rPr>
          <w:rFonts w:eastAsiaTheme="minorEastAsia" w:hint="eastAsia"/>
          <w:sz w:val="24"/>
          <w:szCs w:val="24"/>
        </w:rPr>
        <w:t>下的值。</w:t>
      </w:r>
    </w:p>
    <w:p w:rsidR="00CE39C2" w:rsidRPr="008023A4" w:rsidRDefault="00CE39C2" w:rsidP="00CE39C2">
      <w:pPr>
        <w:ind w:firstLineChars="200" w:firstLine="480"/>
        <w:contextualSpacing/>
        <w:jc w:val="left"/>
        <w:textAlignment w:val="baseline"/>
        <w:rPr>
          <w:rFonts w:eastAsiaTheme="minorEastAsia"/>
          <w:sz w:val="24"/>
          <w:szCs w:val="24"/>
        </w:rPr>
      </w:pPr>
      <w:r w:rsidRPr="008023A4">
        <w:rPr>
          <w:rFonts w:eastAsiaTheme="minorEastAsia"/>
          <w:sz w:val="24"/>
          <w:szCs w:val="24"/>
        </w:rPr>
        <w:t>Δ</w:t>
      </w:r>
      <w:r w:rsidRPr="008023A4">
        <w:rPr>
          <w:rFonts w:eastAsiaTheme="minorEastAsia"/>
          <w:i/>
          <w:iCs/>
          <w:sz w:val="24"/>
          <w:szCs w:val="24"/>
        </w:rPr>
        <w:t>p</w:t>
      </w:r>
      <w:r w:rsidRPr="008023A4">
        <w:rPr>
          <w:rFonts w:eastAsiaTheme="minorEastAsia"/>
          <w:sz w:val="24"/>
          <w:szCs w:val="24"/>
          <w:vertAlign w:val="subscript"/>
        </w:rPr>
        <w:t>t</w:t>
      </w:r>
      <w:r w:rsidRPr="008023A4">
        <w:rPr>
          <w:rFonts w:eastAsiaTheme="minorEastAsia" w:hint="eastAsia"/>
          <w:sz w:val="24"/>
          <w:szCs w:val="24"/>
        </w:rPr>
        <w:t>=(</w:t>
      </w:r>
      <w:r w:rsidRPr="008023A4">
        <w:rPr>
          <w:rFonts w:eastAsiaTheme="minorEastAsia"/>
          <w:i/>
          <w:sz w:val="24"/>
          <w:szCs w:val="24"/>
        </w:rPr>
        <w:t>Q</w:t>
      </w:r>
      <w:r w:rsidRPr="008023A4">
        <w:rPr>
          <w:rFonts w:eastAsiaTheme="minorEastAsia"/>
          <w:sz w:val="24"/>
          <w:szCs w:val="24"/>
          <w:vertAlign w:val="subscript"/>
        </w:rPr>
        <w:t>t</w:t>
      </w:r>
      <w:r w:rsidRPr="008023A4">
        <w:rPr>
          <w:rFonts w:eastAsiaTheme="minorEastAsia" w:hint="eastAsia"/>
          <w:sz w:val="24"/>
          <w:szCs w:val="24"/>
        </w:rPr>
        <w:t>/</w:t>
      </w:r>
      <w:r w:rsidRPr="008023A4">
        <w:rPr>
          <w:rFonts w:eastAsiaTheme="minorEastAsia" w:hint="eastAsia"/>
          <w:i/>
          <w:sz w:val="24"/>
          <w:szCs w:val="24"/>
        </w:rPr>
        <w:t xml:space="preserve"> Q</w:t>
      </w:r>
      <w:r w:rsidRPr="008023A4">
        <w:rPr>
          <w:rFonts w:eastAsiaTheme="minorEastAsia" w:hint="eastAsia"/>
          <w:sz w:val="24"/>
          <w:szCs w:val="24"/>
          <w:vertAlign w:val="subscript"/>
        </w:rPr>
        <w:t>m</w:t>
      </w:r>
      <w:r w:rsidRPr="008023A4">
        <w:rPr>
          <w:rFonts w:eastAsiaTheme="minorEastAsia" w:hint="eastAsia"/>
          <w:sz w:val="24"/>
          <w:szCs w:val="24"/>
        </w:rPr>
        <w:t>)</w:t>
      </w:r>
      <w:r w:rsidRPr="008023A4">
        <w:rPr>
          <w:rFonts w:eastAsiaTheme="minorEastAsia" w:hint="eastAsia"/>
          <w:sz w:val="24"/>
          <w:szCs w:val="24"/>
          <w:vertAlign w:val="superscript"/>
        </w:rPr>
        <w:t>2</w:t>
      </w:r>
      <w:r w:rsidRPr="008023A4">
        <w:rPr>
          <w:rFonts w:eastAsiaTheme="minorEastAsia" w:hint="eastAsia"/>
          <w:sz w:val="24"/>
          <w:szCs w:val="24"/>
        </w:rPr>
        <w:t xml:space="preserve"> </w:t>
      </w:r>
      <w:r w:rsidRPr="008023A4">
        <w:rPr>
          <w:rFonts w:eastAsiaTheme="minorEastAsia" w:hint="eastAsia"/>
          <w:sz w:val="24"/>
          <w:szCs w:val="24"/>
        </w:rPr>
        <w:t>×</w:t>
      </w:r>
      <w:r w:rsidRPr="008023A4">
        <w:rPr>
          <w:rFonts w:eastAsiaTheme="minorEastAsia"/>
          <w:sz w:val="24"/>
          <w:szCs w:val="24"/>
        </w:rPr>
        <w:t>Δ</w:t>
      </w:r>
      <w:r w:rsidRPr="008023A4">
        <w:rPr>
          <w:rFonts w:eastAsiaTheme="minorEastAsia"/>
          <w:i/>
          <w:iCs/>
          <w:sz w:val="24"/>
          <w:szCs w:val="24"/>
        </w:rPr>
        <w:t>p</w:t>
      </w:r>
      <w:r w:rsidRPr="008023A4">
        <w:rPr>
          <w:rFonts w:eastAsiaTheme="minorEastAsia" w:hint="eastAsia"/>
          <w:sz w:val="24"/>
          <w:szCs w:val="24"/>
          <w:vertAlign w:val="subscript"/>
        </w:rPr>
        <w:t xml:space="preserve">m </w:t>
      </w:r>
      <w:r w:rsidRPr="008023A4">
        <w:rPr>
          <w:rFonts w:eastAsiaTheme="minorEastAsia" w:hint="eastAsia"/>
          <w:sz w:val="24"/>
          <w:szCs w:val="24"/>
        </w:rPr>
        <w:t xml:space="preserve">                         </w:t>
      </w:r>
      <w:r w:rsidRPr="008023A4">
        <w:rPr>
          <w:rFonts w:eastAsiaTheme="minorEastAsia" w:hint="eastAsia"/>
          <w:sz w:val="24"/>
          <w:szCs w:val="24"/>
        </w:rPr>
        <w:t>（</w:t>
      </w:r>
      <w:r w:rsidRPr="008023A4">
        <w:rPr>
          <w:rFonts w:eastAsiaTheme="minorEastAsia" w:hint="eastAsia"/>
          <w:sz w:val="24"/>
          <w:szCs w:val="24"/>
        </w:rPr>
        <w:t>2</w:t>
      </w:r>
      <w:r w:rsidRPr="008023A4">
        <w:rPr>
          <w:rFonts w:eastAsiaTheme="minorEastAsia" w:hint="eastAsia"/>
          <w:sz w:val="24"/>
          <w:szCs w:val="24"/>
        </w:rPr>
        <w:t>）</w:t>
      </w:r>
    </w:p>
    <w:p w:rsidR="00CE39C2" w:rsidRPr="008023A4" w:rsidRDefault="00CE39C2" w:rsidP="00CE39C2">
      <w:pPr>
        <w:ind w:firstLineChars="150" w:firstLine="360"/>
        <w:rPr>
          <w:rFonts w:eastAsiaTheme="minorEastAsia"/>
          <w:sz w:val="24"/>
          <w:szCs w:val="24"/>
        </w:rPr>
      </w:pPr>
      <w:r w:rsidRPr="008023A4">
        <w:rPr>
          <w:rFonts w:eastAsiaTheme="minorEastAsia" w:hint="eastAsia"/>
          <w:sz w:val="24"/>
          <w:szCs w:val="24"/>
        </w:rPr>
        <w:t>式中：</w:t>
      </w:r>
    </w:p>
    <w:p w:rsidR="00CE39C2" w:rsidRPr="008023A4" w:rsidRDefault="00CE39C2" w:rsidP="00CE39C2">
      <w:pPr>
        <w:ind w:firstLineChars="200" w:firstLine="480"/>
        <w:rPr>
          <w:rFonts w:eastAsiaTheme="minorEastAsia"/>
          <w:sz w:val="24"/>
          <w:szCs w:val="24"/>
        </w:rPr>
      </w:pPr>
      <w:r w:rsidRPr="008023A4">
        <w:rPr>
          <w:rFonts w:eastAsiaTheme="minorEastAsia" w:hint="eastAsia"/>
          <w:i/>
          <w:sz w:val="24"/>
          <w:szCs w:val="24"/>
        </w:rPr>
        <w:t>Q</w:t>
      </w:r>
      <w:r w:rsidRPr="008023A4">
        <w:rPr>
          <w:rFonts w:eastAsiaTheme="minorEastAsia" w:hint="eastAsia"/>
          <w:sz w:val="24"/>
          <w:szCs w:val="24"/>
          <w:vertAlign w:val="subscript"/>
        </w:rPr>
        <w:t>m</w:t>
      </w:r>
      <w:r w:rsidRPr="008023A4">
        <w:rPr>
          <w:rFonts w:eastAsiaTheme="minorEastAsia" w:hint="eastAsia"/>
          <w:sz w:val="24"/>
          <w:szCs w:val="24"/>
        </w:rPr>
        <w:t>——实际测量的流量，</w:t>
      </w:r>
      <w:r w:rsidRPr="008023A4">
        <w:rPr>
          <w:rFonts w:eastAsiaTheme="minorEastAsia" w:hint="eastAsia"/>
          <w:sz w:val="24"/>
          <w:szCs w:val="24"/>
        </w:rPr>
        <w:t>m</w:t>
      </w:r>
      <w:r w:rsidRPr="008023A4">
        <w:rPr>
          <w:rFonts w:eastAsiaTheme="minorEastAsia" w:hint="eastAsia"/>
          <w:sz w:val="24"/>
          <w:szCs w:val="24"/>
          <w:vertAlign w:val="superscript"/>
        </w:rPr>
        <w:t>3</w:t>
      </w:r>
      <w:r w:rsidRPr="008023A4">
        <w:rPr>
          <w:rFonts w:eastAsiaTheme="minorEastAsia" w:hint="eastAsia"/>
          <w:sz w:val="24"/>
          <w:szCs w:val="24"/>
        </w:rPr>
        <w:t>/h</w:t>
      </w:r>
      <w:r w:rsidRPr="008023A4">
        <w:rPr>
          <w:rFonts w:eastAsiaTheme="minorEastAsia" w:hint="eastAsia"/>
          <w:sz w:val="24"/>
          <w:szCs w:val="24"/>
        </w:rPr>
        <w:t>；</w:t>
      </w:r>
    </w:p>
    <w:p w:rsidR="00CE39C2" w:rsidRPr="008023A4" w:rsidRDefault="00CE39C2" w:rsidP="00CE39C2">
      <w:pPr>
        <w:ind w:firstLineChars="200" w:firstLine="480"/>
        <w:rPr>
          <w:rFonts w:eastAsiaTheme="minorEastAsia"/>
          <w:sz w:val="24"/>
          <w:szCs w:val="24"/>
        </w:rPr>
      </w:pPr>
      <w:r w:rsidRPr="008023A4">
        <w:rPr>
          <w:rFonts w:eastAsiaTheme="minorEastAsia"/>
          <w:sz w:val="24"/>
          <w:szCs w:val="24"/>
        </w:rPr>
        <w:t>Δ</w:t>
      </w:r>
      <w:r w:rsidRPr="008023A4">
        <w:rPr>
          <w:rFonts w:eastAsiaTheme="minorEastAsia"/>
          <w:i/>
          <w:iCs/>
          <w:sz w:val="24"/>
          <w:szCs w:val="24"/>
        </w:rPr>
        <w:t>p</w:t>
      </w:r>
      <w:r w:rsidRPr="008023A4">
        <w:rPr>
          <w:rFonts w:eastAsiaTheme="minorEastAsia" w:hint="eastAsia"/>
          <w:sz w:val="24"/>
          <w:szCs w:val="24"/>
          <w:vertAlign w:val="subscript"/>
        </w:rPr>
        <w:t>m</w:t>
      </w:r>
      <w:r w:rsidRPr="008023A4">
        <w:rPr>
          <w:rFonts w:eastAsiaTheme="minorEastAsia" w:hint="eastAsia"/>
          <w:sz w:val="24"/>
          <w:szCs w:val="24"/>
        </w:rPr>
        <w:t>——在实际测量的流量</w:t>
      </w:r>
      <w:r w:rsidRPr="008023A4">
        <w:rPr>
          <w:rFonts w:eastAsiaTheme="minorEastAsia" w:hint="eastAsia"/>
          <w:i/>
          <w:sz w:val="24"/>
          <w:szCs w:val="24"/>
        </w:rPr>
        <w:t>Q</w:t>
      </w:r>
      <w:r w:rsidRPr="008023A4">
        <w:rPr>
          <w:rFonts w:eastAsiaTheme="minorEastAsia" w:hint="eastAsia"/>
          <w:sz w:val="24"/>
          <w:szCs w:val="24"/>
          <w:vertAlign w:val="subscript"/>
        </w:rPr>
        <w:t>m</w:t>
      </w:r>
      <w:r w:rsidRPr="008023A4">
        <w:rPr>
          <w:rFonts w:eastAsiaTheme="minorEastAsia" w:hint="eastAsia"/>
          <w:sz w:val="24"/>
          <w:szCs w:val="24"/>
        </w:rPr>
        <w:t>下测得的水表的压力损失，</w:t>
      </w:r>
      <w:r w:rsidRPr="008023A4">
        <w:rPr>
          <w:rFonts w:eastAsiaTheme="minorEastAsia" w:hint="eastAsia"/>
          <w:sz w:val="24"/>
          <w:szCs w:val="24"/>
        </w:rPr>
        <w:t>MPa</w:t>
      </w:r>
      <w:r w:rsidRPr="008023A4">
        <w:rPr>
          <w:rFonts w:eastAsiaTheme="minorEastAsia" w:hint="eastAsia"/>
          <w:sz w:val="24"/>
          <w:szCs w:val="24"/>
        </w:rPr>
        <w:t>。</w:t>
      </w:r>
    </w:p>
    <w:p w:rsidR="00CE39C2" w:rsidRPr="008023A4" w:rsidRDefault="00CE39C2" w:rsidP="00CE39C2">
      <w:pPr>
        <w:ind w:firstLineChars="200" w:firstLine="480"/>
        <w:rPr>
          <w:rFonts w:eastAsiaTheme="minorEastAsia"/>
          <w:sz w:val="24"/>
          <w:szCs w:val="24"/>
        </w:rPr>
      </w:pPr>
      <w:r w:rsidRPr="008023A4">
        <w:rPr>
          <w:rFonts w:ascii="宋体" w:hAnsi="宋体" w:hint="eastAsia"/>
          <w:sz w:val="24"/>
          <w:szCs w:val="24"/>
        </w:rPr>
        <w:t>如果</w:t>
      </w:r>
      <w:r w:rsidRPr="008023A4">
        <w:rPr>
          <w:rFonts w:ascii="宋体" w:hAnsi="宋体"/>
          <w:sz w:val="24"/>
          <w:szCs w:val="24"/>
        </w:rPr>
        <w:t>测量复式表的压力损失，此公式仅</w:t>
      </w:r>
      <w:r w:rsidRPr="008023A4">
        <w:rPr>
          <w:rFonts w:ascii="宋体" w:hAnsi="宋体" w:hint="eastAsia"/>
          <w:sz w:val="24"/>
          <w:szCs w:val="24"/>
        </w:rPr>
        <w:t>当</w:t>
      </w:r>
      <w:r w:rsidRPr="008023A4">
        <w:rPr>
          <w:rFonts w:ascii="宋体" w:hAnsi="宋体"/>
          <w:sz w:val="24"/>
          <w:szCs w:val="24"/>
        </w:rPr>
        <w:t>转换装置</w:t>
      </w:r>
      <w:r w:rsidRPr="008023A4">
        <w:rPr>
          <w:rFonts w:ascii="宋体" w:hAnsi="宋体" w:hint="eastAsia"/>
          <w:sz w:val="24"/>
          <w:szCs w:val="24"/>
        </w:rPr>
        <w:t>工作在预期的流量</w:t>
      </w:r>
      <w:r w:rsidRPr="008023A4">
        <w:rPr>
          <w:rFonts w:eastAsiaTheme="minorEastAsia"/>
          <w:i/>
          <w:sz w:val="24"/>
          <w:szCs w:val="24"/>
        </w:rPr>
        <w:t>Q</w:t>
      </w:r>
      <w:r w:rsidRPr="008023A4">
        <w:rPr>
          <w:rFonts w:eastAsiaTheme="minorEastAsia"/>
          <w:sz w:val="24"/>
          <w:szCs w:val="24"/>
          <w:vertAlign w:val="subscript"/>
        </w:rPr>
        <w:t>t</w:t>
      </w:r>
      <w:r w:rsidRPr="008023A4">
        <w:rPr>
          <w:rFonts w:ascii="宋体" w:hAnsi="宋体"/>
          <w:sz w:val="24"/>
          <w:szCs w:val="24"/>
        </w:rPr>
        <w:t>与实</w:t>
      </w:r>
      <w:r w:rsidRPr="008023A4">
        <w:rPr>
          <w:rFonts w:ascii="宋体" w:hAnsi="宋体" w:hint="eastAsia"/>
          <w:sz w:val="24"/>
          <w:szCs w:val="24"/>
        </w:rPr>
        <w:t>际</w:t>
      </w:r>
      <w:r w:rsidRPr="008023A4">
        <w:rPr>
          <w:rFonts w:ascii="宋体" w:hAnsi="宋体"/>
          <w:sz w:val="24"/>
          <w:szCs w:val="24"/>
        </w:rPr>
        <w:t>测</w:t>
      </w:r>
      <w:r w:rsidRPr="008023A4">
        <w:rPr>
          <w:rFonts w:ascii="宋体" w:hAnsi="宋体" w:hint="eastAsia"/>
          <w:sz w:val="24"/>
          <w:szCs w:val="24"/>
        </w:rPr>
        <w:t>量的</w:t>
      </w:r>
      <w:r w:rsidRPr="008023A4">
        <w:rPr>
          <w:rFonts w:ascii="宋体" w:hAnsi="宋体"/>
          <w:sz w:val="24"/>
          <w:szCs w:val="24"/>
        </w:rPr>
        <w:t>流量</w:t>
      </w:r>
      <w:r w:rsidRPr="008023A4">
        <w:rPr>
          <w:rFonts w:ascii="宋体" w:hAnsi="宋体" w:hint="eastAsia"/>
          <w:sz w:val="24"/>
          <w:szCs w:val="24"/>
        </w:rPr>
        <w:t>相当时适用</w:t>
      </w:r>
      <w:r w:rsidRPr="008023A4">
        <w:rPr>
          <w:rFonts w:ascii="宋体" w:hAnsi="宋体"/>
          <w:sz w:val="24"/>
          <w:szCs w:val="24"/>
        </w:rPr>
        <w:t>。注意</w:t>
      </w:r>
      <w:r w:rsidRPr="008023A4">
        <w:rPr>
          <w:rFonts w:ascii="宋体" w:hAnsi="宋体" w:hint="eastAsia"/>
          <w:sz w:val="24"/>
          <w:szCs w:val="24"/>
        </w:rPr>
        <w:t>，在计算</w:t>
      </w:r>
      <w:r w:rsidRPr="008023A4">
        <w:rPr>
          <w:rFonts w:eastAsiaTheme="minorEastAsia"/>
          <w:sz w:val="24"/>
          <w:szCs w:val="24"/>
        </w:rPr>
        <w:t>Δ</w:t>
      </w:r>
      <w:r w:rsidRPr="008023A4">
        <w:rPr>
          <w:rFonts w:eastAsiaTheme="minorEastAsia"/>
          <w:i/>
          <w:iCs/>
          <w:sz w:val="24"/>
          <w:szCs w:val="24"/>
        </w:rPr>
        <w:t>p</w:t>
      </w:r>
      <w:r w:rsidRPr="008023A4">
        <w:rPr>
          <w:rFonts w:eastAsiaTheme="minorEastAsia"/>
          <w:sz w:val="24"/>
          <w:szCs w:val="24"/>
          <w:vertAlign w:val="subscript"/>
        </w:rPr>
        <w:t>t</w:t>
      </w:r>
      <w:r w:rsidRPr="008023A4">
        <w:rPr>
          <w:rFonts w:eastAsiaTheme="minorEastAsia" w:hint="eastAsia"/>
          <w:sz w:val="24"/>
          <w:szCs w:val="24"/>
        </w:rPr>
        <w:t>前</w:t>
      </w:r>
      <w:r w:rsidRPr="008023A4">
        <w:rPr>
          <w:rFonts w:ascii="宋体" w:hAnsi="宋体"/>
          <w:sz w:val="24"/>
          <w:szCs w:val="24"/>
        </w:rPr>
        <w:t>管道</w:t>
      </w:r>
      <w:r w:rsidRPr="008023A4">
        <w:rPr>
          <w:rFonts w:ascii="宋体" w:hAnsi="宋体" w:hint="eastAsia"/>
          <w:sz w:val="24"/>
          <w:szCs w:val="24"/>
        </w:rPr>
        <w:t>的</w:t>
      </w:r>
      <w:r w:rsidRPr="008023A4">
        <w:rPr>
          <w:rFonts w:ascii="宋体" w:hAnsi="宋体"/>
          <w:sz w:val="24"/>
          <w:szCs w:val="24"/>
        </w:rPr>
        <w:t>压力损失</w:t>
      </w:r>
      <w:r w:rsidRPr="008023A4">
        <w:rPr>
          <w:rFonts w:ascii="宋体" w:hAnsi="宋体" w:hint="eastAsia"/>
          <w:sz w:val="24"/>
          <w:szCs w:val="24"/>
        </w:rPr>
        <w:t>和</w:t>
      </w:r>
      <w:r w:rsidRPr="008023A4">
        <w:rPr>
          <w:rFonts w:ascii="宋体" w:hAnsi="宋体"/>
          <w:sz w:val="24"/>
          <w:szCs w:val="24"/>
        </w:rPr>
        <w:t>管道安装</w:t>
      </w:r>
      <w:r w:rsidRPr="008023A4">
        <w:rPr>
          <w:rFonts w:ascii="宋体" w:hAnsi="宋体" w:hint="eastAsia"/>
          <w:sz w:val="24"/>
          <w:szCs w:val="24"/>
        </w:rPr>
        <w:t>水表时的</w:t>
      </w:r>
      <w:r w:rsidRPr="008023A4">
        <w:rPr>
          <w:rFonts w:ascii="宋体" w:hAnsi="宋体"/>
          <w:sz w:val="24"/>
          <w:szCs w:val="24"/>
        </w:rPr>
        <w:t>压力损失</w:t>
      </w:r>
      <w:r w:rsidRPr="008023A4">
        <w:rPr>
          <w:rFonts w:ascii="宋体" w:hAnsi="宋体" w:hint="eastAsia"/>
          <w:sz w:val="24"/>
          <w:szCs w:val="24"/>
        </w:rPr>
        <w:t>应修正到</w:t>
      </w:r>
      <w:r w:rsidRPr="008023A4">
        <w:rPr>
          <w:rFonts w:ascii="宋体" w:hAnsi="宋体"/>
          <w:sz w:val="24"/>
          <w:szCs w:val="24"/>
        </w:rPr>
        <w:t>相同的流量</w:t>
      </w:r>
      <w:r w:rsidRPr="008023A4">
        <w:rPr>
          <w:rFonts w:ascii="宋体" w:hAnsi="宋体" w:hint="eastAsia"/>
          <w:sz w:val="24"/>
          <w:szCs w:val="24"/>
        </w:rPr>
        <w:t>值下</w:t>
      </w:r>
      <w:r w:rsidRPr="008023A4">
        <w:rPr>
          <w:rFonts w:ascii="宋体" w:hAnsi="宋体"/>
          <w:sz w:val="24"/>
          <w:szCs w:val="24"/>
        </w:rPr>
        <w:t>。</w:t>
      </w:r>
    </w:p>
    <w:p w:rsidR="00CE39C2" w:rsidRPr="008023A4" w:rsidRDefault="00CE39C2" w:rsidP="00CE39C2">
      <w:pPr>
        <w:ind w:firstLineChars="200" w:firstLine="420"/>
        <w:rPr>
          <w:rFonts w:eastAsiaTheme="minorEastAsia"/>
        </w:rPr>
      </w:pPr>
      <w:r w:rsidRPr="008023A4">
        <w:rPr>
          <w:rFonts w:ascii="仿宋" w:eastAsia="仿宋" w:hAnsi="仿宋" w:hint="eastAsia"/>
        </w:rPr>
        <w:t>注：</w:t>
      </w:r>
      <w:r w:rsidRPr="008023A4">
        <w:rPr>
          <w:rFonts w:eastAsiaTheme="minorEastAsia" w:hint="eastAsia"/>
          <w:i/>
        </w:rPr>
        <w:t>Q</w:t>
      </w:r>
      <w:r w:rsidRPr="008023A4">
        <w:rPr>
          <w:rFonts w:eastAsiaTheme="minorEastAsia" w:hint="eastAsia"/>
          <w:vertAlign w:val="subscript"/>
        </w:rPr>
        <w:t>m</w:t>
      </w:r>
      <w:r w:rsidRPr="008023A4">
        <w:rPr>
          <w:rFonts w:ascii="仿宋" w:eastAsia="仿宋" w:hAnsi="仿宋" w:hint="eastAsia"/>
        </w:rPr>
        <w:t>与</w:t>
      </w:r>
      <w:r w:rsidRPr="008023A4">
        <w:rPr>
          <w:rFonts w:eastAsiaTheme="minorEastAsia"/>
          <w:i/>
        </w:rPr>
        <w:t>Q</w:t>
      </w:r>
      <w:r w:rsidRPr="008023A4">
        <w:rPr>
          <w:rFonts w:eastAsiaTheme="minorEastAsia"/>
          <w:vertAlign w:val="subscript"/>
        </w:rPr>
        <w:t>t</w:t>
      </w:r>
      <w:r w:rsidRPr="008023A4">
        <w:rPr>
          <w:rFonts w:ascii="仿宋" w:eastAsia="仿宋" w:hAnsi="仿宋" w:hint="eastAsia"/>
        </w:rPr>
        <w:t>应尽可能接近。对于绝大多数水表，</w:t>
      </w:r>
      <w:r w:rsidRPr="008023A4">
        <w:rPr>
          <w:rFonts w:eastAsiaTheme="minorEastAsia"/>
          <w:i/>
        </w:rPr>
        <w:t>Q</w:t>
      </w:r>
      <w:r w:rsidRPr="008023A4">
        <w:rPr>
          <w:rFonts w:eastAsiaTheme="minorEastAsia"/>
          <w:vertAlign w:val="subscript"/>
        </w:rPr>
        <w:t>t</w:t>
      </w:r>
      <w:r w:rsidRPr="008023A4">
        <w:rPr>
          <w:rFonts w:eastAsiaTheme="minorEastAsia" w:hint="eastAsia"/>
        </w:rPr>
        <w:t>＝</w:t>
      </w:r>
      <w:r w:rsidRPr="008023A4">
        <w:rPr>
          <w:rFonts w:eastAsiaTheme="minorEastAsia"/>
          <w:i/>
        </w:rPr>
        <w:t>Q</w:t>
      </w:r>
      <w:r w:rsidRPr="008023A4">
        <w:rPr>
          <w:rFonts w:eastAsiaTheme="minorEastAsia" w:hint="eastAsia"/>
          <w:vertAlign w:val="subscript"/>
        </w:rPr>
        <w:t>3</w:t>
      </w:r>
      <w:r w:rsidRPr="008023A4">
        <w:rPr>
          <w:rFonts w:eastAsiaTheme="minorEastAsia" w:hint="eastAsia"/>
        </w:rPr>
        <w:t>。</w:t>
      </w:r>
    </w:p>
    <w:p w:rsidR="00CE39C2" w:rsidRPr="008023A4" w:rsidRDefault="00CE39C2" w:rsidP="00CE39C2">
      <w:pPr>
        <w:ind w:firstLine="465"/>
        <w:rPr>
          <w:rFonts w:eastAsiaTheme="minorEastAsia"/>
          <w:sz w:val="24"/>
          <w:szCs w:val="24"/>
        </w:rPr>
      </w:pPr>
      <w:r w:rsidRPr="008023A4">
        <w:rPr>
          <w:rFonts w:asciiTheme="minorEastAsia" w:eastAsiaTheme="minorEastAsia" w:hAnsiTheme="minorEastAsia" w:hint="eastAsia"/>
          <w:sz w:val="24"/>
          <w:szCs w:val="24"/>
        </w:rPr>
        <w:t>完成相关试验记录，注明水温和</w:t>
      </w:r>
      <w:r w:rsidRPr="008023A4">
        <w:rPr>
          <w:rFonts w:eastAsiaTheme="minorEastAsia"/>
          <w:sz w:val="24"/>
          <w:szCs w:val="24"/>
        </w:rPr>
        <w:t>Δ</w:t>
      </w:r>
      <w:r w:rsidRPr="008023A4">
        <w:rPr>
          <w:rFonts w:eastAsiaTheme="minorEastAsia"/>
          <w:i/>
          <w:iCs/>
          <w:sz w:val="24"/>
          <w:szCs w:val="24"/>
        </w:rPr>
        <w:t>p</w:t>
      </w:r>
      <w:r w:rsidRPr="008023A4">
        <w:rPr>
          <w:rFonts w:eastAsiaTheme="minorEastAsia"/>
          <w:sz w:val="24"/>
          <w:szCs w:val="24"/>
          <w:vertAlign w:val="subscript"/>
        </w:rPr>
        <w:t>t</w:t>
      </w:r>
      <w:r w:rsidRPr="008023A4">
        <w:rPr>
          <w:rFonts w:eastAsiaTheme="minorEastAsia" w:hint="eastAsia"/>
          <w:sz w:val="24"/>
          <w:szCs w:val="24"/>
        </w:rPr>
        <w:t>、</w:t>
      </w:r>
      <w:r w:rsidRPr="008023A4">
        <w:rPr>
          <w:rFonts w:eastAsiaTheme="minorEastAsia"/>
          <w:i/>
          <w:sz w:val="24"/>
          <w:szCs w:val="24"/>
        </w:rPr>
        <w:t>Q</w:t>
      </w:r>
      <w:r w:rsidRPr="008023A4">
        <w:rPr>
          <w:rFonts w:eastAsiaTheme="minorEastAsia"/>
          <w:sz w:val="24"/>
          <w:szCs w:val="24"/>
          <w:vertAlign w:val="subscript"/>
        </w:rPr>
        <w:t>t</w:t>
      </w:r>
      <w:r w:rsidRPr="008023A4">
        <w:rPr>
          <w:rFonts w:eastAsiaTheme="minorEastAsia" w:hint="eastAsia"/>
          <w:sz w:val="24"/>
          <w:szCs w:val="24"/>
        </w:rPr>
        <w:t>值。</w:t>
      </w:r>
    </w:p>
    <w:p w:rsidR="00CE39C2" w:rsidRPr="008023A4" w:rsidRDefault="00CE39C2" w:rsidP="00CE39C2">
      <w:pPr>
        <w:rPr>
          <w:rFonts w:ascii="宋体" w:hAnsi="宋体"/>
          <w:sz w:val="24"/>
          <w:szCs w:val="24"/>
        </w:rPr>
      </w:pPr>
      <w:r w:rsidRPr="008023A4">
        <w:rPr>
          <w:rFonts w:ascii="宋体" w:hAnsi="宋体" w:hint="eastAsia"/>
          <w:sz w:val="24"/>
          <w:szCs w:val="24"/>
        </w:rPr>
        <w:t>10.14.</w:t>
      </w:r>
      <w:r w:rsidRPr="008023A4">
        <w:rPr>
          <w:rFonts w:ascii="宋体" w:hAnsi="宋体"/>
          <w:sz w:val="24"/>
          <w:szCs w:val="24"/>
        </w:rPr>
        <w:t>5 合格判据</w:t>
      </w:r>
    </w:p>
    <w:p w:rsidR="00CE39C2" w:rsidRPr="008023A4" w:rsidRDefault="00CE39C2" w:rsidP="00CE39C2">
      <w:pPr>
        <w:ind w:firstLineChars="200" w:firstLine="480"/>
        <w:rPr>
          <w:rFonts w:asciiTheme="minorEastAsia" w:eastAsiaTheme="minorEastAsia" w:hAnsiTheme="minorEastAsia"/>
          <w:sz w:val="24"/>
          <w:szCs w:val="24"/>
        </w:rPr>
      </w:pPr>
      <w:r w:rsidRPr="008023A4">
        <w:rPr>
          <w:rFonts w:ascii="宋体" w:hAnsi="宋体"/>
          <w:sz w:val="24"/>
          <w:szCs w:val="24"/>
        </w:rPr>
        <w:t>在</w:t>
      </w:r>
      <w:r w:rsidRPr="008023A4">
        <w:rPr>
          <w:rFonts w:eastAsiaTheme="minorEastAsia"/>
          <w:i/>
          <w:sz w:val="24"/>
          <w:szCs w:val="24"/>
        </w:rPr>
        <w:t>Q</w:t>
      </w:r>
      <w:r w:rsidRPr="008023A4">
        <w:rPr>
          <w:rFonts w:eastAsiaTheme="minorEastAsia" w:hint="eastAsia"/>
          <w:sz w:val="24"/>
          <w:szCs w:val="24"/>
          <w:vertAlign w:val="subscript"/>
        </w:rPr>
        <w:t>1</w:t>
      </w:r>
      <w:r w:rsidRPr="008023A4">
        <w:rPr>
          <w:rFonts w:ascii="宋体" w:hAnsi="宋体"/>
          <w:sz w:val="24"/>
          <w:szCs w:val="24"/>
        </w:rPr>
        <w:t>～</w:t>
      </w:r>
      <w:r w:rsidRPr="008023A4">
        <w:rPr>
          <w:rFonts w:eastAsiaTheme="minorEastAsia"/>
          <w:i/>
          <w:sz w:val="24"/>
          <w:szCs w:val="24"/>
        </w:rPr>
        <w:t>Q</w:t>
      </w:r>
      <w:r w:rsidRPr="008023A4">
        <w:rPr>
          <w:rFonts w:eastAsiaTheme="minorEastAsia" w:hint="eastAsia"/>
          <w:sz w:val="24"/>
          <w:szCs w:val="24"/>
          <w:vertAlign w:val="subscript"/>
        </w:rPr>
        <w:t>3</w:t>
      </w:r>
      <w:r w:rsidRPr="008023A4">
        <w:rPr>
          <w:rFonts w:ascii="宋体" w:hAnsi="宋体"/>
          <w:sz w:val="24"/>
          <w:szCs w:val="24"/>
        </w:rPr>
        <w:t>（包括</w:t>
      </w:r>
      <w:r w:rsidRPr="008023A4">
        <w:rPr>
          <w:rFonts w:eastAsiaTheme="minorEastAsia"/>
          <w:i/>
          <w:sz w:val="24"/>
          <w:szCs w:val="24"/>
        </w:rPr>
        <w:t>Q</w:t>
      </w:r>
      <w:r w:rsidRPr="008023A4">
        <w:rPr>
          <w:rFonts w:eastAsiaTheme="minorEastAsia" w:hint="eastAsia"/>
          <w:sz w:val="24"/>
          <w:szCs w:val="24"/>
          <w:vertAlign w:val="subscript"/>
        </w:rPr>
        <w:t>3</w:t>
      </w:r>
      <w:r w:rsidRPr="008023A4">
        <w:rPr>
          <w:rFonts w:ascii="宋体" w:hAnsi="宋体"/>
          <w:sz w:val="24"/>
          <w:szCs w:val="24"/>
        </w:rPr>
        <w:t>）范围内的任一流量下，水表的压力损失应不超过</w:t>
      </w:r>
      <w:r w:rsidRPr="008023A4">
        <w:rPr>
          <w:rFonts w:ascii="宋体" w:hAnsi="宋体" w:hint="eastAsia"/>
          <w:sz w:val="24"/>
          <w:szCs w:val="24"/>
        </w:rPr>
        <w:t>相应</w:t>
      </w:r>
      <w:r w:rsidRPr="008023A4">
        <w:rPr>
          <w:rFonts w:ascii="宋体" w:hAnsi="宋体"/>
          <w:sz w:val="24"/>
          <w:szCs w:val="24"/>
        </w:rPr>
        <w:t>压力损失等级的最大允许值。</w:t>
      </w:r>
    </w:p>
    <w:p w:rsidR="00DC4605" w:rsidRPr="008023A4" w:rsidRDefault="00DC4605" w:rsidP="00DC4605">
      <w:pPr>
        <w:ind w:firstLineChars="200" w:firstLine="480"/>
        <w:rPr>
          <w:rFonts w:ascii="宋体" w:hAnsi="宋体"/>
          <w:sz w:val="24"/>
          <w:szCs w:val="24"/>
        </w:rPr>
      </w:pPr>
    </w:p>
    <w:p w:rsidR="00227CF3" w:rsidRPr="008023A4" w:rsidRDefault="00227CF3" w:rsidP="00DC4605">
      <w:pPr>
        <w:ind w:firstLineChars="200" w:firstLine="480"/>
        <w:rPr>
          <w:rFonts w:ascii="宋体" w:hAnsi="宋体"/>
          <w:sz w:val="24"/>
          <w:szCs w:val="24"/>
        </w:rPr>
      </w:pPr>
    </w:p>
    <w:p w:rsidR="00DC4605" w:rsidRPr="008023A4" w:rsidRDefault="00DC4605" w:rsidP="00DC4605">
      <w:pPr>
        <w:jc w:val="center"/>
        <w:rPr>
          <w:rFonts w:ascii="宋体" w:hAnsi="宋体"/>
          <w:sz w:val="24"/>
          <w:szCs w:val="24"/>
        </w:rPr>
      </w:pPr>
      <w:r w:rsidRPr="008023A4">
        <w:rPr>
          <w:rFonts w:ascii="宋体" w:hAnsi="宋体"/>
          <w:noProof/>
        </w:rPr>
        <w:drawing>
          <wp:inline distT="0" distB="0" distL="0" distR="0">
            <wp:extent cx="5274310" cy="1745894"/>
            <wp:effectExtent l="19050" t="0" r="2540" b="0"/>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5"/>
                    <a:srcRect/>
                    <a:stretch>
                      <a:fillRect/>
                    </a:stretch>
                  </pic:blipFill>
                  <pic:spPr bwMode="auto">
                    <a:xfrm>
                      <a:off x="0" y="0"/>
                      <a:ext cx="5274310" cy="1745894"/>
                    </a:xfrm>
                    <a:prstGeom prst="rect">
                      <a:avLst/>
                    </a:prstGeom>
                    <a:noFill/>
                    <a:ln w="9525">
                      <a:noFill/>
                      <a:miter lim="800000"/>
                      <a:headEnd/>
                      <a:tailEnd/>
                    </a:ln>
                  </pic:spPr>
                </pic:pic>
              </a:graphicData>
            </a:graphic>
          </wp:inline>
        </w:drawing>
      </w:r>
    </w:p>
    <w:p w:rsidR="00DC4605" w:rsidRPr="008023A4" w:rsidRDefault="00DC4605" w:rsidP="00DC4605">
      <w:pPr>
        <w:ind w:firstLineChars="200" w:firstLine="420"/>
        <w:rPr>
          <w:rFonts w:ascii="宋体" w:hAnsi="宋体"/>
        </w:rPr>
      </w:pPr>
      <w:r w:rsidRPr="008023A4">
        <w:rPr>
          <w:rFonts w:ascii="宋体" w:hAnsi="宋体"/>
        </w:rPr>
        <w:lastRenderedPageBreak/>
        <w:t>图中：1</w:t>
      </w:r>
      <w:r w:rsidRPr="008023A4">
        <w:rPr>
          <w:rFonts w:ascii="宋体" w:hAnsi="宋体" w:hint="eastAsia"/>
        </w:rPr>
        <w:t>－</w:t>
      </w:r>
      <w:r w:rsidRPr="008023A4">
        <w:rPr>
          <w:rFonts w:ascii="宋体" w:hAnsi="宋体"/>
        </w:rPr>
        <w:t>压力表</w:t>
      </w:r>
      <w:r w:rsidRPr="008023A4">
        <w:rPr>
          <w:rFonts w:ascii="宋体" w:hAnsi="宋体" w:hint="eastAsia"/>
        </w:rPr>
        <w:t>；</w:t>
      </w:r>
      <w:r w:rsidRPr="008023A4">
        <w:rPr>
          <w:rFonts w:ascii="宋体" w:hAnsi="宋体"/>
        </w:rPr>
        <w:t>2</w:t>
      </w:r>
      <w:r w:rsidRPr="008023A4">
        <w:rPr>
          <w:rFonts w:ascii="宋体" w:hAnsi="宋体" w:hint="eastAsia"/>
        </w:rPr>
        <w:t>－</w:t>
      </w:r>
      <w:r w:rsidRPr="008023A4">
        <w:rPr>
          <w:rFonts w:ascii="宋体" w:hAnsi="宋体"/>
        </w:rPr>
        <w:t>水表（若是同轴水表，还有集合管）</w:t>
      </w:r>
      <w:r w:rsidRPr="008023A4">
        <w:rPr>
          <w:rFonts w:ascii="宋体" w:hAnsi="宋体" w:hint="eastAsia"/>
        </w:rPr>
        <w:t>；</w:t>
      </w:r>
      <w:r w:rsidRPr="008023A4">
        <w:rPr>
          <w:rFonts w:ascii="宋体" w:hAnsi="宋体"/>
        </w:rPr>
        <w:t>P</w:t>
      </w:r>
      <w:r w:rsidRPr="008023A4">
        <w:rPr>
          <w:rFonts w:ascii="宋体" w:hAnsi="宋体"/>
          <w:vertAlign w:val="subscript"/>
        </w:rPr>
        <w:t>1</w:t>
      </w:r>
      <w:r w:rsidRPr="008023A4">
        <w:rPr>
          <w:rFonts w:ascii="宋体" w:hAnsi="宋体"/>
        </w:rPr>
        <w:t>，P</w:t>
      </w:r>
      <w:r w:rsidRPr="008023A4">
        <w:rPr>
          <w:rFonts w:ascii="宋体" w:hAnsi="宋体"/>
          <w:vertAlign w:val="subscript"/>
        </w:rPr>
        <w:t>2</w:t>
      </w:r>
      <w:r w:rsidRPr="008023A4">
        <w:rPr>
          <w:rFonts w:ascii="宋体" w:hAnsi="宋体" w:hint="eastAsia"/>
        </w:rPr>
        <w:t>－</w:t>
      </w:r>
      <w:r w:rsidRPr="008023A4">
        <w:rPr>
          <w:rFonts w:ascii="宋体" w:hAnsi="宋体"/>
        </w:rPr>
        <w:t>取压口的平面</w:t>
      </w:r>
      <w:r w:rsidRPr="008023A4">
        <w:rPr>
          <w:rFonts w:ascii="宋体" w:hAnsi="宋体" w:hint="eastAsia"/>
        </w:rPr>
        <w:t>；</w:t>
      </w:r>
    </w:p>
    <w:p w:rsidR="00DC4605" w:rsidRPr="008023A4" w:rsidRDefault="00DC4605" w:rsidP="00DC4605">
      <w:pPr>
        <w:rPr>
          <w:rFonts w:ascii="宋体" w:hAnsi="宋体"/>
        </w:rPr>
      </w:pPr>
      <w:r w:rsidRPr="008023A4">
        <w:rPr>
          <w:rFonts w:ascii="宋体" w:hAnsi="宋体"/>
        </w:rPr>
        <w:t>a</w:t>
      </w:r>
      <w:r w:rsidRPr="008023A4">
        <w:rPr>
          <w:rFonts w:ascii="宋体" w:hAnsi="宋体" w:hint="eastAsia"/>
        </w:rPr>
        <w:t>－</w:t>
      </w:r>
      <w:r w:rsidRPr="008023A4">
        <w:rPr>
          <w:rFonts w:ascii="宋体" w:hAnsi="宋体"/>
        </w:rPr>
        <w:t>流向</w:t>
      </w:r>
      <w:r w:rsidRPr="008023A4">
        <w:rPr>
          <w:rFonts w:ascii="宋体" w:hAnsi="宋体" w:hint="eastAsia"/>
        </w:rPr>
        <w:t>；</w:t>
      </w:r>
      <w:r w:rsidRPr="008023A4">
        <w:rPr>
          <w:rFonts w:ascii="宋体" w:hAnsi="宋体"/>
        </w:rPr>
        <w:t>b</w:t>
      </w:r>
      <w:r w:rsidRPr="008023A4">
        <w:rPr>
          <w:rFonts w:ascii="宋体" w:hAnsi="宋体" w:hint="eastAsia"/>
        </w:rPr>
        <w:t>－</w:t>
      </w:r>
      <w:r w:rsidRPr="008023A4">
        <w:rPr>
          <w:rFonts w:ascii="宋体" w:hAnsi="宋体"/>
        </w:rPr>
        <w:t>测量段</w:t>
      </w:r>
      <w:r w:rsidRPr="008023A4">
        <w:rPr>
          <w:rFonts w:ascii="宋体" w:hAnsi="宋体" w:hint="eastAsia"/>
        </w:rPr>
        <w:t>，</w:t>
      </w:r>
      <w:r w:rsidRPr="008023A4">
        <w:rPr>
          <w:rFonts w:ascii="宋体" w:hAnsi="宋体"/>
          <w:i/>
          <w:iCs/>
        </w:rPr>
        <w:t>L</w:t>
      </w:r>
      <w:r w:rsidRPr="008023A4">
        <w:rPr>
          <w:rFonts w:ascii="宋体" w:hAnsi="宋体"/>
          <w:vertAlign w:val="subscript"/>
        </w:rPr>
        <w:t>1</w:t>
      </w:r>
      <w:r w:rsidRPr="008023A4">
        <w:rPr>
          <w:rFonts w:ascii="宋体" w:hAnsi="宋体"/>
        </w:rPr>
        <w:t>≥</w:t>
      </w:r>
      <w:r w:rsidRPr="008023A4">
        <w:t>10</w:t>
      </w:r>
      <w:r w:rsidRPr="008023A4">
        <w:rPr>
          <w:i/>
        </w:rPr>
        <w:t>D</w:t>
      </w:r>
      <w:r w:rsidRPr="008023A4">
        <w:rPr>
          <w:rFonts w:ascii="宋体" w:hAnsi="宋体" w:hint="eastAsia"/>
        </w:rPr>
        <w:t>，</w:t>
      </w:r>
      <w:r w:rsidRPr="008023A4">
        <w:rPr>
          <w:rFonts w:ascii="宋体" w:hAnsi="宋体"/>
          <w:i/>
          <w:iCs/>
        </w:rPr>
        <w:t>L</w:t>
      </w:r>
      <w:r w:rsidRPr="008023A4">
        <w:rPr>
          <w:rFonts w:ascii="宋体" w:hAnsi="宋体"/>
          <w:vertAlign w:val="subscript"/>
        </w:rPr>
        <w:t>2</w:t>
      </w:r>
      <w:r w:rsidRPr="008023A4">
        <w:rPr>
          <w:rFonts w:ascii="宋体" w:hAnsi="宋体"/>
        </w:rPr>
        <w:t>≥</w:t>
      </w:r>
      <w:r w:rsidRPr="008023A4">
        <w:t>5</w:t>
      </w:r>
      <w:r w:rsidRPr="008023A4">
        <w:rPr>
          <w:i/>
        </w:rPr>
        <w:t>D</w:t>
      </w:r>
      <w:r w:rsidRPr="008023A4">
        <w:rPr>
          <w:rFonts w:ascii="宋体" w:hAnsi="宋体" w:hint="eastAsia"/>
        </w:rPr>
        <w:t>，</w:t>
      </w:r>
      <w:r w:rsidRPr="008023A4">
        <w:rPr>
          <w:rFonts w:ascii="宋体" w:hAnsi="宋体"/>
          <w:i/>
          <w:iCs/>
        </w:rPr>
        <w:t>L</w:t>
      </w:r>
      <w:r w:rsidRPr="008023A4">
        <w:rPr>
          <w:rFonts w:ascii="宋体" w:hAnsi="宋体"/>
          <w:vertAlign w:val="subscript"/>
        </w:rPr>
        <w:t>3</w:t>
      </w:r>
      <w:r w:rsidRPr="008023A4">
        <w:rPr>
          <w:rFonts w:ascii="宋体" w:hAnsi="宋体"/>
        </w:rPr>
        <w:t>≥</w:t>
      </w:r>
      <w:r w:rsidRPr="008023A4">
        <w:t>10</w:t>
      </w:r>
      <w:r w:rsidRPr="008023A4">
        <w:rPr>
          <w:i/>
        </w:rPr>
        <w:t>D</w:t>
      </w:r>
      <w:r w:rsidRPr="008023A4">
        <w:rPr>
          <w:rFonts w:ascii="宋体" w:hAnsi="宋体" w:hint="eastAsia"/>
        </w:rPr>
        <w:t>，</w:t>
      </w:r>
      <w:r w:rsidRPr="008023A4">
        <w:rPr>
          <w:rFonts w:ascii="宋体" w:hAnsi="宋体"/>
          <w:i/>
          <w:iCs/>
        </w:rPr>
        <w:t>L</w:t>
      </w:r>
      <w:r w:rsidRPr="008023A4">
        <w:rPr>
          <w:rFonts w:ascii="宋体" w:hAnsi="宋体"/>
          <w:vertAlign w:val="subscript"/>
        </w:rPr>
        <w:t xml:space="preserve">4 </w:t>
      </w:r>
      <w:r w:rsidRPr="008023A4">
        <w:rPr>
          <w:rFonts w:ascii="宋体" w:hAnsi="宋体"/>
        </w:rPr>
        <w:t>≥</w:t>
      </w:r>
      <w:r w:rsidRPr="008023A4">
        <w:t>5</w:t>
      </w:r>
      <w:r w:rsidRPr="008023A4">
        <w:rPr>
          <w:i/>
        </w:rPr>
        <w:t>D</w:t>
      </w:r>
      <w:r w:rsidRPr="008023A4">
        <w:rPr>
          <w:rFonts w:ascii="宋体" w:hAnsi="宋体"/>
        </w:rPr>
        <w:t>，其中</w:t>
      </w:r>
      <w:r w:rsidRPr="008023A4">
        <w:rPr>
          <w:i/>
        </w:rPr>
        <w:t>D</w:t>
      </w:r>
      <w:r w:rsidRPr="008023A4">
        <w:rPr>
          <w:rFonts w:ascii="宋体" w:hAnsi="宋体"/>
        </w:rPr>
        <w:t>是管道系统的内径</w:t>
      </w:r>
    </w:p>
    <w:p w:rsidR="00227CF3" w:rsidRPr="008023A4" w:rsidRDefault="00227CF3" w:rsidP="00DC4605">
      <w:pPr>
        <w:ind w:firstLineChars="200" w:firstLine="420"/>
        <w:jc w:val="center"/>
        <w:rPr>
          <w:rFonts w:ascii="黑体" w:eastAsia="黑体" w:hAnsi="黑体"/>
        </w:rPr>
      </w:pPr>
    </w:p>
    <w:p w:rsidR="00DC4605" w:rsidRPr="008023A4" w:rsidRDefault="009F0ADF" w:rsidP="00DC4605">
      <w:pPr>
        <w:ind w:firstLineChars="200" w:firstLine="420"/>
        <w:jc w:val="center"/>
        <w:rPr>
          <w:rFonts w:ascii="黑体" w:eastAsia="黑体" w:hAnsi="黑体"/>
        </w:rPr>
      </w:pPr>
      <w:r w:rsidRPr="008023A4">
        <w:rPr>
          <w:rFonts w:ascii="黑体" w:eastAsia="黑体" w:hAnsi="黑体"/>
        </w:rPr>
        <w:t>图2</w:t>
      </w:r>
      <w:r w:rsidR="00DC4605" w:rsidRPr="008023A4">
        <w:rPr>
          <w:rFonts w:ascii="黑体" w:eastAsia="黑体" w:hAnsi="黑体"/>
        </w:rPr>
        <w:t xml:space="preserve"> 压损试验：测量段平面布置图</w:t>
      </w:r>
    </w:p>
    <w:p w:rsidR="00DC4605" w:rsidRPr="008023A4" w:rsidRDefault="00DC4605" w:rsidP="00DC4605">
      <w:pPr>
        <w:ind w:firstLineChars="200" w:firstLine="420"/>
        <w:jc w:val="center"/>
        <w:rPr>
          <w:rFonts w:ascii="黑体" w:eastAsia="黑体" w:hAnsi="黑体"/>
        </w:rPr>
      </w:pPr>
    </w:p>
    <w:p w:rsidR="00D81372" w:rsidRPr="008023A4" w:rsidRDefault="00D81372" w:rsidP="00FB068B">
      <w:pPr>
        <w:jc w:val="center"/>
        <w:rPr>
          <w:rFonts w:ascii="黑体" w:eastAsia="黑体" w:hAnsi="黑体"/>
        </w:rPr>
      </w:pPr>
      <w:r w:rsidRPr="008023A4">
        <w:rPr>
          <w:rFonts w:ascii="宋体" w:hAnsi="宋体"/>
          <w:noProof/>
        </w:rPr>
        <w:drawing>
          <wp:inline distT="0" distB="0" distL="0" distR="0">
            <wp:extent cx="5274310" cy="2789768"/>
            <wp:effectExtent l="19050" t="0" r="2540" b="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6"/>
                    <a:srcRect/>
                    <a:stretch>
                      <a:fillRect/>
                    </a:stretch>
                  </pic:blipFill>
                  <pic:spPr bwMode="auto">
                    <a:xfrm>
                      <a:off x="0" y="0"/>
                      <a:ext cx="5274310" cy="2789768"/>
                    </a:xfrm>
                    <a:prstGeom prst="rect">
                      <a:avLst/>
                    </a:prstGeom>
                    <a:noFill/>
                    <a:ln w="9525">
                      <a:noFill/>
                      <a:miter lim="800000"/>
                      <a:headEnd/>
                      <a:tailEnd/>
                    </a:ln>
                  </pic:spPr>
                </pic:pic>
              </a:graphicData>
            </a:graphic>
          </wp:inline>
        </w:drawing>
      </w:r>
    </w:p>
    <w:p w:rsidR="0078281D" w:rsidRPr="008023A4" w:rsidRDefault="0078281D" w:rsidP="0078281D">
      <w:pPr>
        <w:rPr>
          <w:rFonts w:ascii="宋体" w:hAnsi="宋体"/>
        </w:rPr>
      </w:pPr>
      <w:r w:rsidRPr="008023A4">
        <w:rPr>
          <w:rFonts w:ascii="宋体" w:hAnsi="宋体" w:hint="eastAsia"/>
        </w:rPr>
        <w:t>图中：</w:t>
      </w:r>
      <w:r w:rsidRPr="008023A4">
        <w:rPr>
          <w:rFonts w:ascii="宋体" w:hAnsi="宋体"/>
        </w:rPr>
        <w:t>1</w:t>
      </w:r>
      <w:r w:rsidRPr="008023A4">
        <w:rPr>
          <w:rFonts w:ascii="宋体" w:hAnsi="宋体" w:hint="eastAsia"/>
        </w:rPr>
        <w:t>－</w:t>
      </w:r>
      <w:r w:rsidRPr="008023A4">
        <w:rPr>
          <w:rFonts w:ascii="宋体" w:hAnsi="宋体"/>
        </w:rPr>
        <w:t>差压计</w:t>
      </w:r>
      <w:r w:rsidRPr="008023A4">
        <w:rPr>
          <w:rFonts w:ascii="宋体" w:hAnsi="宋体" w:hint="eastAsia"/>
        </w:rPr>
        <w:t>；</w:t>
      </w:r>
      <w:r w:rsidRPr="008023A4">
        <w:rPr>
          <w:rFonts w:ascii="宋体" w:hAnsi="宋体"/>
        </w:rPr>
        <w:t>2</w:t>
      </w:r>
      <w:r w:rsidRPr="008023A4">
        <w:rPr>
          <w:rFonts w:ascii="宋体" w:hAnsi="宋体" w:hint="eastAsia"/>
        </w:rPr>
        <w:t>－</w:t>
      </w:r>
      <w:r w:rsidRPr="008023A4">
        <w:rPr>
          <w:rFonts w:ascii="宋体" w:hAnsi="宋体"/>
        </w:rPr>
        <w:t>下游侧的水表（或临时管段）</w:t>
      </w:r>
      <w:r w:rsidR="001605E0" w:rsidRPr="008023A4">
        <w:rPr>
          <w:rFonts w:ascii="宋体" w:hAnsi="宋体" w:hint="eastAsia"/>
        </w:rPr>
        <w:t>；</w:t>
      </w:r>
      <w:r w:rsidRPr="008023A4">
        <w:rPr>
          <w:rFonts w:ascii="宋体" w:hAnsi="宋体"/>
        </w:rPr>
        <w:t>3</w:t>
      </w:r>
      <w:r w:rsidR="001605E0" w:rsidRPr="008023A4">
        <w:rPr>
          <w:rFonts w:ascii="宋体" w:hAnsi="宋体" w:hint="eastAsia"/>
        </w:rPr>
        <w:t>－</w:t>
      </w:r>
      <w:r w:rsidRPr="008023A4">
        <w:rPr>
          <w:rFonts w:ascii="宋体" w:hAnsi="宋体"/>
        </w:rPr>
        <w:t>水表</w:t>
      </w:r>
      <w:r w:rsidR="001605E0" w:rsidRPr="008023A4">
        <w:rPr>
          <w:rFonts w:ascii="宋体" w:hAnsi="宋体" w:hint="eastAsia"/>
        </w:rPr>
        <w:t>；</w:t>
      </w:r>
      <w:r w:rsidRPr="008023A4">
        <w:rPr>
          <w:rFonts w:ascii="宋体" w:hAnsi="宋体"/>
        </w:rPr>
        <w:t>P</w:t>
      </w:r>
      <w:r w:rsidRPr="008023A4">
        <w:rPr>
          <w:rFonts w:ascii="宋体" w:hAnsi="宋体"/>
          <w:vertAlign w:val="subscript"/>
        </w:rPr>
        <w:t>1</w:t>
      </w:r>
      <w:r w:rsidRPr="008023A4">
        <w:rPr>
          <w:rFonts w:ascii="宋体" w:hAnsi="宋体"/>
        </w:rPr>
        <w:t>、P</w:t>
      </w:r>
      <w:r w:rsidRPr="008023A4">
        <w:rPr>
          <w:rFonts w:ascii="宋体" w:hAnsi="宋体"/>
          <w:vertAlign w:val="subscript"/>
        </w:rPr>
        <w:t>2</w:t>
      </w:r>
      <w:r w:rsidR="001605E0" w:rsidRPr="008023A4">
        <w:rPr>
          <w:rFonts w:ascii="宋体" w:hAnsi="宋体" w:hint="eastAsia"/>
        </w:rPr>
        <w:t>－</w:t>
      </w:r>
      <w:r w:rsidRPr="008023A4">
        <w:rPr>
          <w:rFonts w:ascii="宋体" w:hAnsi="宋体"/>
        </w:rPr>
        <w:t>取压口平面</w:t>
      </w:r>
      <w:r w:rsidR="001605E0" w:rsidRPr="008023A4">
        <w:rPr>
          <w:rFonts w:ascii="宋体" w:hAnsi="宋体" w:hint="eastAsia"/>
        </w:rPr>
        <w:t>；</w:t>
      </w:r>
      <w:r w:rsidRPr="008023A4">
        <w:rPr>
          <w:rFonts w:eastAsiaTheme="minorEastAsia"/>
        </w:rPr>
        <w:t>Δ</w:t>
      </w:r>
      <w:r w:rsidR="008E068F" w:rsidRPr="008023A4">
        <w:rPr>
          <w:rFonts w:eastAsiaTheme="minorEastAsia"/>
          <w:i/>
          <w:iCs/>
        </w:rPr>
        <w:t>p</w:t>
      </w:r>
      <w:r w:rsidRPr="008023A4">
        <w:rPr>
          <w:rFonts w:eastAsiaTheme="minorEastAsia"/>
          <w:vertAlign w:val="subscript"/>
        </w:rPr>
        <w:t>2</w:t>
      </w:r>
      <w:r w:rsidR="008E068F" w:rsidRPr="008023A4">
        <w:rPr>
          <w:rFonts w:ascii="宋体" w:hAnsi="宋体"/>
        </w:rPr>
        <w:t>=</w:t>
      </w:r>
      <w:r w:rsidRPr="008023A4">
        <w:rPr>
          <w:rFonts w:ascii="宋体" w:hAnsi="宋体"/>
        </w:rPr>
        <w:t>上、下游管段加水表的压力损失</w:t>
      </w:r>
      <w:r w:rsidR="0070182B" w:rsidRPr="008023A4">
        <w:rPr>
          <w:rFonts w:ascii="宋体" w:hAnsi="宋体" w:hint="eastAsia"/>
        </w:rPr>
        <w:t>；</w:t>
      </w:r>
      <w:r w:rsidRPr="008023A4">
        <w:rPr>
          <w:rFonts w:ascii="宋体" w:hAnsi="宋体"/>
        </w:rPr>
        <w:t>a</w:t>
      </w:r>
      <w:r w:rsidR="003D7317" w:rsidRPr="008023A4">
        <w:rPr>
          <w:rFonts w:ascii="宋体" w:hAnsi="宋体" w:hint="eastAsia"/>
        </w:rPr>
        <w:t>－</w:t>
      </w:r>
      <w:r w:rsidRPr="008023A4">
        <w:rPr>
          <w:rFonts w:ascii="宋体" w:hAnsi="宋体"/>
        </w:rPr>
        <w:t>流动方向</w:t>
      </w:r>
      <w:r w:rsidR="0070182B" w:rsidRPr="008023A4">
        <w:rPr>
          <w:rFonts w:ascii="宋体" w:hAnsi="宋体" w:hint="eastAsia"/>
        </w:rPr>
        <w:t>；</w:t>
      </w:r>
      <w:r w:rsidR="003D7317" w:rsidRPr="008023A4">
        <w:rPr>
          <w:rFonts w:ascii="宋体" w:hAnsi="宋体"/>
        </w:rPr>
        <w:t>b</w:t>
      </w:r>
      <w:r w:rsidR="003D7317" w:rsidRPr="008023A4">
        <w:rPr>
          <w:rFonts w:ascii="宋体" w:hAnsi="宋体" w:hint="eastAsia"/>
        </w:rPr>
        <w:t>－</w:t>
      </w:r>
      <w:r w:rsidRPr="008023A4">
        <w:rPr>
          <w:rFonts w:ascii="宋体" w:hAnsi="宋体"/>
        </w:rPr>
        <w:t>测量段</w:t>
      </w:r>
    </w:p>
    <w:p w:rsidR="00375412" w:rsidRPr="008023A4" w:rsidRDefault="00375412" w:rsidP="0070182B">
      <w:pPr>
        <w:jc w:val="center"/>
        <w:rPr>
          <w:rFonts w:ascii="黑体" w:eastAsia="黑体" w:hAnsi="黑体"/>
        </w:rPr>
      </w:pPr>
    </w:p>
    <w:p w:rsidR="0078281D" w:rsidRPr="008023A4" w:rsidRDefault="0078281D" w:rsidP="0070182B">
      <w:pPr>
        <w:jc w:val="center"/>
        <w:rPr>
          <w:rFonts w:ascii="黑体" w:eastAsia="黑体" w:hAnsi="黑体"/>
        </w:rPr>
      </w:pPr>
      <w:r w:rsidRPr="008023A4">
        <w:rPr>
          <w:rFonts w:ascii="黑体" w:eastAsia="黑体" w:hAnsi="黑体" w:hint="eastAsia"/>
        </w:rPr>
        <w:t>图</w:t>
      </w:r>
      <w:r w:rsidR="00451768" w:rsidRPr="008023A4">
        <w:rPr>
          <w:rFonts w:ascii="黑体" w:eastAsia="黑体" w:hAnsi="黑体" w:hint="eastAsia"/>
        </w:rPr>
        <w:t>3</w:t>
      </w:r>
      <w:r w:rsidRPr="008023A4">
        <w:rPr>
          <w:rFonts w:ascii="黑体" w:eastAsia="黑体" w:hAnsi="黑体" w:hint="eastAsia"/>
        </w:rPr>
        <w:t xml:space="preserve"> </w:t>
      </w:r>
      <w:r w:rsidRPr="008023A4">
        <w:rPr>
          <w:rFonts w:ascii="黑体" w:eastAsia="黑体" w:hAnsi="黑体"/>
        </w:rPr>
        <w:t>管道与水表的压力损失</w:t>
      </w:r>
      <w:r w:rsidRPr="008023A4">
        <w:rPr>
          <w:rFonts w:ascii="黑体" w:eastAsia="黑体" w:hAnsi="黑体" w:hint="eastAsia"/>
        </w:rPr>
        <w:t>测量</w:t>
      </w:r>
    </w:p>
    <w:p w:rsidR="002F0557" w:rsidRPr="008023A4" w:rsidRDefault="002F0557" w:rsidP="0070182B">
      <w:pPr>
        <w:jc w:val="center"/>
        <w:rPr>
          <w:rFonts w:ascii="黑体" w:eastAsia="黑体" w:hAnsi="黑体"/>
        </w:rPr>
      </w:pPr>
    </w:p>
    <w:p w:rsidR="00451768" w:rsidRPr="008023A4" w:rsidRDefault="00451768" w:rsidP="00451768">
      <w:pPr>
        <w:jc w:val="center"/>
        <w:rPr>
          <w:rFonts w:ascii="宋体" w:hAnsi="宋体"/>
          <w:sz w:val="24"/>
          <w:szCs w:val="24"/>
        </w:rPr>
      </w:pPr>
      <w:r w:rsidRPr="008023A4">
        <w:rPr>
          <w:rFonts w:ascii="宋体" w:hAnsi="宋体"/>
          <w:noProof/>
        </w:rPr>
        <w:drawing>
          <wp:inline distT="0" distB="0" distL="0" distR="0">
            <wp:extent cx="5274310" cy="2789768"/>
            <wp:effectExtent l="19050" t="0" r="2540" b="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7"/>
                    <a:srcRect/>
                    <a:stretch>
                      <a:fillRect/>
                    </a:stretch>
                  </pic:blipFill>
                  <pic:spPr bwMode="auto">
                    <a:xfrm>
                      <a:off x="0" y="0"/>
                      <a:ext cx="5274310" cy="2789768"/>
                    </a:xfrm>
                    <a:prstGeom prst="rect">
                      <a:avLst/>
                    </a:prstGeom>
                    <a:noFill/>
                    <a:ln w="9525">
                      <a:noFill/>
                      <a:miter lim="800000"/>
                      <a:headEnd/>
                      <a:tailEnd/>
                    </a:ln>
                  </pic:spPr>
                </pic:pic>
              </a:graphicData>
            </a:graphic>
          </wp:inline>
        </w:drawing>
      </w:r>
    </w:p>
    <w:p w:rsidR="00451768" w:rsidRPr="008023A4" w:rsidRDefault="00451768" w:rsidP="00451768">
      <w:pPr>
        <w:rPr>
          <w:rFonts w:ascii="宋体" w:hAnsi="宋体"/>
        </w:rPr>
      </w:pPr>
      <w:r w:rsidRPr="008023A4">
        <w:rPr>
          <w:rFonts w:ascii="宋体" w:hAnsi="宋体" w:hint="eastAsia"/>
        </w:rPr>
        <w:t>图中：</w:t>
      </w:r>
      <w:r w:rsidRPr="008023A4">
        <w:rPr>
          <w:rFonts w:ascii="宋体" w:hAnsi="宋体"/>
        </w:rPr>
        <w:t>1</w:t>
      </w:r>
      <w:r w:rsidRPr="008023A4">
        <w:rPr>
          <w:rFonts w:ascii="宋体" w:hAnsi="宋体" w:hint="eastAsia"/>
        </w:rPr>
        <w:t>－</w:t>
      </w:r>
      <w:r w:rsidRPr="008023A4">
        <w:rPr>
          <w:rFonts w:ascii="宋体" w:hAnsi="宋体"/>
        </w:rPr>
        <w:t>差压计</w:t>
      </w:r>
      <w:r w:rsidRPr="008023A4">
        <w:rPr>
          <w:rFonts w:ascii="宋体" w:hAnsi="宋体" w:hint="eastAsia"/>
        </w:rPr>
        <w:t>；</w:t>
      </w:r>
      <w:r w:rsidRPr="008023A4">
        <w:rPr>
          <w:rFonts w:ascii="宋体" w:hAnsi="宋体"/>
        </w:rPr>
        <w:t>2</w:t>
      </w:r>
      <w:r w:rsidRPr="008023A4">
        <w:rPr>
          <w:rFonts w:ascii="宋体" w:hAnsi="宋体" w:hint="eastAsia"/>
        </w:rPr>
        <w:t>－</w:t>
      </w:r>
      <w:r w:rsidRPr="008023A4">
        <w:rPr>
          <w:rFonts w:ascii="宋体" w:hAnsi="宋体"/>
        </w:rPr>
        <w:t>下游侧的水表（或临时管段）</w:t>
      </w:r>
      <w:r w:rsidRPr="008023A4">
        <w:rPr>
          <w:rFonts w:ascii="宋体" w:hAnsi="宋体" w:hint="eastAsia"/>
        </w:rPr>
        <w:t>；</w:t>
      </w:r>
      <w:r w:rsidRPr="008023A4">
        <w:rPr>
          <w:rFonts w:ascii="宋体" w:hAnsi="宋体"/>
        </w:rPr>
        <w:t>a</w:t>
      </w:r>
      <w:r w:rsidRPr="008023A4">
        <w:rPr>
          <w:rFonts w:ascii="宋体" w:hAnsi="宋体" w:hint="eastAsia"/>
        </w:rPr>
        <w:t>－</w:t>
      </w:r>
      <w:r w:rsidRPr="008023A4">
        <w:rPr>
          <w:rFonts w:ascii="宋体" w:hAnsi="宋体"/>
        </w:rPr>
        <w:t>流动方向</w:t>
      </w:r>
      <w:r w:rsidRPr="008023A4">
        <w:rPr>
          <w:rFonts w:ascii="宋体" w:hAnsi="宋体" w:hint="eastAsia"/>
        </w:rPr>
        <w:t>；</w:t>
      </w:r>
      <w:r w:rsidRPr="008023A4">
        <w:rPr>
          <w:rFonts w:ascii="宋体" w:hAnsi="宋体"/>
        </w:rPr>
        <w:t>b</w:t>
      </w:r>
      <w:r w:rsidRPr="008023A4">
        <w:rPr>
          <w:rFonts w:ascii="宋体" w:hAnsi="宋体" w:hint="eastAsia"/>
        </w:rPr>
        <w:t>－</w:t>
      </w:r>
      <w:r w:rsidRPr="008023A4">
        <w:rPr>
          <w:rFonts w:ascii="宋体" w:hAnsi="宋体"/>
        </w:rPr>
        <w:t>测量段</w:t>
      </w:r>
      <w:r w:rsidRPr="008023A4">
        <w:rPr>
          <w:rFonts w:ascii="宋体" w:hAnsi="宋体" w:hint="eastAsia"/>
        </w:rPr>
        <w:t>；</w:t>
      </w:r>
      <w:r w:rsidRPr="008023A4">
        <w:t>Δ</w:t>
      </w:r>
      <w:r w:rsidRPr="008023A4">
        <w:rPr>
          <w:i/>
          <w:iCs/>
        </w:rPr>
        <w:t>p</w:t>
      </w:r>
      <w:r w:rsidRPr="008023A4">
        <w:rPr>
          <w:vertAlign w:val="subscript"/>
        </w:rPr>
        <w:t>1</w:t>
      </w:r>
      <w:r w:rsidRPr="008023A4">
        <w:rPr>
          <w:rFonts w:ascii="宋体" w:hAnsi="宋体" w:hint="eastAsia"/>
        </w:rPr>
        <w:t>－</w:t>
      </w:r>
      <w:r w:rsidRPr="008023A4">
        <w:rPr>
          <w:rFonts w:ascii="宋体" w:hAnsi="宋体"/>
        </w:rPr>
        <w:t>上、下游管段的压力损失</w:t>
      </w:r>
    </w:p>
    <w:p w:rsidR="00375412" w:rsidRPr="008023A4" w:rsidRDefault="00375412" w:rsidP="00451768">
      <w:pPr>
        <w:ind w:firstLineChars="200" w:firstLine="420"/>
        <w:jc w:val="center"/>
        <w:rPr>
          <w:rFonts w:ascii="黑体" w:eastAsia="黑体" w:hAnsi="黑体"/>
        </w:rPr>
      </w:pPr>
    </w:p>
    <w:p w:rsidR="00451768" w:rsidRPr="008023A4" w:rsidRDefault="00451768" w:rsidP="00451768">
      <w:pPr>
        <w:ind w:firstLineChars="200" w:firstLine="420"/>
        <w:jc w:val="center"/>
        <w:rPr>
          <w:rFonts w:ascii="黑体" w:eastAsia="黑体" w:hAnsi="黑体"/>
        </w:rPr>
      </w:pPr>
      <w:r w:rsidRPr="008023A4">
        <w:rPr>
          <w:rFonts w:ascii="黑体" w:eastAsia="黑体" w:hAnsi="黑体" w:hint="eastAsia"/>
        </w:rPr>
        <w:t xml:space="preserve">图4 </w:t>
      </w:r>
      <w:r w:rsidRPr="008023A4">
        <w:rPr>
          <w:rFonts w:ascii="黑体" w:eastAsia="黑体" w:hAnsi="黑体"/>
        </w:rPr>
        <w:t>管道的压力损失</w:t>
      </w:r>
      <w:r w:rsidRPr="008023A4">
        <w:rPr>
          <w:rFonts w:ascii="黑体" w:eastAsia="黑体" w:hAnsi="黑体" w:hint="eastAsia"/>
        </w:rPr>
        <w:t>测量</w:t>
      </w:r>
    </w:p>
    <w:p w:rsidR="00451768" w:rsidRPr="008023A4" w:rsidRDefault="00451768" w:rsidP="00451768">
      <w:pPr>
        <w:ind w:firstLineChars="200" w:firstLine="420"/>
        <w:jc w:val="center"/>
        <w:rPr>
          <w:rFonts w:ascii="黑体" w:eastAsia="黑体" w:hAnsi="黑体"/>
        </w:rPr>
      </w:pPr>
    </w:p>
    <w:p w:rsidR="001907D1" w:rsidRPr="008023A4" w:rsidRDefault="00CA25B4" w:rsidP="001907D1">
      <w:pPr>
        <w:rPr>
          <w:rFonts w:ascii="宋体" w:hAnsi="宋体"/>
          <w:sz w:val="24"/>
          <w:szCs w:val="24"/>
        </w:rPr>
      </w:pPr>
      <w:r w:rsidRPr="008023A4">
        <w:rPr>
          <w:rFonts w:ascii="宋体" w:hAnsi="宋体" w:hint="eastAsia"/>
          <w:sz w:val="24"/>
          <w:szCs w:val="24"/>
        </w:rPr>
        <w:t>10.15</w:t>
      </w:r>
      <w:r w:rsidR="001907D1" w:rsidRPr="008023A4">
        <w:rPr>
          <w:rFonts w:ascii="宋体" w:hAnsi="宋体" w:hint="eastAsia"/>
          <w:sz w:val="24"/>
          <w:szCs w:val="24"/>
        </w:rPr>
        <w:t xml:space="preserve"> </w:t>
      </w:r>
      <w:r w:rsidR="001907D1" w:rsidRPr="008023A4">
        <w:rPr>
          <w:rFonts w:ascii="宋体" w:hAnsi="宋体"/>
          <w:sz w:val="24"/>
          <w:szCs w:val="24"/>
        </w:rPr>
        <w:t>与影响因子和扰动有关的的性能试验</w:t>
      </w:r>
    </w:p>
    <w:p w:rsidR="001907D1" w:rsidRPr="008023A4" w:rsidRDefault="00CA25B4" w:rsidP="001907D1">
      <w:pPr>
        <w:rPr>
          <w:rFonts w:ascii="宋体" w:hAnsi="宋体"/>
          <w:sz w:val="24"/>
          <w:szCs w:val="24"/>
        </w:rPr>
      </w:pPr>
      <w:r w:rsidRPr="008023A4">
        <w:rPr>
          <w:rFonts w:ascii="宋体" w:hAnsi="宋体" w:hint="eastAsia"/>
          <w:sz w:val="24"/>
          <w:szCs w:val="24"/>
        </w:rPr>
        <w:t>10.15.</w:t>
      </w:r>
      <w:r w:rsidR="001526F0" w:rsidRPr="008023A4">
        <w:rPr>
          <w:rFonts w:ascii="宋体" w:hAnsi="宋体"/>
          <w:sz w:val="24"/>
          <w:szCs w:val="24"/>
        </w:rPr>
        <w:t xml:space="preserve">1 </w:t>
      </w:r>
      <w:r w:rsidR="001526F0" w:rsidRPr="008023A4">
        <w:rPr>
          <w:rFonts w:ascii="宋体" w:hAnsi="宋体" w:hint="eastAsia"/>
          <w:sz w:val="24"/>
          <w:szCs w:val="24"/>
        </w:rPr>
        <w:t>总则</w:t>
      </w:r>
    </w:p>
    <w:p w:rsidR="001526F0" w:rsidRPr="008023A4" w:rsidRDefault="00CA25B4" w:rsidP="001907D1">
      <w:pPr>
        <w:rPr>
          <w:rFonts w:ascii="宋体" w:hAnsi="宋体"/>
          <w:sz w:val="24"/>
          <w:szCs w:val="24"/>
        </w:rPr>
      </w:pPr>
      <w:r w:rsidRPr="008023A4">
        <w:rPr>
          <w:rFonts w:ascii="宋体" w:hAnsi="宋体" w:hint="eastAsia"/>
          <w:sz w:val="24"/>
          <w:szCs w:val="24"/>
        </w:rPr>
        <w:t>10.15.</w:t>
      </w:r>
      <w:r w:rsidR="001526F0" w:rsidRPr="008023A4">
        <w:rPr>
          <w:rFonts w:ascii="宋体" w:hAnsi="宋体" w:hint="eastAsia"/>
          <w:sz w:val="24"/>
          <w:szCs w:val="24"/>
        </w:rPr>
        <w:t>1.1 说明</w:t>
      </w:r>
    </w:p>
    <w:p w:rsidR="009A1530" w:rsidRPr="008023A4" w:rsidRDefault="009A1530" w:rsidP="009A1530">
      <w:pPr>
        <w:tabs>
          <w:tab w:val="left" w:pos="426"/>
        </w:tabs>
        <w:ind w:firstLineChars="200" w:firstLine="480"/>
        <w:rPr>
          <w:rFonts w:ascii="宋体" w:hAnsi="宋体"/>
          <w:sz w:val="24"/>
          <w:szCs w:val="24"/>
        </w:rPr>
      </w:pPr>
      <w:r w:rsidRPr="008023A4">
        <w:rPr>
          <w:rFonts w:ascii="宋体" w:hAnsi="宋体"/>
          <w:sz w:val="24"/>
          <w:szCs w:val="24"/>
        </w:rPr>
        <w:t>本</w:t>
      </w:r>
      <w:r w:rsidRPr="008023A4">
        <w:rPr>
          <w:rFonts w:ascii="宋体" w:hAnsi="宋体" w:hint="eastAsia"/>
          <w:sz w:val="24"/>
          <w:szCs w:val="24"/>
        </w:rPr>
        <w:t>条规定</w:t>
      </w:r>
      <w:r w:rsidRPr="008023A4">
        <w:rPr>
          <w:rFonts w:ascii="宋体" w:hAnsi="宋体"/>
          <w:sz w:val="24"/>
          <w:szCs w:val="24"/>
        </w:rPr>
        <w:t>了在特定环境和特定条件下</w:t>
      </w:r>
      <w:r w:rsidRPr="008023A4">
        <w:rPr>
          <w:rFonts w:ascii="宋体" w:hAnsi="宋体" w:hint="eastAsia"/>
          <w:sz w:val="24"/>
          <w:szCs w:val="24"/>
        </w:rPr>
        <w:t>的性能试验，旨在</w:t>
      </w:r>
      <w:r w:rsidRPr="008023A4">
        <w:rPr>
          <w:rFonts w:ascii="宋体" w:hAnsi="宋体"/>
          <w:sz w:val="24"/>
          <w:szCs w:val="24"/>
        </w:rPr>
        <w:t>验证水表</w:t>
      </w:r>
      <w:r w:rsidR="00157725" w:rsidRPr="008023A4">
        <w:rPr>
          <w:rFonts w:ascii="宋体" w:hAnsi="宋体" w:hint="eastAsia"/>
          <w:sz w:val="24"/>
          <w:szCs w:val="24"/>
        </w:rPr>
        <w:t>的</w:t>
      </w:r>
      <w:r w:rsidR="00157725" w:rsidRPr="008023A4">
        <w:rPr>
          <w:rFonts w:ascii="宋体" w:hAnsi="宋体"/>
          <w:sz w:val="24"/>
          <w:szCs w:val="24"/>
        </w:rPr>
        <w:t>性能和功</w:t>
      </w:r>
      <w:r w:rsidRPr="008023A4">
        <w:rPr>
          <w:rFonts w:ascii="宋体" w:hAnsi="宋体"/>
          <w:sz w:val="24"/>
          <w:szCs w:val="24"/>
        </w:rPr>
        <w:t>与预</w:t>
      </w:r>
      <w:r w:rsidR="00CC76BA" w:rsidRPr="008023A4">
        <w:rPr>
          <w:rFonts w:ascii="宋体" w:hAnsi="宋体" w:hint="eastAsia"/>
          <w:sz w:val="24"/>
          <w:szCs w:val="24"/>
        </w:rPr>
        <w:t>期</w:t>
      </w:r>
      <w:r w:rsidRPr="008023A4">
        <w:rPr>
          <w:rFonts w:ascii="宋体" w:hAnsi="宋体"/>
          <w:sz w:val="24"/>
          <w:szCs w:val="24"/>
        </w:rPr>
        <w:t>一致。</w:t>
      </w:r>
      <w:r w:rsidR="00D97D79" w:rsidRPr="008023A4">
        <w:rPr>
          <w:rFonts w:ascii="宋体" w:hAnsi="宋体" w:hint="eastAsia"/>
          <w:sz w:val="24"/>
          <w:szCs w:val="24"/>
        </w:rPr>
        <w:t>适用时，</w:t>
      </w:r>
      <w:r w:rsidRPr="008023A4">
        <w:rPr>
          <w:rFonts w:ascii="宋体" w:hAnsi="宋体"/>
          <w:sz w:val="24"/>
          <w:szCs w:val="24"/>
        </w:rPr>
        <w:t>每个</w:t>
      </w:r>
      <w:r w:rsidR="00E347E1" w:rsidRPr="008023A4">
        <w:rPr>
          <w:rFonts w:ascii="宋体" w:hAnsi="宋体"/>
          <w:sz w:val="24"/>
          <w:szCs w:val="24"/>
        </w:rPr>
        <w:t>试验</w:t>
      </w:r>
      <w:r w:rsidR="00E347E1" w:rsidRPr="008023A4">
        <w:rPr>
          <w:rFonts w:ascii="宋体" w:hAnsi="宋体" w:hint="eastAsia"/>
          <w:sz w:val="24"/>
          <w:szCs w:val="24"/>
        </w:rPr>
        <w:t>指定在</w:t>
      </w:r>
      <w:r w:rsidR="00E347E1" w:rsidRPr="008023A4">
        <w:rPr>
          <w:rFonts w:ascii="宋体" w:hAnsi="宋体"/>
          <w:sz w:val="24"/>
          <w:szCs w:val="24"/>
        </w:rPr>
        <w:t>参</w:t>
      </w:r>
      <w:r w:rsidR="00E347E1" w:rsidRPr="008023A4">
        <w:rPr>
          <w:rFonts w:ascii="宋体" w:hAnsi="宋体" w:hint="eastAsia"/>
          <w:sz w:val="24"/>
          <w:szCs w:val="24"/>
        </w:rPr>
        <w:t>考</w:t>
      </w:r>
      <w:r w:rsidR="00E347E1" w:rsidRPr="008023A4">
        <w:rPr>
          <w:rFonts w:ascii="宋体" w:hAnsi="宋体"/>
          <w:sz w:val="24"/>
          <w:szCs w:val="24"/>
        </w:rPr>
        <w:t>条件</w:t>
      </w:r>
      <w:r w:rsidR="00E347E1" w:rsidRPr="008023A4">
        <w:rPr>
          <w:rFonts w:ascii="宋体" w:hAnsi="宋体" w:hint="eastAsia"/>
          <w:sz w:val="24"/>
          <w:szCs w:val="24"/>
        </w:rPr>
        <w:t>下</w:t>
      </w:r>
      <w:r w:rsidR="00D97D79" w:rsidRPr="008023A4">
        <w:rPr>
          <w:rFonts w:ascii="宋体" w:hAnsi="宋体"/>
          <w:sz w:val="24"/>
          <w:szCs w:val="24"/>
        </w:rPr>
        <w:t>确定固有误差</w:t>
      </w:r>
      <w:r w:rsidRPr="008023A4">
        <w:rPr>
          <w:rFonts w:ascii="宋体" w:hAnsi="宋体"/>
          <w:sz w:val="24"/>
          <w:szCs w:val="24"/>
        </w:rPr>
        <w:t>。</w:t>
      </w:r>
    </w:p>
    <w:p w:rsidR="001526F0" w:rsidRPr="008023A4" w:rsidRDefault="009A1530" w:rsidP="00CC76BA">
      <w:pPr>
        <w:ind w:firstLineChars="200" w:firstLine="480"/>
        <w:rPr>
          <w:rFonts w:ascii="宋体" w:hAnsi="宋体"/>
          <w:sz w:val="24"/>
          <w:szCs w:val="24"/>
        </w:rPr>
      </w:pPr>
      <w:r w:rsidRPr="008023A4">
        <w:rPr>
          <w:rFonts w:ascii="宋体" w:hAnsi="宋体"/>
          <w:sz w:val="24"/>
          <w:szCs w:val="24"/>
        </w:rPr>
        <w:t>这些性能试验是</w:t>
      </w:r>
      <w:r w:rsidR="00BF6593" w:rsidRPr="008023A4">
        <w:rPr>
          <w:rFonts w:ascii="宋体" w:hAnsi="宋体" w:hint="eastAsia"/>
          <w:sz w:val="24"/>
          <w:szCs w:val="24"/>
        </w:rPr>
        <w:t>针对电子水表或</w:t>
      </w:r>
      <w:r w:rsidR="00715C2F" w:rsidRPr="008023A4">
        <w:rPr>
          <w:rFonts w:ascii="宋体" w:hAnsi="宋体" w:hint="eastAsia"/>
          <w:sz w:val="24"/>
          <w:szCs w:val="24"/>
        </w:rPr>
        <w:t>配备电子装置</w:t>
      </w:r>
      <w:r w:rsidR="00BF6593" w:rsidRPr="008023A4">
        <w:rPr>
          <w:rFonts w:ascii="宋体" w:hAnsi="宋体" w:hint="eastAsia"/>
          <w:sz w:val="24"/>
          <w:szCs w:val="24"/>
        </w:rPr>
        <w:t>水表的</w:t>
      </w:r>
      <w:r w:rsidRPr="008023A4">
        <w:rPr>
          <w:rFonts w:ascii="宋体" w:hAnsi="宋体"/>
          <w:sz w:val="24"/>
          <w:szCs w:val="24"/>
        </w:rPr>
        <w:t>附加试验，适用于</w:t>
      </w:r>
      <w:r w:rsidR="00F47E3A" w:rsidRPr="008023A4">
        <w:rPr>
          <w:rFonts w:ascii="宋体" w:hAnsi="宋体" w:hint="eastAsia"/>
          <w:sz w:val="24"/>
          <w:szCs w:val="24"/>
        </w:rPr>
        <w:t>整</w:t>
      </w:r>
      <w:r w:rsidRPr="008023A4">
        <w:rPr>
          <w:rFonts w:ascii="宋体" w:hAnsi="宋体"/>
          <w:sz w:val="24"/>
          <w:szCs w:val="24"/>
        </w:rPr>
        <w:t>体式水表、水表的可分离部件</w:t>
      </w:r>
      <w:r w:rsidR="0051144D" w:rsidRPr="008023A4">
        <w:rPr>
          <w:rFonts w:ascii="宋体" w:hAnsi="宋体" w:hint="eastAsia"/>
          <w:sz w:val="24"/>
          <w:szCs w:val="24"/>
        </w:rPr>
        <w:t>和</w:t>
      </w:r>
      <w:r w:rsidRPr="008023A4">
        <w:rPr>
          <w:rFonts w:ascii="宋体" w:hAnsi="宋体"/>
          <w:sz w:val="24"/>
          <w:szCs w:val="24"/>
        </w:rPr>
        <w:t>辅助装置（</w:t>
      </w:r>
      <w:r w:rsidR="0051144D" w:rsidRPr="008023A4">
        <w:rPr>
          <w:rFonts w:ascii="宋体" w:hAnsi="宋体" w:hint="eastAsia"/>
          <w:sz w:val="24"/>
          <w:szCs w:val="24"/>
        </w:rPr>
        <w:t>有要求时</w:t>
      </w:r>
      <w:r w:rsidRPr="008023A4">
        <w:rPr>
          <w:rFonts w:ascii="宋体" w:hAnsi="宋体"/>
          <w:sz w:val="24"/>
          <w:szCs w:val="24"/>
        </w:rPr>
        <w:t>）。这些试验</w:t>
      </w:r>
      <w:r w:rsidR="00B05852" w:rsidRPr="008023A4">
        <w:rPr>
          <w:rFonts w:ascii="宋体" w:hAnsi="宋体" w:hint="eastAsia"/>
          <w:sz w:val="24"/>
          <w:szCs w:val="24"/>
        </w:rPr>
        <w:t>应</w:t>
      </w:r>
      <w:r w:rsidR="00B3262B" w:rsidRPr="008023A4">
        <w:rPr>
          <w:rFonts w:ascii="宋体" w:hAnsi="宋体" w:hint="eastAsia"/>
          <w:sz w:val="24"/>
          <w:szCs w:val="24"/>
        </w:rPr>
        <w:t>根据</w:t>
      </w:r>
      <w:r w:rsidR="00CA25B4" w:rsidRPr="008023A4">
        <w:rPr>
          <w:rFonts w:ascii="宋体" w:hAnsi="宋体" w:hint="eastAsia"/>
          <w:sz w:val="24"/>
          <w:szCs w:val="24"/>
        </w:rPr>
        <w:t>10.15.</w:t>
      </w:r>
      <w:r w:rsidRPr="008023A4">
        <w:rPr>
          <w:rFonts w:ascii="宋体" w:hAnsi="宋体"/>
          <w:sz w:val="24"/>
          <w:szCs w:val="24"/>
        </w:rPr>
        <w:t>1.2</w:t>
      </w:r>
      <w:r w:rsidR="001E2250" w:rsidRPr="008023A4">
        <w:rPr>
          <w:rFonts w:ascii="宋体" w:hAnsi="宋体" w:hint="eastAsia"/>
          <w:sz w:val="24"/>
          <w:szCs w:val="24"/>
        </w:rPr>
        <w:t>和</w:t>
      </w:r>
      <w:r w:rsidR="00CA25B4" w:rsidRPr="008023A4">
        <w:rPr>
          <w:rFonts w:ascii="宋体" w:hAnsi="宋体" w:hint="eastAsia"/>
          <w:sz w:val="24"/>
          <w:szCs w:val="24"/>
        </w:rPr>
        <w:t>10.15.</w:t>
      </w:r>
      <w:r w:rsidRPr="008023A4">
        <w:rPr>
          <w:rFonts w:ascii="宋体" w:hAnsi="宋体"/>
          <w:sz w:val="24"/>
          <w:szCs w:val="24"/>
        </w:rPr>
        <w:t>1.3规定的</w:t>
      </w:r>
      <w:r w:rsidR="00B3262B" w:rsidRPr="008023A4">
        <w:rPr>
          <w:rFonts w:ascii="宋体" w:hAnsi="宋体" w:hint="eastAsia"/>
          <w:sz w:val="24"/>
          <w:szCs w:val="24"/>
        </w:rPr>
        <w:t>水</w:t>
      </w:r>
      <w:r w:rsidRPr="008023A4">
        <w:rPr>
          <w:rFonts w:ascii="宋体" w:hAnsi="宋体"/>
          <w:sz w:val="24"/>
          <w:szCs w:val="24"/>
        </w:rPr>
        <w:t>表环境</w:t>
      </w:r>
      <w:r w:rsidR="00B3262B" w:rsidRPr="008023A4">
        <w:rPr>
          <w:rFonts w:ascii="宋体" w:hAnsi="宋体" w:hint="eastAsia"/>
          <w:sz w:val="24"/>
          <w:szCs w:val="24"/>
        </w:rPr>
        <w:t>类别</w:t>
      </w:r>
      <w:r w:rsidRPr="008023A4">
        <w:rPr>
          <w:rFonts w:ascii="宋体" w:hAnsi="宋体"/>
          <w:sz w:val="24"/>
          <w:szCs w:val="24"/>
        </w:rPr>
        <w:t>或</w:t>
      </w:r>
      <w:r w:rsidR="005E6CAB" w:rsidRPr="008023A4">
        <w:rPr>
          <w:rFonts w:ascii="宋体" w:hAnsi="宋体"/>
          <w:sz w:val="24"/>
          <w:szCs w:val="24"/>
        </w:rPr>
        <w:t>电磁环境等级</w:t>
      </w:r>
      <w:r w:rsidR="001E2250" w:rsidRPr="008023A4">
        <w:rPr>
          <w:rFonts w:ascii="宋体" w:hAnsi="宋体" w:hint="eastAsia"/>
          <w:sz w:val="24"/>
          <w:szCs w:val="24"/>
        </w:rPr>
        <w:t>以及</w:t>
      </w:r>
      <w:r w:rsidR="00CA25B4" w:rsidRPr="008023A4">
        <w:rPr>
          <w:rFonts w:ascii="宋体" w:hAnsi="宋体" w:hint="eastAsia"/>
          <w:sz w:val="24"/>
          <w:szCs w:val="24"/>
        </w:rPr>
        <w:t>10.15.</w:t>
      </w:r>
      <w:r w:rsidRPr="008023A4">
        <w:rPr>
          <w:rFonts w:ascii="宋体" w:hAnsi="宋体"/>
          <w:sz w:val="24"/>
          <w:szCs w:val="24"/>
        </w:rPr>
        <w:t>1.</w:t>
      </w:r>
      <w:r w:rsidR="00124A95" w:rsidRPr="008023A4">
        <w:rPr>
          <w:rFonts w:ascii="宋体" w:hAnsi="宋体" w:hint="eastAsia"/>
          <w:sz w:val="24"/>
          <w:szCs w:val="24"/>
        </w:rPr>
        <w:t>7</w:t>
      </w:r>
      <w:r w:rsidRPr="008023A4">
        <w:rPr>
          <w:rFonts w:ascii="宋体" w:hAnsi="宋体"/>
          <w:sz w:val="24"/>
          <w:szCs w:val="24"/>
        </w:rPr>
        <w:t>规定的</w:t>
      </w:r>
      <w:r w:rsidR="00B3262B" w:rsidRPr="008023A4">
        <w:rPr>
          <w:rFonts w:ascii="宋体" w:hAnsi="宋体" w:hint="eastAsia"/>
          <w:sz w:val="24"/>
          <w:szCs w:val="24"/>
        </w:rPr>
        <w:t>水</w:t>
      </w:r>
      <w:r w:rsidR="00B3262B" w:rsidRPr="008023A4">
        <w:rPr>
          <w:rFonts w:ascii="宋体" w:hAnsi="宋体"/>
          <w:sz w:val="24"/>
          <w:szCs w:val="24"/>
        </w:rPr>
        <w:t>表</w:t>
      </w:r>
      <w:r w:rsidRPr="008023A4">
        <w:rPr>
          <w:rFonts w:ascii="宋体" w:hAnsi="宋体"/>
          <w:sz w:val="24"/>
          <w:szCs w:val="24"/>
        </w:rPr>
        <w:t>结构或设计的</w:t>
      </w:r>
      <w:r w:rsidR="00B3262B" w:rsidRPr="008023A4">
        <w:rPr>
          <w:rFonts w:ascii="宋体" w:hAnsi="宋体" w:hint="eastAsia"/>
          <w:sz w:val="24"/>
          <w:szCs w:val="24"/>
        </w:rPr>
        <w:t>型式</w:t>
      </w:r>
      <w:r w:rsidR="00B05852" w:rsidRPr="008023A4">
        <w:rPr>
          <w:rFonts w:ascii="宋体" w:hAnsi="宋体" w:hint="eastAsia"/>
          <w:sz w:val="24"/>
          <w:szCs w:val="24"/>
        </w:rPr>
        <w:t>来确</w:t>
      </w:r>
      <w:r w:rsidRPr="008023A4">
        <w:rPr>
          <w:rFonts w:ascii="宋体" w:hAnsi="宋体"/>
          <w:sz w:val="24"/>
          <w:szCs w:val="24"/>
        </w:rPr>
        <w:t>定。</w:t>
      </w:r>
    </w:p>
    <w:p w:rsidR="00B05852" w:rsidRPr="008023A4" w:rsidRDefault="00B05852" w:rsidP="00B05852">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评估一个影响量的影响时，</w:t>
      </w:r>
      <w:r w:rsidRPr="008023A4">
        <w:rPr>
          <w:rFonts w:ascii="宋体" w:hAnsi="宋体" w:hint="eastAsia"/>
          <w:sz w:val="24"/>
          <w:szCs w:val="24"/>
        </w:rPr>
        <w:t>其余</w:t>
      </w:r>
      <w:r w:rsidRPr="008023A4">
        <w:rPr>
          <w:rFonts w:ascii="宋体" w:hAnsi="宋体"/>
          <w:sz w:val="24"/>
          <w:szCs w:val="24"/>
        </w:rPr>
        <w:t>所有影响量</w:t>
      </w:r>
      <w:r w:rsidRPr="008023A4">
        <w:rPr>
          <w:rFonts w:ascii="宋体" w:hAnsi="宋体" w:hint="eastAsia"/>
          <w:sz w:val="24"/>
          <w:szCs w:val="24"/>
        </w:rPr>
        <w:t>均</w:t>
      </w:r>
      <w:r w:rsidRPr="008023A4">
        <w:rPr>
          <w:rFonts w:ascii="宋体" w:hAnsi="宋体"/>
          <w:sz w:val="24"/>
          <w:szCs w:val="24"/>
        </w:rPr>
        <w:t>应保持在参</w:t>
      </w:r>
      <w:r w:rsidRPr="008023A4">
        <w:rPr>
          <w:rFonts w:ascii="宋体" w:hAnsi="宋体" w:hint="eastAsia"/>
          <w:sz w:val="24"/>
          <w:szCs w:val="24"/>
        </w:rPr>
        <w:t>考</w:t>
      </w:r>
      <w:r w:rsidRPr="008023A4">
        <w:rPr>
          <w:rFonts w:ascii="宋体" w:hAnsi="宋体"/>
          <w:sz w:val="24"/>
          <w:szCs w:val="24"/>
        </w:rPr>
        <w:t>条件下（见</w:t>
      </w:r>
      <w:r w:rsidRPr="008023A4">
        <w:rPr>
          <w:rFonts w:ascii="宋体" w:hAnsi="宋体" w:hint="eastAsia"/>
          <w:sz w:val="24"/>
          <w:szCs w:val="24"/>
        </w:rPr>
        <w:t>10.1.1</w:t>
      </w:r>
      <w:r w:rsidRPr="008023A4">
        <w:rPr>
          <w:rFonts w:ascii="宋体" w:hAnsi="宋体"/>
          <w:sz w:val="24"/>
          <w:szCs w:val="24"/>
        </w:rPr>
        <w:t>）。</w:t>
      </w:r>
    </w:p>
    <w:p w:rsidR="00C8693F" w:rsidRPr="008023A4" w:rsidRDefault="00C8693F" w:rsidP="00C8693F">
      <w:pPr>
        <w:ind w:firstLineChars="200" w:firstLine="480"/>
        <w:rPr>
          <w:rFonts w:ascii="宋体" w:hAnsi="宋体"/>
          <w:sz w:val="24"/>
          <w:szCs w:val="24"/>
        </w:rPr>
      </w:pPr>
      <w:r w:rsidRPr="008023A4">
        <w:rPr>
          <w:rFonts w:ascii="宋体" w:hAnsi="宋体"/>
          <w:sz w:val="24"/>
          <w:szCs w:val="24"/>
        </w:rPr>
        <w:t>本</w:t>
      </w:r>
      <w:r w:rsidRPr="008023A4">
        <w:rPr>
          <w:rFonts w:ascii="宋体" w:hAnsi="宋体" w:hint="eastAsia"/>
          <w:sz w:val="24"/>
          <w:szCs w:val="24"/>
        </w:rPr>
        <w:t>条</w:t>
      </w:r>
      <w:r w:rsidRPr="008023A4">
        <w:rPr>
          <w:rFonts w:ascii="宋体" w:hAnsi="宋体"/>
          <w:sz w:val="24"/>
          <w:szCs w:val="24"/>
        </w:rPr>
        <w:t>规定的型式评价试验可</w:t>
      </w:r>
      <w:r w:rsidR="00915941" w:rsidRPr="008023A4">
        <w:rPr>
          <w:rFonts w:ascii="宋体" w:hAnsi="宋体" w:hint="eastAsia"/>
          <w:sz w:val="24"/>
          <w:szCs w:val="24"/>
        </w:rPr>
        <w:t>以</w:t>
      </w:r>
      <w:r w:rsidRPr="008023A4">
        <w:rPr>
          <w:rFonts w:ascii="宋体" w:hAnsi="宋体"/>
          <w:sz w:val="24"/>
          <w:szCs w:val="24"/>
        </w:rPr>
        <w:t>与</w:t>
      </w:r>
      <w:r w:rsidR="009A5F0A">
        <w:rPr>
          <w:rFonts w:ascii="宋体" w:hAnsi="宋体" w:hint="eastAsia"/>
          <w:sz w:val="24"/>
          <w:szCs w:val="24"/>
        </w:rPr>
        <w:t>其他</w:t>
      </w:r>
      <w:r w:rsidRPr="008023A4">
        <w:rPr>
          <w:rFonts w:ascii="宋体" w:hAnsi="宋体"/>
          <w:sz w:val="24"/>
          <w:szCs w:val="24"/>
        </w:rPr>
        <w:t>试验同时进行，</w:t>
      </w:r>
      <w:r w:rsidR="00590847" w:rsidRPr="008023A4">
        <w:rPr>
          <w:rFonts w:ascii="宋体" w:hAnsi="宋体" w:hint="eastAsia"/>
          <w:sz w:val="24"/>
          <w:szCs w:val="24"/>
        </w:rPr>
        <w:t>所用的样机应是</w:t>
      </w:r>
      <w:r w:rsidR="00590847" w:rsidRPr="008023A4">
        <w:rPr>
          <w:rFonts w:ascii="宋体" w:hAnsi="宋体"/>
          <w:sz w:val="24"/>
          <w:szCs w:val="24"/>
        </w:rPr>
        <w:t>相同</w:t>
      </w:r>
      <w:r w:rsidR="00590847" w:rsidRPr="008023A4">
        <w:rPr>
          <w:rFonts w:ascii="宋体" w:hAnsi="宋体" w:hint="eastAsia"/>
          <w:sz w:val="24"/>
          <w:szCs w:val="24"/>
        </w:rPr>
        <w:t>型号的</w:t>
      </w:r>
      <w:r w:rsidRPr="008023A4">
        <w:rPr>
          <w:rFonts w:ascii="宋体" w:hAnsi="宋体"/>
          <w:sz w:val="24"/>
          <w:szCs w:val="24"/>
        </w:rPr>
        <w:t>水表</w:t>
      </w:r>
      <w:r w:rsidR="00590847" w:rsidRPr="008023A4">
        <w:rPr>
          <w:rFonts w:ascii="宋体" w:hAnsi="宋体"/>
          <w:sz w:val="24"/>
          <w:szCs w:val="24"/>
        </w:rPr>
        <w:t>或其可分离部件</w:t>
      </w:r>
      <w:r w:rsidRPr="008023A4">
        <w:rPr>
          <w:rFonts w:ascii="宋体" w:hAnsi="宋体"/>
          <w:sz w:val="24"/>
          <w:szCs w:val="24"/>
        </w:rPr>
        <w:t>。</w:t>
      </w:r>
    </w:p>
    <w:p w:rsidR="00FA479E" w:rsidRPr="008023A4" w:rsidRDefault="00CA25B4" w:rsidP="00FA479E">
      <w:pPr>
        <w:tabs>
          <w:tab w:val="left" w:pos="426"/>
          <w:tab w:val="left" w:pos="1418"/>
        </w:tabs>
        <w:rPr>
          <w:rFonts w:ascii="宋体" w:hAnsi="宋体"/>
          <w:sz w:val="24"/>
          <w:szCs w:val="24"/>
        </w:rPr>
      </w:pPr>
      <w:r w:rsidRPr="008023A4">
        <w:rPr>
          <w:rFonts w:ascii="宋体" w:hAnsi="宋体" w:hint="eastAsia"/>
          <w:sz w:val="24"/>
          <w:szCs w:val="24"/>
        </w:rPr>
        <w:t>10.15.</w:t>
      </w:r>
      <w:r w:rsidR="00FA479E" w:rsidRPr="008023A4">
        <w:rPr>
          <w:rFonts w:ascii="宋体" w:hAnsi="宋体"/>
          <w:sz w:val="24"/>
          <w:szCs w:val="24"/>
        </w:rPr>
        <w:t>1.2 环境</w:t>
      </w:r>
      <w:r w:rsidR="00B20552" w:rsidRPr="008023A4">
        <w:rPr>
          <w:rFonts w:ascii="宋体" w:hAnsi="宋体" w:hint="eastAsia"/>
          <w:sz w:val="24"/>
          <w:szCs w:val="24"/>
        </w:rPr>
        <w:t>类别</w:t>
      </w:r>
    </w:p>
    <w:p w:rsidR="00FA479E" w:rsidRPr="008023A4" w:rsidRDefault="00FA479E" w:rsidP="00FA479E">
      <w:pPr>
        <w:ind w:firstLineChars="200" w:firstLine="480"/>
        <w:rPr>
          <w:rFonts w:ascii="宋体" w:hAnsi="宋体"/>
          <w:sz w:val="24"/>
          <w:szCs w:val="24"/>
        </w:rPr>
      </w:pPr>
      <w:r w:rsidRPr="008023A4">
        <w:rPr>
          <w:rFonts w:ascii="宋体" w:hAnsi="宋体"/>
          <w:sz w:val="24"/>
          <w:szCs w:val="24"/>
        </w:rPr>
        <w:t>每个性能试验</w:t>
      </w:r>
      <w:r w:rsidR="00354135" w:rsidRPr="008023A4">
        <w:rPr>
          <w:rFonts w:ascii="宋体" w:hAnsi="宋体" w:hint="eastAsia"/>
          <w:sz w:val="24"/>
          <w:szCs w:val="24"/>
        </w:rPr>
        <w:t>都指定了</w:t>
      </w:r>
      <w:r w:rsidRPr="008023A4">
        <w:rPr>
          <w:rFonts w:ascii="宋体" w:hAnsi="宋体"/>
          <w:sz w:val="24"/>
          <w:szCs w:val="24"/>
        </w:rPr>
        <w:t>的典型试验条件</w:t>
      </w:r>
      <w:r w:rsidR="00E113F7" w:rsidRPr="008023A4">
        <w:rPr>
          <w:rFonts w:ascii="宋体" w:hAnsi="宋体" w:hint="eastAsia"/>
          <w:sz w:val="24"/>
          <w:szCs w:val="24"/>
        </w:rPr>
        <w:t>，</w:t>
      </w:r>
      <w:r w:rsidR="00354135" w:rsidRPr="008023A4">
        <w:rPr>
          <w:rFonts w:ascii="宋体" w:hAnsi="宋体" w:hint="eastAsia"/>
          <w:sz w:val="24"/>
          <w:szCs w:val="24"/>
        </w:rPr>
        <w:t>各类</w:t>
      </w:r>
      <w:r w:rsidRPr="008023A4">
        <w:rPr>
          <w:rFonts w:ascii="宋体" w:hAnsi="宋体"/>
          <w:sz w:val="24"/>
          <w:szCs w:val="24"/>
        </w:rPr>
        <w:t>水表所</w:t>
      </w:r>
      <w:r w:rsidR="007C565E" w:rsidRPr="008023A4">
        <w:rPr>
          <w:rFonts w:ascii="宋体" w:hAnsi="宋体" w:hint="eastAsia"/>
          <w:sz w:val="24"/>
          <w:szCs w:val="24"/>
        </w:rPr>
        <w:t>需</w:t>
      </w:r>
      <w:r w:rsidRPr="008023A4">
        <w:rPr>
          <w:rFonts w:ascii="宋体" w:hAnsi="宋体"/>
          <w:sz w:val="24"/>
          <w:szCs w:val="24"/>
        </w:rPr>
        <w:t>暴露的</w:t>
      </w:r>
      <w:r w:rsidR="00354135" w:rsidRPr="008023A4">
        <w:rPr>
          <w:rFonts w:ascii="宋体" w:hAnsi="宋体" w:hint="eastAsia"/>
          <w:sz w:val="24"/>
          <w:szCs w:val="24"/>
        </w:rPr>
        <w:t>相应的</w:t>
      </w:r>
      <w:r w:rsidRPr="008023A4">
        <w:rPr>
          <w:rFonts w:ascii="宋体" w:hAnsi="宋体"/>
          <w:sz w:val="24"/>
          <w:szCs w:val="24"/>
        </w:rPr>
        <w:t>机械和</w:t>
      </w:r>
      <w:r w:rsidR="00354135" w:rsidRPr="008023A4">
        <w:rPr>
          <w:rFonts w:ascii="宋体" w:hAnsi="宋体" w:hint="eastAsia"/>
          <w:sz w:val="24"/>
          <w:szCs w:val="24"/>
        </w:rPr>
        <w:t>气候</w:t>
      </w:r>
      <w:r w:rsidRPr="008023A4">
        <w:rPr>
          <w:rFonts w:ascii="宋体" w:hAnsi="宋体"/>
          <w:sz w:val="24"/>
          <w:szCs w:val="24"/>
        </w:rPr>
        <w:t>环境条件见</w:t>
      </w:r>
      <w:r w:rsidR="00354135" w:rsidRPr="008023A4">
        <w:rPr>
          <w:rFonts w:ascii="宋体" w:hAnsi="宋体" w:hint="eastAsia"/>
          <w:sz w:val="24"/>
          <w:szCs w:val="24"/>
        </w:rPr>
        <w:t>7.1.</w:t>
      </w:r>
      <w:r w:rsidR="002728AE" w:rsidRPr="008023A4">
        <w:rPr>
          <w:rFonts w:ascii="宋体" w:hAnsi="宋体" w:hint="eastAsia"/>
          <w:sz w:val="24"/>
          <w:szCs w:val="24"/>
        </w:rPr>
        <w:t>2</w:t>
      </w:r>
      <w:r w:rsidRPr="008023A4">
        <w:rPr>
          <w:rFonts w:ascii="宋体" w:hAnsi="宋体"/>
          <w:sz w:val="24"/>
          <w:szCs w:val="24"/>
        </w:rPr>
        <w:t>。</w:t>
      </w:r>
    </w:p>
    <w:p w:rsidR="007A1A57" w:rsidRPr="008023A4" w:rsidRDefault="007A1A57" w:rsidP="007A1A57">
      <w:pPr>
        <w:ind w:firstLineChars="200" w:firstLine="480"/>
        <w:rPr>
          <w:rFonts w:ascii="宋体" w:hAnsi="宋体"/>
          <w:sz w:val="24"/>
          <w:szCs w:val="24"/>
        </w:rPr>
      </w:pPr>
      <w:r w:rsidRPr="008023A4">
        <w:rPr>
          <w:rFonts w:ascii="宋体" w:hAnsi="宋体"/>
          <w:sz w:val="24"/>
          <w:szCs w:val="24"/>
        </w:rPr>
        <w:t>然而，型式批准的申请方可以基于</w:t>
      </w:r>
      <w:r w:rsidRPr="008023A4">
        <w:rPr>
          <w:rFonts w:ascii="宋体" w:hAnsi="宋体" w:hint="eastAsia"/>
          <w:sz w:val="24"/>
          <w:szCs w:val="24"/>
        </w:rPr>
        <w:t>水表</w:t>
      </w:r>
      <w:r w:rsidRPr="008023A4">
        <w:rPr>
          <w:rFonts w:ascii="宋体" w:hAnsi="宋体"/>
          <w:sz w:val="24"/>
          <w:szCs w:val="24"/>
        </w:rPr>
        <w:t>的预定用途在</w:t>
      </w:r>
      <w:r w:rsidRPr="008023A4">
        <w:rPr>
          <w:rFonts w:ascii="宋体" w:hAnsi="宋体" w:hint="eastAsia"/>
          <w:sz w:val="24"/>
          <w:szCs w:val="24"/>
        </w:rPr>
        <w:t>申请</w:t>
      </w:r>
      <w:r w:rsidRPr="008023A4">
        <w:rPr>
          <w:rFonts w:ascii="宋体" w:hAnsi="宋体"/>
          <w:sz w:val="24"/>
          <w:szCs w:val="24"/>
        </w:rPr>
        <w:t>文件中向型式批准的负责机构</w:t>
      </w:r>
      <w:r w:rsidRPr="008023A4">
        <w:rPr>
          <w:rFonts w:ascii="宋体" w:hAnsi="宋体" w:hint="eastAsia"/>
          <w:sz w:val="24"/>
          <w:szCs w:val="24"/>
        </w:rPr>
        <w:t>指定</w:t>
      </w:r>
      <w:r w:rsidRPr="008023A4">
        <w:rPr>
          <w:rFonts w:ascii="宋体" w:hAnsi="宋体"/>
          <w:sz w:val="24"/>
          <w:szCs w:val="24"/>
        </w:rPr>
        <w:t>特定的环境条件。在</w:t>
      </w:r>
      <w:r w:rsidRPr="008023A4">
        <w:rPr>
          <w:rFonts w:ascii="宋体" w:hAnsi="宋体" w:hint="eastAsia"/>
          <w:sz w:val="24"/>
          <w:szCs w:val="24"/>
        </w:rPr>
        <w:t>这种</w:t>
      </w:r>
      <w:r w:rsidRPr="008023A4">
        <w:rPr>
          <w:rFonts w:ascii="宋体" w:hAnsi="宋体"/>
          <w:sz w:val="24"/>
          <w:szCs w:val="24"/>
        </w:rPr>
        <w:t>情况下，</w:t>
      </w:r>
      <w:r w:rsidRPr="008023A4">
        <w:rPr>
          <w:rFonts w:ascii="宋体" w:hAnsi="宋体" w:hint="eastAsia"/>
          <w:sz w:val="24"/>
          <w:szCs w:val="24"/>
        </w:rPr>
        <w:t>型式评价</w:t>
      </w:r>
      <w:r w:rsidRPr="008023A4">
        <w:rPr>
          <w:rFonts w:ascii="宋体" w:hAnsi="宋体"/>
          <w:sz w:val="24"/>
          <w:szCs w:val="24"/>
        </w:rPr>
        <w:t>实验室应按</w:t>
      </w:r>
      <w:r w:rsidRPr="008023A4">
        <w:rPr>
          <w:rFonts w:ascii="宋体" w:hAnsi="宋体" w:hint="eastAsia"/>
          <w:sz w:val="24"/>
          <w:szCs w:val="24"/>
        </w:rPr>
        <w:t>相应</w:t>
      </w:r>
      <w:r w:rsidRPr="008023A4">
        <w:rPr>
          <w:rFonts w:ascii="宋体" w:hAnsi="宋体"/>
          <w:sz w:val="24"/>
          <w:szCs w:val="24"/>
        </w:rPr>
        <w:t>环境条件</w:t>
      </w:r>
      <w:r w:rsidRPr="008023A4">
        <w:rPr>
          <w:rFonts w:ascii="宋体" w:hAnsi="宋体" w:hint="eastAsia"/>
          <w:sz w:val="24"/>
          <w:szCs w:val="24"/>
        </w:rPr>
        <w:t>中最严酷的等级</w:t>
      </w:r>
      <w:r w:rsidRPr="008023A4">
        <w:rPr>
          <w:rFonts w:ascii="宋体" w:hAnsi="宋体"/>
          <w:sz w:val="24"/>
          <w:szCs w:val="24"/>
        </w:rPr>
        <w:t>进行性能试验。</w:t>
      </w:r>
      <w:r w:rsidRPr="008023A4">
        <w:rPr>
          <w:rFonts w:ascii="宋体" w:hAnsi="宋体" w:hint="eastAsia"/>
          <w:sz w:val="24"/>
          <w:szCs w:val="24"/>
        </w:rPr>
        <w:t>如果</w:t>
      </w:r>
      <w:r w:rsidRPr="008023A4">
        <w:rPr>
          <w:rFonts w:ascii="宋体" w:hAnsi="宋体"/>
          <w:sz w:val="24"/>
          <w:szCs w:val="24"/>
        </w:rPr>
        <w:t>型式批准通过，数据</w:t>
      </w:r>
      <w:r w:rsidRPr="008023A4">
        <w:rPr>
          <w:rFonts w:ascii="宋体" w:hAnsi="宋体" w:hint="eastAsia"/>
          <w:sz w:val="24"/>
          <w:szCs w:val="24"/>
        </w:rPr>
        <w:t>表中</w:t>
      </w:r>
      <w:r w:rsidRPr="008023A4">
        <w:rPr>
          <w:rFonts w:ascii="宋体" w:hAnsi="宋体"/>
          <w:sz w:val="24"/>
          <w:szCs w:val="24"/>
        </w:rPr>
        <w:t>应指明</w:t>
      </w:r>
      <w:r w:rsidRPr="008023A4">
        <w:rPr>
          <w:rFonts w:ascii="宋体" w:hAnsi="宋体" w:hint="eastAsia"/>
          <w:sz w:val="24"/>
          <w:szCs w:val="24"/>
        </w:rPr>
        <w:t>相应</w:t>
      </w:r>
      <w:r w:rsidRPr="008023A4">
        <w:rPr>
          <w:rFonts w:ascii="宋体" w:hAnsi="宋体"/>
          <w:sz w:val="24"/>
          <w:szCs w:val="24"/>
        </w:rPr>
        <w:t>的使用限制。制造商应</w:t>
      </w:r>
      <w:r w:rsidRPr="008023A4">
        <w:rPr>
          <w:rFonts w:ascii="宋体" w:hAnsi="宋体" w:hint="eastAsia"/>
          <w:sz w:val="24"/>
          <w:szCs w:val="24"/>
        </w:rPr>
        <w:t>告</w:t>
      </w:r>
      <w:r w:rsidRPr="008023A4">
        <w:rPr>
          <w:rFonts w:ascii="宋体" w:hAnsi="宋体"/>
          <w:sz w:val="24"/>
          <w:szCs w:val="24"/>
        </w:rPr>
        <w:t>知潜在用户</w:t>
      </w:r>
      <w:r w:rsidRPr="008023A4">
        <w:rPr>
          <w:rFonts w:ascii="宋体" w:hAnsi="宋体" w:hint="eastAsia"/>
          <w:sz w:val="24"/>
          <w:szCs w:val="24"/>
        </w:rPr>
        <w:t>所</w:t>
      </w:r>
      <w:r w:rsidRPr="008023A4">
        <w:rPr>
          <w:rFonts w:ascii="宋体" w:hAnsi="宋体"/>
          <w:sz w:val="24"/>
          <w:szCs w:val="24"/>
        </w:rPr>
        <w:t>批准</w:t>
      </w:r>
      <w:r w:rsidRPr="008023A4">
        <w:rPr>
          <w:rFonts w:ascii="宋体" w:hAnsi="宋体" w:hint="eastAsia"/>
          <w:sz w:val="24"/>
          <w:szCs w:val="24"/>
        </w:rPr>
        <w:t>水</w:t>
      </w:r>
      <w:r w:rsidRPr="008023A4">
        <w:rPr>
          <w:rFonts w:ascii="宋体" w:hAnsi="宋体"/>
          <w:sz w:val="24"/>
          <w:szCs w:val="24"/>
        </w:rPr>
        <w:t>表的使用条件</w:t>
      </w:r>
      <w:r w:rsidRPr="008023A4">
        <w:rPr>
          <w:rFonts w:ascii="宋体" w:hAnsi="宋体" w:hint="eastAsia"/>
          <w:sz w:val="24"/>
          <w:szCs w:val="24"/>
        </w:rPr>
        <w:t>。</w:t>
      </w:r>
    </w:p>
    <w:p w:rsidR="002728AE" w:rsidRPr="008023A4" w:rsidRDefault="00CA25B4" w:rsidP="002728AE">
      <w:pPr>
        <w:tabs>
          <w:tab w:val="left" w:pos="426"/>
        </w:tabs>
        <w:rPr>
          <w:rFonts w:ascii="宋体" w:hAnsi="宋体"/>
          <w:sz w:val="24"/>
          <w:szCs w:val="24"/>
        </w:rPr>
      </w:pPr>
      <w:r w:rsidRPr="008023A4">
        <w:rPr>
          <w:rFonts w:ascii="宋体" w:hAnsi="宋体" w:hint="eastAsia"/>
          <w:sz w:val="24"/>
          <w:szCs w:val="24"/>
        </w:rPr>
        <w:t>10.15.</w:t>
      </w:r>
      <w:r w:rsidR="002728AE" w:rsidRPr="008023A4">
        <w:rPr>
          <w:rFonts w:ascii="宋体" w:hAnsi="宋体"/>
          <w:sz w:val="24"/>
          <w:szCs w:val="24"/>
        </w:rPr>
        <w:t>1.3 电磁环境</w:t>
      </w:r>
    </w:p>
    <w:p w:rsidR="002728AE" w:rsidRPr="008023A4" w:rsidRDefault="00715C2F" w:rsidP="004C7A8C">
      <w:pPr>
        <w:ind w:firstLineChars="200" w:firstLine="480"/>
        <w:rPr>
          <w:rFonts w:ascii="宋体" w:hAnsi="宋体"/>
          <w:sz w:val="24"/>
          <w:szCs w:val="24"/>
        </w:rPr>
      </w:pPr>
      <w:r w:rsidRPr="008023A4">
        <w:rPr>
          <w:rFonts w:ascii="宋体" w:hAnsi="宋体"/>
          <w:sz w:val="24"/>
          <w:szCs w:val="24"/>
        </w:rPr>
        <w:t>配备电子装置</w:t>
      </w:r>
      <w:r w:rsidR="002728AE" w:rsidRPr="008023A4">
        <w:rPr>
          <w:rFonts w:ascii="宋体" w:hAnsi="宋体"/>
          <w:sz w:val="24"/>
          <w:szCs w:val="24"/>
        </w:rPr>
        <w:t>的水表</w:t>
      </w:r>
      <w:r w:rsidR="000B2972" w:rsidRPr="008023A4">
        <w:rPr>
          <w:rFonts w:ascii="宋体" w:hAnsi="宋体"/>
          <w:sz w:val="24"/>
          <w:szCs w:val="24"/>
        </w:rPr>
        <w:t>所</w:t>
      </w:r>
      <w:r w:rsidR="000B2972" w:rsidRPr="008023A4">
        <w:rPr>
          <w:rFonts w:ascii="宋体" w:hAnsi="宋体" w:hint="eastAsia"/>
          <w:sz w:val="24"/>
          <w:szCs w:val="24"/>
        </w:rPr>
        <w:t>需</w:t>
      </w:r>
      <w:r w:rsidR="000B2972" w:rsidRPr="008023A4">
        <w:rPr>
          <w:rFonts w:ascii="宋体" w:hAnsi="宋体"/>
          <w:sz w:val="24"/>
          <w:szCs w:val="24"/>
        </w:rPr>
        <w:t>暴露的</w:t>
      </w:r>
      <w:r w:rsidR="000B2972" w:rsidRPr="008023A4">
        <w:rPr>
          <w:rFonts w:ascii="宋体" w:hAnsi="宋体" w:hint="eastAsia"/>
          <w:sz w:val="24"/>
          <w:szCs w:val="24"/>
        </w:rPr>
        <w:t>相应的</w:t>
      </w:r>
      <w:r w:rsidR="002728AE" w:rsidRPr="008023A4">
        <w:rPr>
          <w:rFonts w:ascii="宋体" w:hAnsi="宋体"/>
          <w:sz w:val="24"/>
          <w:szCs w:val="24"/>
        </w:rPr>
        <w:t>电磁环境</w:t>
      </w:r>
      <w:r w:rsidR="000B2972" w:rsidRPr="008023A4">
        <w:rPr>
          <w:rFonts w:ascii="宋体" w:hAnsi="宋体"/>
          <w:sz w:val="24"/>
          <w:szCs w:val="24"/>
        </w:rPr>
        <w:t>见</w:t>
      </w:r>
      <w:r w:rsidR="000B2972" w:rsidRPr="008023A4">
        <w:rPr>
          <w:rFonts w:ascii="宋体" w:hAnsi="宋体" w:hint="eastAsia"/>
          <w:sz w:val="24"/>
          <w:szCs w:val="24"/>
        </w:rPr>
        <w:t>7.</w:t>
      </w:r>
      <w:r w:rsidR="005E0DFA" w:rsidRPr="008023A4">
        <w:rPr>
          <w:rFonts w:ascii="宋体" w:hAnsi="宋体" w:hint="eastAsia"/>
          <w:sz w:val="24"/>
          <w:szCs w:val="24"/>
        </w:rPr>
        <w:t>7</w:t>
      </w:r>
      <w:r w:rsidR="000B2972" w:rsidRPr="008023A4">
        <w:rPr>
          <w:rFonts w:ascii="宋体" w:hAnsi="宋体" w:hint="eastAsia"/>
          <w:sz w:val="24"/>
          <w:szCs w:val="24"/>
        </w:rPr>
        <w:t>.3</w:t>
      </w:r>
      <w:r w:rsidR="000B2972" w:rsidRPr="008023A4">
        <w:rPr>
          <w:rFonts w:ascii="宋体" w:hAnsi="宋体"/>
          <w:sz w:val="24"/>
          <w:szCs w:val="24"/>
        </w:rPr>
        <w:t>。</w:t>
      </w:r>
    </w:p>
    <w:p w:rsidR="00304EBE" w:rsidRPr="008023A4" w:rsidRDefault="00CA25B4" w:rsidP="0052133F">
      <w:pPr>
        <w:tabs>
          <w:tab w:val="left" w:pos="426"/>
        </w:tabs>
        <w:rPr>
          <w:rFonts w:ascii="宋体" w:hAnsi="宋体"/>
          <w:sz w:val="24"/>
          <w:szCs w:val="24"/>
        </w:rPr>
      </w:pPr>
      <w:r w:rsidRPr="008023A4">
        <w:rPr>
          <w:rFonts w:ascii="宋体" w:hAnsi="宋体" w:hint="eastAsia"/>
          <w:sz w:val="24"/>
          <w:szCs w:val="24"/>
        </w:rPr>
        <w:t>10.15.</w:t>
      </w:r>
      <w:r w:rsidR="0052133F" w:rsidRPr="008023A4">
        <w:rPr>
          <w:rFonts w:ascii="宋体" w:hAnsi="宋体"/>
          <w:sz w:val="24"/>
          <w:szCs w:val="24"/>
        </w:rPr>
        <w:t>1.</w:t>
      </w:r>
      <w:r w:rsidR="0052133F" w:rsidRPr="008023A4">
        <w:rPr>
          <w:rFonts w:ascii="宋体" w:hAnsi="宋体" w:hint="eastAsia"/>
          <w:sz w:val="24"/>
          <w:szCs w:val="24"/>
        </w:rPr>
        <w:t xml:space="preserve">4 </w:t>
      </w:r>
      <w:r w:rsidR="00304EBE" w:rsidRPr="008023A4">
        <w:rPr>
          <w:rFonts w:ascii="宋体" w:hAnsi="宋体" w:hint="eastAsia"/>
          <w:sz w:val="24"/>
          <w:szCs w:val="24"/>
        </w:rPr>
        <w:t>参考条件</w:t>
      </w:r>
    </w:p>
    <w:p w:rsidR="001155DC" w:rsidRPr="008023A4" w:rsidRDefault="001155DC" w:rsidP="001155DC">
      <w:pPr>
        <w:tabs>
          <w:tab w:val="left" w:pos="426"/>
        </w:tabs>
        <w:ind w:firstLineChars="200" w:firstLine="480"/>
        <w:rPr>
          <w:rFonts w:ascii="宋体" w:hAnsi="宋体"/>
          <w:sz w:val="24"/>
          <w:szCs w:val="24"/>
        </w:rPr>
      </w:pPr>
      <w:r w:rsidRPr="008023A4">
        <w:rPr>
          <w:rFonts w:ascii="宋体" w:hAnsi="宋体"/>
          <w:sz w:val="24"/>
          <w:szCs w:val="24"/>
        </w:rPr>
        <w:t>参</w:t>
      </w:r>
      <w:r w:rsidRPr="008023A4">
        <w:rPr>
          <w:rFonts w:ascii="宋体" w:hAnsi="宋体" w:hint="eastAsia"/>
          <w:sz w:val="24"/>
          <w:szCs w:val="24"/>
        </w:rPr>
        <w:t>考</w:t>
      </w:r>
      <w:r w:rsidRPr="008023A4">
        <w:rPr>
          <w:rFonts w:ascii="宋体" w:hAnsi="宋体"/>
          <w:sz w:val="24"/>
          <w:szCs w:val="24"/>
        </w:rPr>
        <w:t>条件见</w:t>
      </w:r>
      <w:r w:rsidR="00BA4DAB" w:rsidRPr="008023A4">
        <w:rPr>
          <w:rFonts w:ascii="宋体" w:hAnsi="宋体" w:hint="eastAsia"/>
          <w:sz w:val="24"/>
          <w:szCs w:val="24"/>
        </w:rPr>
        <w:t>10</w:t>
      </w:r>
      <w:r w:rsidR="007A67B5" w:rsidRPr="008023A4">
        <w:rPr>
          <w:rFonts w:ascii="宋体" w:hAnsi="宋体" w:hint="eastAsia"/>
          <w:sz w:val="24"/>
          <w:szCs w:val="24"/>
        </w:rPr>
        <w:t>.1.1</w:t>
      </w:r>
      <w:r w:rsidRPr="008023A4">
        <w:rPr>
          <w:rFonts w:ascii="宋体" w:hAnsi="宋体"/>
          <w:sz w:val="24"/>
          <w:szCs w:val="24"/>
        </w:rPr>
        <w:t>。</w:t>
      </w:r>
    </w:p>
    <w:p w:rsidR="00304EBE" w:rsidRPr="008023A4" w:rsidRDefault="00E43E66" w:rsidP="002C2107">
      <w:pPr>
        <w:tabs>
          <w:tab w:val="left" w:pos="426"/>
        </w:tabs>
        <w:ind w:firstLineChars="200" w:firstLine="480"/>
        <w:rPr>
          <w:rFonts w:ascii="宋体" w:hAnsi="宋体"/>
          <w:sz w:val="24"/>
          <w:szCs w:val="24"/>
        </w:rPr>
      </w:pPr>
      <w:r w:rsidRPr="008023A4">
        <w:rPr>
          <w:rFonts w:ascii="宋体" w:hAnsi="宋体" w:hint="eastAsia"/>
          <w:sz w:val="24"/>
          <w:szCs w:val="24"/>
        </w:rPr>
        <w:t>参考条件是</w:t>
      </w:r>
      <w:r w:rsidR="000C0E35" w:rsidRPr="008023A4">
        <w:rPr>
          <w:rFonts w:ascii="宋体" w:hAnsi="宋体" w:hint="eastAsia"/>
          <w:sz w:val="24"/>
          <w:szCs w:val="24"/>
        </w:rPr>
        <w:t>型式评价</w:t>
      </w:r>
      <w:r w:rsidR="002C2107" w:rsidRPr="008023A4">
        <w:rPr>
          <w:rFonts w:ascii="宋体" w:hAnsi="宋体" w:hint="eastAsia"/>
          <w:sz w:val="24"/>
          <w:szCs w:val="24"/>
        </w:rPr>
        <w:t>试验应遵守的准则</w:t>
      </w:r>
      <w:r w:rsidR="001155DC" w:rsidRPr="008023A4">
        <w:rPr>
          <w:rFonts w:ascii="宋体" w:hAnsi="宋体"/>
          <w:sz w:val="24"/>
          <w:szCs w:val="24"/>
        </w:rPr>
        <w:t>。</w:t>
      </w:r>
    </w:p>
    <w:p w:rsidR="0052133F" w:rsidRPr="008023A4" w:rsidRDefault="00CA25B4" w:rsidP="0052133F">
      <w:pPr>
        <w:tabs>
          <w:tab w:val="left" w:pos="426"/>
        </w:tabs>
        <w:rPr>
          <w:rFonts w:ascii="宋体" w:hAnsi="宋体"/>
          <w:sz w:val="24"/>
          <w:szCs w:val="24"/>
        </w:rPr>
      </w:pPr>
      <w:r w:rsidRPr="008023A4">
        <w:rPr>
          <w:rFonts w:ascii="宋体" w:hAnsi="宋体" w:hint="eastAsia"/>
          <w:sz w:val="24"/>
          <w:szCs w:val="24"/>
        </w:rPr>
        <w:t>10.15.</w:t>
      </w:r>
      <w:r w:rsidR="00304EBE" w:rsidRPr="008023A4">
        <w:rPr>
          <w:rFonts w:ascii="宋体" w:hAnsi="宋体"/>
          <w:sz w:val="24"/>
          <w:szCs w:val="24"/>
        </w:rPr>
        <w:t>1.</w:t>
      </w:r>
      <w:r w:rsidR="00304EBE" w:rsidRPr="008023A4">
        <w:rPr>
          <w:rFonts w:ascii="宋体" w:hAnsi="宋体" w:hint="eastAsia"/>
          <w:sz w:val="24"/>
          <w:szCs w:val="24"/>
        </w:rPr>
        <w:t xml:space="preserve">5 </w:t>
      </w:r>
      <w:r w:rsidR="0052133F" w:rsidRPr="008023A4">
        <w:rPr>
          <w:rFonts w:ascii="宋体" w:hAnsi="宋体"/>
          <w:sz w:val="24"/>
          <w:szCs w:val="24"/>
        </w:rPr>
        <w:t>测量水表</w:t>
      </w:r>
      <w:r w:rsidR="00BE36A1" w:rsidRPr="008023A4">
        <w:rPr>
          <w:rFonts w:ascii="宋体" w:hAnsi="宋体"/>
          <w:sz w:val="24"/>
          <w:szCs w:val="24"/>
        </w:rPr>
        <w:t>示值</w:t>
      </w:r>
      <w:r w:rsidR="0052133F" w:rsidRPr="008023A4">
        <w:rPr>
          <w:rFonts w:ascii="宋体" w:hAnsi="宋体"/>
          <w:sz w:val="24"/>
          <w:szCs w:val="24"/>
        </w:rPr>
        <w:t>误差的试验体积</w:t>
      </w:r>
    </w:p>
    <w:p w:rsidR="0052133F" w:rsidRPr="008023A4" w:rsidRDefault="0052133F" w:rsidP="0052133F">
      <w:pPr>
        <w:tabs>
          <w:tab w:val="left" w:pos="426"/>
        </w:tabs>
        <w:ind w:firstLineChars="200" w:firstLine="480"/>
        <w:rPr>
          <w:rFonts w:ascii="宋体" w:hAnsi="宋体"/>
          <w:sz w:val="24"/>
          <w:szCs w:val="24"/>
        </w:rPr>
      </w:pPr>
      <w:r w:rsidRPr="008023A4">
        <w:rPr>
          <w:rFonts w:ascii="宋体" w:hAnsi="宋体"/>
          <w:sz w:val="24"/>
          <w:szCs w:val="24"/>
        </w:rPr>
        <w:t>某些影响量对水表示值误差的影响是</w:t>
      </w:r>
      <w:r w:rsidR="000B31D6" w:rsidRPr="008023A4">
        <w:rPr>
          <w:rFonts w:ascii="宋体" w:hAnsi="宋体" w:hint="eastAsia"/>
          <w:sz w:val="24"/>
          <w:szCs w:val="24"/>
        </w:rPr>
        <w:t>恒定</w:t>
      </w:r>
      <w:r w:rsidRPr="008023A4">
        <w:rPr>
          <w:rFonts w:ascii="宋体" w:hAnsi="宋体"/>
          <w:sz w:val="24"/>
          <w:szCs w:val="24"/>
        </w:rPr>
        <w:t>的，与</w:t>
      </w:r>
      <w:r w:rsidR="000B31D6" w:rsidRPr="008023A4">
        <w:rPr>
          <w:rFonts w:ascii="宋体" w:hAnsi="宋体" w:hint="eastAsia"/>
          <w:sz w:val="24"/>
          <w:szCs w:val="24"/>
        </w:rPr>
        <w:t>测量</w:t>
      </w:r>
      <w:r w:rsidRPr="008023A4">
        <w:rPr>
          <w:rFonts w:ascii="宋体" w:hAnsi="宋体"/>
          <w:sz w:val="24"/>
          <w:szCs w:val="24"/>
        </w:rPr>
        <w:t>体积</w:t>
      </w:r>
      <w:r w:rsidR="000B31D6" w:rsidRPr="008023A4">
        <w:rPr>
          <w:rFonts w:ascii="宋体" w:hAnsi="宋体" w:hint="eastAsia"/>
          <w:sz w:val="24"/>
          <w:szCs w:val="24"/>
        </w:rPr>
        <w:t>不成</w:t>
      </w:r>
      <w:r w:rsidRPr="008023A4">
        <w:rPr>
          <w:rFonts w:ascii="宋体" w:hAnsi="宋体"/>
          <w:sz w:val="24"/>
          <w:szCs w:val="24"/>
        </w:rPr>
        <w:t>比例关系。</w:t>
      </w:r>
    </w:p>
    <w:p w:rsidR="0052133F" w:rsidRPr="008023A4" w:rsidRDefault="0052133F" w:rsidP="000B31D6">
      <w:pPr>
        <w:tabs>
          <w:tab w:val="left" w:pos="426"/>
        </w:tabs>
        <w:ind w:firstLineChars="200" w:firstLine="480"/>
        <w:rPr>
          <w:rFonts w:ascii="宋体" w:hAnsi="宋体"/>
          <w:sz w:val="24"/>
          <w:szCs w:val="24"/>
        </w:rPr>
      </w:pPr>
      <w:r w:rsidRPr="008023A4">
        <w:rPr>
          <w:rFonts w:ascii="宋体" w:hAnsi="宋体"/>
          <w:sz w:val="24"/>
          <w:szCs w:val="24"/>
        </w:rPr>
        <w:t>在</w:t>
      </w:r>
      <w:r w:rsidR="000B31D6" w:rsidRPr="008023A4">
        <w:rPr>
          <w:rFonts w:ascii="宋体" w:hAnsi="宋体" w:hint="eastAsia"/>
          <w:sz w:val="24"/>
          <w:szCs w:val="24"/>
        </w:rPr>
        <w:t>有</w:t>
      </w:r>
      <w:r w:rsidRPr="008023A4">
        <w:rPr>
          <w:rFonts w:ascii="宋体" w:hAnsi="宋体"/>
          <w:sz w:val="24"/>
          <w:szCs w:val="24"/>
        </w:rPr>
        <w:t>些试验中，</w:t>
      </w:r>
      <w:r w:rsidR="000B31D6" w:rsidRPr="008023A4">
        <w:rPr>
          <w:rFonts w:ascii="宋体" w:hAnsi="宋体"/>
          <w:sz w:val="24"/>
          <w:szCs w:val="24"/>
        </w:rPr>
        <w:t>影响</w:t>
      </w:r>
      <w:r w:rsidR="000B31D6" w:rsidRPr="008023A4">
        <w:rPr>
          <w:rFonts w:ascii="宋体" w:hAnsi="宋体" w:hint="eastAsia"/>
          <w:sz w:val="24"/>
          <w:szCs w:val="24"/>
        </w:rPr>
        <w:t>量施加在</w:t>
      </w:r>
      <w:r w:rsidR="000B31D6" w:rsidRPr="008023A4">
        <w:rPr>
          <w:rFonts w:ascii="宋体" w:hAnsi="宋体"/>
          <w:sz w:val="24"/>
          <w:szCs w:val="24"/>
        </w:rPr>
        <w:t>水表</w:t>
      </w:r>
      <w:r w:rsidR="000B31D6" w:rsidRPr="008023A4">
        <w:rPr>
          <w:rFonts w:ascii="宋体" w:hAnsi="宋体" w:hint="eastAsia"/>
          <w:sz w:val="24"/>
          <w:szCs w:val="24"/>
        </w:rPr>
        <w:t>上的结果</w:t>
      </w:r>
      <w:r w:rsidRPr="008023A4">
        <w:rPr>
          <w:rFonts w:ascii="宋体" w:hAnsi="宋体"/>
          <w:sz w:val="24"/>
          <w:szCs w:val="24"/>
        </w:rPr>
        <w:t>与</w:t>
      </w:r>
      <w:r w:rsidR="000B31D6" w:rsidRPr="008023A4">
        <w:rPr>
          <w:rFonts w:ascii="宋体" w:hAnsi="宋体" w:hint="eastAsia"/>
          <w:sz w:val="24"/>
          <w:szCs w:val="24"/>
        </w:rPr>
        <w:t>测量</w:t>
      </w:r>
      <w:r w:rsidRPr="008023A4">
        <w:rPr>
          <w:rFonts w:ascii="宋体" w:hAnsi="宋体"/>
          <w:sz w:val="24"/>
          <w:szCs w:val="24"/>
        </w:rPr>
        <w:t>体积有关。在这种情况下，为了使不同实验室取得的试验结果有可比性，测量水表示值误差的试验体积应相当于在过载流量</w:t>
      </w:r>
      <w:r w:rsidR="005438B7" w:rsidRPr="008023A4">
        <w:rPr>
          <w:i/>
          <w:sz w:val="24"/>
          <w:szCs w:val="24"/>
        </w:rPr>
        <w:t>Q</w:t>
      </w:r>
      <w:r w:rsidR="005438B7" w:rsidRPr="008023A4">
        <w:rPr>
          <w:sz w:val="24"/>
          <w:szCs w:val="24"/>
          <w:vertAlign w:val="subscript"/>
        </w:rPr>
        <w:t>4</w:t>
      </w:r>
      <w:r w:rsidRPr="008023A4">
        <w:rPr>
          <w:rFonts w:ascii="宋体" w:hAnsi="宋体"/>
          <w:sz w:val="24"/>
          <w:szCs w:val="24"/>
        </w:rPr>
        <w:t>下排放</w:t>
      </w:r>
      <w:r w:rsidRPr="008023A4">
        <w:rPr>
          <w:sz w:val="24"/>
          <w:szCs w:val="24"/>
        </w:rPr>
        <w:t>1min</w:t>
      </w:r>
      <w:r w:rsidRPr="008023A4">
        <w:rPr>
          <w:rFonts w:ascii="宋体" w:hAnsi="宋体"/>
          <w:sz w:val="24"/>
          <w:szCs w:val="24"/>
        </w:rPr>
        <w:t>的体积。</w:t>
      </w:r>
    </w:p>
    <w:p w:rsidR="00A666C8" w:rsidRPr="008023A4" w:rsidRDefault="0052133F" w:rsidP="004F0594">
      <w:pPr>
        <w:ind w:firstLineChars="200" w:firstLine="480"/>
        <w:rPr>
          <w:rFonts w:hAnsi="宋体"/>
          <w:sz w:val="24"/>
          <w:szCs w:val="24"/>
        </w:rPr>
      </w:pPr>
      <w:r w:rsidRPr="008023A4">
        <w:rPr>
          <w:rFonts w:hAnsi="宋体"/>
          <w:sz w:val="24"/>
          <w:szCs w:val="24"/>
        </w:rPr>
        <w:t>但有些试验需要的时间可能不止</w:t>
      </w:r>
      <w:r w:rsidR="004F0594" w:rsidRPr="008023A4">
        <w:rPr>
          <w:sz w:val="24"/>
          <w:szCs w:val="24"/>
        </w:rPr>
        <w:t>1</w:t>
      </w:r>
      <w:r w:rsidRPr="008023A4">
        <w:rPr>
          <w:sz w:val="24"/>
          <w:szCs w:val="24"/>
        </w:rPr>
        <w:t>min</w:t>
      </w:r>
      <w:r w:rsidRPr="008023A4">
        <w:rPr>
          <w:rFonts w:hAnsi="宋体"/>
          <w:sz w:val="24"/>
          <w:szCs w:val="24"/>
        </w:rPr>
        <w:t>，在这种情况下，</w:t>
      </w:r>
      <w:r w:rsidR="004F0594" w:rsidRPr="008023A4">
        <w:rPr>
          <w:rFonts w:hAnsi="宋体" w:hint="eastAsia"/>
          <w:sz w:val="24"/>
          <w:szCs w:val="24"/>
        </w:rPr>
        <w:t>在</w:t>
      </w:r>
      <w:r w:rsidRPr="008023A4">
        <w:rPr>
          <w:rFonts w:hAnsi="宋体"/>
          <w:sz w:val="24"/>
          <w:szCs w:val="24"/>
        </w:rPr>
        <w:t>考虑</w:t>
      </w:r>
      <w:r w:rsidR="004F0594" w:rsidRPr="008023A4">
        <w:rPr>
          <w:rFonts w:hAnsi="宋体"/>
          <w:sz w:val="24"/>
          <w:szCs w:val="24"/>
        </w:rPr>
        <w:t>测量</w:t>
      </w:r>
      <w:r w:rsidRPr="008023A4">
        <w:rPr>
          <w:rFonts w:hAnsi="宋体"/>
          <w:sz w:val="24"/>
          <w:szCs w:val="24"/>
        </w:rPr>
        <w:t>不确定度</w:t>
      </w:r>
      <w:r w:rsidR="004F0594" w:rsidRPr="008023A4">
        <w:rPr>
          <w:rFonts w:hAnsi="宋体" w:hint="eastAsia"/>
          <w:sz w:val="24"/>
          <w:szCs w:val="24"/>
        </w:rPr>
        <w:t>的基础上</w:t>
      </w:r>
      <w:r w:rsidRPr="008023A4">
        <w:rPr>
          <w:rFonts w:hAnsi="宋体"/>
          <w:sz w:val="24"/>
          <w:szCs w:val="24"/>
        </w:rPr>
        <w:t>，应尽可能缩短试验时间。</w:t>
      </w:r>
    </w:p>
    <w:p w:rsidR="00124A95" w:rsidRPr="008023A4" w:rsidRDefault="00CA25B4" w:rsidP="00124A95">
      <w:pPr>
        <w:rPr>
          <w:rFonts w:ascii="宋体" w:hAnsi="宋体"/>
          <w:sz w:val="24"/>
          <w:szCs w:val="24"/>
        </w:rPr>
      </w:pPr>
      <w:r w:rsidRPr="008023A4">
        <w:rPr>
          <w:rFonts w:ascii="宋体" w:hAnsi="宋体" w:hint="eastAsia"/>
          <w:sz w:val="24"/>
          <w:szCs w:val="24"/>
        </w:rPr>
        <w:t>10.15.</w:t>
      </w:r>
      <w:r w:rsidR="00304EBE" w:rsidRPr="008023A4">
        <w:rPr>
          <w:rFonts w:ascii="宋体" w:hAnsi="宋体"/>
          <w:sz w:val="24"/>
          <w:szCs w:val="24"/>
        </w:rPr>
        <w:t>1.</w:t>
      </w:r>
      <w:r w:rsidR="00304EBE" w:rsidRPr="008023A4">
        <w:rPr>
          <w:rFonts w:ascii="宋体" w:hAnsi="宋体" w:hint="eastAsia"/>
          <w:sz w:val="24"/>
          <w:szCs w:val="24"/>
        </w:rPr>
        <w:t xml:space="preserve">6 </w:t>
      </w:r>
      <w:r w:rsidR="00124A95" w:rsidRPr="008023A4">
        <w:rPr>
          <w:rFonts w:ascii="宋体" w:hAnsi="宋体"/>
          <w:sz w:val="24"/>
          <w:szCs w:val="24"/>
        </w:rPr>
        <w:t>水温影响</w:t>
      </w:r>
    </w:p>
    <w:p w:rsidR="00124A95" w:rsidRPr="008023A4" w:rsidRDefault="00124A95" w:rsidP="00124A95">
      <w:pPr>
        <w:tabs>
          <w:tab w:val="left" w:pos="426"/>
        </w:tabs>
        <w:ind w:firstLineChars="200" w:firstLine="480"/>
        <w:rPr>
          <w:rFonts w:ascii="宋体" w:hAnsi="宋体"/>
          <w:sz w:val="24"/>
          <w:szCs w:val="24"/>
        </w:rPr>
      </w:pPr>
      <w:r w:rsidRPr="008023A4">
        <w:rPr>
          <w:rFonts w:ascii="宋体" w:hAnsi="宋体"/>
          <w:sz w:val="24"/>
          <w:szCs w:val="24"/>
        </w:rPr>
        <w:t>干热、低温和湿热试验</w:t>
      </w:r>
      <w:r w:rsidRPr="008023A4">
        <w:rPr>
          <w:rFonts w:ascii="宋体" w:hAnsi="宋体" w:hint="eastAsia"/>
          <w:sz w:val="24"/>
          <w:szCs w:val="24"/>
        </w:rPr>
        <w:t>被认为</w:t>
      </w:r>
      <w:r w:rsidRPr="008023A4">
        <w:rPr>
          <w:rFonts w:ascii="宋体" w:hAnsi="宋体"/>
          <w:sz w:val="24"/>
          <w:szCs w:val="24"/>
        </w:rPr>
        <w:t>是测量环境空气</w:t>
      </w:r>
      <w:r w:rsidRPr="008023A4">
        <w:rPr>
          <w:rFonts w:ascii="宋体" w:hAnsi="宋体" w:hint="eastAsia"/>
          <w:sz w:val="24"/>
          <w:szCs w:val="24"/>
        </w:rPr>
        <w:t>的</w:t>
      </w:r>
      <w:r w:rsidRPr="008023A4">
        <w:rPr>
          <w:rFonts w:ascii="宋体" w:hAnsi="宋体"/>
          <w:sz w:val="24"/>
          <w:szCs w:val="24"/>
        </w:rPr>
        <w:t>温度</w:t>
      </w:r>
      <w:r w:rsidRPr="008023A4">
        <w:rPr>
          <w:rFonts w:ascii="宋体" w:hAnsi="宋体" w:hint="eastAsia"/>
          <w:sz w:val="24"/>
          <w:szCs w:val="24"/>
        </w:rPr>
        <w:t>和湿度</w:t>
      </w:r>
      <w:r w:rsidRPr="008023A4">
        <w:rPr>
          <w:rFonts w:ascii="宋体" w:hAnsi="宋体"/>
          <w:sz w:val="24"/>
          <w:szCs w:val="24"/>
        </w:rPr>
        <w:t>对水表性能的影响。然而，测量传感器充满水也可能影响电子部件散热。</w:t>
      </w:r>
    </w:p>
    <w:p w:rsidR="00124A95" w:rsidRPr="008023A4" w:rsidRDefault="00124A95" w:rsidP="00342B37">
      <w:pPr>
        <w:tabs>
          <w:tab w:val="left" w:pos="426"/>
        </w:tabs>
        <w:ind w:firstLineChars="200" w:firstLine="480"/>
        <w:rPr>
          <w:rFonts w:ascii="宋体" w:hAnsi="宋体"/>
          <w:sz w:val="24"/>
          <w:szCs w:val="24"/>
        </w:rPr>
      </w:pPr>
      <w:r w:rsidRPr="008023A4">
        <w:rPr>
          <w:rFonts w:ascii="宋体" w:hAnsi="宋体"/>
          <w:sz w:val="24"/>
          <w:szCs w:val="24"/>
        </w:rPr>
        <w:t>有下</w:t>
      </w:r>
      <w:r w:rsidR="00342B37" w:rsidRPr="008023A4">
        <w:rPr>
          <w:rFonts w:ascii="宋体" w:hAnsi="宋体" w:hint="eastAsia"/>
          <w:sz w:val="24"/>
          <w:szCs w:val="24"/>
        </w:rPr>
        <w:t>列</w:t>
      </w:r>
      <w:r w:rsidRPr="008023A4">
        <w:rPr>
          <w:rFonts w:ascii="宋体" w:hAnsi="宋体"/>
          <w:sz w:val="24"/>
          <w:szCs w:val="24"/>
        </w:rPr>
        <w:t>两种试验</w:t>
      </w:r>
      <w:r w:rsidR="00342B37" w:rsidRPr="008023A4">
        <w:rPr>
          <w:rFonts w:ascii="宋体" w:hAnsi="宋体" w:hint="eastAsia"/>
          <w:sz w:val="24"/>
          <w:szCs w:val="24"/>
        </w:rPr>
        <w:t>选项</w:t>
      </w:r>
      <w:r w:rsidRPr="008023A4">
        <w:rPr>
          <w:rFonts w:ascii="宋体" w:hAnsi="宋体"/>
          <w:sz w:val="24"/>
          <w:szCs w:val="24"/>
        </w:rPr>
        <w:t>：</w:t>
      </w:r>
    </w:p>
    <w:p w:rsidR="00124A95" w:rsidRPr="008023A4" w:rsidRDefault="00124A95" w:rsidP="00342B37">
      <w:pPr>
        <w:tabs>
          <w:tab w:val="left" w:pos="426"/>
        </w:tabs>
        <w:ind w:firstLineChars="200" w:firstLine="480"/>
        <w:rPr>
          <w:rFonts w:ascii="宋体" w:hAnsi="宋体"/>
          <w:sz w:val="24"/>
          <w:szCs w:val="24"/>
        </w:rPr>
      </w:pPr>
      <w:r w:rsidRPr="008023A4">
        <w:rPr>
          <w:rFonts w:ascii="宋体" w:hAnsi="宋体"/>
          <w:sz w:val="24"/>
          <w:szCs w:val="24"/>
        </w:rPr>
        <w:t>a）水表</w:t>
      </w:r>
      <w:r w:rsidR="00342B37" w:rsidRPr="008023A4">
        <w:rPr>
          <w:rFonts w:ascii="宋体" w:hAnsi="宋体" w:hint="eastAsia"/>
          <w:sz w:val="24"/>
          <w:szCs w:val="24"/>
        </w:rPr>
        <w:t>以</w:t>
      </w:r>
      <w:r w:rsidRPr="008023A4">
        <w:rPr>
          <w:rFonts w:ascii="宋体" w:hAnsi="宋体"/>
          <w:sz w:val="24"/>
          <w:szCs w:val="24"/>
        </w:rPr>
        <w:t>参</w:t>
      </w:r>
      <w:r w:rsidR="00342B37" w:rsidRPr="008023A4">
        <w:rPr>
          <w:rFonts w:ascii="宋体" w:hAnsi="宋体" w:hint="eastAsia"/>
          <w:sz w:val="24"/>
          <w:szCs w:val="24"/>
        </w:rPr>
        <w:t>考</w:t>
      </w:r>
      <w:r w:rsidRPr="008023A4">
        <w:rPr>
          <w:rFonts w:ascii="宋体" w:hAnsi="宋体"/>
          <w:sz w:val="24"/>
          <w:szCs w:val="24"/>
        </w:rPr>
        <w:t>流量</w:t>
      </w:r>
      <w:r w:rsidR="00342B37" w:rsidRPr="008023A4">
        <w:rPr>
          <w:rFonts w:ascii="宋体" w:hAnsi="宋体" w:hint="eastAsia"/>
          <w:sz w:val="24"/>
          <w:szCs w:val="24"/>
        </w:rPr>
        <w:t>通水，</w:t>
      </w:r>
      <w:r w:rsidR="00342B37" w:rsidRPr="008023A4">
        <w:rPr>
          <w:rFonts w:ascii="宋体" w:hAnsi="宋体"/>
          <w:sz w:val="24"/>
          <w:szCs w:val="24"/>
        </w:rPr>
        <w:t>电子部件和测量传感器处</w:t>
      </w:r>
      <w:r w:rsidR="00342B37" w:rsidRPr="008023A4">
        <w:rPr>
          <w:rFonts w:ascii="宋体" w:hAnsi="宋体" w:hint="eastAsia"/>
          <w:sz w:val="24"/>
          <w:szCs w:val="24"/>
        </w:rPr>
        <w:t>于</w:t>
      </w:r>
      <w:r w:rsidR="00342B37" w:rsidRPr="008023A4">
        <w:rPr>
          <w:rFonts w:ascii="宋体" w:hAnsi="宋体"/>
          <w:sz w:val="24"/>
          <w:szCs w:val="24"/>
        </w:rPr>
        <w:t>参</w:t>
      </w:r>
      <w:r w:rsidR="00342B37" w:rsidRPr="008023A4">
        <w:rPr>
          <w:rFonts w:ascii="宋体" w:hAnsi="宋体" w:hint="eastAsia"/>
          <w:sz w:val="24"/>
          <w:szCs w:val="24"/>
        </w:rPr>
        <w:t>考</w:t>
      </w:r>
      <w:r w:rsidR="00342B37" w:rsidRPr="008023A4">
        <w:rPr>
          <w:rFonts w:ascii="宋体" w:hAnsi="宋体"/>
          <w:sz w:val="24"/>
          <w:szCs w:val="24"/>
        </w:rPr>
        <w:t>条件下</w:t>
      </w:r>
      <w:r w:rsidRPr="008023A4">
        <w:rPr>
          <w:rFonts w:ascii="宋体" w:hAnsi="宋体"/>
          <w:sz w:val="24"/>
          <w:szCs w:val="24"/>
        </w:rPr>
        <w:t>测量水表的示值误差。</w:t>
      </w:r>
    </w:p>
    <w:p w:rsidR="00124A95" w:rsidRPr="008023A4" w:rsidRDefault="00124A95" w:rsidP="00342B37">
      <w:pPr>
        <w:tabs>
          <w:tab w:val="left" w:pos="426"/>
        </w:tabs>
        <w:ind w:firstLineChars="200" w:firstLine="480"/>
        <w:rPr>
          <w:rFonts w:ascii="宋体" w:hAnsi="宋体"/>
          <w:sz w:val="24"/>
          <w:szCs w:val="24"/>
        </w:rPr>
      </w:pPr>
      <w:r w:rsidRPr="008023A4">
        <w:rPr>
          <w:rFonts w:ascii="宋体" w:hAnsi="宋体"/>
          <w:sz w:val="24"/>
          <w:szCs w:val="24"/>
        </w:rPr>
        <w:t>b）采用模拟测量传感器</w:t>
      </w:r>
      <w:r w:rsidR="00EC0C89" w:rsidRPr="008023A4">
        <w:rPr>
          <w:rFonts w:ascii="宋体" w:hAnsi="宋体" w:hint="eastAsia"/>
          <w:sz w:val="24"/>
          <w:szCs w:val="24"/>
        </w:rPr>
        <w:t>的方式</w:t>
      </w:r>
      <w:r w:rsidRPr="008023A4">
        <w:rPr>
          <w:rFonts w:ascii="宋体" w:hAnsi="宋体"/>
          <w:sz w:val="24"/>
          <w:szCs w:val="24"/>
        </w:rPr>
        <w:t>对电子部件进行试验</w:t>
      </w:r>
      <w:r w:rsidR="00EC0C89" w:rsidRPr="008023A4">
        <w:rPr>
          <w:rFonts w:ascii="宋体" w:hAnsi="宋体" w:hint="eastAsia"/>
          <w:sz w:val="24"/>
          <w:szCs w:val="24"/>
        </w:rPr>
        <w:t>，</w:t>
      </w:r>
      <w:r w:rsidRPr="008023A4">
        <w:rPr>
          <w:rFonts w:ascii="宋体" w:hAnsi="宋体"/>
          <w:sz w:val="24"/>
          <w:szCs w:val="24"/>
        </w:rPr>
        <w:t>模拟试验应</w:t>
      </w:r>
      <w:r w:rsidR="009B6EF7" w:rsidRPr="008023A4">
        <w:rPr>
          <w:rFonts w:ascii="宋体" w:hAnsi="宋体" w:hint="eastAsia"/>
          <w:sz w:val="24"/>
          <w:szCs w:val="24"/>
        </w:rPr>
        <w:t>模仿</w:t>
      </w:r>
      <w:r w:rsidR="00AD549F" w:rsidRPr="008023A4">
        <w:rPr>
          <w:rFonts w:ascii="宋体" w:hAnsi="宋体" w:hint="eastAsia"/>
          <w:sz w:val="24"/>
          <w:szCs w:val="24"/>
        </w:rPr>
        <w:t>由于</w:t>
      </w:r>
      <w:r w:rsidRPr="008023A4">
        <w:rPr>
          <w:rFonts w:ascii="宋体" w:hAnsi="宋体"/>
          <w:sz w:val="24"/>
          <w:szCs w:val="24"/>
        </w:rPr>
        <w:t>水的存在对</w:t>
      </w:r>
      <w:r w:rsidR="009B6EF7" w:rsidRPr="008023A4">
        <w:rPr>
          <w:rFonts w:ascii="宋体" w:hAnsi="宋体" w:hint="eastAsia"/>
          <w:sz w:val="24"/>
          <w:szCs w:val="24"/>
        </w:rPr>
        <w:t>那些通常接触流量传感器的</w:t>
      </w:r>
      <w:r w:rsidRPr="008023A4">
        <w:rPr>
          <w:rFonts w:ascii="宋体" w:hAnsi="宋体"/>
          <w:sz w:val="24"/>
          <w:szCs w:val="24"/>
        </w:rPr>
        <w:t>电子装置</w:t>
      </w:r>
      <w:r w:rsidR="00A559DD" w:rsidRPr="008023A4">
        <w:rPr>
          <w:rFonts w:ascii="宋体" w:hAnsi="宋体" w:hint="eastAsia"/>
          <w:sz w:val="24"/>
          <w:szCs w:val="24"/>
        </w:rPr>
        <w:t>所产生的</w:t>
      </w:r>
      <w:r w:rsidRPr="008023A4">
        <w:rPr>
          <w:rFonts w:ascii="宋体" w:hAnsi="宋体"/>
          <w:sz w:val="24"/>
          <w:szCs w:val="24"/>
        </w:rPr>
        <w:t>影响。试验应在</w:t>
      </w:r>
      <w:r w:rsidR="00DE6D86" w:rsidRPr="008023A4">
        <w:rPr>
          <w:rFonts w:ascii="宋体" w:hAnsi="宋体"/>
          <w:sz w:val="24"/>
          <w:szCs w:val="24"/>
        </w:rPr>
        <w:t>参考</w:t>
      </w:r>
      <w:r w:rsidRPr="008023A4">
        <w:rPr>
          <w:rFonts w:ascii="宋体" w:hAnsi="宋体"/>
          <w:sz w:val="24"/>
          <w:szCs w:val="24"/>
        </w:rPr>
        <w:t>条件下进行。</w:t>
      </w:r>
    </w:p>
    <w:p w:rsidR="00124A95" w:rsidRPr="008023A4" w:rsidRDefault="00124A95" w:rsidP="0065736A">
      <w:pPr>
        <w:ind w:firstLineChars="200" w:firstLine="480"/>
        <w:rPr>
          <w:rFonts w:ascii="宋体" w:hAnsi="宋体"/>
          <w:sz w:val="24"/>
          <w:szCs w:val="24"/>
        </w:rPr>
      </w:pPr>
      <w:r w:rsidRPr="008023A4">
        <w:rPr>
          <w:rFonts w:ascii="宋体" w:hAnsi="宋体"/>
          <w:sz w:val="24"/>
          <w:szCs w:val="24"/>
        </w:rPr>
        <w:t>优先</w:t>
      </w:r>
      <w:r w:rsidR="0065736A" w:rsidRPr="008023A4">
        <w:rPr>
          <w:rFonts w:ascii="宋体" w:hAnsi="宋体" w:hint="eastAsia"/>
          <w:sz w:val="24"/>
          <w:szCs w:val="24"/>
        </w:rPr>
        <w:t>采用选项</w:t>
      </w:r>
      <w:r w:rsidRPr="008023A4">
        <w:rPr>
          <w:rFonts w:ascii="宋体" w:hAnsi="宋体"/>
          <w:sz w:val="24"/>
          <w:szCs w:val="24"/>
        </w:rPr>
        <w:t>a）。</w:t>
      </w:r>
    </w:p>
    <w:p w:rsidR="00116A38" w:rsidRPr="008023A4" w:rsidRDefault="00CA25B4" w:rsidP="00116A38">
      <w:pPr>
        <w:tabs>
          <w:tab w:val="left" w:pos="426"/>
        </w:tabs>
        <w:rPr>
          <w:rFonts w:ascii="宋体" w:hAnsi="宋体"/>
          <w:sz w:val="24"/>
          <w:szCs w:val="24"/>
        </w:rPr>
      </w:pPr>
      <w:r w:rsidRPr="008023A4">
        <w:rPr>
          <w:rFonts w:ascii="宋体" w:hAnsi="宋体" w:hint="eastAsia"/>
          <w:sz w:val="24"/>
          <w:szCs w:val="24"/>
        </w:rPr>
        <w:t>10.15.</w:t>
      </w:r>
      <w:r w:rsidR="00116A38" w:rsidRPr="008023A4">
        <w:rPr>
          <w:rFonts w:ascii="宋体" w:hAnsi="宋体"/>
          <w:sz w:val="24"/>
          <w:szCs w:val="24"/>
        </w:rPr>
        <w:t>1.</w:t>
      </w:r>
      <w:r w:rsidR="0080746C" w:rsidRPr="008023A4">
        <w:rPr>
          <w:rFonts w:ascii="宋体" w:hAnsi="宋体" w:hint="eastAsia"/>
          <w:sz w:val="24"/>
          <w:szCs w:val="24"/>
        </w:rPr>
        <w:t>7</w:t>
      </w:r>
      <w:r w:rsidR="00116A38" w:rsidRPr="008023A4">
        <w:rPr>
          <w:rFonts w:ascii="宋体" w:hAnsi="宋体" w:hint="eastAsia"/>
          <w:sz w:val="24"/>
          <w:szCs w:val="24"/>
        </w:rPr>
        <w:t xml:space="preserve"> </w:t>
      </w:r>
      <w:r w:rsidR="00116A38" w:rsidRPr="008023A4">
        <w:rPr>
          <w:rFonts w:ascii="宋体" w:hAnsi="宋体"/>
          <w:sz w:val="24"/>
          <w:szCs w:val="24"/>
        </w:rPr>
        <w:t>环境试验的要求</w:t>
      </w:r>
    </w:p>
    <w:p w:rsidR="00116A38" w:rsidRPr="008023A4" w:rsidRDefault="00116A38" w:rsidP="003D7177">
      <w:pPr>
        <w:tabs>
          <w:tab w:val="left" w:pos="426"/>
        </w:tabs>
        <w:ind w:firstLineChars="200" w:firstLine="480"/>
        <w:rPr>
          <w:rFonts w:ascii="宋体" w:hAnsi="宋体"/>
          <w:sz w:val="24"/>
          <w:szCs w:val="24"/>
        </w:rPr>
      </w:pPr>
      <w:r w:rsidRPr="008023A4">
        <w:rPr>
          <w:rFonts w:ascii="宋体" w:hAnsi="宋体"/>
          <w:sz w:val="24"/>
          <w:szCs w:val="24"/>
        </w:rPr>
        <w:lastRenderedPageBreak/>
        <w:t>下</w:t>
      </w:r>
      <w:r w:rsidR="003D7177" w:rsidRPr="008023A4">
        <w:rPr>
          <w:rFonts w:ascii="宋体" w:hAnsi="宋体" w:hint="eastAsia"/>
          <w:sz w:val="24"/>
          <w:szCs w:val="24"/>
        </w:rPr>
        <w:t>列</w:t>
      </w:r>
      <w:r w:rsidRPr="008023A4">
        <w:rPr>
          <w:rFonts w:ascii="宋体" w:hAnsi="宋体"/>
          <w:sz w:val="24"/>
          <w:szCs w:val="24"/>
        </w:rPr>
        <w:t>要求与环境试验有关，</w:t>
      </w:r>
      <w:r w:rsidR="00A76E1C" w:rsidRPr="008023A4">
        <w:rPr>
          <w:rFonts w:ascii="宋体" w:hAnsi="宋体" w:hint="eastAsia"/>
          <w:sz w:val="24"/>
          <w:szCs w:val="24"/>
        </w:rPr>
        <w:t>所采用</w:t>
      </w:r>
      <w:r w:rsidR="00A76E1C" w:rsidRPr="008023A4">
        <w:rPr>
          <w:rFonts w:ascii="宋体" w:hAnsi="宋体"/>
          <w:sz w:val="24"/>
          <w:szCs w:val="24"/>
        </w:rPr>
        <w:t>的</w:t>
      </w:r>
      <w:r w:rsidR="002D1446" w:rsidRPr="008023A4">
        <w:rPr>
          <w:rFonts w:ascii="宋体" w:hAnsi="宋体"/>
          <w:sz w:val="24"/>
          <w:szCs w:val="24"/>
        </w:rPr>
        <w:t>相关</w:t>
      </w:r>
      <w:r w:rsidRPr="008023A4">
        <w:rPr>
          <w:rFonts w:ascii="宋体" w:hAnsi="宋体"/>
          <w:sz w:val="24"/>
          <w:szCs w:val="24"/>
        </w:rPr>
        <w:t>标准</w:t>
      </w:r>
      <w:r w:rsidR="00A76E1C" w:rsidRPr="008023A4">
        <w:rPr>
          <w:rFonts w:ascii="宋体" w:hAnsi="宋体" w:hint="eastAsia"/>
          <w:sz w:val="24"/>
          <w:szCs w:val="24"/>
        </w:rPr>
        <w:t>已在有关条款中</w:t>
      </w:r>
      <w:r w:rsidRPr="008023A4">
        <w:rPr>
          <w:rFonts w:ascii="宋体" w:hAnsi="宋体"/>
          <w:sz w:val="24"/>
          <w:szCs w:val="24"/>
        </w:rPr>
        <w:t>列出。</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a）</w:t>
      </w:r>
      <w:r w:rsidR="00710DDC" w:rsidRPr="008023A4">
        <w:rPr>
          <w:rFonts w:ascii="宋体" w:hAnsi="宋体"/>
          <w:sz w:val="24"/>
          <w:szCs w:val="24"/>
        </w:rPr>
        <w:t>受试设备</w:t>
      </w:r>
      <w:r w:rsidRPr="008023A4">
        <w:rPr>
          <w:rFonts w:ascii="宋体" w:hAnsi="宋体"/>
          <w:sz w:val="24"/>
          <w:szCs w:val="24"/>
        </w:rPr>
        <w:t>（</w:t>
      </w:r>
      <w:r w:rsidRPr="008023A4">
        <w:rPr>
          <w:sz w:val="24"/>
          <w:szCs w:val="24"/>
        </w:rPr>
        <w:t>EUT</w:t>
      </w:r>
      <w:r w:rsidRPr="008023A4">
        <w:rPr>
          <w:rFonts w:ascii="宋体" w:hAnsi="宋体"/>
          <w:sz w:val="24"/>
          <w:szCs w:val="24"/>
        </w:rPr>
        <w:t>）的预处理；</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b）任何与相关标准</w:t>
      </w:r>
      <w:r w:rsidR="00A91065" w:rsidRPr="008023A4">
        <w:rPr>
          <w:rFonts w:ascii="宋体" w:hAnsi="宋体" w:hint="eastAsia"/>
          <w:sz w:val="24"/>
          <w:szCs w:val="24"/>
        </w:rPr>
        <w:t>的</w:t>
      </w:r>
      <w:r w:rsidRPr="008023A4">
        <w:rPr>
          <w:rFonts w:ascii="宋体" w:hAnsi="宋体"/>
          <w:sz w:val="24"/>
          <w:szCs w:val="24"/>
        </w:rPr>
        <w:t>程序</w:t>
      </w:r>
      <w:r w:rsidR="00A91065" w:rsidRPr="008023A4">
        <w:rPr>
          <w:rFonts w:ascii="宋体" w:hAnsi="宋体" w:hint="eastAsia"/>
          <w:sz w:val="24"/>
          <w:szCs w:val="24"/>
        </w:rPr>
        <w:t>偏离</w:t>
      </w:r>
      <w:r w:rsidRPr="008023A4">
        <w:rPr>
          <w:rFonts w:ascii="宋体" w:hAnsi="宋体"/>
          <w:sz w:val="24"/>
          <w:szCs w:val="24"/>
        </w:rPr>
        <w:t>；</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c）初始测量；</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d）</w:t>
      </w:r>
      <w:r w:rsidR="00923DC5" w:rsidRPr="008023A4">
        <w:rPr>
          <w:rFonts w:ascii="宋体" w:hAnsi="宋体" w:hint="eastAsia"/>
          <w:sz w:val="24"/>
          <w:szCs w:val="24"/>
        </w:rPr>
        <w:t>条件影响下的</w:t>
      </w:r>
      <w:r w:rsidR="00710DDC" w:rsidRPr="008023A4">
        <w:rPr>
          <w:rFonts w:ascii="宋体" w:hAnsi="宋体"/>
          <w:sz w:val="24"/>
          <w:szCs w:val="24"/>
        </w:rPr>
        <w:t>受试设备</w:t>
      </w:r>
      <w:r w:rsidR="00101441" w:rsidRPr="008023A4">
        <w:rPr>
          <w:rFonts w:ascii="宋体" w:hAnsi="宋体"/>
          <w:sz w:val="24"/>
          <w:szCs w:val="24"/>
        </w:rPr>
        <w:t>状</w:t>
      </w:r>
      <w:r w:rsidR="00101441" w:rsidRPr="008023A4">
        <w:rPr>
          <w:rFonts w:ascii="宋体" w:hAnsi="宋体" w:hint="eastAsia"/>
          <w:sz w:val="24"/>
          <w:szCs w:val="24"/>
        </w:rPr>
        <w:t>况</w:t>
      </w:r>
      <w:r w:rsidRPr="008023A4">
        <w:rPr>
          <w:rFonts w:ascii="宋体" w:hAnsi="宋体"/>
          <w:sz w:val="24"/>
          <w:szCs w:val="24"/>
        </w:rPr>
        <w:t>；</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e）严酷</w:t>
      </w:r>
      <w:r w:rsidR="00401FB8" w:rsidRPr="008023A4">
        <w:rPr>
          <w:rFonts w:ascii="宋体" w:hAnsi="宋体" w:hint="eastAsia"/>
          <w:sz w:val="24"/>
          <w:szCs w:val="24"/>
        </w:rPr>
        <w:t>度</w:t>
      </w:r>
      <w:r w:rsidRPr="008023A4">
        <w:rPr>
          <w:rFonts w:ascii="宋体" w:hAnsi="宋体"/>
          <w:sz w:val="24"/>
          <w:szCs w:val="24"/>
        </w:rPr>
        <w:t>等级、影响因子的值</w:t>
      </w:r>
      <w:r w:rsidR="00401FB8" w:rsidRPr="008023A4">
        <w:rPr>
          <w:rFonts w:ascii="宋体" w:hAnsi="宋体" w:hint="eastAsia"/>
          <w:sz w:val="24"/>
          <w:szCs w:val="24"/>
        </w:rPr>
        <w:t>和</w:t>
      </w:r>
      <w:r w:rsidRPr="008023A4">
        <w:rPr>
          <w:rFonts w:ascii="宋体" w:hAnsi="宋体"/>
          <w:sz w:val="24"/>
          <w:szCs w:val="24"/>
        </w:rPr>
        <w:t>暴露持续时间；</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f）</w:t>
      </w:r>
      <w:r w:rsidR="00076998" w:rsidRPr="008023A4">
        <w:rPr>
          <w:rFonts w:ascii="宋体" w:hAnsi="宋体" w:hint="eastAsia"/>
          <w:sz w:val="24"/>
          <w:szCs w:val="24"/>
        </w:rPr>
        <w:t>条件影响下</w:t>
      </w:r>
      <w:r w:rsidRPr="008023A4">
        <w:rPr>
          <w:rFonts w:ascii="宋体" w:hAnsi="宋体"/>
          <w:sz w:val="24"/>
          <w:szCs w:val="24"/>
        </w:rPr>
        <w:t>测量和/或</w:t>
      </w:r>
      <w:r w:rsidR="00076998" w:rsidRPr="008023A4">
        <w:rPr>
          <w:rFonts w:ascii="宋体" w:hAnsi="宋体" w:hint="eastAsia"/>
          <w:sz w:val="24"/>
          <w:szCs w:val="24"/>
        </w:rPr>
        <w:t>加</w:t>
      </w:r>
      <w:r w:rsidRPr="008023A4">
        <w:rPr>
          <w:rFonts w:ascii="宋体" w:hAnsi="宋体"/>
          <w:sz w:val="24"/>
          <w:szCs w:val="24"/>
        </w:rPr>
        <w:t>载；</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g）</w:t>
      </w:r>
      <w:r w:rsidR="00644ABB" w:rsidRPr="008023A4">
        <w:rPr>
          <w:sz w:val="24"/>
          <w:szCs w:val="24"/>
        </w:rPr>
        <w:t>EUT</w:t>
      </w:r>
      <w:r w:rsidRPr="008023A4">
        <w:rPr>
          <w:rFonts w:ascii="宋体" w:hAnsi="宋体"/>
          <w:sz w:val="24"/>
          <w:szCs w:val="24"/>
        </w:rPr>
        <w:t>的恢复</w:t>
      </w:r>
      <w:r w:rsidRPr="008023A4">
        <w:rPr>
          <w:rFonts w:ascii="宋体" w:hAnsi="宋体" w:hint="eastAsia"/>
          <w:sz w:val="24"/>
          <w:szCs w:val="24"/>
        </w:rPr>
        <w:t>；</w:t>
      </w:r>
    </w:p>
    <w:p w:rsidR="00116A38" w:rsidRPr="008023A4" w:rsidRDefault="00116A38" w:rsidP="007C26D0">
      <w:pPr>
        <w:tabs>
          <w:tab w:val="left" w:pos="426"/>
        </w:tabs>
        <w:ind w:firstLineChars="200" w:firstLine="480"/>
        <w:rPr>
          <w:rFonts w:ascii="宋体" w:hAnsi="宋体"/>
          <w:sz w:val="24"/>
          <w:szCs w:val="24"/>
        </w:rPr>
      </w:pPr>
      <w:r w:rsidRPr="008023A4">
        <w:rPr>
          <w:rFonts w:ascii="宋体" w:hAnsi="宋体"/>
          <w:sz w:val="24"/>
          <w:szCs w:val="24"/>
        </w:rPr>
        <w:t>h）最终测量；</w:t>
      </w:r>
    </w:p>
    <w:p w:rsidR="00116A38" w:rsidRPr="008023A4" w:rsidRDefault="00116A38" w:rsidP="007C26D0">
      <w:pPr>
        <w:ind w:firstLineChars="200" w:firstLine="480"/>
        <w:rPr>
          <w:rFonts w:ascii="宋体" w:hAnsi="宋体"/>
          <w:sz w:val="24"/>
          <w:szCs w:val="24"/>
        </w:rPr>
      </w:pPr>
      <w:r w:rsidRPr="008023A4">
        <w:rPr>
          <w:rFonts w:ascii="宋体" w:hAnsi="宋体"/>
          <w:sz w:val="24"/>
          <w:szCs w:val="24"/>
        </w:rPr>
        <w:t>i）</w:t>
      </w:r>
      <w:r w:rsidR="00644ABB" w:rsidRPr="008023A4">
        <w:rPr>
          <w:sz w:val="24"/>
          <w:szCs w:val="24"/>
        </w:rPr>
        <w:t>EUT</w:t>
      </w:r>
      <w:r w:rsidR="008C6DC1" w:rsidRPr="008023A4">
        <w:rPr>
          <w:rFonts w:ascii="宋体" w:hAnsi="宋体" w:hint="eastAsia"/>
          <w:sz w:val="24"/>
          <w:szCs w:val="24"/>
        </w:rPr>
        <w:t>通</w:t>
      </w:r>
      <w:r w:rsidR="00935053" w:rsidRPr="008023A4">
        <w:rPr>
          <w:rFonts w:ascii="宋体" w:hAnsi="宋体" w:hint="eastAsia"/>
          <w:sz w:val="24"/>
          <w:szCs w:val="24"/>
        </w:rPr>
        <w:t>过试验</w:t>
      </w:r>
      <w:r w:rsidRPr="008023A4">
        <w:rPr>
          <w:rFonts w:ascii="宋体" w:hAnsi="宋体"/>
          <w:sz w:val="24"/>
          <w:szCs w:val="24"/>
        </w:rPr>
        <w:t>的合格判据。</w:t>
      </w:r>
    </w:p>
    <w:p w:rsidR="00F52D45" w:rsidRPr="008023A4" w:rsidRDefault="00F52D45" w:rsidP="00F52D45">
      <w:pPr>
        <w:ind w:firstLineChars="200" w:firstLine="480"/>
        <w:rPr>
          <w:rFonts w:ascii="宋体" w:hAnsi="宋体"/>
          <w:sz w:val="24"/>
          <w:szCs w:val="24"/>
        </w:rPr>
      </w:pPr>
      <w:r w:rsidRPr="008023A4">
        <w:rPr>
          <w:rFonts w:ascii="宋体" w:hAnsi="宋体" w:hint="eastAsia"/>
          <w:sz w:val="24"/>
          <w:szCs w:val="24"/>
        </w:rPr>
        <w:t>当</w:t>
      </w:r>
      <w:r w:rsidR="00C116D4" w:rsidRPr="008023A4">
        <w:rPr>
          <w:rFonts w:ascii="宋体" w:hAnsi="宋体" w:hint="eastAsia"/>
          <w:sz w:val="24"/>
          <w:szCs w:val="24"/>
        </w:rPr>
        <w:t>某一特定</w:t>
      </w:r>
      <w:r w:rsidRPr="008023A4">
        <w:rPr>
          <w:rFonts w:ascii="宋体" w:hAnsi="宋体"/>
          <w:sz w:val="24"/>
          <w:szCs w:val="24"/>
        </w:rPr>
        <w:t>试验没有</w:t>
      </w:r>
      <w:r w:rsidRPr="008023A4">
        <w:rPr>
          <w:rFonts w:ascii="宋体" w:hAnsi="宋体" w:hint="eastAsia"/>
          <w:sz w:val="24"/>
          <w:szCs w:val="24"/>
        </w:rPr>
        <w:t>相关</w:t>
      </w:r>
      <w:r w:rsidRPr="008023A4">
        <w:rPr>
          <w:rFonts w:ascii="宋体" w:hAnsi="宋体"/>
          <w:sz w:val="24"/>
          <w:szCs w:val="24"/>
        </w:rPr>
        <w:t>标准</w:t>
      </w:r>
      <w:r w:rsidR="00B658AE" w:rsidRPr="008023A4">
        <w:rPr>
          <w:rFonts w:ascii="宋体" w:hAnsi="宋体" w:hint="eastAsia"/>
          <w:sz w:val="24"/>
          <w:szCs w:val="24"/>
        </w:rPr>
        <w:t>时</w:t>
      </w:r>
      <w:r w:rsidRPr="008023A4">
        <w:rPr>
          <w:rFonts w:ascii="宋体" w:hAnsi="宋体"/>
          <w:sz w:val="24"/>
          <w:szCs w:val="24"/>
        </w:rPr>
        <w:t>，</w:t>
      </w:r>
      <w:r w:rsidR="00B658AE" w:rsidRPr="008023A4">
        <w:rPr>
          <w:rFonts w:ascii="宋体" w:hAnsi="宋体" w:hint="eastAsia"/>
          <w:sz w:val="24"/>
          <w:szCs w:val="24"/>
        </w:rPr>
        <w:t>在有关条款中规定</w:t>
      </w:r>
      <w:r w:rsidR="00A65A16" w:rsidRPr="008023A4">
        <w:rPr>
          <w:rFonts w:ascii="宋体" w:hAnsi="宋体" w:hint="eastAsia"/>
          <w:sz w:val="24"/>
          <w:szCs w:val="24"/>
        </w:rPr>
        <w:t>必要</w:t>
      </w:r>
      <w:r w:rsidR="00B658AE" w:rsidRPr="008023A4">
        <w:rPr>
          <w:rFonts w:ascii="宋体" w:hAnsi="宋体" w:hint="eastAsia"/>
          <w:sz w:val="24"/>
          <w:szCs w:val="24"/>
        </w:rPr>
        <w:t>的</w:t>
      </w:r>
      <w:r w:rsidR="00B658AE" w:rsidRPr="008023A4">
        <w:rPr>
          <w:rFonts w:ascii="宋体" w:hAnsi="宋体"/>
          <w:sz w:val="24"/>
          <w:szCs w:val="24"/>
        </w:rPr>
        <w:t>试验</w:t>
      </w:r>
      <w:r w:rsidRPr="008023A4">
        <w:rPr>
          <w:rFonts w:ascii="宋体" w:hAnsi="宋体"/>
          <w:sz w:val="24"/>
          <w:szCs w:val="24"/>
        </w:rPr>
        <w:t>要求。</w:t>
      </w:r>
    </w:p>
    <w:p w:rsidR="002D4D73" w:rsidRPr="008023A4" w:rsidRDefault="00CA25B4" w:rsidP="002D4D73">
      <w:pPr>
        <w:tabs>
          <w:tab w:val="left" w:pos="426"/>
        </w:tabs>
        <w:rPr>
          <w:rFonts w:ascii="宋体" w:hAnsi="宋体"/>
          <w:sz w:val="24"/>
          <w:szCs w:val="24"/>
        </w:rPr>
      </w:pPr>
      <w:r w:rsidRPr="008023A4">
        <w:rPr>
          <w:rFonts w:ascii="宋体" w:hAnsi="宋体" w:hint="eastAsia"/>
          <w:sz w:val="24"/>
          <w:szCs w:val="24"/>
        </w:rPr>
        <w:t>10.15.</w:t>
      </w:r>
      <w:r w:rsidR="002D4D73" w:rsidRPr="008023A4">
        <w:rPr>
          <w:rFonts w:ascii="宋体" w:hAnsi="宋体"/>
          <w:sz w:val="24"/>
          <w:szCs w:val="24"/>
        </w:rPr>
        <w:t>1.</w:t>
      </w:r>
      <w:r w:rsidR="0080746C" w:rsidRPr="008023A4">
        <w:rPr>
          <w:rFonts w:ascii="宋体" w:hAnsi="宋体" w:hint="eastAsia"/>
          <w:sz w:val="24"/>
          <w:szCs w:val="24"/>
        </w:rPr>
        <w:t>8</w:t>
      </w:r>
      <w:r w:rsidR="002D4D73" w:rsidRPr="008023A4">
        <w:rPr>
          <w:rFonts w:ascii="宋体" w:hAnsi="宋体"/>
          <w:sz w:val="24"/>
          <w:szCs w:val="24"/>
        </w:rPr>
        <w:t xml:space="preserve"> </w:t>
      </w:r>
      <w:r w:rsidR="00710DDC" w:rsidRPr="008023A4">
        <w:rPr>
          <w:rFonts w:ascii="宋体" w:hAnsi="宋体"/>
          <w:sz w:val="24"/>
          <w:szCs w:val="24"/>
        </w:rPr>
        <w:t>受试设备</w:t>
      </w:r>
      <w:r w:rsidR="002D4D73" w:rsidRPr="008023A4">
        <w:rPr>
          <w:rFonts w:ascii="宋体" w:hAnsi="宋体"/>
          <w:sz w:val="24"/>
          <w:szCs w:val="24"/>
        </w:rPr>
        <w:t>（</w:t>
      </w:r>
      <w:r w:rsidR="00D33A73" w:rsidRPr="008023A4">
        <w:rPr>
          <w:sz w:val="24"/>
          <w:szCs w:val="24"/>
        </w:rPr>
        <w:t>EUT</w:t>
      </w:r>
      <w:r w:rsidR="002D4D73" w:rsidRPr="008023A4">
        <w:rPr>
          <w:rFonts w:ascii="宋体" w:hAnsi="宋体"/>
          <w:sz w:val="24"/>
          <w:szCs w:val="24"/>
        </w:rPr>
        <w:t>）</w:t>
      </w:r>
    </w:p>
    <w:p w:rsidR="002D4D73" w:rsidRPr="008023A4" w:rsidRDefault="00CA25B4" w:rsidP="002D4D73">
      <w:pPr>
        <w:tabs>
          <w:tab w:val="left" w:pos="426"/>
        </w:tabs>
        <w:rPr>
          <w:rFonts w:ascii="宋体" w:hAnsi="宋体"/>
          <w:sz w:val="24"/>
          <w:szCs w:val="24"/>
        </w:rPr>
      </w:pPr>
      <w:r w:rsidRPr="008023A4">
        <w:rPr>
          <w:rFonts w:ascii="宋体" w:hAnsi="宋体" w:hint="eastAsia"/>
          <w:sz w:val="24"/>
          <w:szCs w:val="24"/>
        </w:rPr>
        <w:t>10.15.</w:t>
      </w:r>
      <w:r w:rsidR="002D4D73" w:rsidRPr="008023A4">
        <w:rPr>
          <w:rFonts w:ascii="宋体" w:hAnsi="宋体"/>
          <w:sz w:val="24"/>
          <w:szCs w:val="24"/>
        </w:rPr>
        <w:t>1.</w:t>
      </w:r>
      <w:r w:rsidR="0080746C" w:rsidRPr="008023A4">
        <w:rPr>
          <w:rFonts w:ascii="宋体" w:hAnsi="宋体" w:hint="eastAsia"/>
          <w:sz w:val="24"/>
          <w:szCs w:val="24"/>
        </w:rPr>
        <w:t>8</w:t>
      </w:r>
      <w:r w:rsidR="002D4D73" w:rsidRPr="008023A4">
        <w:rPr>
          <w:rFonts w:ascii="宋体" w:hAnsi="宋体"/>
          <w:sz w:val="24"/>
          <w:szCs w:val="24"/>
        </w:rPr>
        <w:t>.1 总则</w:t>
      </w:r>
    </w:p>
    <w:p w:rsidR="002D4D73" w:rsidRPr="008023A4" w:rsidRDefault="002D4D73" w:rsidP="004A4608">
      <w:pPr>
        <w:tabs>
          <w:tab w:val="left" w:pos="426"/>
        </w:tabs>
        <w:ind w:firstLineChars="200" w:firstLine="480"/>
        <w:rPr>
          <w:rFonts w:ascii="宋体" w:hAnsi="宋体"/>
          <w:sz w:val="24"/>
          <w:szCs w:val="24"/>
        </w:rPr>
      </w:pPr>
      <w:r w:rsidRPr="008023A4">
        <w:rPr>
          <w:rFonts w:ascii="宋体" w:hAnsi="宋体"/>
          <w:sz w:val="24"/>
          <w:szCs w:val="24"/>
        </w:rPr>
        <w:t>为便于试验，</w:t>
      </w:r>
      <w:r w:rsidR="00304EBE" w:rsidRPr="008023A4">
        <w:rPr>
          <w:rFonts w:ascii="宋体" w:hAnsi="宋体" w:hint="eastAsia"/>
          <w:sz w:val="24"/>
          <w:szCs w:val="24"/>
        </w:rPr>
        <w:t>按</w:t>
      </w:r>
      <w:r w:rsidR="00CA25B4" w:rsidRPr="008023A4">
        <w:rPr>
          <w:rFonts w:ascii="宋体" w:hAnsi="宋体" w:hint="eastAsia"/>
          <w:sz w:val="24"/>
          <w:szCs w:val="24"/>
        </w:rPr>
        <w:t>10.15.</w:t>
      </w:r>
      <w:r w:rsidRPr="008023A4">
        <w:rPr>
          <w:rFonts w:ascii="宋体" w:hAnsi="宋体"/>
          <w:sz w:val="24"/>
          <w:szCs w:val="24"/>
        </w:rPr>
        <w:t>1.</w:t>
      </w:r>
      <w:r w:rsidR="004A4608" w:rsidRPr="008023A4">
        <w:rPr>
          <w:rFonts w:ascii="宋体" w:hAnsi="宋体" w:hint="eastAsia"/>
          <w:sz w:val="24"/>
          <w:szCs w:val="24"/>
        </w:rPr>
        <w:t>7</w:t>
      </w:r>
      <w:r w:rsidRPr="008023A4">
        <w:rPr>
          <w:rFonts w:ascii="宋体" w:hAnsi="宋体"/>
          <w:sz w:val="24"/>
          <w:szCs w:val="24"/>
        </w:rPr>
        <w:t>.2～</w:t>
      </w:r>
      <w:r w:rsidR="00CA25B4" w:rsidRPr="008023A4">
        <w:rPr>
          <w:rFonts w:ascii="宋体" w:hAnsi="宋体" w:hint="eastAsia"/>
          <w:sz w:val="24"/>
          <w:szCs w:val="24"/>
        </w:rPr>
        <w:t>10.15.</w:t>
      </w:r>
      <w:r w:rsidR="004A4608" w:rsidRPr="008023A4">
        <w:rPr>
          <w:rFonts w:ascii="宋体" w:hAnsi="宋体"/>
          <w:sz w:val="24"/>
          <w:szCs w:val="24"/>
        </w:rPr>
        <w:t>1.</w:t>
      </w:r>
      <w:r w:rsidR="004A4608" w:rsidRPr="008023A4">
        <w:rPr>
          <w:rFonts w:ascii="宋体" w:hAnsi="宋体" w:hint="eastAsia"/>
          <w:sz w:val="24"/>
          <w:szCs w:val="24"/>
        </w:rPr>
        <w:t>7</w:t>
      </w:r>
      <w:r w:rsidR="004A4608" w:rsidRPr="008023A4">
        <w:rPr>
          <w:rFonts w:ascii="宋体" w:hAnsi="宋体"/>
          <w:sz w:val="24"/>
          <w:szCs w:val="24"/>
        </w:rPr>
        <w:t>.</w:t>
      </w:r>
      <w:r w:rsidRPr="008023A4">
        <w:rPr>
          <w:rFonts w:ascii="宋体" w:hAnsi="宋体"/>
          <w:sz w:val="24"/>
          <w:szCs w:val="24"/>
        </w:rPr>
        <w:t>5</w:t>
      </w:r>
      <w:r w:rsidR="00304EBE" w:rsidRPr="008023A4">
        <w:rPr>
          <w:rFonts w:ascii="宋体" w:hAnsi="宋体" w:hint="eastAsia"/>
          <w:sz w:val="24"/>
          <w:szCs w:val="24"/>
        </w:rPr>
        <w:t>规定的</w:t>
      </w:r>
      <w:r w:rsidR="007661FD" w:rsidRPr="008023A4">
        <w:rPr>
          <w:rFonts w:ascii="宋体" w:hAnsi="宋体" w:hint="eastAsia"/>
          <w:sz w:val="24"/>
          <w:szCs w:val="24"/>
        </w:rPr>
        <w:t>技术要求和</w:t>
      </w:r>
      <w:r w:rsidR="007661FD" w:rsidRPr="008023A4">
        <w:rPr>
          <w:rFonts w:ascii="宋体" w:hAnsi="宋体"/>
          <w:sz w:val="24"/>
          <w:szCs w:val="24"/>
        </w:rPr>
        <w:t>下列要求</w:t>
      </w:r>
      <w:r w:rsidR="007661FD" w:rsidRPr="008023A4">
        <w:rPr>
          <w:rFonts w:ascii="宋体" w:hAnsi="宋体" w:hint="eastAsia"/>
          <w:sz w:val="24"/>
          <w:szCs w:val="24"/>
        </w:rPr>
        <w:t>，将</w:t>
      </w:r>
      <w:r w:rsidR="0038163C" w:rsidRPr="008023A4">
        <w:rPr>
          <w:sz w:val="24"/>
          <w:szCs w:val="24"/>
        </w:rPr>
        <w:t>EUT</w:t>
      </w:r>
      <w:r w:rsidRPr="008023A4">
        <w:rPr>
          <w:rFonts w:ascii="宋体" w:hAnsi="宋体"/>
          <w:sz w:val="24"/>
          <w:szCs w:val="24"/>
        </w:rPr>
        <w:t>分成</w:t>
      </w:r>
      <w:r w:rsidRPr="008023A4">
        <w:rPr>
          <w:sz w:val="24"/>
          <w:szCs w:val="24"/>
        </w:rPr>
        <w:t>A</w:t>
      </w:r>
      <w:r w:rsidRPr="008023A4">
        <w:rPr>
          <w:rFonts w:hAnsi="宋体"/>
          <w:sz w:val="24"/>
          <w:szCs w:val="24"/>
        </w:rPr>
        <w:t>～</w:t>
      </w:r>
      <w:r w:rsidRPr="008023A4">
        <w:rPr>
          <w:sz w:val="24"/>
          <w:szCs w:val="24"/>
        </w:rPr>
        <w:t>E</w:t>
      </w:r>
      <w:r w:rsidRPr="008023A4">
        <w:rPr>
          <w:rFonts w:ascii="宋体" w:hAnsi="宋体"/>
          <w:sz w:val="24"/>
          <w:szCs w:val="24"/>
        </w:rPr>
        <w:t>类中的一类：</w:t>
      </w:r>
    </w:p>
    <w:p w:rsidR="002D4D73" w:rsidRPr="008023A4" w:rsidRDefault="002D4D73" w:rsidP="002B3CF9">
      <w:pPr>
        <w:tabs>
          <w:tab w:val="left" w:pos="426"/>
        </w:tabs>
        <w:ind w:firstLineChars="200" w:firstLine="480"/>
        <w:rPr>
          <w:sz w:val="24"/>
          <w:szCs w:val="24"/>
        </w:rPr>
      </w:pPr>
      <w:r w:rsidRPr="008023A4">
        <w:rPr>
          <w:sz w:val="24"/>
          <w:szCs w:val="24"/>
        </w:rPr>
        <w:t>A</w:t>
      </w:r>
      <w:r w:rsidRPr="008023A4">
        <w:rPr>
          <w:rFonts w:hAnsi="宋体"/>
          <w:sz w:val="24"/>
          <w:szCs w:val="24"/>
        </w:rPr>
        <w:t>类：无需进行（本</w:t>
      </w:r>
      <w:r w:rsidR="00371280" w:rsidRPr="008023A4">
        <w:rPr>
          <w:rFonts w:hAnsi="宋体"/>
          <w:sz w:val="24"/>
          <w:szCs w:val="24"/>
        </w:rPr>
        <w:t>条</w:t>
      </w:r>
      <w:r w:rsidR="002B7576" w:rsidRPr="008023A4">
        <w:rPr>
          <w:rFonts w:hAnsi="宋体"/>
          <w:sz w:val="24"/>
          <w:szCs w:val="24"/>
        </w:rPr>
        <w:t>所述</w:t>
      </w:r>
      <w:r w:rsidRPr="008023A4">
        <w:rPr>
          <w:rFonts w:hAnsi="宋体"/>
          <w:sz w:val="24"/>
          <w:szCs w:val="24"/>
        </w:rPr>
        <w:t>的）性能试验；</w:t>
      </w:r>
    </w:p>
    <w:p w:rsidR="002D4D73" w:rsidRPr="008023A4" w:rsidRDefault="002D4D73" w:rsidP="002B3CF9">
      <w:pPr>
        <w:tabs>
          <w:tab w:val="left" w:pos="426"/>
        </w:tabs>
        <w:ind w:firstLineChars="200" w:firstLine="480"/>
        <w:rPr>
          <w:sz w:val="24"/>
          <w:szCs w:val="24"/>
        </w:rPr>
      </w:pPr>
      <w:r w:rsidRPr="008023A4">
        <w:rPr>
          <w:sz w:val="24"/>
          <w:szCs w:val="24"/>
        </w:rPr>
        <w:t>B</w:t>
      </w:r>
      <w:r w:rsidRPr="008023A4">
        <w:rPr>
          <w:rFonts w:hAnsi="宋体"/>
          <w:sz w:val="24"/>
          <w:szCs w:val="24"/>
        </w:rPr>
        <w:t>类：</w:t>
      </w:r>
      <w:r w:rsidR="007A3C21" w:rsidRPr="008023A4">
        <w:rPr>
          <w:sz w:val="24"/>
          <w:szCs w:val="24"/>
        </w:rPr>
        <w:t>EUT</w:t>
      </w:r>
      <w:r w:rsidRPr="008023A4">
        <w:rPr>
          <w:rFonts w:hAnsi="宋体"/>
          <w:sz w:val="24"/>
          <w:szCs w:val="24"/>
        </w:rPr>
        <w:t>为整体</w:t>
      </w:r>
      <w:r w:rsidR="007A3C21" w:rsidRPr="008023A4">
        <w:rPr>
          <w:rFonts w:hAnsi="宋体"/>
          <w:sz w:val="24"/>
          <w:szCs w:val="24"/>
        </w:rPr>
        <w:t>式</w:t>
      </w:r>
      <w:r w:rsidRPr="008023A4">
        <w:rPr>
          <w:rFonts w:hAnsi="宋体"/>
          <w:sz w:val="24"/>
          <w:szCs w:val="24"/>
        </w:rPr>
        <w:t>水表或分体式水表</w:t>
      </w:r>
      <w:r w:rsidR="00740AC9" w:rsidRPr="008023A4">
        <w:rPr>
          <w:rFonts w:hAnsi="宋体" w:hint="eastAsia"/>
          <w:sz w:val="24"/>
          <w:szCs w:val="24"/>
        </w:rPr>
        <w:t>，</w:t>
      </w:r>
      <w:r w:rsidRPr="008023A4">
        <w:rPr>
          <w:rFonts w:hAnsi="宋体"/>
          <w:sz w:val="24"/>
          <w:szCs w:val="24"/>
        </w:rPr>
        <w:t>试验</w:t>
      </w:r>
      <w:r w:rsidR="007A3C21" w:rsidRPr="008023A4">
        <w:rPr>
          <w:rFonts w:hAnsi="宋体"/>
          <w:sz w:val="24"/>
          <w:szCs w:val="24"/>
        </w:rPr>
        <w:t>应在</w:t>
      </w:r>
      <w:r w:rsidRPr="008023A4">
        <w:rPr>
          <w:rFonts w:hAnsi="宋体"/>
          <w:sz w:val="24"/>
          <w:szCs w:val="24"/>
        </w:rPr>
        <w:t>体积或流量</w:t>
      </w:r>
      <w:r w:rsidR="007A3C21" w:rsidRPr="008023A4">
        <w:rPr>
          <w:rFonts w:hAnsi="宋体"/>
          <w:sz w:val="24"/>
          <w:szCs w:val="24"/>
        </w:rPr>
        <w:t>传感器</w:t>
      </w:r>
      <w:r w:rsidRPr="008023A4">
        <w:rPr>
          <w:rFonts w:hAnsi="宋体"/>
          <w:sz w:val="24"/>
          <w:szCs w:val="24"/>
        </w:rPr>
        <w:t>通水，</w:t>
      </w:r>
      <w:r w:rsidR="007A3C21" w:rsidRPr="008023A4">
        <w:rPr>
          <w:rFonts w:hAnsi="宋体"/>
          <w:sz w:val="24"/>
          <w:szCs w:val="24"/>
        </w:rPr>
        <w:t>且水</w:t>
      </w:r>
      <w:r w:rsidR="000F7707" w:rsidRPr="008023A4">
        <w:rPr>
          <w:rFonts w:hAnsi="宋体"/>
          <w:sz w:val="24"/>
          <w:szCs w:val="24"/>
        </w:rPr>
        <w:t>表按</w:t>
      </w:r>
      <w:r w:rsidRPr="008023A4">
        <w:rPr>
          <w:rFonts w:hAnsi="宋体"/>
          <w:sz w:val="24"/>
          <w:szCs w:val="24"/>
        </w:rPr>
        <w:t>设计要求工作</w:t>
      </w:r>
      <w:r w:rsidR="007A3C21" w:rsidRPr="008023A4">
        <w:rPr>
          <w:rFonts w:hAnsi="宋体"/>
          <w:sz w:val="24"/>
          <w:szCs w:val="24"/>
        </w:rPr>
        <w:t>下进行</w:t>
      </w:r>
      <w:r w:rsidRPr="008023A4">
        <w:rPr>
          <w:rFonts w:hAnsi="宋体"/>
          <w:sz w:val="24"/>
          <w:szCs w:val="24"/>
        </w:rPr>
        <w:t>；</w:t>
      </w:r>
    </w:p>
    <w:p w:rsidR="002D4D73" w:rsidRPr="008023A4" w:rsidRDefault="002D4D73" w:rsidP="002B3CF9">
      <w:pPr>
        <w:tabs>
          <w:tab w:val="left" w:pos="426"/>
        </w:tabs>
        <w:ind w:firstLineChars="200" w:firstLine="480"/>
        <w:rPr>
          <w:sz w:val="24"/>
          <w:szCs w:val="24"/>
        </w:rPr>
      </w:pPr>
      <w:r w:rsidRPr="008023A4">
        <w:rPr>
          <w:sz w:val="24"/>
          <w:szCs w:val="24"/>
        </w:rPr>
        <w:t>C</w:t>
      </w:r>
      <w:r w:rsidRPr="008023A4">
        <w:rPr>
          <w:rFonts w:hAnsi="宋体"/>
          <w:sz w:val="24"/>
          <w:szCs w:val="24"/>
        </w:rPr>
        <w:t>类：</w:t>
      </w:r>
      <w:r w:rsidR="00950D84" w:rsidRPr="008023A4">
        <w:rPr>
          <w:sz w:val="24"/>
          <w:szCs w:val="24"/>
        </w:rPr>
        <w:t>EUT</w:t>
      </w:r>
      <w:r w:rsidRPr="008023A4">
        <w:rPr>
          <w:rFonts w:hAnsi="宋体"/>
          <w:sz w:val="24"/>
          <w:szCs w:val="24"/>
        </w:rPr>
        <w:t>为测量传感器（包括流量和体积</w:t>
      </w:r>
      <w:r w:rsidR="00950D84" w:rsidRPr="008023A4">
        <w:rPr>
          <w:rFonts w:hAnsi="宋体"/>
          <w:sz w:val="24"/>
          <w:szCs w:val="24"/>
        </w:rPr>
        <w:t>传感器</w:t>
      </w:r>
      <w:r w:rsidRPr="008023A4">
        <w:rPr>
          <w:rFonts w:hAnsi="宋体"/>
          <w:sz w:val="24"/>
          <w:szCs w:val="24"/>
        </w:rPr>
        <w:t>）：</w:t>
      </w:r>
      <w:r w:rsidR="00950D84" w:rsidRPr="008023A4">
        <w:rPr>
          <w:rFonts w:hAnsi="宋体"/>
          <w:sz w:val="24"/>
          <w:szCs w:val="24"/>
        </w:rPr>
        <w:t>试验应在体积或流量传感器通水，且水表按设计要求工作下进行；</w:t>
      </w:r>
    </w:p>
    <w:p w:rsidR="002D4D73" w:rsidRPr="008023A4" w:rsidRDefault="002D4D73" w:rsidP="002B3CF9">
      <w:pPr>
        <w:tabs>
          <w:tab w:val="left" w:pos="426"/>
        </w:tabs>
        <w:ind w:firstLineChars="200" w:firstLine="480"/>
        <w:rPr>
          <w:sz w:val="24"/>
          <w:szCs w:val="24"/>
        </w:rPr>
      </w:pPr>
      <w:r w:rsidRPr="008023A4">
        <w:rPr>
          <w:sz w:val="24"/>
          <w:szCs w:val="24"/>
        </w:rPr>
        <w:t>D</w:t>
      </w:r>
      <w:r w:rsidRPr="008023A4">
        <w:rPr>
          <w:rFonts w:hAnsi="宋体"/>
          <w:sz w:val="24"/>
          <w:szCs w:val="24"/>
        </w:rPr>
        <w:t>类：</w:t>
      </w:r>
      <w:r w:rsidR="00533881" w:rsidRPr="008023A4">
        <w:rPr>
          <w:sz w:val="24"/>
          <w:szCs w:val="24"/>
        </w:rPr>
        <w:t>EUT</w:t>
      </w:r>
      <w:r w:rsidRPr="008023A4">
        <w:rPr>
          <w:rFonts w:hAnsi="宋体"/>
          <w:sz w:val="24"/>
          <w:szCs w:val="24"/>
        </w:rPr>
        <w:t>为电子计算器（包括指示装置）或辅助装置：</w:t>
      </w:r>
      <w:r w:rsidR="00533881" w:rsidRPr="008023A4">
        <w:rPr>
          <w:rFonts w:hAnsi="宋体"/>
          <w:sz w:val="24"/>
          <w:szCs w:val="24"/>
        </w:rPr>
        <w:t>试验应在体积或流量传感器通水，且水表按设计要求工作下进行；</w:t>
      </w:r>
    </w:p>
    <w:p w:rsidR="002D4D73" w:rsidRPr="008023A4" w:rsidRDefault="002D4D73" w:rsidP="002B3CF9">
      <w:pPr>
        <w:tabs>
          <w:tab w:val="left" w:pos="426"/>
        </w:tabs>
        <w:ind w:firstLineChars="200" w:firstLine="480"/>
        <w:rPr>
          <w:sz w:val="24"/>
          <w:szCs w:val="24"/>
        </w:rPr>
      </w:pPr>
      <w:r w:rsidRPr="008023A4">
        <w:rPr>
          <w:sz w:val="24"/>
          <w:szCs w:val="24"/>
        </w:rPr>
        <w:t>E</w:t>
      </w:r>
      <w:r w:rsidRPr="008023A4">
        <w:rPr>
          <w:rFonts w:hAnsi="宋体"/>
          <w:sz w:val="24"/>
          <w:szCs w:val="24"/>
        </w:rPr>
        <w:t>类：</w:t>
      </w:r>
      <w:r w:rsidR="00E259A2" w:rsidRPr="008023A4">
        <w:rPr>
          <w:sz w:val="24"/>
          <w:szCs w:val="24"/>
        </w:rPr>
        <w:t>EUT</w:t>
      </w:r>
      <w:r w:rsidRPr="008023A4">
        <w:rPr>
          <w:rFonts w:hAnsi="宋体"/>
          <w:sz w:val="24"/>
          <w:szCs w:val="24"/>
        </w:rPr>
        <w:t>为电子计算器（包括指示装置）</w:t>
      </w:r>
      <w:r w:rsidR="00E259A2" w:rsidRPr="008023A4">
        <w:rPr>
          <w:rFonts w:hAnsi="宋体"/>
          <w:sz w:val="24"/>
          <w:szCs w:val="24"/>
        </w:rPr>
        <w:t>或辅助装置：试验</w:t>
      </w:r>
      <w:r w:rsidRPr="008023A4">
        <w:rPr>
          <w:rFonts w:hAnsi="宋体"/>
          <w:sz w:val="24"/>
          <w:szCs w:val="24"/>
        </w:rPr>
        <w:t>可以</w:t>
      </w:r>
      <w:r w:rsidR="00E259A2" w:rsidRPr="008023A4">
        <w:rPr>
          <w:rFonts w:hAnsi="宋体"/>
          <w:sz w:val="24"/>
          <w:szCs w:val="24"/>
        </w:rPr>
        <w:t>在</w:t>
      </w:r>
      <w:r w:rsidRPr="008023A4">
        <w:rPr>
          <w:rFonts w:hAnsi="宋体"/>
          <w:sz w:val="24"/>
          <w:szCs w:val="24"/>
        </w:rPr>
        <w:t>采用模拟测量信号，体积或流量</w:t>
      </w:r>
      <w:r w:rsidR="00E259A2" w:rsidRPr="008023A4">
        <w:rPr>
          <w:rFonts w:hAnsi="宋体"/>
          <w:sz w:val="24"/>
          <w:szCs w:val="24"/>
        </w:rPr>
        <w:t>传感器不通水下进行</w:t>
      </w:r>
      <w:r w:rsidRPr="008023A4">
        <w:rPr>
          <w:rFonts w:hAnsi="宋体"/>
          <w:sz w:val="24"/>
          <w:szCs w:val="24"/>
        </w:rPr>
        <w:t>。</w:t>
      </w:r>
    </w:p>
    <w:p w:rsidR="002D4D73" w:rsidRPr="008023A4" w:rsidRDefault="002D4D73" w:rsidP="00DB0B84">
      <w:pPr>
        <w:tabs>
          <w:tab w:val="left" w:pos="426"/>
        </w:tabs>
        <w:ind w:firstLineChars="200" w:firstLine="480"/>
        <w:rPr>
          <w:rFonts w:ascii="宋体" w:hAnsi="宋体"/>
          <w:sz w:val="24"/>
          <w:szCs w:val="24"/>
        </w:rPr>
      </w:pPr>
      <w:r w:rsidRPr="008023A4">
        <w:rPr>
          <w:rFonts w:ascii="宋体" w:hAnsi="宋体"/>
          <w:sz w:val="24"/>
          <w:szCs w:val="24"/>
        </w:rPr>
        <w:t>对于</w:t>
      </w:r>
      <w:r w:rsidR="00DB0B84" w:rsidRPr="008023A4">
        <w:rPr>
          <w:rFonts w:ascii="宋体" w:hAnsi="宋体" w:hint="eastAsia"/>
          <w:sz w:val="24"/>
          <w:szCs w:val="24"/>
        </w:rPr>
        <w:t>技术要求</w:t>
      </w:r>
      <w:r w:rsidR="00322F72" w:rsidRPr="008023A4">
        <w:rPr>
          <w:rFonts w:ascii="宋体" w:hAnsi="宋体" w:hint="eastAsia"/>
          <w:sz w:val="24"/>
          <w:szCs w:val="24"/>
        </w:rPr>
        <w:t>未</w:t>
      </w:r>
      <w:r w:rsidRPr="008023A4">
        <w:rPr>
          <w:rFonts w:ascii="宋体" w:hAnsi="宋体"/>
          <w:sz w:val="24"/>
          <w:szCs w:val="24"/>
        </w:rPr>
        <w:t>包含在</w:t>
      </w:r>
      <w:r w:rsidR="00CA25B4" w:rsidRPr="008023A4">
        <w:rPr>
          <w:rFonts w:ascii="宋体" w:hAnsi="宋体" w:hint="eastAsia"/>
          <w:sz w:val="24"/>
          <w:szCs w:val="24"/>
        </w:rPr>
        <w:t>10.15.</w:t>
      </w:r>
      <w:r w:rsidR="00322F72" w:rsidRPr="008023A4">
        <w:rPr>
          <w:rFonts w:ascii="宋体" w:hAnsi="宋体"/>
          <w:sz w:val="24"/>
          <w:szCs w:val="24"/>
        </w:rPr>
        <w:t>1.</w:t>
      </w:r>
      <w:r w:rsidR="00322F72" w:rsidRPr="008023A4">
        <w:rPr>
          <w:rFonts w:ascii="宋体" w:hAnsi="宋体" w:hint="eastAsia"/>
          <w:sz w:val="24"/>
          <w:szCs w:val="24"/>
        </w:rPr>
        <w:t>7</w:t>
      </w:r>
      <w:r w:rsidR="00322F72" w:rsidRPr="008023A4">
        <w:rPr>
          <w:rFonts w:ascii="宋体" w:hAnsi="宋体"/>
          <w:sz w:val="24"/>
          <w:szCs w:val="24"/>
        </w:rPr>
        <w:t>.2～</w:t>
      </w:r>
      <w:r w:rsidR="00CA25B4" w:rsidRPr="008023A4">
        <w:rPr>
          <w:rFonts w:ascii="宋体" w:hAnsi="宋体" w:hint="eastAsia"/>
          <w:sz w:val="24"/>
          <w:szCs w:val="24"/>
        </w:rPr>
        <w:t>10.15.</w:t>
      </w:r>
      <w:r w:rsidR="00322F72" w:rsidRPr="008023A4">
        <w:rPr>
          <w:rFonts w:ascii="宋体" w:hAnsi="宋体"/>
          <w:sz w:val="24"/>
          <w:szCs w:val="24"/>
        </w:rPr>
        <w:t>1.</w:t>
      </w:r>
      <w:r w:rsidR="00322F72" w:rsidRPr="008023A4">
        <w:rPr>
          <w:rFonts w:ascii="宋体" w:hAnsi="宋体" w:hint="eastAsia"/>
          <w:sz w:val="24"/>
          <w:szCs w:val="24"/>
        </w:rPr>
        <w:t>7</w:t>
      </w:r>
      <w:r w:rsidR="00322F72" w:rsidRPr="008023A4">
        <w:rPr>
          <w:rFonts w:ascii="宋体" w:hAnsi="宋体"/>
          <w:sz w:val="24"/>
          <w:szCs w:val="24"/>
        </w:rPr>
        <w:t>.5</w:t>
      </w:r>
      <w:r w:rsidRPr="008023A4">
        <w:rPr>
          <w:rFonts w:ascii="宋体" w:hAnsi="宋体"/>
          <w:sz w:val="24"/>
          <w:szCs w:val="24"/>
        </w:rPr>
        <w:t>中的</w:t>
      </w:r>
      <w:r w:rsidR="000904E2" w:rsidRPr="008023A4">
        <w:rPr>
          <w:rFonts w:ascii="宋体" w:hAnsi="宋体" w:hint="eastAsia"/>
          <w:sz w:val="24"/>
          <w:szCs w:val="24"/>
        </w:rPr>
        <w:t>水表</w:t>
      </w:r>
      <w:r w:rsidRPr="008023A4">
        <w:rPr>
          <w:rFonts w:ascii="宋体" w:hAnsi="宋体"/>
          <w:sz w:val="24"/>
          <w:szCs w:val="24"/>
        </w:rPr>
        <w:t>，型式</w:t>
      </w:r>
      <w:r w:rsidR="00DB0B84" w:rsidRPr="008023A4">
        <w:rPr>
          <w:rFonts w:ascii="宋体" w:hAnsi="宋体" w:hint="eastAsia"/>
          <w:sz w:val="24"/>
          <w:szCs w:val="24"/>
        </w:rPr>
        <w:t>评价</w:t>
      </w:r>
      <w:r w:rsidRPr="008023A4">
        <w:rPr>
          <w:rFonts w:ascii="宋体" w:hAnsi="宋体"/>
          <w:sz w:val="24"/>
          <w:szCs w:val="24"/>
        </w:rPr>
        <w:t>机构可</w:t>
      </w:r>
      <w:r w:rsidR="000904E2" w:rsidRPr="008023A4">
        <w:rPr>
          <w:rFonts w:ascii="宋体" w:hAnsi="宋体" w:hint="eastAsia"/>
          <w:sz w:val="24"/>
          <w:szCs w:val="24"/>
        </w:rPr>
        <w:t>从</w:t>
      </w:r>
      <w:r w:rsidRPr="008023A4">
        <w:rPr>
          <w:sz w:val="24"/>
          <w:szCs w:val="24"/>
        </w:rPr>
        <w:t>A</w:t>
      </w:r>
      <w:r w:rsidRPr="008023A4">
        <w:rPr>
          <w:rFonts w:ascii="宋体" w:hAnsi="宋体"/>
          <w:sz w:val="24"/>
          <w:szCs w:val="24"/>
        </w:rPr>
        <w:t>～</w:t>
      </w:r>
      <w:r w:rsidRPr="008023A4">
        <w:rPr>
          <w:sz w:val="24"/>
          <w:szCs w:val="24"/>
        </w:rPr>
        <w:t>E</w:t>
      </w:r>
      <w:r w:rsidRPr="008023A4">
        <w:rPr>
          <w:rFonts w:ascii="宋体" w:hAnsi="宋体"/>
          <w:sz w:val="24"/>
          <w:szCs w:val="24"/>
        </w:rPr>
        <w:t>类中</w:t>
      </w:r>
      <w:r w:rsidR="002E2387" w:rsidRPr="008023A4">
        <w:rPr>
          <w:rFonts w:ascii="宋体" w:hAnsi="宋体" w:hint="eastAsia"/>
          <w:sz w:val="24"/>
          <w:szCs w:val="24"/>
        </w:rPr>
        <w:t>选择</w:t>
      </w:r>
      <w:r w:rsidR="00703950" w:rsidRPr="008023A4">
        <w:rPr>
          <w:rFonts w:ascii="宋体" w:hAnsi="宋体" w:hint="eastAsia"/>
          <w:sz w:val="24"/>
          <w:szCs w:val="24"/>
        </w:rPr>
        <w:t>适</w:t>
      </w:r>
      <w:r w:rsidR="00095E06" w:rsidRPr="008023A4">
        <w:rPr>
          <w:rFonts w:ascii="宋体" w:hAnsi="宋体" w:hint="eastAsia"/>
          <w:sz w:val="24"/>
          <w:szCs w:val="24"/>
        </w:rPr>
        <w:t>当</w:t>
      </w:r>
      <w:r w:rsidRPr="008023A4">
        <w:rPr>
          <w:rFonts w:ascii="宋体" w:hAnsi="宋体"/>
          <w:sz w:val="24"/>
          <w:szCs w:val="24"/>
        </w:rPr>
        <w:t>的</w:t>
      </w:r>
      <w:r w:rsidR="000904E2" w:rsidRPr="008023A4">
        <w:rPr>
          <w:rFonts w:ascii="宋体" w:hAnsi="宋体"/>
          <w:sz w:val="24"/>
          <w:szCs w:val="24"/>
        </w:rPr>
        <w:t>一类</w:t>
      </w:r>
      <w:r w:rsidRPr="008023A4">
        <w:rPr>
          <w:rFonts w:ascii="宋体" w:hAnsi="宋体"/>
          <w:sz w:val="24"/>
          <w:szCs w:val="24"/>
        </w:rPr>
        <w:t>进行</w:t>
      </w:r>
      <w:r w:rsidR="000904E2" w:rsidRPr="008023A4">
        <w:rPr>
          <w:rFonts w:ascii="宋体" w:hAnsi="宋体" w:hint="eastAsia"/>
          <w:sz w:val="24"/>
          <w:szCs w:val="24"/>
        </w:rPr>
        <w:t>型式评价</w:t>
      </w:r>
      <w:r w:rsidR="000904E2" w:rsidRPr="008023A4">
        <w:rPr>
          <w:rFonts w:ascii="宋体" w:hAnsi="宋体"/>
          <w:sz w:val="24"/>
          <w:szCs w:val="24"/>
        </w:rPr>
        <w:t>试验</w:t>
      </w:r>
      <w:r w:rsidRPr="008023A4">
        <w:rPr>
          <w:rFonts w:ascii="宋体" w:hAnsi="宋体"/>
          <w:sz w:val="24"/>
          <w:szCs w:val="24"/>
        </w:rPr>
        <w:t>。</w:t>
      </w:r>
    </w:p>
    <w:p w:rsidR="002D4D73" w:rsidRPr="008023A4" w:rsidRDefault="00CA25B4" w:rsidP="002D4D73">
      <w:pPr>
        <w:tabs>
          <w:tab w:val="left" w:pos="426"/>
        </w:tabs>
        <w:rPr>
          <w:rFonts w:ascii="宋体" w:hAnsi="宋体"/>
          <w:sz w:val="24"/>
          <w:szCs w:val="24"/>
        </w:rPr>
      </w:pPr>
      <w:r w:rsidRPr="008023A4">
        <w:rPr>
          <w:rFonts w:ascii="宋体" w:hAnsi="宋体" w:hint="eastAsia"/>
          <w:sz w:val="24"/>
          <w:szCs w:val="24"/>
        </w:rPr>
        <w:t>10.15.</w:t>
      </w:r>
      <w:r w:rsidR="002D4D73" w:rsidRPr="008023A4">
        <w:rPr>
          <w:rFonts w:ascii="宋体" w:hAnsi="宋体"/>
          <w:sz w:val="24"/>
          <w:szCs w:val="24"/>
        </w:rPr>
        <w:t>1.</w:t>
      </w:r>
      <w:r w:rsidR="0080746C" w:rsidRPr="008023A4">
        <w:rPr>
          <w:rFonts w:ascii="宋体" w:hAnsi="宋体" w:hint="eastAsia"/>
          <w:sz w:val="24"/>
          <w:szCs w:val="24"/>
        </w:rPr>
        <w:t>8</w:t>
      </w:r>
      <w:r w:rsidR="002D4D73" w:rsidRPr="008023A4">
        <w:rPr>
          <w:rFonts w:ascii="宋体" w:hAnsi="宋体"/>
          <w:sz w:val="24"/>
          <w:szCs w:val="24"/>
        </w:rPr>
        <w:t>.2 容积式水表和涡轮式水表</w:t>
      </w:r>
    </w:p>
    <w:p w:rsidR="00703950" w:rsidRPr="008023A4" w:rsidRDefault="00A27639" w:rsidP="00A27639">
      <w:pPr>
        <w:tabs>
          <w:tab w:val="left" w:pos="426"/>
        </w:tabs>
        <w:ind w:firstLineChars="200" w:firstLine="480"/>
        <w:rPr>
          <w:rFonts w:ascii="宋体" w:hAnsi="宋体"/>
          <w:sz w:val="24"/>
          <w:szCs w:val="24"/>
        </w:rPr>
      </w:pPr>
      <w:r w:rsidRPr="008023A4">
        <w:rPr>
          <w:rFonts w:ascii="宋体" w:hAnsi="宋体"/>
          <w:sz w:val="24"/>
          <w:szCs w:val="24"/>
        </w:rPr>
        <w:t>容积式水表和涡轮式水表</w:t>
      </w:r>
      <w:r w:rsidR="00CF316B" w:rsidRPr="008023A4">
        <w:rPr>
          <w:rFonts w:ascii="宋体" w:hAnsi="宋体" w:hint="eastAsia"/>
          <w:sz w:val="24"/>
          <w:szCs w:val="24"/>
        </w:rPr>
        <w:t>可按下列</w:t>
      </w:r>
      <w:r w:rsidR="000164F0" w:rsidRPr="008023A4">
        <w:rPr>
          <w:rFonts w:ascii="宋体" w:hAnsi="宋体" w:hint="eastAsia"/>
          <w:sz w:val="24"/>
          <w:szCs w:val="24"/>
        </w:rPr>
        <w:t>原则</w:t>
      </w:r>
      <w:r w:rsidR="00CF316B" w:rsidRPr="008023A4">
        <w:rPr>
          <w:rFonts w:ascii="宋体" w:hAnsi="宋体" w:hint="eastAsia"/>
          <w:sz w:val="24"/>
          <w:szCs w:val="24"/>
        </w:rPr>
        <w:t>进行分类</w:t>
      </w:r>
      <w:r w:rsidR="000164F0" w:rsidRPr="008023A4">
        <w:rPr>
          <w:rFonts w:ascii="宋体" w:hAnsi="宋体" w:hint="eastAsia"/>
          <w:sz w:val="24"/>
          <w:szCs w:val="24"/>
        </w:rPr>
        <w:t>：</w:t>
      </w:r>
    </w:p>
    <w:p w:rsidR="002D4D73" w:rsidRPr="008023A4" w:rsidRDefault="002D4D73" w:rsidP="00386FBF">
      <w:pPr>
        <w:tabs>
          <w:tab w:val="left" w:pos="426"/>
          <w:tab w:val="left" w:pos="7797"/>
        </w:tabs>
        <w:ind w:firstLineChars="200" w:firstLine="480"/>
        <w:rPr>
          <w:rFonts w:ascii="宋体" w:hAnsi="宋体"/>
          <w:sz w:val="24"/>
          <w:szCs w:val="24"/>
        </w:rPr>
      </w:pPr>
      <w:r w:rsidRPr="008023A4">
        <w:rPr>
          <w:rFonts w:ascii="宋体" w:hAnsi="宋体"/>
          <w:sz w:val="24"/>
          <w:szCs w:val="24"/>
        </w:rPr>
        <w:t>a）</w:t>
      </w:r>
      <w:r w:rsidR="00CF316B" w:rsidRPr="008023A4">
        <w:rPr>
          <w:rFonts w:ascii="宋体" w:hAnsi="宋体" w:hint="eastAsia"/>
          <w:sz w:val="24"/>
          <w:szCs w:val="24"/>
        </w:rPr>
        <w:t>不装</w:t>
      </w:r>
      <w:r w:rsidRPr="008023A4">
        <w:rPr>
          <w:rFonts w:ascii="宋体" w:hAnsi="宋体"/>
          <w:sz w:val="24"/>
          <w:szCs w:val="24"/>
        </w:rPr>
        <w:t>电子装置</w:t>
      </w:r>
      <w:r w:rsidR="00CF316B" w:rsidRPr="008023A4">
        <w:rPr>
          <w:rFonts w:ascii="宋体" w:hAnsi="宋体" w:hint="eastAsia"/>
          <w:sz w:val="24"/>
          <w:szCs w:val="24"/>
        </w:rPr>
        <w:t>的</w:t>
      </w:r>
      <w:r w:rsidR="00CF316B" w:rsidRPr="008023A4">
        <w:rPr>
          <w:rFonts w:ascii="宋体" w:hAnsi="宋体"/>
          <w:sz w:val="24"/>
          <w:szCs w:val="24"/>
        </w:rPr>
        <w:t>水表</w:t>
      </w:r>
      <w:r w:rsidRPr="008023A4">
        <w:rPr>
          <w:rFonts w:ascii="宋体" w:hAnsi="宋体"/>
          <w:sz w:val="24"/>
          <w:szCs w:val="24"/>
        </w:rPr>
        <w:t>：</w:t>
      </w:r>
      <w:r w:rsidRPr="008023A4">
        <w:rPr>
          <w:sz w:val="24"/>
          <w:szCs w:val="24"/>
        </w:rPr>
        <w:t>A</w:t>
      </w:r>
      <w:r w:rsidRPr="008023A4">
        <w:rPr>
          <w:rFonts w:ascii="宋体" w:hAnsi="宋体"/>
          <w:sz w:val="24"/>
          <w:szCs w:val="24"/>
        </w:rPr>
        <w:t>类</w:t>
      </w:r>
      <w:r w:rsidR="001A7422" w:rsidRPr="008023A4">
        <w:rPr>
          <w:rFonts w:ascii="宋体" w:hAnsi="宋体" w:hint="eastAsia"/>
          <w:sz w:val="24"/>
          <w:szCs w:val="24"/>
        </w:rPr>
        <w:t>；</w:t>
      </w:r>
    </w:p>
    <w:p w:rsidR="002D4D73" w:rsidRPr="008023A4" w:rsidRDefault="002D4D73" w:rsidP="00386FBF">
      <w:pPr>
        <w:tabs>
          <w:tab w:val="left" w:pos="426"/>
          <w:tab w:val="left" w:pos="7797"/>
        </w:tabs>
        <w:ind w:firstLineChars="200" w:firstLine="480"/>
        <w:rPr>
          <w:rFonts w:ascii="宋体" w:hAnsi="宋体"/>
          <w:sz w:val="24"/>
          <w:szCs w:val="24"/>
        </w:rPr>
      </w:pPr>
      <w:r w:rsidRPr="008023A4">
        <w:rPr>
          <w:rFonts w:ascii="宋体" w:hAnsi="宋体"/>
          <w:sz w:val="24"/>
          <w:szCs w:val="24"/>
        </w:rPr>
        <w:t>b）测量传感器和</w:t>
      </w:r>
      <w:r w:rsidR="00CF316B" w:rsidRPr="008023A4">
        <w:rPr>
          <w:rFonts w:ascii="宋体" w:hAnsi="宋体"/>
          <w:sz w:val="24"/>
          <w:szCs w:val="24"/>
        </w:rPr>
        <w:t>包</w:t>
      </w:r>
      <w:r w:rsidR="00CF316B" w:rsidRPr="008023A4">
        <w:rPr>
          <w:rFonts w:ascii="宋体" w:hAnsi="宋体" w:hint="eastAsia"/>
          <w:sz w:val="24"/>
          <w:szCs w:val="24"/>
        </w:rPr>
        <w:t>含</w:t>
      </w:r>
      <w:r w:rsidR="00CF316B" w:rsidRPr="008023A4">
        <w:rPr>
          <w:rFonts w:ascii="宋体" w:hAnsi="宋体"/>
          <w:sz w:val="24"/>
          <w:szCs w:val="24"/>
        </w:rPr>
        <w:t>指示装置</w:t>
      </w:r>
      <w:r w:rsidR="00CF316B" w:rsidRPr="008023A4">
        <w:rPr>
          <w:rFonts w:ascii="宋体" w:hAnsi="宋体" w:hint="eastAsia"/>
          <w:sz w:val="24"/>
          <w:szCs w:val="24"/>
        </w:rPr>
        <w:t>的</w:t>
      </w:r>
      <w:r w:rsidRPr="008023A4">
        <w:rPr>
          <w:rFonts w:ascii="宋体" w:hAnsi="宋体"/>
          <w:sz w:val="24"/>
          <w:szCs w:val="24"/>
        </w:rPr>
        <w:t>电子计算器装在同一壳体内：</w:t>
      </w:r>
      <w:r w:rsidRPr="008023A4">
        <w:rPr>
          <w:sz w:val="24"/>
          <w:szCs w:val="24"/>
        </w:rPr>
        <w:t>B</w:t>
      </w:r>
      <w:r w:rsidRPr="008023A4">
        <w:rPr>
          <w:rFonts w:ascii="宋体" w:hAnsi="宋体"/>
          <w:sz w:val="24"/>
          <w:szCs w:val="24"/>
        </w:rPr>
        <w:t>类</w:t>
      </w:r>
      <w:r w:rsidR="001A7422" w:rsidRPr="008023A4">
        <w:rPr>
          <w:rFonts w:ascii="宋体" w:hAnsi="宋体" w:hint="eastAsia"/>
          <w:sz w:val="24"/>
          <w:szCs w:val="24"/>
        </w:rPr>
        <w:t>；</w:t>
      </w:r>
    </w:p>
    <w:p w:rsidR="002D4D73" w:rsidRPr="008023A4" w:rsidRDefault="002D4D73" w:rsidP="00386FBF">
      <w:pPr>
        <w:tabs>
          <w:tab w:val="left" w:pos="426"/>
          <w:tab w:val="left" w:pos="7797"/>
        </w:tabs>
        <w:ind w:firstLineChars="200" w:firstLine="480"/>
        <w:rPr>
          <w:rFonts w:ascii="宋体" w:hAnsi="宋体"/>
          <w:sz w:val="24"/>
          <w:szCs w:val="24"/>
        </w:rPr>
      </w:pPr>
      <w:r w:rsidRPr="008023A4">
        <w:rPr>
          <w:rFonts w:ascii="宋体" w:hAnsi="宋体"/>
          <w:sz w:val="24"/>
          <w:szCs w:val="24"/>
        </w:rPr>
        <w:t>c）测量传感器与电子计算器分离，但不装电子装置：</w:t>
      </w:r>
      <w:r w:rsidRPr="008023A4">
        <w:rPr>
          <w:sz w:val="24"/>
          <w:szCs w:val="24"/>
        </w:rPr>
        <w:t>A</w:t>
      </w:r>
      <w:r w:rsidRPr="008023A4">
        <w:rPr>
          <w:rFonts w:ascii="宋体" w:hAnsi="宋体"/>
          <w:sz w:val="24"/>
          <w:szCs w:val="24"/>
        </w:rPr>
        <w:t>类</w:t>
      </w:r>
      <w:r w:rsidR="001A7422" w:rsidRPr="008023A4">
        <w:rPr>
          <w:rFonts w:ascii="宋体" w:hAnsi="宋体" w:hint="eastAsia"/>
          <w:sz w:val="24"/>
          <w:szCs w:val="24"/>
        </w:rPr>
        <w:t>；</w:t>
      </w:r>
    </w:p>
    <w:p w:rsidR="002D4D73" w:rsidRPr="008023A4" w:rsidRDefault="002D4D73" w:rsidP="00386FBF">
      <w:pPr>
        <w:tabs>
          <w:tab w:val="left" w:pos="426"/>
          <w:tab w:val="left" w:pos="7797"/>
        </w:tabs>
        <w:ind w:firstLineChars="200" w:firstLine="480"/>
        <w:rPr>
          <w:rFonts w:ascii="宋体" w:hAnsi="宋体"/>
          <w:sz w:val="24"/>
          <w:szCs w:val="24"/>
        </w:rPr>
      </w:pPr>
      <w:r w:rsidRPr="008023A4">
        <w:rPr>
          <w:rFonts w:ascii="宋体" w:hAnsi="宋体"/>
          <w:sz w:val="24"/>
          <w:szCs w:val="24"/>
        </w:rPr>
        <w:t>d）测量传感器与电子计算器分离，并装有电子装置：</w:t>
      </w:r>
      <w:r w:rsidRPr="008023A4">
        <w:rPr>
          <w:sz w:val="24"/>
          <w:szCs w:val="24"/>
        </w:rPr>
        <w:t>C</w:t>
      </w:r>
      <w:r w:rsidRPr="008023A4">
        <w:rPr>
          <w:rFonts w:ascii="宋体" w:hAnsi="宋体"/>
          <w:sz w:val="24"/>
          <w:szCs w:val="24"/>
        </w:rPr>
        <w:t>类</w:t>
      </w:r>
      <w:r w:rsidR="001A7422" w:rsidRPr="008023A4">
        <w:rPr>
          <w:rFonts w:ascii="宋体" w:hAnsi="宋体" w:hint="eastAsia"/>
          <w:sz w:val="24"/>
          <w:szCs w:val="24"/>
        </w:rPr>
        <w:t>；</w:t>
      </w:r>
    </w:p>
    <w:p w:rsidR="002D4D73" w:rsidRPr="008023A4" w:rsidRDefault="002D4D73" w:rsidP="001A7422">
      <w:pPr>
        <w:tabs>
          <w:tab w:val="left" w:pos="7797"/>
        </w:tabs>
        <w:ind w:firstLineChars="200" w:firstLine="480"/>
        <w:rPr>
          <w:rFonts w:ascii="宋体" w:hAnsi="宋体"/>
          <w:sz w:val="24"/>
          <w:szCs w:val="24"/>
        </w:rPr>
      </w:pPr>
      <w:r w:rsidRPr="008023A4">
        <w:rPr>
          <w:rFonts w:ascii="宋体" w:hAnsi="宋体"/>
          <w:sz w:val="24"/>
          <w:szCs w:val="24"/>
        </w:rPr>
        <w:t>e）</w:t>
      </w:r>
      <w:r w:rsidR="00EA27B7" w:rsidRPr="008023A4">
        <w:rPr>
          <w:rFonts w:ascii="宋体" w:hAnsi="宋体"/>
          <w:sz w:val="24"/>
          <w:szCs w:val="24"/>
        </w:rPr>
        <w:t>包</w:t>
      </w:r>
      <w:r w:rsidR="00EA27B7" w:rsidRPr="008023A4">
        <w:rPr>
          <w:rFonts w:ascii="宋体" w:hAnsi="宋体" w:hint="eastAsia"/>
          <w:sz w:val="24"/>
          <w:szCs w:val="24"/>
        </w:rPr>
        <w:t>含</w:t>
      </w:r>
      <w:r w:rsidR="00EA27B7" w:rsidRPr="008023A4">
        <w:rPr>
          <w:rFonts w:ascii="宋体" w:hAnsi="宋体"/>
          <w:sz w:val="24"/>
          <w:szCs w:val="24"/>
        </w:rPr>
        <w:t>指示装置</w:t>
      </w:r>
      <w:r w:rsidR="00EA27B7" w:rsidRPr="008023A4">
        <w:rPr>
          <w:rFonts w:ascii="宋体" w:hAnsi="宋体" w:hint="eastAsia"/>
          <w:sz w:val="24"/>
          <w:szCs w:val="24"/>
        </w:rPr>
        <w:t>的</w:t>
      </w:r>
      <w:r w:rsidRPr="008023A4">
        <w:rPr>
          <w:rFonts w:ascii="宋体" w:hAnsi="宋体"/>
          <w:sz w:val="24"/>
          <w:szCs w:val="24"/>
        </w:rPr>
        <w:t>电子计算器与测量传感器分离，</w:t>
      </w:r>
      <w:r w:rsidR="001A7422" w:rsidRPr="008023A4">
        <w:rPr>
          <w:rFonts w:ascii="宋体" w:hAnsi="宋体" w:hint="eastAsia"/>
          <w:sz w:val="24"/>
          <w:szCs w:val="24"/>
        </w:rPr>
        <w:t>且</w:t>
      </w:r>
      <w:r w:rsidRPr="008023A4">
        <w:rPr>
          <w:rFonts w:ascii="宋体" w:hAnsi="宋体"/>
          <w:sz w:val="24"/>
          <w:szCs w:val="24"/>
        </w:rPr>
        <w:t>不能模拟测量信号：</w:t>
      </w:r>
      <w:r w:rsidRPr="008023A4">
        <w:rPr>
          <w:sz w:val="24"/>
          <w:szCs w:val="24"/>
        </w:rPr>
        <w:t>D</w:t>
      </w:r>
      <w:r w:rsidRPr="008023A4">
        <w:rPr>
          <w:rFonts w:ascii="宋体" w:hAnsi="宋体"/>
          <w:sz w:val="24"/>
          <w:szCs w:val="24"/>
        </w:rPr>
        <w:t>类</w:t>
      </w:r>
      <w:r w:rsidR="001A7422" w:rsidRPr="008023A4">
        <w:rPr>
          <w:rFonts w:ascii="宋体" w:hAnsi="宋体" w:hint="eastAsia"/>
          <w:sz w:val="24"/>
          <w:szCs w:val="24"/>
        </w:rPr>
        <w:t>；</w:t>
      </w:r>
    </w:p>
    <w:p w:rsidR="002D4D73" w:rsidRPr="008023A4" w:rsidRDefault="002D4D73" w:rsidP="00386FBF">
      <w:pPr>
        <w:tabs>
          <w:tab w:val="left" w:pos="426"/>
          <w:tab w:val="left" w:pos="7797"/>
        </w:tabs>
        <w:ind w:firstLineChars="200" w:firstLine="480"/>
        <w:rPr>
          <w:rFonts w:ascii="宋体" w:hAnsi="宋体"/>
          <w:sz w:val="24"/>
          <w:szCs w:val="24"/>
        </w:rPr>
      </w:pPr>
      <w:r w:rsidRPr="008023A4">
        <w:rPr>
          <w:rFonts w:ascii="宋体" w:hAnsi="宋体"/>
          <w:sz w:val="24"/>
          <w:szCs w:val="24"/>
        </w:rPr>
        <w:t>f）</w:t>
      </w:r>
      <w:r w:rsidR="000164F0" w:rsidRPr="008023A4">
        <w:rPr>
          <w:rFonts w:ascii="宋体" w:hAnsi="宋体"/>
          <w:sz w:val="24"/>
          <w:szCs w:val="24"/>
        </w:rPr>
        <w:t>包</w:t>
      </w:r>
      <w:r w:rsidR="000164F0" w:rsidRPr="008023A4">
        <w:rPr>
          <w:rFonts w:ascii="宋体" w:hAnsi="宋体" w:hint="eastAsia"/>
          <w:sz w:val="24"/>
          <w:szCs w:val="24"/>
        </w:rPr>
        <w:t>含</w:t>
      </w:r>
      <w:r w:rsidR="000164F0" w:rsidRPr="008023A4">
        <w:rPr>
          <w:rFonts w:ascii="宋体" w:hAnsi="宋体"/>
          <w:sz w:val="24"/>
          <w:szCs w:val="24"/>
        </w:rPr>
        <w:t>指示装置</w:t>
      </w:r>
      <w:r w:rsidR="000164F0" w:rsidRPr="008023A4">
        <w:rPr>
          <w:rFonts w:ascii="宋体" w:hAnsi="宋体" w:hint="eastAsia"/>
          <w:sz w:val="24"/>
          <w:szCs w:val="24"/>
        </w:rPr>
        <w:t>的</w:t>
      </w:r>
      <w:r w:rsidRPr="008023A4">
        <w:rPr>
          <w:rFonts w:ascii="宋体" w:hAnsi="宋体"/>
          <w:sz w:val="24"/>
          <w:szCs w:val="24"/>
        </w:rPr>
        <w:t>电子计算器与测量传感器分离，</w:t>
      </w:r>
      <w:r w:rsidR="000164F0" w:rsidRPr="008023A4">
        <w:rPr>
          <w:rFonts w:ascii="宋体" w:hAnsi="宋体" w:hint="eastAsia"/>
          <w:sz w:val="24"/>
          <w:szCs w:val="24"/>
        </w:rPr>
        <w:t>且</w:t>
      </w:r>
      <w:r w:rsidRPr="008023A4">
        <w:rPr>
          <w:rFonts w:ascii="宋体" w:hAnsi="宋体"/>
          <w:sz w:val="24"/>
          <w:szCs w:val="24"/>
        </w:rPr>
        <w:t>能够模拟测量信号：</w:t>
      </w:r>
      <w:r w:rsidRPr="008023A4">
        <w:rPr>
          <w:sz w:val="24"/>
          <w:szCs w:val="24"/>
        </w:rPr>
        <w:t>E</w:t>
      </w:r>
      <w:r w:rsidRPr="008023A4">
        <w:rPr>
          <w:rFonts w:ascii="宋体" w:hAnsi="宋体"/>
          <w:sz w:val="24"/>
          <w:szCs w:val="24"/>
        </w:rPr>
        <w:t>类</w:t>
      </w:r>
      <w:r w:rsidR="001A7422" w:rsidRPr="008023A4">
        <w:rPr>
          <w:rFonts w:ascii="宋体" w:hAnsi="宋体" w:hint="eastAsia"/>
          <w:sz w:val="24"/>
          <w:szCs w:val="24"/>
        </w:rPr>
        <w:t>。</w:t>
      </w:r>
    </w:p>
    <w:p w:rsidR="002D4D73" w:rsidRPr="008023A4" w:rsidRDefault="00CA25B4" w:rsidP="002D4D73">
      <w:pPr>
        <w:rPr>
          <w:rFonts w:ascii="宋体" w:hAnsi="宋体"/>
          <w:sz w:val="24"/>
          <w:szCs w:val="24"/>
        </w:rPr>
      </w:pPr>
      <w:r w:rsidRPr="008023A4">
        <w:rPr>
          <w:rFonts w:ascii="宋体" w:hAnsi="宋体" w:hint="eastAsia"/>
          <w:sz w:val="24"/>
          <w:szCs w:val="24"/>
        </w:rPr>
        <w:t>10.15.</w:t>
      </w:r>
      <w:r w:rsidR="002D4D73" w:rsidRPr="008023A4">
        <w:rPr>
          <w:rFonts w:ascii="宋体" w:hAnsi="宋体"/>
          <w:sz w:val="24"/>
          <w:szCs w:val="24"/>
        </w:rPr>
        <w:t>1.</w:t>
      </w:r>
      <w:r w:rsidR="0080746C" w:rsidRPr="008023A4">
        <w:rPr>
          <w:rFonts w:ascii="宋体" w:hAnsi="宋体" w:hint="eastAsia"/>
          <w:sz w:val="24"/>
          <w:szCs w:val="24"/>
        </w:rPr>
        <w:t>8</w:t>
      </w:r>
      <w:r w:rsidR="002D4D73" w:rsidRPr="008023A4">
        <w:rPr>
          <w:rFonts w:ascii="宋体" w:hAnsi="宋体"/>
          <w:sz w:val="24"/>
          <w:szCs w:val="24"/>
        </w:rPr>
        <w:t>.3 电磁水表</w:t>
      </w:r>
    </w:p>
    <w:p w:rsidR="000164F0" w:rsidRPr="008023A4" w:rsidRDefault="000164F0" w:rsidP="000164F0">
      <w:pPr>
        <w:ind w:firstLineChars="200" w:firstLine="480"/>
        <w:rPr>
          <w:rFonts w:ascii="宋体" w:hAnsi="宋体"/>
          <w:sz w:val="24"/>
          <w:szCs w:val="24"/>
        </w:rPr>
      </w:pPr>
      <w:r w:rsidRPr="008023A4">
        <w:rPr>
          <w:rFonts w:ascii="宋体" w:hAnsi="宋体"/>
          <w:sz w:val="24"/>
          <w:szCs w:val="24"/>
        </w:rPr>
        <w:t>电磁水表</w:t>
      </w:r>
      <w:r w:rsidRPr="008023A4">
        <w:rPr>
          <w:rFonts w:ascii="宋体" w:hAnsi="宋体" w:hint="eastAsia"/>
          <w:sz w:val="24"/>
          <w:szCs w:val="24"/>
        </w:rPr>
        <w:t>可按下列原则进行分类：</w:t>
      </w:r>
    </w:p>
    <w:p w:rsidR="002D4D73" w:rsidRPr="008023A4" w:rsidRDefault="002D4D73" w:rsidP="000164F0">
      <w:pPr>
        <w:tabs>
          <w:tab w:val="left" w:pos="426"/>
          <w:tab w:val="left" w:pos="7797"/>
        </w:tabs>
        <w:ind w:firstLineChars="200" w:firstLine="480"/>
        <w:rPr>
          <w:rFonts w:ascii="宋体" w:hAnsi="宋体"/>
          <w:sz w:val="24"/>
          <w:szCs w:val="24"/>
        </w:rPr>
      </w:pPr>
      <w:r w:rsidRPr="008023A4">
        <w:rPr>
          <w:rFonts w:ascii="宋体" w:hAnsi="宋体"/>
          <w:sz w:val="24"/>
          <w:szCs w:val="24"/>
        </w:rPr>
        <w:t>a）测量传感器和电子计算器包括指示装置装在同一壳体内：</w:t>
      </w:r>
      <w:r w:rsidRPr="008023A4">
        <w:rPr>
          <w:sz w:val="24"/>
          <w:szCs w:val="24"/>
        </w:rPr>
        <w:t>B</w:t>
      </w:r>
      <w:r w:rsidRPr="008023A4">
        <w:rPr>
          <w:rFonts w:ascii="宋体" w:hAnsi="宋体"/>
          <w:sz w:val="24"/>
          <w:szCs w:val="24"/>
        </w:rPr>
        <w:t>类</w:t>
      </w:r>
      <w:r w:rsidR="003262E6" w:rsidRPr="008023A4">
        <w:rPr>
          <w:rFonts w:ascii="宋体" w:hAnsi="宋体" w:hint="eastAsia"/>
          <w:sz w:val="24"/>
          <w:szCs w:val="24"/>
        </w:rPr>
        <w:t>；</w:t>
      </w:r>
    </w:p>
    <w:p w:rsidR="002D4D73" w:rsidRPr="008023A4" w:rsidRDefault="002D4D73" w:rsidP="00994B29">
      <w:pPr>
        <w:tabs>
          <w:tab w:val="left" w:pos="426"/>
          <w:tab w:val="left" w:pos="7797"/>
        </w:tabs>
        <w:ind w:firstLineChars="200" w:firstLine="480"/>
        <w:rPr>
          <w:rFonts w:ascii="宋体" w:hAnsi="宋体"/>
          <w:sz w:val="24"/>
          <w:szCs w:val="24"/>
        </w:rPr>
      </w:pPr>
      <w:r w:rsidRPr="008023A4">
        <w:rPr>
          <w:rFonts w:ascii="宋体" w:hAnsi="宋体"/>
          <w:sz w:val="24"/>
          <w:szCs w:val="24"/>
        </w:rPr>
        <w:t>b）流量</w:t>
      </w:r>
      <w:r w:rsidR="00994B29" w:rsidRPr="008023A4">
        <w:rPr>
          <w:rFonts w:ascii="宋体" w:hAnsi="宋体" w:hint="eastAsia"/>
          <w:sz w:val="24"/>
          <w:szCs w:val="24"/>
        </w:rPr>
        <w:t>传感器</w:t>
      </w:r>
      <w:r w:rsidRPr="008023A4">
        <w:rPr>
          <w:rFonts w:ascii="宋体" w:hAnsi="宋体"/>
          <w:sz w:val="24"/>
          <w:szCs w:val="24"/>
        </w:rPr>
        <w:t>仅由管道、线圈和两个</w:t>
      </w:r>
      <w:r w:rsidR="00994B29" w:rsidRPr="008023A4">
        <w:rPr>
          <w:rFonts w:ascii="宋体" w:hAnsi="宋体" w:hint="eastAsia"/>
          <w:sz w:val="24"/>
          <w:szCs w:val="24"/>
        </w:rPr>
        <w:t>测量</w:t>
      </w:r>
      <w:r w:rsidRPr="008023A4">
        <w:rPr>
          <w:rFonts w:ascii="宋体" w:hAnsi="宋体"/>
          <w:sz w:val="24"/>
          <w:szCs w:val="24"/>
        </w:rPr>
        <w:t>电极组成，无</w:t>
      </w:r>
      <w:r w:rsidR="009A5F0A">
        <w:rPr>
          <w:rFonts w:ascii="宋体" w:hAnsi="宋体"/>
          <w:sz w:val="24"/>
          <w:szCs w:val="24"/>
        </w:rPr>
        <w:t>其他</w:t>
      </w:r>
      <w:r w:rsidR="00994B29" w:rsidRPr="008023A4">
        <w:rPr>
          <w:rFonts w:ascii="宋体" w:hAnsi="宋体" w:hint="eastAsia"/>
          <w:sz w:val="24"/>
          <w:szCs w:val="24"/>
        </w:rPr>
        <w:t>任何附加的</w:t>
      </w:r>
      <w:r w:rsidRPr="008023A4">
        <w:rPr>
          <w:rFonts w:ascii="宋体" w:hAnsi="宋体"/>
          <w:sz w:val="24"/>
          <w:szCs w:val="24"/>
        </w:rPr>
        <w:t>电子装置</w:t>
      </w:r>
      <w:r w:rsidR="00994B29" w:rsidRPr="008023A4">
        <w:rPr>
          <w:rFonts w:ascii="宋体" w:hAnsi="宋体" w:hint="eastAsia"/>
          <w:sz w:val="24"/>
          <w:szCs w:val="24"/>
        </w:rPr>
        <w:t>：</w:t>
      </w:r>
      <w:r w:rsidRPr="008023A4">
        <w:rPr>
          <w:sz w:val="24"/>
          <w:szCs w:val="24"/>
        </w:rPr>
        <w:t>A</w:t>
      </w:r>
      <w:r w:rsidRPr="008023A4">
        <w:rPr>
          <w:rFonts w:ascii="宋体" w:hAnsi="宋体"/>
          <w:sz w:val="24"/>
          <w:szCs w:val="24"/>
        </w:rPr>
        <w:t>类</w:t>
      </w:r>
      <w:r w:rsidR="00994B29" w:rsidRPr="008023A4">
        <w:rPr>
          <w:rFonts w:ascii="宋体" w:hAnsi="宋体" w:hint="eastAsia"/>
          <w:sz w:val="24"/>
          <w:szCs w:val="24"/>
        </w:rPr>
        <w:t>；</w:t>
      </w:r>
    </w:p>
    <w:p w:rsidR="002D4D73" w:rsidRPr="008023A4" w:rsidRDefault="002D4D73" w:rsidP="00335CBC">
      <w:pPr>
        <w:tabs>
          <w:tab w:val="left" w:pos="60"/>
          <w:tab w:val="left" w:pos="7797"/>
        </w:tabs>
        <w:ind w:firstLineChars="200" w:firstLine="480"/>
        <w:rPr>
          <w:rFonts w:ascii="宋体" w:hAnsi="宋体"/>
          <w:sz w:val="24"/>
          <w:szCs w:val="24"/>
        </w:rPr>
      </w:pPr>
      <w:r w:rsidRPr="008023A4">
        <w:rPr>
          <w:rFonts w:ascii="宋体" w:hAnsi="宋体"/>
          <w:sz w:val="24"/>
          <w:szCs w:val="24"/>
        </w:rPr>
        <w:t>c）</w:t>
      </w:r>
      <w:r w:rsidR="006734C5" w:rsidRPr="008023A4">
        <w:rPr>
          <w:rFonts w:ascii="宋体" w:hAnsi="宋体"/>
          <w:sz w:val="24"/>
          <w:szCs w:val="24"/>
        </w:rPr>
        <w:t>包</w:t>
      </w:r>
      <w:r w:rsidR="006734C5" w:rsidRPr="008023A4">
        <w:rPr>
          <w:rFonts w:ascii="宋体" w:hAnsi="宋体" w:hint="eastAsia"/>
          <w:sz w:val="24"/>
          <w:szCs w:val="24"/>
        </w:rPr>
        <w:t>含</w:t>
      </w:r>
      <w:r w:rsidR="006734C5" w:rsidRPr="008023A4">
        <w:rPr>
          <w:rFonts w:ascii="宋体" w:hAnsi="宋体"/>
          <w:sz w:val="24"/>
          <w:szCs w:val="24"/>
        </w:rPr>
        <w:t>流量</w:t>
      </w:r>
      <w:r w:rsidR="006734C5" w:rsidRPr="008023A4">
        <w:rPr>
          <w:rFonts w:ascii="宋体" w:hAnsi="宋体" w:hint="eastAsia"/>
          <w:sz w:val="24"/>
          <w:szCs w:val="24"/>
        </w:rPr>
        <w:t>传感器的</w:t>
      </w:r>
      <w:r w:rsidRPr="008023A4">
        <w:rPr>
          <w:rFonts w:ascii="宋体" w:hAnsi="宋体"/>
          <w:sz w:val="24"/>
          <w:szCs w:val="24"/>
        </w:rPr>
        <w:t>测量传感器装</w:t>
      </w:r>
      <w:r w:rsidR="006734C5" w:rsidRPr="008023A4">
        <w:rPr>
          <w:rFonts w:ascii="宋体" w:hAnsi="宋体"/>
          <w:sz w:val="24"/>
          <w:szCs w:val="24"/>
        </w:rPr>
        <w:t>与电子计算器分离</w:t>
      </w:r>
      <w:r w:rsidR="006734C5" w:rsidRPr="008023A4">
        <w:rPr>
          <w:rFonts w:ascii="宋体" w:hAnsi="宋体" w:hint="eastAsia"/>
          <w:sz w:val="24"/>
          <w:szCs w:val="24"/>
        </w:rPr>
        <w:t>，但</w:t>
      </w:r>
      <w:r w:rsidR="00335CBC" w:rsidRPr="008023A4">
        <w:rPr>
          <w:rFonts w:ascii="宋体" w:hAnsi="宋体" w:hint="eastAsia"/>
          <w:sz w:val="24"/>
          <w:szCs w:val="24"/>
        </w:rPr>
        <w:t>装</w:t>
      </w:r>
      <w:r w:rsidRPr="008023A4">
        <w:rPr>
          <w:rFonts w:ascii="宋体" w:hAnsi="宋体"/>
          <w:sz w:val="24"/>
          <w:szCs w:val="24"/>
        </w:rPr>
        <w:t>在一个壳体内：</w:t>
      </w:r>
      <w:r w:rsidRPr="008023A4">
        <w:rPr>
          <w:rFonts w:ascii="宋体" w:hAnsi="宋体"/>
          <w:sz w:val="24"/>
          <w:szCs w:val="24"/>
        </w:rPr>
        <w:tab/>
      </w:r>
      <w:r w:rsidRPr="008023A4">
        <w:rPr>
          <w:sz w:val="24"/>
          <w:szCs w:val="24"/>
        </w:rPr>
        <w:t>C</w:t>
      </w:r>
      <w:r w:rsidRPr="008023A4">
        <w:rPr>
          <w:rFonts w:ascii="宋体" w:hAnsi="宋体"/>
          <w:sz w:val="24"/>
          <w:szCs w:val="24"/>
        </w:rPr>
        <w:t>类</w:t>
      </w:r>
      <w:r w:rsidR="00335CBC" w:rsidRPr="008023A4">
        <w:rPr>
          <w:rFonts w:ascii="宋体" w:hAnsi="宋体" w:hint="eastAsia"/>
          <w:sz w:val="24"/>
          <w:szCs w:val="24"/>
        </w:rPr>
        <w:t>；</w:t>
      </w:r>
    </w:p>
    <w:p w:rsidR="002D4D73" w:rsidRPr="008023A4" w:rsidRDefault="002D4D73" w:rsidP="00335CBC">
      <w:pPr>
        <w:tabs>
          <w:tab w:val="left" w:pos="7797"/>
        </w:tabs>
        <w:ind w:firstLineChars="200" w:firstLine="480"/>
        <w:rPr>
          <w:rFonts w:ascii="宋体" w:hAnsi="宋体"/>
          <w:sz w:val="24"/>
          <w:szCs w:val="24"/>
        </w:rPr>
      </w:pPr>
      <w:r w:rsidRPr="008023A4">
        <w:rPr>
          <w:rFonts w:ascii="宋体" w:hAnsi="宋体"/>
          <w:sz w:val="24"/>
          <w:szCs w:val="24"/>
        </w:rPr>
        <w:t>d）</w:t>
      </w:r>
      <w:r w:rsidR="00335CBC" w:rsidRPr="008023A4">
        <w:rPr>
          <w:rFonts w:ascii="宋体" w:hAnsi="宋体"/>
          <w:sz w:val="24"/>
          <w:szCs w:val="24"/>
        </w:rPr>
        <w:t>包</w:t>
      </w:r>
      <w:r w:rsidR="00335CBC" w:rsidRPr="008023A4">
        <w:rPr>
          <w:rFonts w:ascii="宋体" w:hAnsi="宋体" w:hint="eastAsia"/>
          <w:sz w:val="24"/>
          <w:szCs w:val="24"/>
        </w:rPr>
        <w:t>含</w:t>
      </w:r>
      <w:r w:rsidR="00335CBC" w:rsidRPr="008023A4">
        <w:rPr>
          <w:rFonts w:ascii="宋体" w:hAnsi="宋体"/>
          <w:sz w:val="24"/>
          <w:szCs w:val="24"/>
        </w:rPr>
        <w:t>指示装置</w:t>
      </w:r>
      <w:r w:rsidR="00335CBC" w:rsidRPr="008023A4">
        <w:rPr>
          <w:rFonts w:ascii="宋体" w:hAnsi="宋体" w:hint="eastAsia"/>
          <w:sz w:val="24"/>
          <w:szCs w:val="24"/>
        </w:rPr>
        <w:t>的</w:t>
      </w:r>
      <w:r w:rsidRPr="008023A4">
        <w:rPr>
          <w:rFonts w:ascii="宋体" w:hAnsi="宋体"/>
          <w:sz w:val="24"/>
          <w:szCs w:val="24"/>
        </w:rPr>
        <w:t>电子计算器与测量传感器分离，</w:t>
      </w:r>
      <w:r w:rsidR="00335CBC" w:rsidRPr="008023A4">
        <w:rPr>
          <w:rFonts w:ascii="宋体" w:hAnsi="宋体" w:hint="eastAsia"/>
          <w:sz w:val="24"/>
          <w:szCs w:val="24"/>
        </w:rPr>
        <w:t>且</w:t>
      </w:r>
      <w:r w:rsidRPr="008023A4">
        <w:rPr>
          <w:rFonts w:ascii="宋体" w:hAnsi="宋体"/>
          <w:sz w:val="24"/>
          <w:szCs w:val="24"/>
        </w:rPr>
        <w:t>不能模拟测量信号：</w:t>
      </w:r>
      <w:r w:rsidRPr="008023A4">
        <w:rPr>
          <w:sz w:val="24"/>
          <w:szCs w:val="24"/>
        </w:rPr>
        <w:lastRenderedPageBreak/>
        <w:t>D</w:t>
      </w:r>
      <w:r w:rsidRPr="008023A4">
        <w:rPr>
          <w:rFonts w:ascii="宋体" w:hAnsi="宋体"/>
          <w:sz w:val="24"/>
          <w:szCs w:val="24"/>
        </w:rPr>
        <w:t>类</w:t>
      </w:r>
      <w:r w:rsidR="00335CBC" w:rsidRPr="008023A4">
        <w:rPr>
          <w:rFonts w:ascii="宋体" w:hAnsi="宋体" w:hint="eastAsia"/>
          <w:sz w:val="24"/>
          <w:szCs w:val="24"/>
        </w:rPr>
        <w:t>。</w:t>
      </w:r>
    </w:p>
    <w:p w:rsidR="002D4D73" w:rsidRPr="008023A4" w:rsidRDefault="00CA25B4" w:rsidP="002D4D73">
      <w:pPr>
        <w:tabs>
          <w:tab w:val="left" w:pos="426"/>
          <w:tab w:val="left" w:pos="7938"/>
        </w:tabs>
        <w:rPr>
          <w:rFonts w:ascii="宋体" w:hAnsi="宋体"/>
          <w:sz w:val="24"/>
          <w:szCs w:val="24"/>
        </w:rPr>
      </w:pPr>
      <w:r w:rsidRPr="008023A4">
        <w:rPr>
          <w:rFonts w:ascii="宋体" w:hAnsi="宋体" w:hint="eastAsia"/>
          <w:sz w:val="24"/>
          <w:szCs w:val="24"/>
        </w:rPr>
        <w:t>10.15.</w:t>
      </w:r>
      <w:r w:rsidR="002D4D73" w:rsidRPr="008023A4">
        <w:rPr>
          <w:rFonts w:ascii="宋体" w:hAnsi="宋体"/>
          <w:sz w:val="24"/>
          <w:szCs w:val="24"/>
        </w:rPr>
        <w:t>1.</w:t>
      </w:r>
      <w:r w:rsidR="0080746C" w:rsidRPr="008023A4">
        <w:rPr>
          <w:rFonts w:ascii="宋体" w:hAnsi="宋体" w:hint="eastAsia"/>
          <w:sz w:val="24"/>
          <w:szCs w:val="24"/>
        </w:rPr>
        <w:t>8</w:t>
      </w:r>
      <w:r w:rsidR="002D4D73" w:rsidRPr="008023A4">
        <w:rPr>
          <w:rFonts w:ascii="宋体" w:hAnsi="宋体"/>
          <w:sz w:val="24"/>
          <w:szCs w:val="24"/>
        </w:rPr>
        <w:t>.4 超声水表、科里奥利水表</w:t>
      </w:r>
      <w:r w:rsidR="00335CBC" w:rsidRPr="008023A4">
        <w:rPr>
          <w:rFonts w:ascii="宋体" w:hAnsi="宋体" w:hint="eastAsia"/>
          <w:sz w:val="24"/>
          <w:szCs w:val="24"/>
        </w:rPr>
        <w:t>、</w:t>
      </w:r>
      <w:r w:rsidR="002D4D73" w:rsidRPr="008023A4">
        <w:rPr>
          <w:rFonts w:ascii="宋体" w:hAnsi="宋体"/>
          <w:sz w:val="24"/>
          <w:szCs w:val="24"/>
        </w:rPr>
        <w:t>射流水表等</w:t>
      </w:r>
    </w:p>
    <w:p w:rsidR="00BA4E5E" w:rsidRPr="008023A4" w:rsidRDefault="00BA4E5E" w:rsidP="00BA4E5E">
      <w:pPr>
        <w:tabs>
          <w:tab w:val="left" w:pos="426"/>
          <w:tab w:val="left" w:pos="7938"/>
        </w:tabs>
        <w:ind w:firstLineChars="200" w:firstLine="480"/>
        <w:rPr>
          <w:rFonts w:ascii="宋体" w:hAnsi="宋体"/>
          <w:sz w:val="24"/>
          <w:szCs w:val="24"/>
        </w:rPr>
      </w:pPr>
      <w:r w:rsidRPr="008023A4">
        <w:rPr>
          <w:rFonts w:ascii="宋体" w:hAnsi="宋体" w:hint="eastAsia"/>
          <w:sz w:val="24"/>
          <w:szCs w:val="24"/>
        </w:rPr>
        <w:t>这些水表可按下列原则进行分类：</w:t>
      </w:r>
    </w:p>
    <w:p w:rsidR="002D4D73" w:rsidRPr="008023A4" w:rsidRDefault="002D4D73" w:rsidP="00BA4E5E">
      <w:pPr>
        <w:tabs>
          <w:tab w:val="left" w:pos="426"/>
          <w:tab w:val="left" w:pos="7797"/>
        </w:tabs>
        <w:ind w:firstLineChars="200" w:firstLine="480"/>
        <w:rPr>
          <w:rFonts w:ascii="宋体" w:hAnsi="宋体"/>
          <w:sz w:val="24"/>
          <w:szCs w:val="24"/>
        </w:rPr>
      </w:pPr>
      <w:r w:rsidRPr="008023A4">
        <w:rPr>
          <w:rFonts w:ascii="宋体" w:hAnsi="宋体"/>
          <w:sz w:val="24"/>
          <w:szCs w:val="24"/>
        </w:rPr>
        <w:t>a）测量传感器和</w:t>
      </w:r>
      <w:r w:rsidR="00BA4E5E" w:rsidRPr="008023A4">
        <w:rPr>
          <w:rFonts w:ascii="宋体" w:hAnsi="宋体"/>
          <w:sz w:val="24"/>
          <w:szCs w:val="24"/>
        </w:rPr>
        <w:t>包</w:t>
      </w:r>
      <w:r w:rsidR="00BA4E5E" w:rsidRPr="008023A4">
        <w:rPr>
          <w:rFonts w:ascii="宋体" w:hAnsi="宋体" w:hint="eastAsia"/>
          <w:sz w:val="24"/>
          <w:szCs w:val="24"/>
        </w:rPr>
        <w:t>含</w:t>
      </w:r>
      <w:r w:rsidR="00BA4E5E" w:rsidRPr="008023A4">
        <w:rPr>
          <w:rFonts w:ascii="宋体" w:hAnsi="宋体"/>
          <w:sz w:val="24"/>
          <w:szCs w:val="24"/>
        </w:rPr>
        <w:t>指示装置</w:t>
      </w:r>
      <w:r w:rsidR="00BA4E5E" w:rsidRPr="008023A4">
        <w:rPr>
          <w:rFonts w:ascii="宋体" w:hAnsi="宋体" w:hint="eastAsia"/>
          <w:sz w:val="24"/>
          <w:szCs w:val="24"/>
        </w:rPr>
        <w:t>的</w:t>
      </w:r>
      <w:r w:rsidRPr="008023A4">
        <w:rPr>
          <w:rFonts w:ascii="宋体" w:hAnsi="宋体"/>
          <w:sz w:val="24"/>
          <w:szCs w:val="24"/>
        </w:rPr>
        <w:t>电子计算器装在同一壳体内：</w:t>
      </w:r>
      <w:r w:rsidRPr="008023A4">
        <w:rPr>
          <w:sz w:val="24"/>
          <w:szCs w:val="24"/>
        </w:rPr>
        <w:t>B</w:t>
      </w:r>
      <w:r w:rsidRPr="008023A4">
        <w:rPr>
          <w:rFonts w:ascii="宋体" w:hAnsi="宋体"/>
          <w:sz w:val="24"/>
          <w:szCs w:val="24"/>
        </w:rPr>
        <w:t>类</w:t>
      </w:r>
      <w:r w:rsidR="00BA4E5E" w:rsidRPr="008023A4">
        <w:rPr>
          <w:rFonts w:ascii="宋体" w:hAnsi="宋体" w:hint="eastAsia"/>
          <w:sz w:val="24"/>
          <w:szCs w:val="24"/>
        </w:rPr>
        <w:t>；</w:t>
      </w:r>
    </w:p>
    <w:p w:rsidR="002D4D73" w:rsidRPr="008023A4" w:rsidRDefault="002D4D73" w:rsidP="00BA4E5E">
      <w:pPr>
        <w:tabs>
          <w:tab w:val="left" w:pos="426"/>
          <w:tab w:val="left" w:pos="7797"/>
        </w:tabs>
        <w:ind w:firstLineChars="200" w:firstLine="480"/>
        <w:rPr>
          <w:rFonts w:ascii="宋体" w:hAnsi="宋体"/>
          <w:sz w:val="24"/>
          <w:szCs w:val="24"/>
        </w:rPr>
      </w:pPr>
      <w:r w:rsidRPr="008023A4">
        <w:rPr>
          <w:rFonts w:ascii="宋体" w:hAnsi="宋体"/>
          <w:sz w:val="24"/>
          <w:szCs w:val="24"/>
        </w:rPr>
        <w:t>b）测量传感器与电子计算器分离并装有电子装置：</w:t>
      </w:r>
      <w:r w:rsidRPr="008023A4">
        <w:rPr>
          <w:sz w:val="24"/>
          <w:szCs w:val="24"/>
        </w:rPr>
        <w:t>C</w:t>
      </w:r>
      <w:r w:rsidRPr="008023A4">
        <w:rPr>
          <w:rFonts w:ascii="宋体" w:hAnsi="宋体"/>
          <w:sz w:val="24"/>
          <w:szCs w:val="24"/>
        </w:rPr>
        <w:t>类</w:t>
      </w:r>
      <w:r w:rsidR="00C73500" w:rsidRPr="008023A4">
        <w:rPr>
          <w:rFonts w:ascii="宋体" w:hAnsi="宋体" w:hint="eastAsia"/>
          <w:sz w:val="24"/>
          <w:szCs w:val="24"/>
        </w:rPr>
        <w:t>；</w:t>
      </w:r>
    </w:p>
    <w:p w:rsidR="002D4D73" w:rsidRPr="008023A4" w:rsidRDefault="002D4D73" w:rsidP="00D7574A">
      <w:pPr>
        <w:tabs>
          <w:tab w:val="left" w:pos="7797"/>
        </w:tabs>
        <w:ind w:firstLineChars="200" w:firstLine="480"/>
        <w:rPr>
          <w:rFonts w:ascii="宋体" w:hAnsi="宋体"/>
          <w:sz w:val="24"/>
          <w:szCs w:val="24"/>
        </w:rPr>
      </w:pPr>
      <w:r w:rsidRPr="008023A4">
        <w:rPr>
          <w:rFonts w:ascii="宋体" w:hAnsi="宋体"/>
          <w:sz w:val="24"/>
          <w:szCs w:val="24"/>
        </w:rPr>
        <w:t>c）</w:t>
      </w:r>
      <w:r w:rsidR="00D7574A" w:rsidRPr="008023A4">
        <w:rPr>
          <w:rFonts w:ascii="宋体" w:hAnsi="宋体"/>
          <w:sz w:val="24"/>
          <w:szCs w:val="24"/>
        </w:rPr>
        <w:t>包</w:t>
      </w:r>
      <w:r w:rsidR="00D7574A" w:rsidRPr="008023A4">
        <w:rPr>
          <w:rFonts w:ascii="宋体" w:hAnsi="宋体" w:hint="eastAsia"/>
          <w:sz w:val="24"/>
          <w:szCs w:val="24"/>
        </w:rPr>
        <w:t>含</w:t>
      </w:r>
      <w:r w:rsidR="00D7574A" w:rsidRPr="008023A4">
        <w:rPr>
          <w:rFonts w:ascii="宋体" w:hAnsi="宋体"/>
          <w:sz w:val="24"/>
          <w:szCs w:val="24"/>
        </w:rPr>
        <w:t>指示装置</w:t>
      </w:r>
      <w:r w:rsidR="00D7574A" w:rsidRPr="008023A4">
        <w:rPr>
          <w:rFonts w:ascii="宋体" w:hAnsi="宋体" w:hint="eastAsia"/>
          <w:sz w:val="24"/>
          <w:szCs w:val="24"/>
        </w:rPr>
        <w:t>的</w:t>
      </w:r>
      <w:r w:rsidRPr="008023A4">
        <w:rPr>
          <w:rFonts w:ascii="宋体" w:hAnsi="宋体"/>
          <w:sz w:val="24"/>
          <w:szCs w:val="24"/>
        </w:rPr>
        <w:t>电子计算器与测量传感器分离，</w:t>
      </w:r>
      <w:r w:rsidR="00D7574A" w:rsidRPr="008023A4">
        <w:rPr>
          <w:rFonts w:ascii="宋体" w:hAnsi="宋体" w:hint="eastAsia"/>
          <w:sz w:val="24"/>
          <w:szCs w:val="24"/>
        </w:rPr>
        <w:t>且</w:t>
      </w:r>
      <w:r w:rsidRPr="008023A4">
        <w:rPr>
          <w:rFonts w:ascii="宋体" w:hAnsi="宋体"/>
          <w:sz w:val="24"/>
          <w:szCs w:val="24"/>
        </w:rPr>
        <w:t>不能模拟测量信号：</w:t>
      </w:r>
      <w:r w:rsidRPr="008023A4">
        <w:rPr>
          <w:sz w:val="24"/>
          <w:szCs w:val="24"/>
        </w:rPr>
        <w:t>D</w:t>
      </w:r>
      <w:r w:rsidRPr="008023A4">
        <w:rPr>
          <w:rFonts w:ascii="宋体" w:hAnsi="宋体"/>
          <w:sz w:val="24"/>
          <w:szCs w:val="24"/>
        </w:rPr>
        <w:t>类</w:t>
      </w:r>
      <w:r w:rsidR="003156AF" w:rsidRPr="008023A4">
        <w:rPr>
          <w:rFonts w:ascii="宋体" w:hAnsi="宋体" w:hint="eastAsia"/>
          <w:sz w:val="24"/>
          <w:szCs w:val="24"/>
        </w:rPr>
        <w:t>。</w:t>
      </w:r>
    </w:p>
    <w:p w:rsidR="002D4D73" w:rsidRPr="008023A4" w:rsidRDefault="00CA25B4" w:rsidP="002D4D73">
      <w:pPr>
        <w:tabs>
          <w:tab w:val="left" w:pos="426"/>
          <w:tab w:val="left" w:pos="7938"/>
        </w:tabs>
        <w:rPr>
          <w:rFonts w:ascii="宋体" w:hAnsi="宋体"/>
          <w:sz w:val="24"/>
          <w:szCs w:val="24"/>
        </w:rPr>
      </w:pPr>
      <w:r w:rsidRPr="008023A4">
        <w:rPr>
          <w:rFonts w:ascii="宋体" w:hAnsi="宋体" w:hint="eastAsia"/>
          <w:sz w:val="24"/>
          <w:szCs w:val="24"/>
        </w:rPr>
        <w:t>10.15.</w:t>
      </w:r>
      <w:r w:rsidR="002D4D73" w:rsidRPr="008023A4">
        <w:rPr>
          <w:rFonts w:ascii="宋体" w:hAnsi="宋体"/>
          <w:sz w:val="24"/>
          <w:szCs w:val="24"/>
        </w:rPr>
        <w:t>1.</w:t>
      </w:r>
      <w:r w:rsidR="0080746C" w:rsidRPr="008023A4">
        <w:rPr>
          <w:rFonts w:ascii="宋体" w:hAnsi="宋体" w:hint="eastAsia"/>
          <w:sz w:val="24"/>
          <w:szCs w:val="24"/>
        </w:rPr>
        <w:t>8</w:t>
      </w:r>
      <w:r w:rsidR="002D4D73" w:rsidRPr="008023A4">
        <w:rPr>
          <w:rFonts w:ascii="宋体" w:hAnsi="宋体"/>
          <w:sz w:val="24"/>
          <w:szCs w:val="24"/>
        </w:rPr>
        <w:t>.5 辅助装置</w:t>
      </w:r>
    </w:p>
    <w:p w:rsidR="00246AAE" w:rsidRPr="008023A4" w:rsidRDefault="00246AAE" w:rsidP="00246AAE">
      <w:pPr>
        <w:tabs>
          <w:tab w:val="left" w:pos="426"/>
          <w:tab w:val="left" w:pos="7938"/>
        </w:tabs>
        <w:ind w:firstLineChars="200" w:firstLine="480"/>
        <w:rPr>
          <w:rFonts w:ascii="宋体" w:hAnsi="宋体"/>
          <w:sz w:val="24"/>
          <w:szCs w:val="24"/>
        </w:rPr>
      </w:pPr>
      <w:r w:rsidRPr="008023A4">
        <w:rPr>
          <w:rFonts w:ascii="宋体" w:hAnsi="宋体"/>
          <w:sz w:val="24"/>
          <w:szCs w:val="24"/>
        </w:rPr>
        <w:t>辅助装置</w:t>
      </w:r>
      <w:r w:rsidRPr="008023A4">
        <w:rPr>
          <w:rFonts w:ascii="宋体" w:hAnsi="宋体" w:hint="eastAsia"/>
          <w:sz w:val="24"/>
          <w:szCs w:val="24"/>
        </w:rPr>
        <w:t>可按下列原则进行分类：</w:t>
      </w:r>
    </w:p>
    <w:p w:rsidR="002D4D73" w:rsidRPr="008023A4" w:rsidRDefault="002D4D73" w:rsidP="00246AAE">
      <w:pPr>
        <w:tabs>
          <w:tab w:val="left" w:pos="426"/>
          <w:tab w:val="left" w:pos="7797"/>
        </w:tabs>
        <w:ind w:firstLineChars="200" w:firstLine="480"/>
        <w:rPr>
          <w:rFonts w:ascii="宋体" w:hAnsi="宋体"/>
          <w:sz w:val="24"/>
          <w:szCs w:val="24"/>
        </w:rPr>
      </w:pPr>
      <w:r w:rsidRPr="008023A4">
        <w:rPr>
          <w:rFonts w:ascii="宋体" w:hAnsi="宋体"/>
          <w:sz w:val="24"/>
          <w:szCs w:val="24"/>
        </w:rPr>
        <w:t>a）辅助装置是水表、测量传感器或电子计算器的组成部分：</w:t>
      </w:r>
      <w:r w:rsidRPr="008023A4">
        <w:rPr>
          <w:sz w:val="24"/>
          <w:szCs w:val="24"/>
        </w:rPr>
        <w:t>A</w:t>
      </w:r>
      <w:r w:rsidRPr="008023A4">
        <w:rPr>
          <w:sz w:val="24"/>
          <w:szCs w:val="24"/>
        </w:rPr>
        <w:t>～</w:t>
      </w:r>
      <w:r w:rsidRPr="008023A4">
        <w:rPr>
          <w:sz w:val="24"/>
          <w:szCs w:val="24"/>
        </w:rPr>
        <w:t>E</w:t>
      </w:r>
      <w:r w:rsidRPr="008023A4">
        <w:rPr>
          <w:rFonts w:ascii="宋体" w:hAnsi="宋体"/>
          <w:sz w:val="24"/>
          <w:szCs w:val="24"/>
        </w:rPr>
        <w:t>类</w:t>
      </w:r>
      <w:r w:rsidR="00246AAE" w:rsidRPr="008023A4">
        <w:rPr>
          <w:rFonts w:ascii="宋体" w:hAnsi="宋体" w:hint="eastAsia"/>
          <w:sz w:val="24"/>
          <w:szCs w:val="24"/>
        </w:rPr>
        <w:t>；</w:t>
      </w:r>
    </w:p>
    <w:p w:rsidR="002D4D73" w:rsidRPr="008023A4" w:rsidRDefault="002D4D73" w:rsidP="00BD64B1">
      <w:pPr>
        <w:tabs>
          <w:tab w:val="left" w:pos="426"/>
          <w:tab w:val="left" w:pos="7797"/>
        </w:tabs>
        <w:ind w:firstLineChars="200" w:firstLine="480"/>
        <w:rPr>
          <w:rFonts w:ascii="宋体" w:hAnsi="宋体"/>
          <w:sz w:val="24"/>
          <w:szCs w:val="24"/>
        </w:rPr>
      </w:pPr>
      <w:r w:rsidRPr="008023A4">
        <w:rPr>
          <w:rFonts w:ascii="宋体" w:hAnsi="宋体"/>
          <w:sz w:val="24"/>
          <w:szCs w:val="24"/>
        </w:rPr>
        <w:t>b）辅助装置与水表分离，但不装电子装置：</w:t>
      </w:r>
      <w:r w:rsidRPr="008023A4">
        <w:rPr>
          <w:sz w:val="24"/>
          <w:szCs w:val="24"/>
        </w:rPr>
        <w:t>A</w:t>
      </w:r>
      <w:r w:rsidRPr="008023A4">
        <w:rPr>
          <w:rFonts w:ascii="宋体" w:hAnsi="宋体"/>
          <w:sz w:val="24"/>
          <w:szCs w:val="24"/>
        </w:rPr>
        <w:t>类</w:t>
      </w:r>
      <w:r w:rsidR="00BD64B1" w:rsidRPr="008023A4">
        <w:rPr>
          <w:rFonts w:ascii="宋体" w:hAnsi="宋体" w:hint="eastAsia"/>
          <w:sz w:val="24"/>
          <w:szCs w:val="24"/>
        </w:rPr>
        <w:t>；</w:t>
      </w:r>
    </w:p>
    <w:p w:rsidR="002D4D73" w:rsidRPr="008023A4" w:rsidRDefault="002D4D73" w:rsidP="00BD64B1">
      <w:pPr>
        <w:tabs>
          <w:tab w:val="left" w:pos="426"/>
          <w:tab w:val="left" w:pos="7797"/>
        </w:tabs>
        <w:ind w:firstLineChars="200" w:firstLine="480"/>
        <w:rPr>
          <w:rFonts w:ascii="宋体" w:hAnsi="宋体"/>
          <w:sz w:val="24"/>
          <w:szCs w:val="24"/>
        </w:rPr>
      </w:pPr>
      <w:r w:rsidRPr="008023A4">
        <w:rPr>
          <w:rFonts w:ascii="宋体" w:hAnsi="宋体"/>
          <w:sz w:val="24"/>
          <w:szCs w:val="24"/>
        </w:rPr>
        <w:t>c）辅助装置与水表分离，不能模拟输入信号：</w:t>
      </w:r>
      <w:r w:rsidRPr="008023A4">
        <w:rPr>
          <w:sz w:val="24"/>
          <w:szCs w:val="24"/>
        </w:rPr>
        <w:t>D</w:t>
      </w:r>
      <w:r w:rsidRPr="008023A4">
        <w:rPr>
          <w:rFonts w:ascii="宋体" w:hAnsi="宋体"/>
          <w:sz w:val="24"/>
          <w:szCs w:val="24"/>
        </w:rPr>
        <w:t>类</w:t>
      </w:r>
      <w:r w:rsidR="00BD64B1" w:rsidRPr="008023A4">
        <w:rPr>
          <w:rFonts w:ascii="宋体" w:hAnsi="宋体" w:hint="eastAsia"/>
          <w:sz w:val="24"/>
          <w:szCs w:val="24"/>
        </w:rPr>
        <w:t>；</w:t>
      </w:r>
    </w:p>
    <w:p w:rsidR="002D4D73" w:rsidRPr="008023A4" w:rsidRDefault="002D4D73" w:rsidP="00BD64B1">
      <w:pPr>
        <w:ind w:firstLineChars="200" w:firstLine="480"/>
        <w:rPr>
          <w:rFonts w:ascii="宋体" w:hAnsi="宋体"/>
          <w:sz w:val="24"/>
          <w:szCs w:val="24"/>
        </w:rPr>
      </w:pPr>
      <w:r w:rsidRPr="008023A4">
        <w:rPr>
          <w:rFonts w:ascii="宋体" w:hAnsi="宋体"/>
          <w:sz w:val="24"/>
          <w:szCs w:val="24"/>
        </w:rPr>
        <w:t>d）辅助装置与水表分离，能够模拟输入信号：</w:t>
      </w:r>
      <w:r w:rsidRPr="008023A4">
        <w:rPr>
          <w:sz w:val="24"/>
          <w:szCs w:val="24"/>
        </w:rPr>
        <w:t>E</w:t>
      </w:r>
      <w:r w:rsidRPr="008023A4">
        <w:rPr>
          <w:rFonts w:ascii="宋体" w:hAnsi="宋体"/>
          <w:sz w:val="24"/>
          <w:szCs w:val="24"/>
        </w:rPr>
        <w:t>类</w:t>
      </w:r>
      <w:r w:rsidR="00BD64B1" w:rsidRPr="008023A4">
        <w:rPr>
          <w:rFonts w:ascii="宋体" w:hAnsi="宋体" w:hint="eastAsia"/>
          <w:sz w:val="24"/>
          <w:szCs w:val="24"/>
        </w:rPr>
        <w:t>。</w:t>
      </w:r>
    </w:p>
    <w:p w:rsidR="007A77A5" w:rsidRPr="008023A4" w:rsidRDefault="00CA25B4" w:rsidP="007A77A5">
      <w:pPr>
        <w:rPr>
          <w:rFonts w:ascii="宋体" w:hAnsi="宋体"/>
          <w:sz w:val="24"/>
          <w:szCs w:val="24"/>
        </w:rPr>
      </w:pPr>
      <w:r w:rsidRPr="008023A4">
        <w:rPr>
          <w:rFonts w:ascii="宋体" w:hAnsi="宋体" w:hint="eastAsia"/>
          <w:sz w:val="24"/>
          <w:szCs w:val="24"/>
        </w:rPr>
        <w:t>10.15.</w:t>
      </w:r>
      <w:r w:rsidR="007A77A5" w:rsidRPr="008023A4">
        <w:rPr>
          <w:rFonts w:ascii="宋体" w:hAnsi="宋体" w:hint="eastAsia"/>
          <w:sz w:val="24"/>
          <w:szCs w:val="24"/>
        </w:rPr>
        <w:t xml:space="preserve">2 </w:t>
      </w:r>
      <w:r w:rsidR="007A77A5" w:rsidRPr="008023A4">
        <w:rPr>
          <w:rFonts w:ascii="宋体" w:hAnsi="宋体"/>
          <w:sz w:val="24"/>
          <w:szCs w:val="24"/>
        </w:rPr>
        <w:t>干热（无冷凝）</w:t>
      </w:r>
      <w:r w:rsidR="007A77A5" w:rsidRPr="008023A4">
        <w:rPr>
          <w:rFonts w:ascii="宋体" w:hAnsi="宋体" w:hint="eastAsia"/>
          <w:sz w:val="24"/>
          <w:szCs w:val="24"/>
        </w:rPr>
        <w:t>试验</w:t>
      </w:r>
    </w:p>
    <w:p w:rsidR="007A77A5" w:rsidRPr="008023A4" w:rsidRDefault="00CA25B4" w:rsidP="007A77A5">
      <w:pPr>
        <w:rPr>
          <w:rFonts w:ascii="宋体" w:hAnsi="宋体"/>
          <w:sz w:val="24"/>
          <w:szCs w:val="24"/>
        </w:rPr>
      </w:pPr>
      <w:r w:rsidRPr="008023A4">
        <w:rPr>
          <w:rFonts w:ascii="宋体" w:hAnsi="宋体" w:hint="eastAsia"/>
          <w:sz w:val="24"/>
          <w:szCs w:val="24"/>
        </w:rPr>
        <w:t>10.15.</w:t>
      </w:r>
      <w:r w:rsidR="007A77A5" w:rsidRPr="008023A4">
        <w:rPr>
          <w:rFonts w:ascii="宋体" w:hAnsi="宋体" w:hint="eastAsia"/>
          <w:sz w:val="24"/>
          <w:szCs w:val="24"/>
        </w:rPr>
        <w:t>2.1 试验目的</w:t>
      </w:r>
    </w:p>
    <w:p w:rsidR="007A77A5" w:rsidRPr="008023A4" w:rsidRDefault="007A77A5" w:rsidP="00506654">
      <w:pPr>
        <w:ind w:firstLine="480"/>
        <w:rPr>
          <w:rFonts w:ascii="宋体" w:hAnsi="宋体"/>
          <w:sz w:val="24"/>
          <w:szCs w:val="24"/>
        </w:rPr>
      </w:pPr>
      <w:r w:rsidRPr="008023A4">
        <w:rPr>
          <w:rFonts w:ascii="宋体" w:hAnsi="宋体" w:hint="eastAsia"/>
          <w:sz w:val="24"/>
          <w:szCs w:val="24"/>
        </w:rPr>
        <w:t>验证水表在施加</w:t>
      </w:r>
      <w:r w:rsidR="00CA25B4" w:rsidRPr="008023A4">
        <w:rPr>
          <w:rFonts w:ascii="宋体" w:hAnsi="宋体" w:hint="eastAsia"/>
          <w:sz w:val="24"/>
          <w:szCs w:val="24"/>
        </w:rPr>
        <w:t>7.7.6</w:t>
      </w:r>
      <w:r w:rsidRPr="008023A4">
        <w:rPr>
          <w:rFonts w:ascii="宋体" w:hAnsi="宋体" w:hint="eastAsia"/>
          <w:sz w:val="24"/>
          <w:szCs w:val="24"/>
        </w:rPr>
        <w:t>规定的环境高温</w:t>
      </w:r>
      <w:r w:rsidR="0075058E" w:rsidRPr="008023A4">
        <w:rPr>
          <w:rFonts w:ascii="宋体" w:hAnsi="宋体" w:hint="eastAsia"/>
          <w:sz w:val="24"/>
          <w:szCs w:val="24"/>
        </w:rPr>
        <w:t>影响</w:t>
      </w:r>
      <w:r w:rsidRPr="008023A4">
        <w:rPr>
          <w:rFonts w:ascii="宋体" w:hAnsi="宋体" w:hint="eastAsia"/>
          <w:sz w:val="24"/>
          <w:szCs w:val="24"/>
        </w:rPr>
        <w:t>期间仍</w:t>
      </w:r>
      <w:r w:rsidR="007C68EF" w:rsidRPr="008023A4">
        <w:rPr>
          <w:rFonts w:ascii="宋体" w:hAnsi="宋体" w:hint="eastAsia"/>
          <w:sz w:val="24"/>
          <w:szCs w:val="24"/>
        </w:rPr>
        <w:t>能</w:t>
      </w:r>
      <w:r w:rsidR="003F0331">
        <w:rPr>
          <w:rFonts w:ascii="宋体" w:hAnsi="宋体" w:hint="eastAsia"/>
          <w:sz w:val="24"/>
          <w:szCs w:val="24"/>
        </w:rPr>
        <w:t>满足6.2.2</w:t>
      </w:r>
      <w:r w:rsidRPr="008023A4">
        <w:rPr>
          <w:rFonts w:ascii="宋体" w:hAnsi="宋体" w:hint="eastAsia"/>
          <w:sz w:val="24"/>
          <w:szCs w:val="24"/>
        </w:rPr>
        <w:t>的规定，设计的功能均不失效。</w:t>
      </w:r>
    </w:p>
    <w:p w:rsidR="00506654" w:rsidRPr="008023A4" w:rsidRDefault="00CA25B4" w:rsidP="00506654">
      <w:pPr>
        <w:rPr>
          <w:rFonts w:ascii="宋体" w:hAnsi="宋体"/>
          <w:sz w:val="24"/>
          <w:szCs w:val="24"/>
        </w:rPr>
      </w:pPr>
      <w:r w:rsidRPr="008023A4">
        <w:rPr>
          <w:rFonts w:ascii="宋体" w:hAnsi="宋体" w:hint="eastAsia"/>
          <w:sz w:val="24"/>
          <w:szCs w:val="24"/>
        </w:rPr>
        <w:t>10.15.</w:t>
      </w:r>
      <w:r w:rsidR="00506654" w:rsidRPr="008023A4">
        <w:rPr>
          <w:rFonts w:ascii="宋体" w:hAnsi="宋体" w:hint="eastAsia"/>
          <w:sz w:val="24"/>
          <w:szCs w:val="24"/>
        </w:rPr>
        <w:t>2.2 试验准备</w:t>
      </w:r>
    </w:p>
    <w:p w:rsidR="00D8685E" w:rsidRPr="008023A4" w:rsidRDefault="00D8685E" w:rsidP="008C547C">
      <w:pPr>
        <w:ind w:firstLineChars="200" w:firstLine="480"/>
        <w:rPr>
          <w:sz w:val="24"/>
          <w:szCs w:val="24"/>
        </w:rPr>
      </w:pPr>
      <w:r w:rsidRPr="008023A4">
        <w:rPr>
          <w:rFonts w:hint="eastAsia"/>
          <w:sz w:val="24"/>
          <w:szCs w:val="24"/>
        </w:rPr>
        <w:t>试验配置应符合</w:t>
      </w:r>
      <w:r w:rsidRPr="008023A4">
        <w:rPr>
          <w:sz w:val="24"/>
          <w:szCs w:val="24"/>
        </w:rPr>
        <w:t>GB/T 2423.2</w:t>
      </w:r>
      <w:r w:rsidRPr="008023A4">
        <w:rPr>
          <w:rFonts w:hint="eastAsia"/>
          <w:sz w:val="24"/>
          <w:szCs w:val="24"/>
        </w:rPr>
        <w:t>的规定。</w:t>
      </w:r>
    </w:p>
    <w:p w:rsidR="008C547C" w:rsidRPr="008023A4" w:rsidRDefault="008C547C" w:rsidP="00CA43FB">
      <w:pPr>
        <w:ind w:firstLineChars="200" w:firstLine="480"/>
        <w:rPr>
          <w:sz w:val="24"/>
          <w:szCs w:val="24"/>
        </w:rPr>
      </w:pPr>
      <w:r w:rsidRPr="008023A4">
        <w:rPr>
          <w:sz w:val="24"/>
          <w:szCs w:val="24"/>
        </w:rPr>
        <w:t>GB/T 2424.1</w:t>
      </w:r>
      <w:r w:rsidR="00CA43FB" w:rsidRPr="008023A4">
        <w:rPr>
          <w:rFonts w:hint="eastAsia"/>
          <w:sz w:val="24"/>
          <w:szCs w:val="24"/>
        </w:rPr>
        <w:t>和</w:t>
      </w:r>
      <w:r w:rsidRPr="008023A4">
        <w:rPr>
          <w:sz w:val="24"/>
          <w:szCs w:val="24"/>
        </w:rPr>
        <w:t>GB/T 2421</w:t>
      </w:r>
      <w:r w:rsidR="00CA43FB" w:rsidRPr="008023A4">
        <w:rPr>
          <w:rFonts w:hint="eastAsia"/>
          <w:sz w:val="24"/>
          <w:szCs w:val="24"/>
        </w:rPr>
        <w:t>给出了</w:t>
      </w:r>
      <w:r w:rsidR="003705E7" w:rsidRPr="008023A4">
        <w:rPr>
          <w:rFonts w:hint="eastAsia"/>
          <w:sz w:val="24"/>
          <w:szCs w:val="24"/>
        </w:rPr>
        <w:t>试验</w:t>
      </w:r>
      <w:r w:rsidR="00D8685E" w:rsidRPr="008023A4">
        <w:rPr>
          <w:rFonts w:hint="eastAsia"/>
          <w:sz w:val="24"/>
          <w:szCs w:val="24"/>
        </w:rPr>
        <w:t>配置</w:t>
      </w:r>
      <w:r w:rsidR="00CA43FB" w:rsidRPr="008023A4">
        <w:rPr>
          <w:rFonts w:hint="eastAsia"/>
          <w:sz w:val="24"/>
          <w:szCs w:val="24"/>
        </w:rPr>
        <w:t>的指南。</w:t>
      </w:r>
    </w:p>
    <w:p w:rsidR="002B6880" w:rsidRPr="008023A4" w:rsidRDefault="002B6880" w:rsidP="00CA43FB">
      <w:pPr>
        <w:ind w:firstLineChars="200" w:firstLine="480"/>
        <w:rPr>
          <w:sz w:val="24"/>
          <w:szCs w:val="24"/>
        </w:rPr>
      </w:pPr>
      <w:r w:rsidRPr="008023A4">
        <w:rPr>
          <w:rFonts w:hint="eastAsia"/>
          <w:sz w:val="24"/>
          <w:szCs w:val="24"/>
        </w:rPr>
        <w:t>简明的试验参数见</w:t>
      </w:r>
      <w:r w:rsidR="00F26088" w:rsidRPr="008023A4">
        <w:rPr>
          <w:rFonts w:hint="eastAsia"/>
          <w:sz w:val="24"/>
          <w:szCs w:val="24"/>
        </w:rPr>
        <w:t>表</w:t>
      </w:r>
      <w:r w:rsidR="00F26088" w:rsidRPr="008023A4">
        <w:rPr>
          <w:rFonts w:hint="eastAsia"/>
          <w:sz w:val="24"/>
          <w:szCs w:val="24"/>
        </w:rPr>
        <w:t>20</w:t>
      </w:r>
      <w:r w:rsidRPr="008023A4">
        <w:rPr>
          <w:rFonts w:hint="eastAsia"/>
          <w:sz w:val="24"/>
          <w:szCs w:val="24"/>
        </w:rPr>
        <w:t>。</w:t>
      </w:r>
    </w:p>
    <w:p w:rsidR="002B6880" w:rsidRPr="008023A4" w:rsidRDefault="00F26088" w:rsidP="00A65D70">
      <w:pPr>
        <w:jc w:val="center"/>
        <w:rPr>
          <w:rFonts w:ascii="黑体" w:eastAsia="黑体" w:hAnsi="黑体"/>
        </w:rPr>
      </w:pPr>
      <w:r w:rsidRPr="008023A4">
        <w:rPr>
          <w:rFonts w:ascii="黑体" w:eastAsia="黑体" w:hAnsi="黑体" w:hint="eastAsia"/>
        </w:rPr>
        <w:t>表20</w:t>
      </w:r>
      <w:r w:rsidR="00655E3C" w:rsidRPr="008023A4">
        <w:rPr>
          <w:rFonts w:ascii="黑体" w:eastAsia="黑体" w:hAnsi="黑体" w:hint="eastAsia"/>
        </w:rPr>
        <w:t xml:space="preserve"> 影响因子 </w:t>
      </w:r>
      <w:r w:rsidR="00A65D70" w:rsidRPr="008023A4">
        <w:rPr>
          <w:rFonts w:ascii="黑体" w:eastAsia="黑体" w:hAnsi="黑体"/>
        </w:rPr>
        <w:t>干热（无冷凝）</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11"/>
        <w:gridCol w:w="4111"/>
      </w:tblGrid>
      <w:tr w:rsidR="000918E2" w:rsidRPr="008023A4" w:rsidTr="007C5A66">
        <w:trPr>
          <w:jc w:val="center"/>
        </w:trPr>
        <w:tc>
          <w:tcPr>
            <w:tcW w:w="4111" w:type="dxa"/>
          </w:tcPr>
          <w:p w:rsidR="000918E2" w:rsidRPr="008023A4" w:rsidRDefault="000918E2" w:rsidP="00C90119">
            <w:pPr>
              <w:autoSpaceDE w:val="0"/>
              <w:autoSpaceDN w:val="0"/>
              <w:adjustRightInd w:val="0"/>
            </w:pPr>
            <w:r w:rsidRPr="008023A4">
              <w:rPr>
                <w:rFonts w:hint="eastAsia"/>
              </w:rPr>
              <w:t>环境类别</w:t>
            </w:r>
          </w:p>
        </w:tc>
        <w:tc>
          <w:tcPr>
            <w:tcW w:w="4111" w:type="dxa"/>
          </w:tcPr>
          <w:p w:rsidR="000918E2" w:rsidRPr="008023A4" w:rsidRDefault="000918E2" w:rsidP="00F77BC0">
            <w:pPr>
              <w:autoSpaceDE w:val="0"/>
              <w:autoSpaceDN w:val="0"/>
              <w:adjustRightInd w:val="0"/>
              <w:jc w:val="center"/>
            </w:pPr>
            <w:r w:rsidRPr="008023A4">
              <w:rPr>
                <w:rFonts w:hint="eastAsia"/>
              </w:rPr>
              <w:t>B</w:t>
            </w:r>
            <w:r w:rsidRPr="008023A4">
              <w:rPr>
                <w:rFonts w:hint="eastAsia"/>
              </w:rPr>
              <w:t>；</w:t>
            </w:r>
            <w:r w:rsidR="00F77BC0" w:rsidRPr="008023A4">
              <w:rPr>
                <w:rFonts w:hint="eastAsia"/>
              </w:rPr>
              <w:t>M</w:t>
            </w:r>
            <w:r w:rsidRPr="008023A4">
              <w:rPr>
                <w:rFonts w:hint="eastAsia"/>
              </w:rPr>
              <w:t>；</w:t>
            </w:r>
            <w:r w:rsidR="00F77BC0" w:rsidRPr="008023A4">
              <w:rPr>
                <w:rFonts w:hint="eastAsia"/>
              </w:rPr>
              <w:t>O</w:t>
            </w:r>
          </w:p>
        </w:tc>
      </w:tr>
      <w:tr w:rsidR="000918E2" w:rsidRPr="008023A4" w:rsidTr="007C5A66">
        <w:trPr>
          <w:jc w:val="center"/>
        </w:trPr>
        <w:tc>
          <w:tcPr>
            <w:tcW w:w="4111" w:type="dxa"/>
          </w:tcPr>
          <w:p w:rsidR="000918E2" w:rsidRPr="008023A4" w:rsidRDefault="000918E2" w:rsidP="00C90119">
            <w:pPr>
              <w:autoSpaceDE w:val="0"/>
              <w:autoSpaceDN w:val="0"/>
              <w:adjustRightInd w:val="0"/>
            </w:pPr>
            <w:r w:rsidRPr="008023A4">
              <w:rPr>
                <w:rFonts w:hint="eastAsia"/>
              </w:rPr>
              <w:t>严酷度等级（见</w:t>
            </w:r>
            <w:r w:rsidRPr="008023A4">
              <w:rPr>
                <w:rFonts w:hint="eastAsia"/>
              </w:rPr>
              <w:t>OIML D 11</w:t>
            </w:r>
            <w:r w:rsidRPr="008023A4">
              <w:rPr>
                <w:rFonts w:hint="eastAsia"/>
              </w:rPr>
              <w:t>）</w:t>
            </w:r>
          </w:p>
        </w:tc>
        <w:tc>
          <w:tcPr>
            <w:tcW w:w="4111" w:type="dxa"/>
          </w:tcPr>
          <w:p w:rsidR="000918E2" w:rsidRPr="008023A4" w:rsidRDefault="000918E2" w:rsidP="00856F0A">
            <w:pPr>
              <w:autoSpaceDE w:val="0"/>
              <w:autoSpaceDN w:val="0"/>
              <w:adjustRightInd w:val="0"/>
              <w:jc w:val="center"/>
            </w:pPr>
            <w:r w:rsidRPr="008023A4">
              <w:rPr>
                <w:rFonts w:hint="eastAsia"/>
              </w:rPr>
              <w:t>3</w:t>
            </w:r>
          </w:p>
        </w:tc>
      </w:tr>
      <w:tr w:rsidR="000918E2" w:rsidRPr="008023A4" w:rsidTr="007C5A66">
        <w:trPr>
          <w:jc w:val="center"/>
        </w:trPr>
        <w:tc>
          <w:tcPr>
            <w:tcW w:w="4111" w:type="dxa"/>
          </w:tcPr>
          <w:p w:rsidR="000918E2" w:rsidRPr="008023A4" w:rsidRDefault="000918E2" w:rsidP="00C90119">
            <w:pPr>
              <w:autoSpaceDE w:val="0"/>
              <w:autoSpaceDN w:val="0"/>
              <w:adjustRightInd w:val="0"/>
            </w:pPr>
            <w:r w:rsidRPr="008023A4">
              <w:rPr>
                <w:rFonts w:hint="eastAsia"/>
              </w:rPr>
              <w:t>空气温度</w:t>
            </w:r>
          </w:p>
        </w:tc>
        <w:tc>
          <w:tcPr>
            <w:tcW w:w="4111" w:type="dxa"/>
          </w:tcPr>
          <w:p w:rsidR="000918E2" w:rsidRPr="008023A4" w:rsidRDefault="000918E2" w:rsidP="00151FCF">
            <w:pPr>
              <w:autoSpaceDE w:val="0"/>
              <w:autoSpaceDN w:val="0"/>
              <w:adjustRightInd w:val="0"/>
              <w:jc w:val="center"/>
            </w:pPr>
            <w:r w:rsidRPr="008023A4">
              <w:t>55</w:t>
            </w:r>
            <w:r w:rsidRPr="008023A4">
              <w:rPr>
                <w:rFonts w:ascii="宋体" w:hAnsi="宋体"/>
              </w:rPr>
              <w:t>℃±</w:t>
            </w:r>
            <w:r w:rsidRPr="008023A4">
              <w:t xml:space="preserve">2 </w:t>
            </w:r>
            <w:r w:rsidRPr="008023A4">
              <w:rPr>
                <w:rFonts w:ascii="宋体" w:hAnsi="宋体"/>
              </w:rPr>
              <w:t>℃</w:t>
            </w:r>
          </w:p>
        </w:tc>
      </w:tr>
      <w:tr w:rsidR="000918E2" w:rsidRPr="008023A4" w:rsidTr="007C5A66">
        <w:trPr>
          <w:jc w:val="center"/>
        </w:trPr>
        <w:tc>
          <w:tcPr>
            <w:tcW w:w="4111" w:type="dxa"/>
          </w:tcPr>
          <w:p w:rsidR="000918E2" w:rsidRPr="008023A4" w:rsidRDefault="000918E2" w:rsidP="00C90119">
            <w:pPr>
              <w:autoSpaceDE w:val="0"/>
              <w:autoSpaceDN w:val="0"/>
              <w:adjustRightInd w:val="0"/>
            </w:pPr>
            <w:r w:rsidRPr="008023A4">
              <w:rPr>
                <w:rFonts w:hint="eastAsia"/>
              </w:rPr>
              <w:t>持续时间</w:t>
            </w:r>
          </w:p>
        </w:tc>
        <w:tc>
          <w:tcPr>
            <w:tcW w:w="4111" w:type="dxa"/>
          </w:tcPr>
          <w:p w:rsidR="000918E2" w:rsidRPr="008023A4" w:rsidRDefault="000918E2" w:rsidP="00151FCF">
            <w:pPr>
              <w:autoSpaceDE w:val="0"/>
              <w:autoSpaceDN w:val="0"/>
              <w:adjustRightInd w:val="0"/>
              <w:jc w:val="center"/>
            </w:pPr>
            <w:r w:rsidRPr="008023A4">
              <w:rPr>
                <w:rFonts w:hint="eastAsia"/>
              </w:rPr>
              <w:t>2</w:t>
            </w:r>
            <w:r w:rsidRPr="008023A4">
              <w:t>h</w:t>
            </w:r>
          </w:p>
        </w:tc>
      </w:tr>
      <w:tr w:rsidR="000918E2" w:rsidRPr="008023A4" w:rsidTr="007C5A66">
        <w:trPr>
          <w:jc w:val="center"/>
        </w:trPr>
        <w:tc>
          <w:tcPr>
            <w:tcW w:w="4111" w:type="dxa"/>
          </w:tcPr>
          <w:p w:rsidR="000918E2" w:rsidRPr="008023A4" w:rsidRDefault="000918E2" w:rsidP="00C90119">
            <w:pPr>
              <w:autoSpaceDE w:val="0"/>
              <w:autoSpaceDN w:val="0"/>
              <w:adjustRightInd w:val="0"/>
            </w:pPr>
            <w:r w:rsidRPr="008023A4">
              <w:rPr>
                <w:rFonts w:hint="eastAsia"/>
              </w:rPr>
              <w:t>试验循环数</w:t>
            </w:r>
          </w:p>
        </w:tc>
        <w:tc>
          <w:tcPr>
            <w:tcW w:w="4111" w:type="dxa"/>
          </w:tcPr>
          <w:p w:rsidR="000918E2" w:rsidRPr="008023A4" w:rsidRDefault="000918E2" w:rsidP="00856F0A">
            <w:pPr>
              <w:autoSpaceDE w:val="0"/>
              <w:autoSpaceDN w:val="0"/>
              <w:adjustRightInd w:val="0"/>
              <w:jc w:val="center"/>
            </w:pPr>
            <w:r w:rsidRPr="008023A4">
              <w:rPr>
                <w:rFonts w:hint="eastAsia"/>
              </w:rPr>
              <w:t>1</w:t>
            </w:r>
          </w:p>
        </w:tc>
      </w:tr>
    </w:tbl>
    <w:p w:rsidR="00CA43FB" w:rsidRPr="008023A4" w:rsidRDefault="00CA25B4" w:rsidP="00CA43FB">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10.15.</w:t>
      </w:r>
      <w:r w:rsidR="00CA43FB" w:rsidRPr="008023A4">
        <w:rPr>
          <w:rFonts w:asciiTheme="minorEastAsia" w:eastAsiaTheme="minorEastAsia" w:hAnsiTheme="minorEastAsia" w:hint="eastAsia"/>
          <w:sz w:val="24"/>
          <w:szCs w:val="24"/>
        </w:rPr>
        <w:t>2.3 试验程序</w:t>
      </w:r>
      <w:r w:rsidR="005B2145" w:rsidRPr="008023A4">
        <w:rPr>
          <w:rFonts w:ascii="宋体" w:hAnsi="宋体"/>
          <w:sz w:val="24"/>
          <w:szCs w:val="24"/>
        </w:rPr>
        <w:t>（简要）</w:t>
      </w:r>
    </w:p>
    <w:p w:rsidR="008E4DF8" w:rsidRPr="008023A4" w:rsidRDefault="008E4DF8" w:rsidP="008E4DF8">
      <w:pPr>
        <w:ind w:firstLineChars="200" w:firstLine="480"/>
        <w:rPr>
          <w:rFonts w:asciiTheme="minorEastAsia" w:eastAsiaTheme="minorEastAsia" w:hAnsiTheme="minorEastAsia"/>
          <w:sz w:val="24"/>
          <w:szCs w:val="24"/>
        </w:rPr>
      </w:pPr>
      <w:r w:rsidRPr="008023A4">
        <w:rPr>
          <w:rFonts w:ascii="宋体" w:hAnsi="宋体" w:hint="eastAsia"/>
          <w:sz w:val="24"/>
          <w:szCs w:val="24"/>
        </w:rPr>
        <w:t>按下列程序进行试验：</w:t>
      </w:r>
    </w:p>
    <w:p w:rsidR="00CA43FB" w:rsidRPr="008023A4" w:rsidRDefault="00CA43FB" w:rsidP="00CA43FB">
      <w:pPr>
        <w:ind w:firstLineChars="200" w:firstLine="480"/>
        <w:rPr>
          <w:rFonts w:ascii="宋体" w:hAnsi="宋体"/>
          <w:sz w:val="24"/>
          <w:szCs w:val="24"/>
        </w:rPr>
      </w:pPr>
      <w:r w:rsidRPr="008023A4">
        <w:rPr>
          <w:rFonts w:ascii="宋体" w:hAnsi="宋体"/>
          <w:sz w:val="24"/>
          <w:szCs w:val="24"/>
        </w:rPr>
        <w:t>a）</w:t>
      </w:r>
      <w:r w:rsidR="00D01438" w:rsidRPr="008023A4">
        <w:rPr>
          <w:sz w:val="24"/>
          <w:szCs w:val="24"/>
        </w:rPr>
        <w:t>EUT</w:t>
      </w:r>
      <w:r w:rsidR="002B122E" w:rsidRPr="008023A4">
        <w:rPr>
          <w:rFonts w:ascii="宋体" w:hAnsi="宋体"/>
          <w:sz w:val="24"/>
          <w:szCs w:val="24"/>
        </w:rPr>
        <w:t>不</w:t>
      </w:r>
      <w:r w:rsidRPr="008023A4">
        <w:rPr>
          <w:rFonts w:ascii="宋体" w:hAnsi="宋体"/>
          <w:sz w:val="24"/>
          <w:szCs w:val="24"/>
        </w:rPr>
        <w:t>进行预调。</w:t>
      </w:r>
    </w:p>
    <w:p w:rsidR="00CA43FB" w:rsidRPr="008023A4" w:rsidRDefault="00CA43FB" w:rsidP="00CA43FB">
      <w:pPr>
        <w:ind w:firstLineChars="200" w:firstLine="480"/>
        <w:rPr>
          <w:rFonts w:ascii="宋体" w:hAnsi="宋体"/>
          <w:sz w:val="24"/>
          <w:szCs w:val="24"/>
        </w:rPr>
      </w:pPr>
      <w:r w:rsidRPr="008023A4">
        <w:rPr>
          <w:rFonts w:ascii="宋体" w:hAnsi="宋体"/>
          <w:sz w:val="24"/>
          <w:szCs w:val="24"/>
        </w:rPr>
        <w:t>b）在下列试验条件下以</w:t>
      </w:r>
      <w:r w:rsidR="00432E0F" w:rsidRPr="008023A4">
        <w:rPr>
          <w:rFonts w:ascii="宋体" w:hAnsi="宋体" w:hint="eastAsia"/>
          <w:sz w:val="24"/>
          <w:szCs w:val="24"/>
        </w:rPr>
        <w:t>（实际或模拟）</w:t>
      </w:r>
      <w:r w:rsidRPr="008023A4">
        <w:rPr>
          <w:rFonts w:ascii="宋体" w:hAnsi="宋体"/>
          <w:sz w:val="24"/>
          <w:szCs w:val="24"/>
        </w:rPr>
        <w:t>参</w:t>
      </w:r>
      <w:r w:rsidR="00CD7C63" w:rsidRPr="008023A4">
        <w:rPr>
          <w:rFonts w:ascii="宋体" w:hAnsi="宋体" w:hint="eastAsia"/>
          <w:sz w:val="24"/>
          <w:szCs w:val="24"/>
        </w:rPr>
        <w:t>考</w:t>
      </w:r>
      <w:r w:rsidRPr="008023A4">
        <w:rPr>
          <w:rFonts w:ascii="宋体" w:hAnsi="宋体"/>
          <w:sz w:val="24"/>
          <w:szCs w:val="24"/>
        </w:rPr>
        <w:t>流量测量</w:t>
      </w:r>
      <w:r w:rsidR="00CD7C63" w:rsidRPr="008023A4">
        <w:rPr>
          <w:sz w:val="24"/>
          <w:szCs w:val="24"/>
        </w:rPr>
        <w:t>EUT</w:t>
      </w:r>
      <w:r w:rsidRPr="008023A4">
        <w:rPr>
          <w:rFonts w:ascii="宋体" w:hAnsi="宋体"/>
          <w:sz w:val="24"/>
          <w:szCs w:val="24"/>
        </w:rPr>
        <w:t>的示值误差</w:t>
      </w:r>
      <w:r w:rsidR="00E15645" w:rsidRPr="008023A4">
        <w:rPr>
          <w:rFonts w:ascii="宋体" w:hAnsi="宋体" w:hint="eastAsia"/>
          <w:sz w:val="24"/>
          <w:szCs w:val="24"/>
        </w:rPr>
        <w:t>（</w:t>
      </w:r>
      <w:r w:rsidR="00A7290F" w:rsidRPr="008023A4">
        <w:rPr>
          <w:rFonts w:ascii="宋体" w:hAnsi="宋体" w:hint="eastAsia"/>
          <w:sz w:val="24"/>
          <w:szCs w:val="24"/>
        </w:rPr>
        <w:t>当</w:t>
      </w:r>
      <w:r w:rsidR="00E15645" w:rsidRPr="008023A4">
        <w:rPr>
          <w:sz w:val="24"/>
          <w:szCs w:val="24"/>
        </w:rPr>
        <w:t>EUT</w:t>
      </w:r>
      <w:r w:rsidR="00E15645" w:rsidRPr="008023A4">
        <w:rPr>
          <w:rFonts w:ascii="宋体" w:hAnsi="宋体" w:hint="eastAsia"/>
          <w:sz w:val="24"/>
          <w:szCs w:val="24"/>
        </w:rPr>
        <w:t>为电子式水表或</w:t>
      </w:r>
      <w:r w:rsidR="00740AC9" w:rsidRPr="008023A4">
        <w:rPr>
          <w:rFonts w:ascii="宋体" w:hAnsi="宋体" w:hint="eastAsia"/>
          <w:sz w:val="24"/>
          <w:szCs w:val="24"/>
        </w:rPr>
        <w:t>电子计算器</w:t>
      </w:r>
      <w:r w:rsidR="00A7290F" w:rsidRPr="008023A4">
        <w:rPr>
          <w:rFonts w:ascii="宋体" w:hAnsi="宋体" w:hint="eastAsia"/>
          <w:sz w:val="24"/>
          <w:szCs w:val="24"/>
        </w:rPr>
        <w:t>时</w:t>
      </w:r>
      <w:r w:rsidR="00E15645" w:rsidRPr="008023A4">
        <w:rPr>
          <w:rFonts w:ascii="宋体" w:hAnsi="宋体" w:hint="eastAsia"/>
          <w:sz w:val="24"/>
          <w:szCs w:val="24"/>
        </w:rPr>
        <w:t>）</w:t>
      </w:r>
      <w:r w:rsidR="00B1000E" w:rsidRPr="008023A4">
        <w:rPr>
          <w:rFonts w:hint="eastAsia"/>
          <w:sz w:val="24"/>
          <w:szCs w:val="24"/>
        </w:rPr>
        <w:t>：</w:t>
      </w:r>
      <w:r w:rsidR="001E1E90" w:rsidRPr="008023A4">
        <w:rPr>
          <w:rFonts w:ascii="宋体" w:hAnsi="宋体"/>
          <w:sz w:val="24"/>
          <w:szCs w:val="24"/>
        </w:rPr>
        <w:t xml:space="preserve"> </w:t>
      </w:r>
    </w:p>
    <w:p w:rsidR="00CA43FB" w:rsidRPr="008023A4" w:rsidRDefault="00CA43FB" w:rsidP="00CA43FB">
      <w:pPr>
        <w:ind w:firstLineChars="200" w:firstLine="480"/>
        <w:rPr>
          <w:rFonts w:ascii="宋体" w:hAnsi="宋体"/>
          <w:sz w:val="24"/>
          <w:szCs w:val="24"/>
        </w:rPr>
      </w:pPr>
      <w:r w:rsidRPr="008023A4">
        <w:rPr>
          <w:rFonts w:ascii="宋体" w:hAnsi="宋体"/>
          <w:sz w:val="24"/>
          <w:szCs w:val="24"/>
        </w:rPr>
        <w:t>1）</w:t>
      </w:r>
      <w:r w:rsidR="00EA7D12" w:rsidRPr="008023A4">
        <w:rPr>
          <w:sz w:val="24"/>
          <w:szCs w:val="24"/>
        </w:rPr>
        <w:t>EUT</w:t>
      </w:r>
      <w:r w:rsidR="00EA7D12" w:rsidRPr="008023A4">
        <w:rPr>
          <w:rFonts w:hAnsi="宋体"/>
          <w:sz w:val="24"/>
          <w:szCs w:val="24"/>
        </w:rPr>
        <w:t>条件影响</w:t>
      </w:r>
      <w:r w:rsidRPr="008023A4">
        <w:rPr>
          <w:rFonts w:hAnsi="宋体"/>
          <w:sz w:val="24"/>
          <w:szCs w:val="24"/>
        </w:rPr>
        <w:t>前，在</w:t>
      </w:r>
      <w:r w:rsidRPr="008023A4">
        <w:rPr>
          <w:sz w:val="24"/>
          <w:szCs w:val="24"/>
        </w:rPr>
        <w:t>20</w:t>
      </w:r>
      <w:r w:rsidRPr="008023A4">
        <w:rPr>
          <w:rFonts w:hAnsi="宋体"/>
          <w:sz w:val="24"/>
          <w:szCs w:val="24"/>
        </w:rPr>
        <w:t>℃</w:t>
      </w:r>
      <w:r w:rsidRPr="008023A4">
        <w:rPr>
          <w:rFonts w:asciiTheme="minorEastAsia" w:eastAsiaTheme="minorEastAsia" w:hAnsiTheme="minorEastAsia"/>
          <w:sz w:val="24"/>
          <w:szCs w:val="24"/>
        </w:rPr>
        <w:t>±</w:t>
      </w:r>
      <w:r w:rsidRPr="008023A4">
        <w:rPr>
          <w:sz w:val="24"/>
          <w:szCs w:val="24"/>
        </w:rPr>
        <w:t>5</w:t>
      </w:r>
      <w:r w:rsidRPr="008023A4">
        <w:rPr>
          <w:rFonts w:hAnsi="宋体"/>
          <w:sz w:val="24"/>
          <w:szCs w:val="24"/>
        </w:rPr>
        <w:t>℃的参</w:t>
      </w:r>
      <w:r w:rsidR="004C0E79" w:rsidRPr="008023A4">
        <w:rPr>
          <w:rFonts w:hAnsi="宋体"/>
          <w:sz w:val="24"/>
          <w:szCs w:val="24"/>
        </w:rPr>
        <w:t>考</w:t>
      </w:r>
      <w:r w:rsidR="00A80192" w:rsidRPr="008023A4">
        <w:rPr>
          <w:rFonts w:hAnsi="宋体"/>
          <w:sz w:val="24"/>
          <w:szCs w:val="24"/>
        </w:rPr>
        <w:t>空气</w:t>
      </w:r>
      <w:r w:rsidRPr="008023A4">
        <w:rPr>
          <w:rFonts w:hAnsi="宋体"/>
          <w:sz w:val="24"/>
          <w:szCs w:val="24"/>
        </w:rPr>
        <w:t>温度下</w:t>
      </w:r>
      <w:r w:rsidRPr="008023A4">
        <w:rPr>
          <w:rFonts w:ascii="宋体" w:hAnsi="宋体"/>
          <w:sz w:val="24"/>
          <w:szCs w:val="24"/>
        </w:rPr>
        <w:t>；</w:t>
      </w:r>
    </w:p>
    <w:p w:rsidR="00CA43FB" w:rsidRPr="008023A4" w:rsidRDefault="00CA43FB" w:rsidP="00CA43FB">
      <w:pPr>
        <w:ind w:firstLineChars="200" w:firstLine="480"/>
        <w:rPr>
          <w:rFonts w:ascii="宋体" w:hAnsi="宋体"/>
          <w:sz w:val="24"/>
          <w:szCs w:val="24"/>
        </w:rPr>
      </w:pPr>
      <w:r w:rsidRPr="008023A4">
        <w:rPr>
          <w:rFonts w:ascii="宋体" w:hAnsi="宋体"/>
          <w:sz w:val="24"/>
          <w:szCs w:val="24"/>
        </w:rPr>
        <w:t>2）</w:t>
      </w:r>
      <w:r w:rsidR="00643F00" w:rsidRPr="008023A4">
        <w:rPr>
          <w:sz w:val="24"/>
          <w:szCs w:val="24"/>
        </w:rPr>
        <w:t>EUT</w:t>
      </w:r>
      <w:r w:rsidRPr="008023A4">
        <w:rPr>
          <w:rFonts w:hAnsi="宋体"/>
          <w:sz w:val="24"/>
          <w:szCs w:val="24"/>
        </w:rPr>
        <w:t>在</w:t>
      </w:r>
      <w:r w:rsidRPr="008023A4">
        <w:rPr>
          <w:sz w:val="24"/>
          <w:szCs w:val="24"/>
        </w:rPr>
        <w:t>55</w:t>
      </w:r>
      <w:r w:rsidRPr="008023A4">
        <w:rPr>
          <w:rFonts w:hAnsi="宋体"/>
          <w:sz w:val="24"/>
          <w:szCs w:val="24"/>
        </w:rPr>
        <w:t>℃</w:t>
      </w:r>
      <w:r w:rsidRPr="008023A4">
        <w:rPr>
          <w:rFonts w:asciiTheme="minorEastAsia" w:eastAsiaTheme="minorEastAsia" w:hAnsiTheme="minorEastAsia"/>
          <w:sz w:val="24"/>
          <w:szCs w:val="24"/>
        </w:rPr>
        <w:t>±</w:t>
      </w:r>
      <w:r w:rsidRPr="008023A4">
        <w:rPr>
          <w:sz w:val="24"/>
          <w:szCs w:val="24"/>
        </w:rPr>
        <w:t>2</w:t>
      </w:r>
      <w:r w:rsidRPr="008023A4">
        <w:rPr>
          <w:rFonts w:hAnsi="宋体"/>
          <w:sz w:val="24"/>
          <w:szCs w:val="24"/>
        </w:rPr>
        <w:t>℃</w:t>
      </w:r>
      <w:r w:rsidR="0014059B" w:rsidRPr="008023A4">
        <w:rPr>
          <w:rFonts w:hAnsi="宋体"/>
          <w:sz w:val="24"/>
          <w:szCs w:val="24"/>
        </w:rPr>
        <w:t>的</w:t>
      </w:r>
      <w:r w:rsidR="00594C0F" w:rsidRPr="008023A4">
        <w:rPr>
          <w:rFonts w:hAnsi="宋体"/>
          <w:sz w:val="24"/>
          <w:szCs w:val="24"/>
        </w:rPr>
        <w:t>空气温度下</w:t>
      </w:r>
      <w:r w:rsidRPr="008023A4">
        <w:rPr>
          <w:rFonts w:hAnsi="宋体"/>
          <w:sz w:val="24"/>
          <w:szCs w:val="24"/>
        </w:rPr>
        <w:t>稳定</w:t>
      </w:r>
      <w:r w:rsidRPr="008023A4">
        <w:rPr>
          <w:sz w:val="24"/>
          <w:szCs w:val="24"/>
        </w:rPr>
        <w:t>2h</w:t>
      </w:r>
      <w:r w:rsidRPr="008023A4">
        <w:rPr>
          <w:rFonts w:ascii="宋体" w:hAnsi="宋体"/>
          <w:sz w:val="24"/>
          <w:szCs w:val="24"/>
        </w:rPr>
        <w:t>，</w:t>
      </w:r>
      <w:r w:rsidR="00E06875" w:rsidRPr="008023A4">
        <w:rPr>
          <w:rFonts w:ascii="宋体" w:hAnsi="宋体" w:hint="eastAsia"/>
          <w:sz w:val="24"/>
          <w:szCs w:val="24"/>
        </w:rPr>
        <w:t>然后</w:t>
      </w:r>
      <w:r w:rsidRPr="008023A4">
        <w:rPr>
          <w:rFonts w:ascii="宋体" w:hAnsi="宋体"/>
          <w:sz w:val="24"/>
          <w:szCs w:val="24"/>
        </w:rPr>
        <w:t>在此</w:t>
      </w:r>
      <w:r w:rsidR="00A80192" w:rsidRPr="008023A4">
        <w:rPr>
          <w:rFonts w:ascii="宋体" w:hAnsi="宋体" w:hint="eastAsia"/>
          <w:sz w:val="24"/>
          <w:szCs w:val="24"/>
        </w:rPr>
        <w:t>空气</w:t>
      </w:r>
      <w:r w:rsidRPr="008023A4">
        <w:rPr>
          <w:rFonts w:ascii="宋体" w:hAnsi="宋体"/>
          <w:sz w:val="24"/>
          <w:szCs w:val="24"/>
        </w:rPr>
        <w:t>温度下；</w:t>
      </w:r>
    </w:p>
    <w:p w:rsidR="00CA43FB" w:rsidRPr="008023A4" w:rsidRDefault="00CA43FB" w:rsidP="00CA43FB">
      <w:pPr>
        <w:ind w:firstLineChars="200" w:firstLine="480"/>
        <w:rPr>
          <w:rFonts w:ascii="宋体" w:hAnsi="宋体"/>
          <w:sz w:val="24"/>
          <w:szCs w:val="24"/>
        </w:rPr>
      </w:pPr>
      <w:r w:rsidRPr="008023A4">
        <w:rPr>
          <w:rFonts w:ascii="宋体" w:hAnsi="宋体"/>
          <w:sz w:val="24"/>
          <w:szCs w:val="24"/>
        </w:rPr>
        <w:t>3）</w:t>
      </w:r>
      <w:r w:rsidR="00643F00" w:rsidRPr="008023A4">
        <w:rPr>
          <w:sz w:val="24"/>
          <w:szCs w:val="24"/>
        </w:rPr>
        <w:t>EUT</w:t>
      </w:r>
      <w:r w:rsidRPr="008023A4">
        <w:rPr>
          <w:rFonts w:hAnsi="宋体"/>
          <w:sz w:val="24"/>
          <w:szCs w:val="24"/>
        </w:rPr>
        <w:t>恢复后，在</w:t>
      </w:r>
      <w:r w:rsidRPr="008023A4">
        <w:rPr>
          <w:sz w:val="24"/>
          <w:szCs w:val="24"/>
        </w:rPr>
        <w:t>20</w:t>
      </w:r>
      <w:r w:rsidRPr="008023A4">
        <w:rPr>
          <w:rFonts w:hAnsi="宋体"/>
          <w:sz w:val="24"/>
          <w:szCs w:val="24"/>
        </w:rPr>
        <w:t>℃</w:t>
      </w:r>
      <w:r w:rsidRPr="008023A4">
        <w:rPr>
          <w:rFonts w:asciiTheme="minorEastAsia" w:eastAsiaTheme="minorEastAsia" w:hAnsiTheme="minorEastAsia"/>
          <w:sz w:val="24"/>
          <w:szCs w:val="24"/>
        </w:rPr>
        <w:t>±</w:t>
      </w:r>
      <w:smartTag w:uri="urn:schemas-microsoft-com:office:smarttags" w:element="chmetcnv">
        <w:smartTagPr>
          <w:attr w:name="TCSC" w:val="0"/>
          <w:attr w:name="NumberType" w:val="1"/>
          <w:attr w:name="Negative" w:val="False"/>
          <w:attr w:name="HasSpace" w:val="False"/>
          <w:attr w:name="SourceValue" w:val="5"/>
          <w:attr w:name="UnitName" w:val="℃"/>
        </w:smartTagPr>
        <w:r w:rsidRPr="008023A4">
          <w:rPr>
            <w:sz w:val="24"/>
            <w:szCs w:val="24"/>
          </w:rPr>
          <w:t>5</w:t>
        </w:r>
        <w:r w:rsidRPr="008023A4">
          <w:rPr>
            <w:rFonts w:hAnsi="宋体"/>
            <w:sz w:val="24"/>
            <w:szCs w:val="24"/>
          </w:rPr>
          <w:t>℃</w:t>
        </w:r>
      </w:smartTag>
      <w:r w:rsidRPr="008023A4">
        <w:rPr>
          <w:rFonts w:hAnsi="宋体"/>
          <w:sz w:val="24"/>
          <w:szCs w:val="24"/>
        </w:rPr>
        <w:t>的参</w:t>
      </w:r>
      <w:r w:rsidR="00643F00" w:rsidRPr="008023A4">
        <w:rPr>
          <w:rFonts w:hAnsi="宋体"/>
          <w:sz w:val="24"/>
          <w:szCs w:val="24"/>
        </w:rPr>
        <w:t>考</w:t>
      </w:r>
      <w:r w:rsidR="00A80192" w:rsidRPr="008023A4">
        <w:rPr>
          <w:rFonts w:hAnsi="宋体"/>
          <w:sz w:val="24"/>
          <w:szCs w:val="24"/>
        </w:rPr>
        <w:t>空气</w:t>
      </w:r>
      <w:r w:rsidRPr="008023A4">
        <w:rPr>
          <w:rFonts w:hAnsi="宋体"/>
          <w:sz w:val="24"/>
          <w:szCs w:val="24"/>
        </w:rPr>
        <w:t>温度下</w:t>
      </w:r>
      <w:r w:rsidRPr="008023A4">
        <w:rPr>
          <w:rFonts w:ascii="宋体" w:hAnsi="宋体"/>
          <w:sz w:val="24"/>
          <w:szCs w:val="24"/>
        </w:rPr>
        <w:t>。</w:t>
      </w:r>
    </w:p>
    <w:p w:rsidR="00535693" w:rsidRPr="008023A4" w:rsidRDefault="00535693" w:rsidP="00535693">
      <w:pPr>
        <w:ind w:firstLineChars="200" w:firstLine="420"/>
        <w:rPr>
          <w:rFonts w:ascii="仿宋" w:eastAsia="仿宋" w:hAnsi="仿宋"/>
        </w:rPr>
      </w:pPr>
      <w:r w:rsidRPr="008023A4">
        <w:rPr>
          <w:rFonts w:ascii="仿宋" w:eastAsia="仿宋" w:hAnsi="仿宋" w:hint="eastAsia"/>
        </w:rPr>
        <w:t>注：</w:t>
      </w:r>
      <w:r w:rsidR="007B1353" w:rsidRPr="008023A4">
        <w:rPr>
          <w:rFonts w:ascii="仿宋" w:eastAsia="仿宋" w:hAnsi="仿宋" w:hint="eastAsia"/>
        </w:rPr>
        <w:t>b）</w:t>
      </w:r>
      <w:r w:rsidR="00BE42F9" w:rsidRPr="008023A4">
        <w:rPr>
          <w:rFonts w:ascii="仿宋" w:eastAsia="仿宋" w:hAnsi="仿宋" w:hint="eastAsia"/>
        </w:rPr>
        <w:t>的</w:t>
      </w:r>
      <w:r w:rsidR="001F15F4" w:rsidRPr="008023A4">
        <w:rPr>
          <w:rFonts w:ascii="仿宋" w:eastAsia="仿宋" w:hAnsi="仿宋" w:hint="eastAsia"/>
        </w:rPr>
        <w:t>规定</w:t>
      </w:r>
      <w:r w:rsidR="00BE42F9" w:rsidRPr="008023A4">
        <w:rPr>
          <w:rFonts w:ascii="仿宋" w:eastAsia="仿宋" w:hAnsi="仿宋" w:hint="eastAsia"/>
        </w:rPr>
        <w:t>也适用于</w:t>
      </w:r>
      <w:r w:rsidR="009A5F0A">
        <w:rPr>
          <w:rFonts w:ascii="仿宋" w:eastAsia="仿宋" w:hAnsi="仿宋" w:hint="eastAsia"/>
        </w:rPr>
        <w:t>其他</w:t>
      </w:r>
      <w:r w:rsidR="00BE42F9" w:rsidRPr="008023A4">
        <w:rPr>
          <w:rFonts w:ascii="仿宋" w:eastAsia="仿宋" w:hAnsi="仿宋" w:hint="eastAsia"/>
        </w:rPr>
        <w:t>影响因子和扰动</w:t>
      </w:r>
      <w:r w:rsidR="009C0806" w:rsidRPr="008023A4">
        <w:rPr>
          <w:rFonts w:ascii="仿宋" w:eastAsia="仿宋" w:hAnsi="仿宋" w:hint="eastAsia"/>
        </w:rPr>
        <w:t>试验</w:t>
      </w:r>
      <w:r w:rsidR="00BE42F9" w:rsidRPr="008023A4">
        <w:rPr>
          <w:rFonts w:ascii="仿宋" w:eastAsia="仿宋" w:hAnsi="仿宋" w:hint="eastAsia"/>
        </w:rPr>
        <w:t>。</w:t>
      </w:r>
    </w:p>
    <w:p w:rsidR="00CA43FB" w:rsidRPr="008023A4" w:rsidRDefault="00CA43FB" w:rsidP="006D4C82">
      <w:pPr>
        <w:ind w:firstLineChars="200" w:firstLine="480"/>
        <w:rPr>
          <w:rFonts w:ascii="宋体" w:hAnsi="宋体"/>
          <w:sz w:val="24"/>
          <w:szCs w:val="24"/>
        </w:rPr>
      </w:pPr>
      <w:r w:rsidRPr="008023A4">
        <w:rPr>
          <w:rFonts w:ascii="宋体" w:hAnsi="宋体"/>
          <w:sz w:val="24"/>
          <w:szCs w:val="24"/>
        </w:rPr>
        <w:t>c</w:t>
      </w:r>
      <w:r w:rsidR="00976283" w:rsidRPr="008023A4">
        <w:rPr>
          <w:rFonts w:ascii="宋体" w:hAnsi="宋体"/>
          <w:sz w:val="24"/>
          <w:szCs w:val="24"/>
        </w:rPr>
        <w:t>）按</w:t>
      </w:r>
      <w:r w:rsidRPr="008023A4">
        <w:rPr>
          <w:rFonts w:ascii="宋体" w:hAnsi="宋体"/>
          <w:sz w:val="24"/>
          <w:szCs w:val="24"/>
        </w:rPr>
        <w:t>附录</w:t>
      </w:r>
      <w:r w:rsidRPr="002554F7">
        <w:rPr>
          <w:sz w:val="24"/>
          <w:szCs w:val="24"/>
        </w:rPr>
        <w:t>B</w:t>
      </w:r>
      <w:r w:rsidRPr="008023A4">
        <w:rPr>
          <w:rFonts w:ascii="宋体" w:hAnsi="宋体"/>
          <w:sz w:val="24"/>
          <w:szCs w:val="24"/>
        </w:rPr>
        <w:t>计算每种试验条件下的</w:t>
      </w:r>
      <w:r w:rsidR="009C1248" w:rsidRPr="008023A4">
        <w:rPr>
          <w:rFonts w:ascii="宋体" w:hAnsi="宋体"/>
          <w:sz w:val="24"/>
          <w:szCs w:val="24"/>
        </w:rPr>
        <w:t>示值误差</w:t>
      </w:r>
      <w:r w:rsidRPr="008023A4">
        <w:rPr>
          <w:rFonts w:ascii="宋体" w:hAnsi="宋体"/>
          <w:sz w:val="24"/>
          <w:szCs w:val="24"/>
        </w:rPr>
        <w:t>。</w:t>
      </w:r>
    </w:p>
    <w:p w:rsidR="00CA43FB" w:rsidRPr="008023A4" w:rsidRDefault="00CA43FB" w:rsidP="006D4C82">
      <w:pPr>
        <w:ind w:firstLineChars="200" w:firstLine="480"/>
        <w:rPr>
          <w:sz w:val="24"/>
          <w:szCs w:val="24"/>
        </w:rPr>
      </w:pPr>
      <w:r w:rsidRPr="008023A4">
        <w:rPr>
          <w:rFonts w:ascii="宋体" w:hAnsi="宋体"/>
          <w:sz w:val="24"/>
          <w:szCs w:val="24"/>
        </w:rPr>
        <w:t>d）施加试验条件期间，检查</w:t>
      </w:r>
      <w:r w:rsidR="006E08AF" w:rsidRPr="008023A4">
        <w:rPr>
          <w:sz w:val="24"/>
          <w:szCs w:val="24"/>
        </w:rPr>
        <w:t>EUT</w:t>
      </w:r>
      <w:r w:rsidR="004117B4" w:rsidRPr="008023A4">
        <w:rPr>
          <w:rFonts w:ascii="宋体" w:hAnsi="宋体" w:hint="eastAsia"/>
          <w:sz w:val="24"/>
          <w:szCs w:val="24"/>
        </w:rPr>
        <w:t>功能</w:t>
      </w:r>
      <w:r w:rsidR="006E08AF" w:rsidRPr="008023A4">
        <w:rPr>
          <w:rFonts w:ascii="宋体" w:hAnsi="宋体" w:hint="eastAsia"/>
          <w:sz w:val="24"/>
          <w:szCs w:val="24"/>
        </w:rPr>
        <w:t>的</w:t>
      </w:r>
      <w:r w:rsidRPr="008023A4">
        <w:rPr>
          <w:rFonts w:ascii="宋体" w:hAnsi="宋体"/>
          <w:sz w:val="24"/>
          <w:szCs w:val="24"/>
        </w:rPr>
        <w:t>正常</w:t>
      </w:r>
      <w:r w:rsidR="006E08AF" w:rsidRPr="008023A4">
        <w:rPr>
          <w:rFonts w:ascii="宋体" w:hAnsi="宋体" w:hint="eastAsia"/>
          <w:sz w:val="24"/>
          <w:szCs w:val="24"/>
        </w:rPr>
        <w:t>性</w:t>
      </w:r>
      <w:r w:rsidR="00E81B32" w:rsidRPr="008023A4">
        <w:rPr>
          <w:rFonts w:ascii="宋体" w:hAnsi="宋体" w:hint="eastAsia"/>
          <w:sz w:val="24"/>
          <w:szCs w:val="24"/>
        </w:rPr>
        <w:t>，</w:t>
      </w:r>
      <w:r w:rsidR="00E81B32" w:rsidRPr="008023A4">
        <w:rPr>
          <w:rFonts w:hint="eastAsia"/>
          <w:sz w:val="24"/>
          <w:szCs w:val="24"/>
        </w:rPr>
        <w:t>对于配备电子装置的机械式水表，应按附录</w:t>
      </w:r>
      <w:r w:rsidR="00E81B32" w:rsidRPr="008023A4">
        <w:rPr>
          <w:sz w:val="24"/>
          <w:szCs w:val="24"/>
        </w:rPr>
        <w:t>C</w:t>
      </w:r>
      <w:r w:rsidR="00E81B32" w:rsidRPr="008023A4">
        <w:rPr>
          <w:rFonts w:hint="eastAsia"/>
          <w:sz w:val="24"/>
          <w:szCs w:val="24"/>
        </w:rPr>
        <w:t>的规定进行机电转换误差试验</w:t>
      </w:r>
      <w:r w:rsidRPr="008023A4">
        <w:rPr>
          <w:sz w:val="24"/>
          <w:szCs w:val="24"/>
        </w:rPr>
        <w:t>。</w:t>
      </w:r>
    </w:p>
    <w:p w:rsidR="00CA43FB" w:rsidRPr="008023A4" w:rsidRDefault="00CA43FB" w:rsidP="006D4C82">
      <w:pPr>
        <w:ind w:firstLineChars="200" w:firstLine="480"/>
        <w:rPr>
          <w:rFonts w:ascii="宋体" w:hAnsi="宋体"/>
          <w:sz w:val="24"/>
          <w:szCs w:val="24"/>
        </w:rPr>
      </w:pPr>
      <w:r w:rsidRPr="008023A4">
        <w:rPr>
          <w:rFonts w:ascii="宋体" w:hAnsi="宋体"/>
          <w:sz w:val="24"/>
          <w:szCs w:val="24"/>
        </w:rPr>
        <w:t>e）完成试验</w:t>
      </w:r>
      <w:r w:rsidR="00772C6B" w:rsidRPr="008023A4">
        <w:rPr>
          <w:rFonts w:ascii="宋体" w:hAnsi="宋体" w:hint="eastAsia"/>
          <w:sz w:val="24"/>
          <w:szCs w:val="24"/>
        </w:rPr>
        <w:t>记录</w:t>
      </w:r>
      <w:r w:rsidRPr="008023A4">
        <w:rPr>
          <w:rFonts w:ascii="宋体" w:hAnsi="宋体"/>
          <w:sz w:val="24"/>
          <w:szCs w:val="24"/>
        </w:rPr>
        <w:t>。</w:t>
      </w:r>
    </w:p>
    <w:p w:rsidR="00CA43FB" w:rsidRPr="008023A4" w:rsidRDefault="000F6DA6" w:rsidP="00772C6B">
      <w:pPr>
        <w:ind w:firstLineChars="200" w:firstLine="480"/>
        <w:rPr>
          <w:rFonts w:ascii="宋体" w:hAnsi="宋体"/>
          <w:sz w:val="24"/>
          <w:szCs w:val="24"/>
        </w:rPr>
      </w:pPr>
      <w:r w:rsidRPr="008023A4">
        <w:rPr>
          <w:rFonts w:ascii="宋体" w:hAnsi="宋体"/>
          <w:sz w:val="24"/>
          <w:szCs w:val="24"/>
        </w:rPr>
        <w:t>附加程序要求</w:t>
      </w:r>
      <w:r w:rsidR="00CA43FB" w:rsidRPr="008023A4">
        <w:rPr>
          <w:rFonts w:ascii="宋体" w:hAnsi="宋体"/>
          <w:sz w:val="24"/>
          <w:szCs w:val="24"/>
        </w:rPr>
        <w:t>：</w:t>
      </w:r>
    </w:p>
    <w:p w:rsidR="00CA43FB" w:rsidRPr="008023A4" w:rsidRDefault="0025566C" w:rsidP="00772C6B">
      <w:pPr>
        <w:ind w:firstLineChars="200" w:firstLine="480"/>
        <w:rPr>
          <w:rFonts w:ascii="宋体" w:hAnsi="宋体"/>
          <w:sz w:val="24"/>
          <w:szCs w:val="24"/>
        </w:rPr>
      </w:pPr>
      <w:r w:rsidRPr="008023A4">
        <w:rPr>
          <w:rFonts w:ascii="宋体" w:hAnsi="宋体"/>
          <w:sz w:val="24"/>
          <w:szCs w:val="24"/>
        </w:rPr>
        <w:t>1）</w:t>
      </w:r>
      <w:r w:rsidR="00CA43FB" w:rsidRPr="008023A4">
        <w:rPr>
          <w:rFonts w:ascii="宋体" w:hAnsi="宋体"/>
          <w:sz w:val="24"/>
          <w:szCs w:val="24"/>
        </w:rPr>
        <w:t>如果测量传感器包含在</w:t>
      </w:r>
      <w:r w:rsidR="009C04A0" w:rsidRPr="008023A4">
        <w:rPr>
          <w:sz w:val="24"/>
          <w:szCs w:val="24"/>
        </w:rPr>
        <w:t>EUT</w:t>
      </w:r>
      <w:r w:rsidR="00CA43FB" w:rsidRPr="008023A4">
        <w:rPr>
          <w:rFonts w:ascii="宋体" w:hAnsi="宋体"/>
          <w:sz w:val="24"/>
          <w:szCs w:val="24"/>
        </w:rPr>
        <w:t>内，且流量或体积</w:t>
      </w:r>
      <w:r w:rsidR="009C04A0" w:rsidRPr="008023A4">
        <w:rPr>
          <w:rFonts w:ascii="宋体" w:hAnsi="宋体" w:hint="eastAsia"/>
          <w:sz w:val="24"/>
          <w:szCs w:val="24"/>
        </w:rPr>
        <w:t>传感器</w:t>
      </w:r>
      <w:r w:rsidR="00CA43FB" w:rsidRPr="008023A4">
        <w:rPr>
          <w:rFonts w:ascii="宋体" w:hAnsi="宋体"/>
          <w:sz w:val="24"/>
          <w:szCs w:val="24"/>
        </w:rPr>
        <w:t>内必须有水，则水温应保持</w:t>
      </w:r>
      <w:r w:rsidR="009C04A0" w:rsidRPr="008023A4">
        <w:rPr>
          <w:rFonts w:ascii="宋体" w:hAnsi="宋体" w:hint="eastAsia"/>
          <w:sz w:val="24"/>
          <w:szCs w:val="24"/>
        </w:rPr>
        <w:t>在</w:t>
      </w:r>
      <w:r w:rsidR="00CA43FB" w:rsidRPr="008023A4">
        <w:rPr>
          <w:rFonts w:ascii="宋体" w:hAnsi="宋体"/>
          <w:sz w:val="24"/>
          <w:szCs w:val="24"/>
        </w:rPr>
        <w:t>参</w:t>
      </w:r>
      <w:r w:rsidR="009C04A0" w:rsidRPr="008023A4">
        <w:rPr>
          <w:rFonts w:ascii="宋体" w:hAnsi="宋体" w:hint="eastAsia"/>
          <w:sz w:val="24"/>
          <w:szCs w:val="24"/>
        </w:rPr>
        <w:t>考</w:t>
      </w:r>
      <w:r w:rsidR="00CA43FB" w:rsidRPr="008023A4">
        <w:rPr>
          <w:rFonts w:ascii="宋体" w:hAnsi="宋体"/>
          <w:sz w:val="24"/>
          <w:szCs w:val="24"/>
        </w:rPr>
        <w:t>温度；</w:t>
      </w:r>
    </w:p>
    <w:p w:rsidR="00CA43FB" w:rsidRPr="008023A4" w:rsidRDefault="0025566C" w:rsidP="00772C6B">
      <w:pPr>
        <w:ind w:firstLineChars="200" w:firstLine="480"/>
        <w:rPr>
          <w:rFonts w:ascii="宋体" w:hAnsi="宋体"/>
          <w:sz w:val="24"/>
          <w:szCs w:val="24"/>
        </w:rPr>
      </w:pPr>
      <w:r w:rsidRPr="008023A4">
        <w:rPr>
          <w:rFonts w:ascii="宋体" w:hAnsi="宋体"/>
          <w:sz w:val="24"/>
          <w:szCs w:val="24"/>
        </w:rPr>
        <w:t>2）</w:t>
      </w:r>
      <w:r w:rsidR="00CA43FB" w:rsidRPr="008023A4">
        <w:rPr>
          <w:rFonts w:ascii="宋体" w:hAnsi="宋体"/>
          <w:sz w:val="24"/>
          <w:szCs w:val="24"/>
        </w:rPr>
        <w:t>除非另有规定，</w:t>
      </w:r>
      <w:r w:rsidR="00A25102" w:rsidRPr="008023A4">
        <w:rPr>
          <w:rFonts w:ascii="宋体" w:hAnsi="宋体"/>
          <w:sz w:val="24"/>
          <w:szCs w:val="24"/>
        </w:rPr>
        <w:t>水表</w:t>
      </w:r>
      <w:r w:rsidR="00CA43FB" w:rsidRPr="008023A4">
        <w:rPr>
          <w:rFonts w:ascii="宋体" w:hAnsi="宋体"/>
          <w:sz w:val="24"/>
          <w:szCs w:val="24"/>
        </w:rPr>
        <w:t>的安装和工作条件应</w:t>
      </w:r>
      <w:r w:rsidR="00F14C24" w:rsidRPr="008023A4">
        <w:rPr>
          <w:rFonts w:ascii="宋体" w:hAnsi="宋体" w:hint="eastAsia"/>
          <w:sz w:val="24"/>
          <w:szCs w:val="24"/>
        </w:rPr>
        <w:t>遵守</w:t>
      </w:r>
      <w:r w:rsidR="00E2478C" w:rsidRPr="008023A4">
        <w:rPr>
          <w:rFonts w:ascii="宋体" w:hAnsi="宋体" w:hint="eastAsia"/>
          <w:sz w:val="24"/>
          <w:szCs w:val="24"/>
        </w:rPr>
        <w:t>10.3</w:t>
      </w:r>
      <w:r w:rsidR="00CA43FB" w:rsidRPr="008023A4">
        <w:rPr>
          <w:rFonts w:ascii="宋体" w:hAnsi="宋体"/>
          <w:sz w:val="24"/>
          <w:szCs w:val="24"/>
        </w:rPr>
        <w:t>.2的规定</w:t>
      </w:r>
      <w:r w:rsidR="00F14C24" w:rsidRPr="008023A4">
        <w:rPr>
          <w:rFonts w:ascii="宋体" w:hAnsi="宋体" w:hint="eastAsia"/>
          <w:sz w:val="24"/>
          <w:szCs w:val="24"/>
        </w:rPr>
        <w:t>，</w:t>
      </w:r>
      <w:r w:rsidR="00CA43FB" w:rsidRPr="008023A4">
        <w:rPr>
          <w:rFonts w:ascii="宋体" w:hAnsi="宋体"/>
          <w:sz w:val="24"/>
          <w:szCs w:val="24"/>
        </w:rPr>
        <w:t>并</w:t>
      </w:r>
      <w:r w:rsidR="0043747D" w:rsidRPr="008023A4">
        <w:rPr>
          <w:rFonts w:ascii="宋体" w:hAnsi="宋体" w:hint="eastAsia"/>
          <w:sz w:val="24"/>
          <w:szCs w:val="24"/>
        </w:rPr>
        <w:t>采用</w:t>
      </w:r>
      <w:r w:rsidR="00CA43FB" w:rsidRPr="008023A4">
        <w:rPr>
          <w:rFonts w:ascii="宋体" w:hAnsi="宋体"/>
          <w:sz w:val="24"/>
          <w:szCs w:val="24"/>
        </w:rPr>
        <w:t>参</w:t>
      </w:r>
      <w:r w:rsidR="00F14C24" w:rsidRPr="008023A4">
        <w:rPr>
          <w:rFonts w:ascii="宋体" w:hAnsi="宋体" w:hint="eastAsia"/>
          <w:sz w:val="24"/>
          <w:szCs w:val="24"/>
        </w:rPr>
        <w:lastRenderedPageBreak/>
        <w:t>考</w:t>
      </w:r>
      <w:r w:rsidR="00CA43FB" w:rsidRPr="008023A4">
        <w:rPr>
          <w:rFonts w:ascii="宋体" w:hAnsi="宋体"/>
          <w:sz w:val="24"/>
          <w:szCs w:val="24"/>
        </w:rPr>
        <w:t>条件。未标有“</w:t>
      </w:r>
      <w:r w:rsidR="00CA43FB" w:rsidRPr="008023A4">
        <w:rPr>
          <w:sz w:val="24"/>
          <w:szCs w:val="24"/>
        </w:rPr>
        <w:t>V</w:t>
      </w:r>
      <w:r w:rsidR="00CA43FB" w:rsidRPr="008023A4">
        <w:rPr>
          <w:rFonts w:ascii="宋体" w:hAnsi="宋体"/>
          <w:sz w:val="24"/>
          <w:szCs w:val="24"/>
        </w:rPr>
        <w:t>”的试验</w:t>
      </w:r>
      <w:r w:rsidR="0057452F" w:rsidRPr="008023A4">
        <w:rPr>
          <w:rFonts w:ascii="宋体" w:hAnsi="宋体" w:hint="eastAsia"/>
          <w:sz w:val="24"/>
          <w:szCs w:val="24"/>
        </w:rPr>
        <w:t>水</w:t>
      </w:r>
      <w:r w:rsidR="00CA43FB" w:rsidRPr="008023A4">
        <w:rPr>
          <w:rFonts w:ascii="宋体" w:hAnsi="宋体"/>
          <w:sz w:val="24"/>
          <w:szCs w:val="24"/>
        </w:rPr>
        <w:t>表应</w:t>
      </w:r>
      <w:r w:rsidR="0057452F" w:rsidRPr="008023A4">
        <w:rPr>
          <w:rFonts w:ascii="宋体" w:hAnsi="宋体" w:hint="eastAsia"/>
          <w:sz w:val="24"/>
          <w:szCs w:val="24"/>
        </w:rPr>
        <w:t>按</w:t>
      </w:r>
      <w:r w:rsidR="00CA43FB" w:rsidRPr="008023A4">
        <w:rPr>
          <w:rFonts w:ascii="宋体" w:hAnsi="宋体"/>
          <w:sz w:val="24"/>
          <w:szCs w:val="24"/>
        </w:rPr>
        <w:t>流动轴线水平方</w:t>
      </w:r>
      <w:r w:rsidR="0057452F" w:rsidRPr="008023A4">
        <w:rPr>
          <w:rFonts w:ascii="宋体" w:hAnsi="宋体" w:hint="eastAsia"/>
          <w:sz w:val="24"/>
          <w:szCs w:val="24"/>
        </w:rPr>
        <w:t>位安装</w:t>
      </w:r>
      <w:r w:rsidR="00CA43FB" w:rsidRPr="008023A4">
        <w:rPr>
          <w:rFonts w:ascii="宋体" w:hAnsi="宋体"/>
          <w:sz w:val="24"/>
          <w:szCs w:val="24"/>
        </w:rPr>
        <w:t>。有两个参</w:t>
      </w:r>
      <w:r w:rsidR="0057452F" w:rsidRPr="008023A4">
        <w:rPr>
          <w:rFonts w:ascii="宋体" w:hAnsi="宋体" w:hint="eastAsia"/>
          <w:sz w:val="24"/>
          <w:szCs w:val="24"/>
        </w:rPr>
        <w:t>考</w:t>
      </w:r>
      <w:r w:rsidR="00CA43FB" w:rsidRPr="008023A4">
        <w:rPr>
          <w:rFonts w:ascii="宋体" w:hAnsi="宋体"/>
          <w:sz w:val="24"/>
          <w:szCs w:val="24"/>
        </w:rPr>
        <w:t>温度的</w:t>
      </w:r>
      <w:r w:rsidR="00CA43FB" w:rsidRPr="008023A4">
        <w:rPr>
          <w:rFonts w:ascii="宋体" w:hAnsi="宋体" w:hint="eastAsia"/>
          <w:sz w:val="24"/>
          <w:szCs w:val="24"/>
        </w:rPr>
        <w:t>水</w:t>
      </w:r>
      <w:r w:rsidR="00CA43FB" w:rsidRPr="008023A4">
        <w:rPr>
          <w:rFonts w:ascii="宋体" w:hAnsi="宋体"/>
          <w:sz w:val="24"/>
          <w:szCs w:val="24"/>
        </w:rPr>
        <w:t>表仅</w:t>
      </w:r>
      <w:r w:rsidR="0057452F" w:rsidRPr="008023A4">
        <w:rPr>
          <w:rFonts w:ascii="宋体" w:hAnsi="宋体"/>
          <w:sz w:val="24"/>
          <w:szCs w:val="24"/>
        </w:rPr>
        <w:t>在较低</w:t>
      </w:r>
      <w:r w:rsidR="00CA43FB" w:rsidRPr="008023A4">
        <w:rPr>
          <w:rFonts w:ascii="宋体" w:hAnsi="宋体"/>
          <w:sz w:val="24"/>
          <w:szCs w:val="24"/>
        </w:rPr>
        <w:t>参</w:t>
      </w:r>
      <w:r w:rsidR="0057452F" w:rsidRPr="008023A4">
        <w:rPr>
          <w:rFonts w:ascii="宋体" w:hAnsi="宋体" w:hint="eastAsia"/>
          <w:sz w:val="24"/>
          <w:szCs w:val="24"/>
        </w:rPr>
        <w:t>考</w:t>
      </w:r>
      <w:r w:rsidR="00CA43FB" w:rsidRPr="008023A4">
        <w:rPr>
          <w:rFonts w:ascii="宋体" w:hAnsi="宋体"/>
          <w:sz w:val="24"/>
          <w:szCs w:val="24"/>
        </w:rPr>
        <w:t>温度下进行试验。</w:t>
      </w:r>
    </w:p>
    <w:p w:rsidR="00CA43FB" w:rsidRPr="008023A4" w:rsidRDefault="00CA25B4" w:rsidP="00CA43FB">
      <w:pPr>
        <w:rPr>
          <w:rFonts w:ascii="宋体" w:hAnsi="宋体"/>
          <w:sz w:val="24"/>
          <w:szCs w:val="24"/>
        </w:rPr>
      </w:pPr>
      <w:r w:rsidRPr="008023A4">
        <w:rPr>
          <w:rFonts w:asciiTheme="minorEastAsia" w:eastAsiaTheme="minorEastAsia" w:hAnsiTheme="minorEastAsia" w:hint="eastAsia"/>
          <w:sz w:val="24"/>
          <w:szCs w:val="24"/>
        </w:rPr>
        <w:t>10.15.</w:t>
      </w:r>
      <w:r w:rsidR="00790A51" w:rsidRPr="008023A4">
        <w:rPr>
          <w:rFonts w:asciiTheme="minorEastAsia" w:eastAsiaTheme="minorEastAsia" w:hAnsiTheme="minorEastAsia" w:hint="eastAsia"/>
          <w:sz w:val="24"/>
          <w:szCs w:val="24"/>
        </w:rPr>
        <w:t>2.</w:t>
      </w:r>
      <w:r w:rsidR="00CA43FB" w:rsidRPr="008023A4">
        <w:rPr>
          <w:rFonts w:ascii="宋体" w:hAnsi="宋体"/>
          <w:sz w:val="24"/>
          <w:szCs w:val="24"/>
        </w:rPr>
        <w:t>4 合格判据</w:t>
      </w:r>
    </w:p>
    <w:p w:rsidR="00CA43FB" w:rsidRPr="008023A4" w:rsidRDefault="00CA43FB" w:rsidP="003D74C2">
      <w:pPr>
        <w:ind w:firstLineChars="200" w:firstLine="480"/>
        <w:rPr>
          <w:rFonts w:ascii="宋体" w:hAnsi="宋体"/>
          <w:sz w:val="24"/>
          <w:szCs w:val="24"/>
        </w:rPr>
      </w:pPr>
      <w:r w:rsidRPr="008023A4">
        <w:rPr>
          <w:rFonts w:ascii="宋体" w:hAnsi="宋体"/>
          <w:sz w:val="24"/>
          <w:szCs w:val="24"/>
        </w:rPr>
        <w:t>施加试验条件期间：</w:t>
      </w:r>
    </w:p>
    <w:p w:rsidR="00CA43FB" w:rsidRPr="008023A4" w:rsidRDefault="00CA43FB" w:rsidP="003D74C2">
      <w:pPr>
        <w:ind w:firstLineChars="200" w:firstLine="480"/>
        <w:rPr>
          <w:rFonts w:ascii="宋体" w:hAnsi="宋体"/>
          <w:sz w:val="24"/>
          <w:szCs w:val="24"/>
        </w:rPr>
      </w:pPr>
      <w:r w:rsidRPr="008023A4">
        <w:rPr>
          <w:rFonts w:ascii="宋体" w:hAnsi="宋体"/>
          <w:sz w:val="24"/>
          <w:szCs w:val="24"/>
        </w:rPr>
        <w:t>a）</w:t>
      </w:r>
      <w:r w:rsidR="005219FC" w:rsidRPr="008023A4">
        <w:rPr>
          <w:sz w:val="24"/>
          <w:szCs w:val="24"/>
        </w:rPr>
        <w:t>EUT</w:t>
      </w:r>
      <w:r w:rsidRPr="008023A4">
        <w:rPr>
          <w:rFonts w:ascii="宋体" w:hAnsi="宋体"/>
          <w:sz w:val="24"/>
          <w:szCs w:val="24"/>
        </w:rPr>
        <w:t>的所有功能</w:t>
      </w:r>
      <w:r w:rsidR="00A76429" w:rsidRPr="008023A4">
        <w:rPr>
          <w:rFonts w:ascii="宋体" w:hAnsi="宋体" w:hint="eastAsia"/>
          <w:sz w:val="24"/>
          <w:szCs w:val="24"/>
        </w:rPr>
        <w:t>均</w:t>
      </w:r>
      <w:r w:rsidRPr="008023A4">
        <w:rPr>
          <w:rFonts w:ascii="宋体" w:hAnsi="宋体"/>
          <w:sz w:val="24"/>
          <w:szCs w:val="24"/>
        </w:rPr>
        <w:t>应符合设计要求；</w:t>
      </w:r>
    </w:p>
    <w:p w:rsidR="00790A51" w:rsidRPr="008023A4" w:rsidRDefault="00CA43FB" w:rsidP="00790A51">
      <w:pPr>
        <w:ind w:firstLineChars="200" w:firstLine="480"/>
        <w:rPr>
          <w:rFonts w:ascii="宋体" w:hAnsi="宋体"/>
          <w:sz w:val="24"/>
          <w:szCs w:val="24"/>
        </w:rPr>
      </w:pPr>
      <w:r w:rsidRPr="008023A4">
        <w:rPr>
          <w:rFonts w:ascii="宋体" w:hAnsi="宋体"/>
          <w:sz w:val="24"/>
          <w:szCs w:val="24"/>
        </w:rPr>
        <w:t>b）</w:t>
      </w:r>
      <w:r w:rsidR="00292972" w:rsidRPr="008023A4">
        <w:rPr>
          <w:rFonts w:ascii="宋体" w:hAnsi="宋体" w:hint="eastAsia"/>
          <w:sz w:val="24"/>
          <w:szCs w:val="24"/>
        </w:rPr>
        <w:t>在</w:t>
      </w:r>
      <w:r w:rsidRPr="008023A4">
        <w:rPr>
          <w:rFonts w:ascii="宋体" w:hAnsi="宋体"/>
          <w:sz w:val="24"/>
          <w:szCs w:val="24"/>
        </w:rPr>
        <w:t>试验条件下，</w:t>
      </w:r>
      <w:r w:rsidR="009212DD" w:rsidRPr="008023A4">
        <w:rPr>
          <w:sz w:val="24"/>
          <w:szCs w:val="24"/>
        </w:rPr>
        <w:t>EUT</w:t>
      </w:r>
      <w:r w:rsidRPr="008023A4">
        <w:rPr>
          <w:rFonts w:ascii="宋体" w:hAnsi="宋体"/>
          <w:sz w:val="24"/>
          <w:szCs w:val="24"/>
        </w:rPr>
        <w:t>的</w:t>
      </w:r>
      <w:r w:rsidR="009C1248" w:rsidRPr="008023A4">
        <w:rPr>
          <w:rFonts w:ascii="宋体" w:hAnsi="宋体"/>
          <w:sz w:val="24"/>
          <w:szCs w:val="24"/>
        </w:rPr>
        <w:t>示值误差</w:t>
      </w:r>
      <w:r w:rsidRPr="008023A4">
        <w:rPr>
          <w:rFonts w:ascii="宋体" w:hAnsi="宋体"/>
          <w:sz w:val="24"/>
          <w:szCs w:val="24"/>
        </w:rPr>
        <w:t>应不超过</w:t>
      </w:r>
      <w:r w:rsidR="009212DD" w:rsidRPr="008023A4">
        <w:rPr>
          <w:rFonts w:ascii="宋体" w:hAnsi="宋体" w:hint="eastAsia"/>
          <w:sz w:val="24"/>
          <w:szCs w:val="24"/>
        </w:rPr>
        <w:t>流量</w:t>
      </w:r>
      <w:r w:rsidRPr="008023A4">
        <w:rPr>
          <w:rFonts w:ascii="宋体" w:hAnsi="宋体"/>
          <w:sz w:val="24"/>
          <w:szCs w:val="24"/>
        </w:rPr>
        <w:t>高区</w:t>
      </w:r>
      <w:r w:rsidR="009212DD" w:rsidRPr="008023A4">
        <w:rPr>
          <w:rFonts w:ascii="宋体" w:hAnsi="宋体"/>
          <w:sz w:val="24"/>
          <w:szCs w:val="24"/>
        </w:rPr>
        <w:t>的最大允许误差</w:t>
      </w:r>
      <w:r w:rsidRPr="008023A4">
        <w:rPr>
          <w:rFonts w:ascii="宋体" w:hAnsi="宋体"/>
          <w:sz w:val="24"/>
          <w:szCs w:val="24"/>
        </w:rPr>
        <w:t>（见</w:t>
      </w:r>
      <w:r w:rsidR="009212DD" w:rsidRPr="008023A4">
        <w:rPr>
          <w:rFonts w:ascii="宋体" w:hAnsi="宋体" w:hint="eastAsia"/>
          <w:sz w:val="24"/>
          <w:szCs w:val="24"/>
        </w:rPr>
        <w:t>6</w:t>
      </w:r>
      <w:r w:rsidRPr="008023A4">
        <w:rPr>
          <w:rFonts w:ascii="宋体" w:hAnsi="宋体"/>
          <w:sz w:val="24"/>
          <w:szCs w:val="24"/>
        </w:rPr>
        <w:t>.2</w:t>
      </w:r>
      <w:r w:rsidR="0068472F" w:rsidRPr="008023A4">
        <w:rPr>
          <w:rFonts w:ascii="宋体" w:hAnsi="宋体" w:hint="eastAsia"/>
          <w:sz w:val="24"/>
          <w:szCs w:val="24"/>
        </w:rPr>
        <w:t>.2</w:t>
      </w:r>
      <w:r w:rsidRPr="008023A4">
        <w:rPr>
          <w:rFonts w:ascii="宋体" w:hAnsi="宋体"/>
          <w:sz w:val="24"/>
          <w:szCs w:val="24"/>
        </w:rPr>
        <w:t>）。</w:t>
      </w:r>
    </w:p>
    <w:p w:rsidR="00790A51" w:rsidRPr="008023A4" w:rsidRDefault="00CA25B4" w:rsidP="00790A51">
      <w:pPr>
        <w:rPr>
          <w:rFonts w:ascii="宋体" w:hAnsi="宋体"/>
          <w:sz w:val="24"/>
          <w:szCs w:val="24"/>
        </w:rPr>
      </w:pPr>
      <w:r w:rsidRPr="008023A4">
        <w:rPr>
          <w:rFonts w:ascii="宋体" w:hAnsi="宋体" w:hint="eastAsia"/>
          <w:sz w:val="24"/>
          <w:szCs w:val="24"/>
        </w:rPr>
        <w:t>10.15.</w:t>
      </w:r>
      <w:r w:rsidR="00790A51" w:rsidRPr="008023A4">
        <w:rPr>
          <w:rFonts w:ascii="宋体" w:hAnsi="宋体" w:hint="eastAsia"/>
          <w:sz w:val="24"/>
          <w:szCs w:val="24"/>
        </w:rPr>
        <w:t>3</w:t>
      </w:r>
      <w:r w:rsidR="00790A51" w:rsidRPr="008023A4">
        <w:rPr>
          <w:rFonts w:ascii="宋体" w:hAnsi="宋体"/>
          <w:sz w:val="24"/>
          <w:szCs w:val="24"/>
        </w:rPr>
        <w:t>低温</w:t>
      </w:r>
      <w:r w:rsidR="00A640A6" w:rsidRPr="008023A4">
        <w:rPr>
          <w:rFonts w:ascii="宋体" w:hAnsi="宋体" w:hint="eastAsia"/>
          <w:sz w:val="24"/>
          <w:szCs w:val="24"/>
        </w:rPr>
        <w:t>试验</w:t>
      </w:r>
    </w:p>
    <w:p w:rsidR="00790A51" w:rsidRPr="008023A4" w:rsidRDefault="00CA25B4" w:rsidP="00790A51">
      <w:pPr>
        <w:rPr>
          <w:rFonts w:ascii="宋体" w:hAnsi="宋体"/>
          <w:sz w:val="24"/>
          <w:szCs w:val="24"/>
        </w:rPr>
      </w:pPr>
      <w:r w:rsidRPr="008023A4">
        <w:rPr>
          <w:rFonts w:ascii="宋体" w:hAnsi="宋体" w:hint="eastAsia"/>
          <w:sz w:val="24"/>
          <w:szCs w:val="24"/>
        </w:rPr>
        <w:t>10.15.</w:t>
      </w:r>
      <w:r w:rsidR="0075058E" w:rsidRPr="008023A4">
        <w:rPr>
          <w:rFonts w:ascii="宋体" w:hAnsi="宋体" w:hint="eastAsia"/>
          <w:sz w:val="24"/>
          <w:szCs w:val="24"/>
        </w:rPr>
        <w:t>3</w:t>
      </w:r>
      <w:r w:rsidR="00790A51" w:rsidRPr="008023A4">
        <w:rPr>
          <w:rFonts w:ascii="宋体" w:hAnsi="宋体"/>
          <w:sz w:val="24"/>
          <w:szCs w:val="24"/>
        </w:rPr>
        <w:t>.1 试验目的</w:t>
      </w:r>
    </w:p>
    <w:p w:rsidR="0075058E" w:rsidRPr="008023A4" w:rsidRDefault="006C55B3" w:rsidP="006C55B3">
      <w:pPr>
        <w:ind w:firstLineChars="200" w:firstLine="480"/>
        <w:rPr>
          <w:rFonts w:ascii="宋体" w:hAnsi="宋体"/>
          <w:sz w:val="24"/>
          <w:szCs w:val="24"/>
        </w:rPr>
      </w:pPr>
      <w:r w:rsidRPr="008023A4">
        <w:rPr>
          <w:rFonts w:ascii="宋体" w:hAnsi="宋体" w:hint="eastAsia"/>
          <w:sz w:val="24"/>
          <w:szCs w:val="24"/>
        </w:rPr>
        <w:t>验证水表在施加</w:t>
      </w:r>
      <w:r w:rsidR="00CA25B4" w:rsidRPr="008023A4">
        <w:rPr>
          <w:rFonts w:ascii="宋体" w:hAnsi="宋体" w:hint="eastAsia"/>
          <w:sz w:val="24"/>
          <w:szCs w:val="24"/>
        </w:rPr>
        <w:t>7.7.6</w:t>
      </w:r>
      <w:r w:rsidRPr="008023A4">
        <w:rPr>
          <w:rFonts w:ascii="宋体" w:hAnsi="宋体" w:hint="eastAsia"/>
          <w:sz w:val="24"/>
          <w:szCs w:val="24"/>
        </w:rPr>
        <w:t>规定的环境低温影响期间仍</w:t>
      </w:r>
      <w:r w:rsidR="00175B80" w:rsidRPr="008023A4">
        <w:rPr>
          <w:rFonts w:ascii="宋体" w:hAnsi="宋体" w:hint="eastAsia"/>
          <w:sz w:val="24"/>
          <w:szCs w:val="24"/>
        </w:rPr>
        <w:t>能</w:t>
      </w:r>
      <w:r w:rsidR="003F0331">
        <w:rPr>
          <w:rFonts w:ascii="宋体" w:hAnsi="宋体" w:hint="eastAsia"/>
          <w:sz w:val="24"/>
          <w:szCs w:val="24"/>
        </w:rPr>
        <w:t>满足6.2.2</w:t>
      </w:r>
      <w:r w:rsidRPr="008023A4">
        <w:rPr>
          <w:rFonts w:ascii="宋体" w:hAnsi="宋体" w:hint="eastAsia"/>
          <w:sz w:val="24"/>
          <w:szCs w:val="24"/>
        </w:rPr>
        <w:t>的规定，设计的功能均不失效。</w:t>
      </w:r>
    </w:p>
    <w:p w:rsidR="00790A51" w:rsidRPr="008023A4" w:rsidRDefault="00CA25B4" w:rsidP="00790A51">
      <w:pPr>
        <w:rPr>
          <w:rFonts w:ascii="宋体" w:hAnsi="宋体"/>
          <w:sz w:val="24"/>
          <w:szCs w:val="24"/>
        </w:rPr>
      </w:pPr>
      <w:r w:rsidRPr="008023A4">
        <w:rPr>
          <w:rFonts w:ascii="宋体" w:hAnsi="宋体" w:hint="eastAsia"/>
          <w:sz w:val="24"/>
          <w:szCs w:val="24"/>
        </w:rPr>
        <w:t>10.15.</w:t>
      </w:r>
      <w:r w:rsidR="00DB50D2" w:rsidRPr="008023A4">
        <w:rPr>
          <w:rFonts w:ascii="宋体" w:hAnsi="宋体" w:hint="eastAsia"/>
          <w:sz w:val="24"/>
          <w:szCs w:val="24"/>
        </w:rPr>
        <w:t>3</w:t>
      </w:r>
      <w:r w:rsidR="00DB50D2" w:rsidRPr="008023A4">
        <w:rPr>
          <w:rFonts w:ascii="宋体" w:hAnsi="宋体"/>
          <w:sz w:val="24"/>
          <w:szCs w:val="24"/>
        </w:rPr>
        <w:t>.</w:t>
      </w:r>
      <w:r w:rsidR="00790A51" w:rsidRPr="008023A4">
        <w:rPr>
          <w:rFonts w:ascii="宋体" w:hAnsi="宋体"/>
          <w:sz w:val="24"/>
          <w:szCs w:val="24"/>
        </w:rPr>
        <w:t>2 试验准备</w:t>
      </w:r>
    </w:p>
    <w:p w:rsidR="00A94CBC" w:rsidRPr="008023A4" w:rsidRDefault="00A94CBC" w:rsidP="00C201E1">
      <w:pPr>
        <w:ind w:firstLineChars="200" w:firstLine="480"/>
        <w:rPr>
          <w:sz w:val="24"/>
          <w:szCs w:val="24"/>
        </w:rPr>
      </w:pPr>
      <w:r w:rsidRPr="008023A4">
        <w:rPr>
          <w:rFonts w:hint="eastAsia"/>
          <w:sz w:val="24"/>
          <w:szCs w:val="24"/>
        </w:rPr>
        <w:t>试验配置应符合</w:t>
      </w:r>
      <w:r w:rsidRPr="008023A4">
        <w:rPr>
          <w:sz w:val="24"/>
          <w:szCs w:val="24"/>
        </w:rPr>
        <w:t>GB/T 2423.</w:t>
      </w:r>
      <w:r w:rsidRPr="008023A4">
        <w:rPr>
          <w:rFonts w:hint="eastAsia"/>
          <w:sz w:val="24"/>
          <w:szCs w:val="24"/>
        </w:rPr>
        <w:t>1</w:t>
      </w:r>
      <w:r w:rsidRPr="008023A4">
        <w:rPr>
          <w:rFonts w:hint="eastAsia"/>
          <w:sz w:val="24"/>
          <w:szCs w:val="24"/>
        </w:rPr>
        <w:t>的规定。</w:t>
      </w:r>
    </w:p>
    <w:p w:rsidR="00C201E1" w:rsidRPr="008023A4" w:rsidRDefault="00C201E1" w:rsidP="00C201E1">
      <w:pPr>
        <w:ind w:firstLineChars="200" w:firstLine="480"/>
        <w:rPr>
          <w:sz w:val="24"/>
          <w:szCs w:val="24"/>
        </w:rPr>
      </w:pPr>
      <w:r w:rsidRPr="008023A4">
        <w:rPr>
          <w:sz w:val="24"/>
          <w:szCs w:val="24"/>
        </w:rPr>
        <w:t>GB/T 2424.1</w:t>
      </w:r>
      <w:r w:rsidRPr="008023A4">
        <w:rPr>
          <w:rFonts w:hint="eastAsia"/>
          <w:sz w:val="24"/>
          <w:szCs w:val="24"/>
        </w:rPr>
        <w:t>和</w:t>
      </w:r>
      <w:r w:rsidRPr="008023A4">
        <w:rPr>
          <w:sz w:val="24"/>
          <w:szCs w:val="24"/>
        </w:rPr>
        <w:t>GB/T 2421</w:t>
      </w:r>
      <w:r w:rsidRPr="008023A4">
        <w:rPr>
          <w:rFonts w:hint="eastAsia"/>
          <w:sz w:val="24"/>
          <w:szCs w:val="24"/>
        </w:rPr>
        <w:t>给出了</w:t>
      </w:r>
      <w:r w:rsidR="003705E7" w:rsidRPr="008023A4">
        <w:rPr>
          <w:rFonts w:hint="eastAsia"/>
          <w:sz w:val="24"/>
          <w:szCs w:val="24"/>
        </w:rPr>
        <w:t>试验</w:t>
      </w:r>
      <w:r w:rsidR="000D00FC" w:rsidRPr="008023A4">
        <w:rPr>
          <w:rFonts w:hint="eastAsia"/>
          <w:sz w:val="24"/>
          <w:szCs w:val="24"/>
        </w:rPr>
        <w:t>配置</w:t>
      </w:r>
      <w:r w:rsidRPr="008023A4">
        <w:rPr>
          <w:rFonts w:hint="eastAsia"/>
          <w:sz w:val="24"/>
          <w:szCs w:val="24"/>
        </w:rPr>
        <w:t>的指南。</w:t>
      </w:r>
    </w:p>
    <w:p w:rsidR="00203797" w:rsidRPr="008023A4" w:rsidRDefault="00203797" w:rsidP="00C201E1">
      <w:pPr>
        <w:ind w:firstLineChars="200" w:firstLine="480"/>
        <w:rPr>
          <w:sz w:val="24"/>
          <w:szCs w:val="24"/>
        </w:rPr>
      </w:pPr>
      <w:r w:rsidRPr="008023A4">
        <w:rPr>
          <w:rFonts w:hint="eastAsia"/>
          <w:sz w:val="24"/>
          <w:szCs w:val="24"/>
        </w:rPr>
        <w:t>简明的试验参数见</w:t>
      </w:r>
      <w:r w:rsidR="00F26088" w:rsidRPr="008023A4">
        <w:rPr>
          <w:rFonts w:hint="eastAsia"/>
          <w:sz w:val="24"/>
          <w:szCs w:val="24"/>
        </w:rPr>
        <w:t>表</w:t>
      </w:r>
      <w:r w:rsidR="00F26088" w:rsidRPr="008023A4">
        <w:rPr>
          <w:rFonts w:hint="eastAsia"/>
          <w:sz w:val="24"/>
          <w:szCs w:val="24"/>
        </w:rPr>
        <w:t>21</w:t>
      </w:r>
      <w:r w:rsidRPr="008023A4">
        <w:rPr>
          <w:rFonts w:hint="eastAsia"/>
          <w:sz w:val="24"/>
          <w:szCs w:val="24"/>
        </w:rPr>
        <w:t>。</w:t>
      </w:r>
    </w:p>
    <w:p w:rsidR="002152CD" w:rsidRPr="008023A4" w:rsidRDefault="00F26088" w:rsidP="002152CD">
      <w:pPr>
        <w:pStyle w:val="af"/>
        <w:tabs>
          <w:tab w:val="num" w:pos="360"/>
        </w:tabs>
        <w:rPr>
          <w:szCs w:val="21"/>
        </w:rPr>
      </w:pPr>
      <w:r w:rsidRPr="008023A4">
        <w:rPr>
          <w:rFonts w:hint="eastAsia"/>
          <w:szCs w:val="21"/>
        </w:rPr>
        <w:t>表21</w:t>
      </w:r>
      <w:r w:rsidR="002152CD" w:rsidRPr="008023A4">
        <w:rPr>
          <w:rFonts w:hint="eastAsia"/>
          <w:szCs w:val="21"/>
        </w:rPr>
        <w:t xml:space="preserve"> 影响因子：低温</w:t>
      </w:r>
    </w:p>
    <w:tbl>
      <w:tblPr>
        <w:tblW w:w="822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693"/>
        <w:gridCol w:w="2694"/>
      </w:tblGrid>
      <w:tr w:rsidR="00C90119" w:rsidRPr="008023A4" w:rsidTr="007C5A66">
        <w:trPr>
          <w:cantSplit/>
          <w:jc w:val="center"/>
        </w:trPr>
        <w:tc>
          <w:tcPr>
            <w:tcW w:w="2835" w:type="dxa"/>
          </w:tcPr>
          <w:p w:rsidR="00C90119" w:rsidRPr="008023A4" w:rsidRDefault="00C90119" w:rsidP="00C90119">
            <w:pPr>
              <w:autoSpaceDE w:val="0"/>
              <w:autoSpaceDN w:val="0"/>
              <w:adjustRightInd w:val="0"/>
            </w:pPr>
            <w:r w:rsidRPr="008023A4">
              <w:rPr>
                <w:rFonts w:hint="eastAsia"/>
              </w:rPr>
              <w:t>环境类别</w:t>
            </w:r>
          </w:p>
        </w:tc>
        <w:tc>
          <w:tcPr>
            <w:tcW w:w="2693" w:type="dxa"/>
          </w:tcPr>
          <w:p w:rsidR="00C90119" w:rsidRPr="008023A4" w:rsidRDefault="00C90119" w:rsidP="00E86863">
            <w:pPr>
              <w:autoSpaceDE w:val="0"/>
              <w:autoSpaceDN w:val="0"/>
              <w:adjustRightInd w:val="0"/>
              <w:jc w:val="center"/>
            </w:pPr>
            <w:r w:rsidRPr="008023A4">
              <w:rPr>
                <w:rFonts w:hint="eastAsia"/>
              </w:rPr>
              <w:t>B</w:t>
            </w:r>
          </w:p>
        </w:tc>
        <w:tc>
          <w:tcPr>
            <w:tcW w:w="2694" w:type="dxa"/>
          </w:tcPr>
          <w:p w:rsidR="00C90119" w:rsidRPr="008023A4" w:rsidRDefault="00041A2D" w:rsidP="00041A2D">
            <w:pPr>
              <w:autoSpaceDE w:val="0"/>
              <w:autoSpaceDN w:val="0"/>
              <w:adjustRightInd w:val="0"/>
              <w:jc w:val="center"/>
            </w:pPr>
            <w:r w:rsidRPr="008023A4">
              <w:rPr>
                <w:rFonts w:hint="eastAsia"/>
              </w:rPr>
              <w:t>O</w:t>
            </w:r>
            <w:r w:rsidR="00C90119" w:rsidRPr="008023A4">
              <w:rPr>
                <w:rFonts w:hint="eastAsia"/>
              </w:rPr>
              <w:t>；</w:t>
            </w:r>
            <w:r w:rsidRPr="008023A4">
              <w:rPr>
                <w:rFonts w:hint="eastAsia"/>
              </w:rPr>
              <w:t>M</w:t>
            </w:r>
          </w:p>
        </w:tc>
      </w:tr>
      <w:tr w:rsidR="00C90119" w:rsidRPr="008023A4" w:rsidTr="007C5A66">
        <w:trPr>
          <w:cantSplit/>
          <w:jc w:val="center"/>
        </w:trPr>
        <w:tc>
          <w:tcPr>
            <w:tcW w:w="2835" w:type="dxa"/>
          </w:tcPr>
          <w:p w:rsidR="00C90119" w:rsidRPr="008023A4" w:rsidRDefault="00C90119" w:rsidP="00E86863">
            <w:pPr>
              <w:autoSpaceDE w:val="0"/>
              <w:autoSpaceDN w:val="0"/>
              <w:adjustRightInd w:val="0"/>
            </w:pPr>
            <w:r w:rsidRPr="008023A4">
              <w:rPr>
                <w:rFonts w:hint="eastAsia"/>
              </w:rPr>
              <w:t>严酷度等级（见</w:t>
            </w:r>
            <w:r w:rsidRPr="008023A4">
              <w:rPr>
                <w:rFonts w:hint="eastAsia"/>
              </w:rPr>
              <w:t>OIML D 11</w:t>
            </w:r>
            <w:r w:rsidRPr="008023A4">
              <w:rPr>
                <w:rFonts w:hint="eastAsia"/>
              </w:rPr>
              <w:t>）</w:t>
            </w:r>
          </w:p>
        </w:tc>
        <w:tc>
          <w:tcPr>
            <w:tcW w:w="2693" w:type="dxa"/>
          </w:tcPr>
          <w:p w:rsidR="00C90119" w:rsidRPr="008023A4" w:rsidRDefault="00C90119" w:rsidP="00E86863">
            <w:pPr>
              <w:autoSpaceDE w:val="0"/>
              <w:autoSpaceDN w:val="0"/>
              <w:adjustRightInd w:val="0"/>
              <w:jc w:val="center"/>
            </w:pPr>
            <w:r w:rsidRPr="008023A4">
              <w:rPr>
                <w:rFonts w:hint="eastAsia"/>
              </w:rPr>
              <w:t>1</w:t>
            </w:r>
          </w:p>
        </w:tc>
        <w:tc>
          <w:tcPr>
            <w:tcW w:w="2694" w:type="dxa"/>
          </w:tcPr>
          <w:p w:rsidR="00C90119" w:rsidRPr="008023A4" w:rsidRDefault="00C90119" w:rsidP="00E86863">
            <w:pPr>
              <w:autoSpaceDE w:val="0"/>
              <w:autoSpaceDN w:val="0"/>
              <w:adjustRightInd w:val="0"/>
              <w:jc w:val="center"/>
            </w:pPr>
            <w:r w:rsidRPr="008023A4">
              <w:rPr>
                <w:rFonts w:hint="eastAsia"/>
              </w:rPr>
              <w:t>3</w:t>
            </w:r>
          </w:p>
        </w:tc>
      </w:tr>
      <w:tr w:rsidR="00C90119" w:rsidRPr="008023A4" w:rsidTr="007C5A66">
        <w:trPr>
          <w:cantSplit/>
          <w:jc w:val="center"/>
        </w:trPr>
        <w:tc>
          <w:tcPr>
            <w:tcW w:w="2835" w:type="dxa"/>
          </w:tcPr>
          <w:p w:rsidR="00C90119" w:rsidRPr="008023A4" w:rsidRDefault="00C90119" w:rsidP="00E86863">
            <w:pPr>
              <w:autoSpaceDE w:val="0"/>
              <w:autoSpaceDN w:val="0"/>
              <w:adjustRightInd w:val="0"/>
            </w:pPr>
            <w:r w:rsidRPr="008023A4">
              <w:rPr>
                <w:rFonts w:hint="eastAsia"/>
              </w:rPr>
              <w:t>空气温度</w:t>
            </w:r>
          </w:p>
        </w:tc>
        <w:tc>
          <w:tcPr>
            <w:tcW w:w="2693" w:type="dxa"/>
          </w:tcPr>
          <w:p w:rsidR="00C90119" w:rsidRPr="008023A4" w:rsidRDefault="00C90119" w:rsidP="00151FCF">
            <w:pPr>
              <w:autoSpaceDE w:val="0"/>
              <w:autoSpaceDN w:val="0"/>
              <w:adjustRightInd w:val="0"/>
              <w:jc w:val="center"/>
            </w:pPr>
            <w:r w:rsidRPr="008023A4">
              <w:t>+ 5</w:t>
            </w:r>
            <w:r w:rsidRPr="008023A4">
              <w:rPr>
                <w:rFonts w:ascii="宋体" w:hAnsi="宋体"/>
              </w:rPr>
              <w:t>℃±</w:t>
            </w:r>
            <w:r w:rsidRPr="008023A4">
              <w:t>3</w:t>
            </w:r>
            <w:r w:rsidRPr="008023A4">
              <w:rPr>
                <w:rFonts w:ascii="宋体" w:hAnsi="宋体"/>
              </w:rPr>
              <w:t>℃</w:t>
            </w:r>
          </w:p>
        </w:tc>
        <w:tc>
          <w:tcPr>
            <w:tcW w:w="2694" w:type="dxa"/>
          </w:tcPr>
          <w:p w:rsidR="00C90119" w:rsidRPr="008023A4" w:rsidRDefault="00C90119" w:rsidP="00151FCF">
            <w:pPr>
              <w:autoSpaceDE w:val="0"/>
              <w:autoSpaceDN w:val="0"/>
              <w:adjustRightInd w:val="0"/>
              <w:jc w:val="center"/>
            </w:pPr>
            <w:r w:rsidRPr="008023A4">
              <w:rPr>
                <w:rFonts w:ascii="宋体"/>
              </w:rPr>
              <w:t>-</w:t>
            </w:r>
            <w:r w:rsidRPr="008023A4">
              <w:t xml:space="preserve"> 25</w:t>
            </w:r>
            <w:r w:rsidRPr="008023A4">
              <w:rPr>
                <w:rFonts w:ascii="宋体" w:hAnsi="宋体"/>
              </w:rPr>
              <w:t>℃±</w:t>
            </w:r>
            <w:r w:rsidRPr="008023A4">
              <w:t>3</w:t>
            </w:r>
            <w:r w:rsidRPr="008023A4">
              <w:rPr>
                <w:rFonts w:ascii="宋体" w:hAnsi="宋体"/>
              </w:rPr>
              <w:t>℃</w:t>
            </w:r>
          </w:p>
        </w:tc>
      </w:tr>
      <w:tr w:rsidR="00C90119" w:rsidRPr="008023A4" w:rsidTr="007C5A66">
        <w:trPr>
          <w:jc w:val="center"/>
        </w:trPr>
        <w:tc>
          <w:tcPr>
            <w:tcW w:w="2835" w:type="dxa"/>
          </w:tcPr>
          <w:p w:rsidR="00C90119" w:rsidRPr="008023A4" w:rsidRDefault="00C90119" w:rsidP="00E86863">
            <w:pPr>
              <w:autoSpaceDE w:val="0"/>
              <w:autoSpaceDN w:val="0"/>
              <w:adjustRightInd w:val="0"/>
            </w:pPr>
            <w:r w:rsidRPr="008023A4">
              <w:rPr>
                <w:rFonts w:hint="eastAsia"/>
              </w:rPr>
              <w:t>持续时间</w:t>
            </w:r>
          </w:p>
        </w:tc>
        <w:tc>
          <w:tcPr>
            <w:tcW w:w="5387" w:type="dxa"/>
            <w:gridSpan w:val="2"/>
          </w:tcPr>
          <w:p w:rsidR="00C90119" w:rsidRPr="008023A4" w:rsidRDefault="00C90119" w:rsidP="00390E42">
            <w:pPr>
              <w:autoSpaceDE w:val="0"/>
              <w:autoSpaceDN w:val="0"/>
              <w:adjustRightInd w:val="0"/>
              <w:jc w:val="center"/>
            </w:pPr>
            <w:r w:rsidRPr="008023A4">
              <w:rPr>
                <w:rFonts w:hint="eastAsia"/>
              </w:rPr>
              <w:t>2</w:t>
            </w:r>
            <w:r w:rsidRPr="008023A4">
              <w:t>h</w:t>
            </w:r>
          </w:p>
        </w:tc>
      </w:tr>
      <w:tr w:rsidR="00C90119" w:rsidRPr="008023A4" w:rsidTr="007C5A66">
        <w:trPr>
          <w:jc w:val="center"/>
        </w:trPr>
        <w:tc>
          <w:tcPr>
            <w:tcW w:w="2835" w:type="dxa"/>
          </w:tcPr>
          <w:p w:rsidR="00C90119" w:rsidRPr="008023A4" w:rsidRDefault="00C90119" w:rsidP="00E86863">
            <w:pPr>
              <w:autoSpaceDE w:val="0"/>
              <w:autoSpaceDN w:val="0"/>
              <w:adjustRightInd w:val="0"/>
            </w:pPr>
            <w:r w:rsidRPr="008023A4">
              <w:rPr>
                <w:rFonts w:hint="eastAsia"/>
              </w:rPr>
              <w:t>试验循环数</w:t>
            </w:r>
          </w:p>
        </w:tc>
        <w:tc>
          <w:tcPr>
            <w:tcW w:w="5387" w:type="dxa"/>
            <w:gridSpan w:val="2"/>
          </w:tcPr>
          <w:p w:rsidR="00C90119" w:rsidRPr="008023A4" w:rsidRDefault="00C90119" w:rsidP="00E86863">
            <w:pPr>
              <w:autoSpaceDE w:val="0"/>
              <w:autoSpaceDN w:val="0"/>
              <w:adjustRightInd w:val="0"/>
              <w:jc w:val="center"/>
            </w:pPr>
            <w:r w:rsidRPr="008023A4">
              <w:rPr>
                <w:rFonts w:hint="eastAsia"/>
              </w:rPr>
              <w:t>1</w:t>
            </w:r>
          </w:p>
        </w:tc>
      </w:tr>
    </w:tbl>
    <w:p w:rsidR="00790A51" w:rsidRPr="008023A4" w:rsidRDefault="00CA25B4" w:rsidP="00790A51">
      <w:pPr>
        <w:rPr>
          <w:rFonts w:ascii="宋体" w:hAnsi="宋体"/>
          <w:sz w:val="24"/>
          <w:szCs w:val="24"/>
        </w:rPr>
      </w:pPr>
      <w:r w:rsidRPr="008023A4">
        <w:rPr>
          <w:rFonts w:ascii="宋体" w:hAnsi="宋体" w:hint="eastAsia"/>
          <w:sz w:val="24"/>
          <w:szCs w:val="24"/>
        </w:rPr>
        <w:t>10.15.</w:t>
      </w:r>
      <w:r w:rsidR="00DB50D2" w:rsidRPr="008023A4">
        <w:rPr>
          <w:rFonts w:ascii="宋体" w:hAnsi="宋体" w:hint="eastAsia"/>
          <w:sz w:val="24"/>
          <w:szCs w:val="24"/>
        </w:rPr>
        <w:t>3.</w:t>
      </w:r>
      <w:r w:rsidR="00790A51" w:rsidRPr="008023A4">
        <w:rPr>
          <w:rFonts w:ascii="宋体" w:hAnsi="宋体"/>
          <w:sz w:val="24"/>
          <w:szCs w:val="24"/>
        </w:rPr>
        <w:t>3试验程序</w:t>
      </w:r>
      <w:r w:rsidR="0070343F" w:rsidRPr="008023A4">
        <w:rPr>
          <w:rFonts w:ascii="宋体" w:hAnsi="宋体"/>
          <w:sz w:val="24"/>
          <w:szCs w:val="24"/>
        </w:rPr>
        <w:t>（简要）</w:t>
      </w:r>
    </w:p>
    <w:p w:rsidR="008E4DF8" w:rsidRPr="008023A4" w:rsidRDefault="008E4DF8" w:rsidP="008E4DF8">
      <w:pPr>
        <w:ind w:firstLineChars="200" w:firstLine="480"/>
        <w:rPr>
          <w:rFonts w:ascii="宋体" w:hAnsi="宋体"/>
          <w:sz w:val="24"/>
          <w:szCs w:val="24"/>
        </w:rPr>
      </w:pPr>
      <w:r w:rsidRPr="008023A4">
        <w:rPr>
          <w:rFonts w:ascii="宋体" w:hAnsi="宋体" w:hint="eastAsia"/>
          <w:sz w:val="24"/>
          <w:szCs w:val="24"/>
        </w:rPr>
        <w:t>按下列程序进行试验：</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a）</w:t>
      </w:r>
      <w:r w:rsidRPr="008023A4">
        <w:rPr>
          <w:sz w:val="24"/>
          <w:szCs w:val="24"/>
        </w:rPr>
        <w:t>EUT</w:t>
      </w:r>
      <w:r w:rsidRPr="008023A4">
        <w:rPr>
          <w:rFonts w:ascii="宋体" w:hAnsi="宋体"/>
          <w:sz w:val="24"/>
          <w:szCs w:val="24"/>
        </w:rPr>
        <w:t>不进行预调。</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b）在下列试验条件下以</w:t>
      </w:r>
      <w:r w:rsidR="00AE22E6" w:rsidRPr="008023A4">
        <w:rPr>
          <w:rFonts w:ascii="宋体" w:hAnsi="宋体" w:hint="eastAsia"/>
          <w:sz w:val="24"/>
          <w:szCs w:val="24"/>
        </w:rPr>
        <w:t>（实际或模拟）</w:t>
      </w:r>
      <w:r w:rsidRPr="008023A4">
        <w:rPr>
          <w:rFonts w:ascii="宋体" w:hAnsi="宋体"/>
          <w:sz w:val="24"/>
          <w:szCs w:val="24"/>
        </w:rPr>
        <w:t>参</w:t>
      </w:r>
      <w:r w:rsidRPr="008023A4">
        <w:rPr>
          <w:rFonts w:ascii="宋体" w:hAnsi="宋体" w:hint="eastAsia"/>
          <w:sz w:val="24"/>
          <w:szCs w:val="24"/>
        </w:rPr>
        <w:t>考</w:t>
      </w:r>
      <w:r w:rsidRPr="008023A4">
        <w:rPr>
          <w:rFonts w:ascii="宋体" w:hAnsi="宋体"/>
          <w:sz w:val="24"/>
          <w:szCs w:val="24"/>
        </w:rPr>
        <w:t>流量测量</w:t>
      </w:r>
      <w:r w:rsidRPr="008023A4">
        <w:rPr>
          <w:sz w:val="24"/>
          <w:szCs w:val="24"/>
        </w:rPr>
        <w:t>EUT</w:t>
      </w:r>
      <w:r w:rsidRPr="008023A4">
        <w:rPr>
          <w:rFonts w:ascii="宋体" w:hAnsi="宋体"/>
          <w:sz w:val="24"/>
          <w:szCs w:val="24"/>
        </w:rPr>
        <w:t>的示值误差：</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1）</w:t>
      </w:r>
      <w:r w:rsidRPr="008023A4">
        <w:rPr>
          <w:sz w:val="24"/>
          <w:szCs w:val="24"/>
        </w:rPr>
        <w:t>EUT</w:t>
      </w:r>
      <w:r w:rsidRPr="008023A4">
        <w:rPr>
          <w:rFonts w:hAnsi="宋体"/>
          <w:sz w:val="24"/>
          <w:szCs w:val="24"/>
        </w:rPr>
        <w:t>条件影响前，在</w:t>
      </w:r>
      <w:r w:rsidRPr="008023A4">
        <w:rPr>
          <w:sz w:val="24"/>
          <w:szCs w:val="24"/>
        </w:rPr>
        <w:t>20</w:t>
      </w:r>
      <w:r w:rsidRPr="008023A4">
        <w:rPr>
          <w:rFonts w:hAnsi="宋体"/>
          <w:sz w:val="24"/>
          <w:szCs w:val="24"/>
        </w:rPr>
        <w:t>℃</w:t>
      </w:r>
      <w:r w:rsidRPr="008023A4">
        <w:rPr>
          <w:rFonts w:asciiTheme="minorEastAsia" w:eastAsiaTheme="minorEastAsia" w:hAnsiTheme="minorEastAsia"/>
          <w:sz w:val="24"/>
          <w:szCs w:val="24"/>
        </w:rPr>
        <w:t>±</w:t>
      </w:r>
      <w:r w:rsidRPr="008023A4">
        <w:rPr>
          <w:sz w:val="24"/>
          <w:szCs w:val="24"/>
        </w:rPr>
        <w:t>5</w:t>
      </w:r>
      <w:r w:rsidRPr="008023A4">
        <w:rPr>
          <w:rFonts w:hAnsi="宋体"/>
          <w:sz w:val="24"/>
          <w:szCs w:val="24"/>
        </w:rPr>
        <w:t>℃的参考</w:t>
      </w:r>
      <w:r w:rsidR="00C2352A" w:rsidRPr="008023A4">
        <w:rPr>
          <w:rFonts w:hAnsi="宋体"/>
          <w:sz w:val="24"/>
          <w:szCs w:val="24"/>
        </w:rPr>
        <w:t>空气</w:t>
      </w:r>
      <w:r w:rsidRPr="008023A4">
        <w:rPr>
          <w:rFonts w:hAnsi="宋体"/>
          <w:sz w:val="24"/>
          <w:szCs w:val="24"/>
        </w:rPr>
        <w:t>温度下</w:t>
      </w:r>
      <w:r w:rsidRPr="008023A4">
        <w:rPr>
          <w:rFonts w:ascii="宋体" w:hAnsi="宋体"/>
          <w:sz w:val="24"/>
          <w:szCs w:val="24"/>
        </w:rPr>
        <w:t>；</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2）</w:t>
      </w:r>
      <w:r w:rsidRPr="008023A4">
        <w:rPr>
          <w:sz w:val="24"/>
          <w:szCs w:val="24"/>
        </w:rPr>
        <w:t>EUT</w:t>
      </w:r>
      <w:r w:rsidRPr="008023A4">
        <w:rPr>
          <w:rFonts w:hAnsi="宋体"/>
          <w:sz w:val="24"/>
          <w:szCs w:val="24"/>
        </w:rPr>
        <w:t>在</w:t>
      </w:r>
      <w:smartTag w:uri="urn:schemas-microsoft-com:office:smarttags" w:element="chmetcnv">
        <w:smartTagPr>
          <w:attr w:name="TCSC" w:val="0"/>
          <w:attr w:name="NumberType" w:val="1"/>
          <w:attr w:name="Negative" w:val="True"/>
          <w:attr w:name="HasSpace" w:val="False"/>
          <w:attr w:name="SourceValue" w:val="25"/>
          <w:attr w:name="UnitName" w:val="℃"/>
        </w:smartTagPr>
        <w:r w:rsidR="009A0B8C" w:rsidRPr="008023A4">
          <w:rPr>
            <w:sz w:val="24"/>
            <w:szCs w:val="24"/>
          </w:rPr>
          <w:t>-25</w:t>
        </w:r>
        <w:r w:rsidR="009A0B8C" w:rsidRPr="008023A4">
          <w:rPr>
            <w:rFonts w:hAnsi="宋体"/>
            <w:sz w:val="24"/>
            <w:szCs w:val="24"/>
          </w:rPr>
          <w:t>℃</w:t>
        </w:r>
      </w:smartTag>
      <w:r w:rsidR="009A0B8C" w:rsidRPr="008023A4">
        <w:rPr>
          <w:rFonts w:asciiTheme="minorEastAsia" w:eastAsiaTheme="minorEastAsia" w:hAnsiTheme="minorEastAsia"/>
          <w:sz w:val="24"/>
          <w:szCs w:val="24"/>
        </w:rPr>
        <w:t>±</w:t>
      </w:r>
      <w:smartTag w:uri="urn:schemas-microsoft-com:office:smarttags" w:element="chmetcnv">
        <w:smartTagPr>
          <w:attr w:name="TCSC" w:val="0"/>
          <w:attr w:name="NumberType" w:val="1"/>
          <w:attr w:name="Negative" w:val="False"/>
          <w:attr w:name="HasSpace" w:val="False"/>
          <w:attr w:name="SourceValue" w:val="3"/>
          <w:attr w:name="UnitName" w:val="℃"/>
        </w:smartTagPr>
        <w:r w:rsidR="009A0B8C" w:rsidRPr="008023A4">
          <w:rPr>
            <w:sz w:val="24"/>
            <w:szCs w:val="24"/>
          </w:rPr>
          <w:t>3</w:t>
        </w:r>
        <w:r w:rsidR="009A0B8C" w:rsidRPr="008023A4">
          <w:rPr>
            <w:rFonts w:hAnsi="宋体"/>
            <w:sz w:val="24"/>
            <w:szCs w:val="24"/>
          </w:rPr>
          <w:t>℃</w:t>
        </w:r>
      </w:smartTag>
      <w:r w:rsidR="009A0B8C" w:rsidRPr="008023A4">
        <w:rPr>
          <w:rFonts w:hAnsi="宋体"/>
          <w:sz w:val="24"/>
          <w:szCs w:val="24"/>
        </w:rPr>
        <w:t>（环境</w:t>
      </w:r>
      <w:r w:rsidR="008063BD" w:rsidRPr="008023A4">
        <w:rPr>
          <w:rFonts w:hAnsi="宋体"/>
          <w:sz w:val="24"/>
          <w:szCs w:val="24"/>
        </w:rPr>
        <w:t>类别为</w:t>
      </w:r>
      <w:r w:rsidR="009A0B8C" w:rsidRPr="008023A4">
        <w:rPr>
          <w:sz w:val="24"/>
          <w:szCs w:val="24"/>
        </w:rPr>
        <w:t>O</w:t>
      </w:r>
      <w:r w:rsidR="009A0B8C" w:rsidRPr="008023A4">
        <w:rPr>
          <w:sz w:val="24"/>
          <w:szCs w:val="24"/>
        </w:rPr>
        <w:t>和</w:t>
      </w:r>
      <w:r w:rsidR="009A0B8C" w:rsidRPr="008023A4">
        <w:rPr>
          <w:sz w:val="24"/>
          <w:szCs w:val="24"/>
        </w:rPr>
        <w:t>M</w:t>
      </w:r>
      <w:r w:rsidR="009A0B8C" w:rsidRPr="008023A4">
        <w:rPr>
          <w:rFonts w:hAnsi="宋体"/>
          <w:sz w:val="24"/>
          <w:szCs w:val="24"/>
        </w:rPr>
        <w:t>）或</w:t>
      </w:r>
      <w:r w:rsidR="009A0B8C" w:rsidRPr="008023A4">
        <w:rPr>
          <w:sz w:val="24"/>
          <w:szCs w:val="24"/>
        </w:rPr>
        <w:t>+</w:t>
      </w:r>
      <w:smartTag w:uri="urn:schemas-microsoft-com:office:smarttags" w:element="chmetcnv">
        <w:smartTagPr>
          <w:attr w:name="TCSC" w:val="0"/>
          <w:attr w:name="NumberType" w:val="1"/>
          <w:attr w:name="Negative" w:val="False"/>
          <w:attr w:name="HasSpace" w:val="False"/>
          <w:attr w:name="SourceValue" w:val="5"/>
          <w:attr w:name="UnitName" w:val="℃"/>
        </w:smartTagPr>
        <w:r w:rsidR="009A0B8C" w:rsidRPr="008023A4">
          <w:rPr>
            <w:sz w:val="24"/>
            <w:szCs w:val="24"/>
          </w:rPr>
          <w:t>5</w:t>
        </w:r>
        <w:r w:rsidR="009A0B8C" w:rsidRPr="008023A4">
          <w:rPr>
            <w:rFonts w:hAnsi="宋体"/>
            <w:sz w:val="24"/>
            <w:szCs w:val="24"/>
          </w:rPr>
          <w:t>℃</w:t>
        </w:r>
      </w:smartTag>
      <w:r w:rsidR="009A0B8C" w:rsidRPr="008023A4">
        <w:rPr>
          <w:rFonts w:asciiTheme="minorEastAsia" w:eastAsiaTheme="minorEastAsia" w:hAnsiTheme="minorEastAsia"/>
          <w:sz w:val="24"/>
          <w:szCs w:val="24"/>
        </w:rPr>
        <w:t>±</w:t>
      </w:r>
      <w:smartTag w:uri="urn:schemas-microsoft-com:office:smarttags" w:element="chmetcnv">
        <w:smartTagPr>
          <w:attr w:name="TCSC" w:val="0"/>
          <w:attr w:name="NumberType" w:val="1"/>
          <w:attr w:name="Negative" w:val="False"/>
          <w:attr w:name="HasSpace" w:val="False"/>
          <w:attr w:name="SourceValue" w:val="3"/>
          <w:attr w:name="UnitName" w:val="℃"/>
        </w:smartTagPr>
        <w:r w:rsidR="009A0B8C" w:rsidRPr="008023A4">
          <w:rPr>
            <w:sz w:val="24"/>
            <w:szCs w:val="24"/>
          </w:rPr>
          <w:t>3</w:t>
        </w:r>
        <w:r w:rsidR="009A0B8C" w:rsidRPr="008023A4">
          <w:rPr>
            <w:rFonts w:hAnsi="宋体"/>
            <w:sz w:val="24"/>
            <w:szCs w:val="24"/>
          </w:rPr>
          <w:t>℃</w:t>
        </w:r>
      </w:smartTag>
      <w:r w:rsidR="009A0B8C" w:rsidRPr="008023A4">
        <w:rPr>
          <w:rFonts w:ascii="宋体" w:hAnsi="宋体"/>
          <w:sz w:val="24"/>
          <w:szCs w:val="24"/>
        </w:rPr>
        <w:t>（环境</w:t>
      </w:r>
      <w:r w:rsidR="008063BD" w:rsidRPr="008023A4">
        <w:rPr>
          <w:rFonts w:ascii="宋体" w:hAnsi="宋体" w:hint="eastAsia"/>
          <w:sz w:val="24"/>
          <w:szCs w:val="24"/>
        </w:rPr>
        <w:t>类别为</w:t>
      </w:r>
      <w:r w:rsidR="009A0B8C" w:rsidRPr="008023A4">
        <w:rPr>
          <w:sz w:val="24"/>
          <w:szCs w:val="24"/>
        </w:rPr>
        <w:t>B</w:t>
      </w:r>
      <w:r w:rsidR="009A0B8C" w:rsidRPr="008023A4">
        <w:rPr>
          <w:rFonts w:ascii="宋体" w:hAnsi="宋体"/>
          <w:sz w:val="24"/>
          <w:szCs w:val="24"/>
        </w:rPr>
        <w:t>）</w:t>
      </w:r>
      <w:r w:rsidR="0014059B" w:rsidRPr="008023A4">
        <w:rPr>
          <w:rFonts w:ascii="宋体" w:hAnsi="宋体" w:hint="eastAsia"/>
          <w:sz w:val="24"/>
          <w:szCs w:val="24"/>
        </w:rPr>
        <w:t>的</w:t>
      </w:r>
      <w:r w:rsidR="00C2352A" w:rsidRPr="008023A4">
        <w:rPr>
          <w:rFonts w:ascii="宋体" w:hAnsi="宋体" w:hint="eastAsia"/>
          <w:sz w:val="24"/>
          <w:szCs w:val="24"/>
        </w:rPr>
        <w:t>空气</w:t>
      </w:r>
      <w:r w:rsidR="00C2352A" w:rsidRPr="008023A4">
        <w:rPr>
          <w:rFonts w:ascii="宋体" w:hAnsi="宋体"/>
          <w:sz w:val="24"/>
          <w:szCs w:val="24"/>
        </w:rPr>
        <w:t>温度下</w:t>
      </w:r>
      <w:r w:rsidRPr="008023A4">
        <w:rPr>
          <w:rFonts w:ascii="宋体" w:hAnsi="宋体"/>
          <w:sz w:val="24"/>
          <w:szCs w:val="24"/>
        </w:rPr>
        <w:t>稳定</w:t>
      </w:r>
      <w:r w:rsidRPr="008023A4">
        <w:rPr>
          <w:sz w:val="24"/>
          <w:szCs w:val="24"/>
        </w:rPr>
        <w:t>2h</w:t>
      </w:r>
      <w:r w:rsidRPr="008023A4">
        <w:rPr>
          <w:rFonts w:ascii="宋体" w:hAnsi="宋体"/>
          <w:sz w:val="24"/>
          <w:szCs w:val="24"/>
        </w:rPr>
        <w:t>，</w:t>
      </w:r>
      <w:r w:rsidR="006173AD" w:rsidRPr="008023A4">
        <w:rPr>
          <w:rFonts w:ascii="宋体" w:hAnsi="宋体" w:hint="eastAsia"/>
          <w:sz w:val="24"/>
          <w:szCs w:val="24"/>
        </w:rPr>
        <w:t>然</w:t>
      </w:r>
      <w:r w:rsidR="006173AD" w:rsidRPr="008023A4">
        <w:rPr>
          <w:rFonts w:ascii="宋体" w:hAnsi="宋体"/>
          <w:sz w:val="24"/>
          <w:szCs w:val="24"/>
        </w:rPr>
        <w:t>后</w:t>
      </w:r>
      <w:r w:rsidRPr="008023A4">
        <w:rPr>
          <w:rFonts w:ascii="宋体" w:hAnsi="宋体" w:hint="eastAsia"/>
          <w:sz w:val="24"/>
          <w:szCs w:val="24"/>
        </w:rPr>
        <w:t>再</w:t>
      </w:r>
      <w:r w:rsidRPr="008023A4">
        <w:rPr>
          <w:rFonts w:ascii="宋体" w:hAnsi="宋体"/>
          <w:sz w:val="24"/>
          <w:szCs w:val="24"/>
        </w:rPr>
        <w:t>在此</w:t>
      </w:r>
      <w:r w:rsidRPr="008023A4">
        <w:rPr>
          <w:rFonts w:ascii="宋体" w:hAnsi="宋体" w:hint="eastAsia"/>
          <w:sz w:val="24"/>
          <w:szCs w:val="24"/>
        </w:rPr>
        <w:t>环境</w:t>
      </w:r>
      <w:r w:rsidRPr="008023A4">
        <w:rPr>
          <w:rFonts w:ascii="宋体" w:hAnsi="宋体"/>
          <w:sz w:val="24"/>
          <w:szCs w:val="24"/>
        </w:rPr>
        <w:t>温度下；</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3）</w:t>
      </w:r>
      <w:r w:rsidRPr="008023A4">
        <w:rPr>
          <w:sz w:val="24"/>
          <w:szCs w:val="24"/>
        </w:rPr>
        <w:t>EUT</w:t>
      </w:r>
      <w:r w:rsidRPr="008023A4">
        <w:rPr>
          <w:rFonts w:hAnsi="宋体"/>
          <w:sz w:val="24"/>
          <w:szCs w:val="24"/>
        </w:rPr>
        <w:t>恢复后，在</w:t>
      </w:r>
      <w:r w:rsidRPr="008023A4">
        <w:rPr>
          <w:sz w:val="24"/>
          <w:szCs w:val="24"/>
        </w:rPr>
        <w:t>20</w:t>
      </w:r>
      <w:r w:rsidRPr="008023A4">
        <w:rPr>
          <w:rFonts w:hAnsi="宋体"/>
          <w:sz w:val="24"/>
          <w:szCs w:val="24"/>
        </w:rPr>
        <w:t>℃</w:t>
      </w:r>
      <w:r w:rsidRPr="008023A4">
        <w:rPr>
          <w:rFonts w:asciiTheme="minorEastAsia" w:eastAsiaTheme="minorEastAsia" w:hAnsiTheme="minorEastAsia"/>
          <w:sz w:val="24"/>
          <w:szCs w:val="24"/>
        </w:rPr>
        <w:t>±</w:t>
      </w:r>
      <w:smartTag w:uri="urn:schemas-microsoft-com:office:smarttags" w:element="chmetcnv">
        <w:smartTagPr>
          <w:attr w:name="TCSC" w:val="0"/>
          <w:attr w:name="NumberType" w:val="1"/>
          <w:attr w:name="Negative" w:val="False"/>
          <w:attr w:name="HasSpace" w:val="False"/>
          <w:attr w:name="SourceValue" w:val="5"/>
          <w:attr w:name="UnitName" w:val="℃"/>
        </w:smartTagPr>
        <w:r w:rsidRPr="008023A4">
          <w:rPr>
            <w:sz w:val="24"/>
            <w:szCs w:val="24"/>
          </w:rPr>
          <w:t>5</w:t>
        </w:r>
        <w:r w:rsidRPr="008023A4">
          <w:rPr>
            <w:rFonts w:hAnsi="宋体"/>
            <w:sz w:val="24"/>
            <w:szCs w:val="24"/>
          </w:rPr>
          <w:t>℃</w:t>
        </w:r>
      </w:smartTag>
      <w:r w:rsidRPr="008023A4">
        <w:rPr>
          <w:rFonts w:hAnsi="宋体"/>
          <w:sz w:val="24"/>
          <w:szCs w:val="24"/>
        </w:rPr>
        <w:t>的参考</w:t>
      </w:r>
      <w:r w:rsidR="00C2352A" w:rsidRPr="008023A4">
        <w:rPr>
          <w:rFonts w:hAnsi="宋体"/>
          <w:sz w:val="24"/>
          <w:szCs w:val="24"/>
        </w:rPr>
        <w:t>空气</w:t>
      </w:r>
      <w:r w:rsidRPr="008023A4">
        <w:rPr>
          <w:rFonts w:hAnsi="宋体"/>
          <w:sz w:val="24"/>
          <w:szCs w:val="24"/>
        </w:rPr>
        <w:t>温度下</w:t>
      </w:r>
      <w:r w:rsidRPr="008023A4">
        <w:rPr>
          <w:rFonts w:ascii="宋体" w:hAnsi="宋体"/>
          <w:sz w:val="24"/>
          <w:szCs w:val="24"/>
        </w:rPr>
        <w:t>。</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c</w:t>
      </w:r>
      <w:r w:rsidR="00976283" w:rsidRPr="008023A4">
        <w:rPr>
          <w:rFonts w:ascii="宋体" w:hAnsi="宋体"/>
          <w:sz w:val="24"/>
          <w:szCs w:val="24"/>
        </w:rPr>
        <w:t>）按</w:t>
      </w:r>
      <w:r w:rsidRPr="008023A4">
        <w:rPr>
          <w:rFonts w:ascii="宋体" w:hAnsi="宋体"/>
          <w:sz w:val="24"/>
          <w:szCs w:val="24"/>
        </w:rPr>
        <w:t>附录</w:t>
      </w:r>
      <w:r w:rsidRPr="002554F7">
        <w:rPr>
          <w:sz w:val="24"/>
          <w:szCs w:val="24"/>
        </w:rPr>
        <w:t>B</w:t>
      </w:r>
      <w:r w:rsidRPr="008023A4">
        <w:rPr>
          <w:rFonts w:ascii="宋体" w:hAnsi="宋体"/>
          <w:sz w:val="24"/>
          <w:szCs w:val="24"/>
        </w:rPr>
        <w:t>计算每种试验条件下的</w:t>
      </w:r>
      <w:r w:rsidR="009C1248" w:rsidRPr="008023A4">
        <w:rPr>
          <w:rFonts w:ascii="宋体" w:hAnsi="宋体"/>
          <w:sz w:val="24"/>
          <w:szCs w:val="24"/>
        </w:rPr>
        <w:t>示值误差</w:t>
      </w:r>
      <w:r w:rsidRPr="008023A4">
        <w:rPr>
          <w:rFonts w:ascii="宋体" w:hAnsi="宋体"/>
          <w:sz w:val="24"/>
          <w:szCs w:val="24"/>
        </w:rPr>
        <w:t>。</w:t>
      </w:r>
    </w:p>
    <w:p w:rsidR="00AF7E37" w:rsidRPr="008023A4" w:rsidRDefault="00AF7E37" w:rsidP="00AF7E37">
      <w:pPr>
        <w:ind w:firstLineChars="200" w:firstLine="480"/>
        <w:rPr>
          <w:rFonts w:ascii="宋体" w:hAnsi="宋体"/>
          <w:sz w:val="24"/>
          <w:szCs w:val="24"/>
        </w:rPr>
      </w:pPr>
      <w:r w:rsidRPr="008023A4">
        <w:rPr>
          <w:rFonts w:ascii="宋体" w:hAnsi="宋体"/>
          <w:sz w:val="24"/>
          <w:szCs w:val="24"/>
        </w:rPr>
        <w:t>d）施加试验条件期间，检查</w:t>
      </w:r>
      <w:r w:rsidR="00670F2B" w:rsidRPr="008023A4">
        <w:rPr>
          <w:sz w:val="24"/>
          <w:szCs w:val="24"/>
        </w:rPr>
        <w:t>EUT</w:t>
      </w:r>
      <w:r w:rsidR="004117B4" w:rsidRPr="008023A4">
        <w:rPr>
          <w:rFonts w:ascii="宋体" w:hAnsi="宋体" w:hint="eastAsia"/>
          <w:sz w:val="24"/>
          <w:szCs w:val="24"/>
        </w:rPr>
        <w:t>功能</w:t>
      </w:r>
      <w:r w:rsidRPr="008023A4">
        <w:rPr>
          <w:rFonts w:ascii="宋体" w:hAnsi="宋体" w:hint="eastAsia"/>
          <w:sz w:val="24"/>
          <w:szCs w:val="24"/>
        </w:rPr>
        <w:t>的</w:t>
      </w:r>
      <w:r w:rsidRPr="008023A4">
        <w:rPr>
          <w:rFonts w:ascii="宋体" w:hAnsi="宋体"/>
          <w:sz w:val="24"/>
          <w:szCs w:val="24"/>
        </w:rPr>
        <w:t>正常</w:t>
      </w:r>
      <w:r w:rsidRPr="008023A4">
        <w:rPr>
          <w:rFonts w:ascii="宋体" w:hAnsi="宋体" w:hint="eastAsia"/>
          <w:sz w:val="24"/>
          <w:szCs w:val="24"/>
        </w:rPr>
        <w:t>性</w:t>
      </w:r>
      <w:r w:rsidR="00E81B32" w:rsidRPr="008023A4">
        <w:rPr>
          <w:rFonts w:ascii="宋体" w:hAnsi="宋体" w:hint="eastAsia"/>
          <w:sz w:val="24"/>
          <w:szCs w:val="24"/>
        </w:rPr>
        <w:t>，</w:t>
      </w:r>
      <w:r w:rsidR="00E81B32" w:rsidRPr="008023A4">
        <w:rPr>
          <w:rFonts w:hint="eastAsia"/>
          <w:sz w:val="24"/>
          <w:szCs w:val="24"/>
        </w:rPr>
        <w:t>对于配备电子装置的机械式水表，应按附录</w:t>
      </w:r>
      <w:r w:rsidR="00E81B32" w:rsidRPr="008023A4">
        <w:rPr>
          <w:sz w:val="24"/>
          <w:szCs w:val="24"/>
        </w:rPr>
        <w:t>C</w:t>
      </w:r>
      <w:r w:rsidR="00E81B32" w:rsidRPr="008023A4">
        <w:rPr>
          <w:rFonts w:hint="eastAsia"/>
          <w:sz w:val="24"/>
          <w:szCs w:val="24"/>
        </w:rPr>
        <w:t>的规定进行机电转换误差试验</w:t>
      </w:r>
      <w:r w:rsidRPr="008023A4">
        <w:rPr>
          <w:rFonts w:ascii="宋体" w:hAnsi="宋体"/>
          <w:sz w:val="24"/>
          <w:szCs w:val="24"/>
        </w:rPr>
        <w:t>。</w:t>
      </w:r>
    </w:p>
    <w:p w:rsidR="00EA7D12" w:rsidRPr="008023A4" w:rsidRDefault="00AF7E37" w:rsidP="00AF7E37">
      <w:pPr>
        <w:ind w:left="480"/>
        <w:rPr>
          <w:rFonts w:ascii="宋体" w:hAnsi="宋体"/>
          <w:sz w:val="24"/>
          <w:szCs w:val="24"/>
        </w:rPr>
      </w:pPr>
      <w:r w:rsidRPr="008023A4">
        <w:rPr>
          <w:rFonts w:ascii="宋体" w:hAnsi="宋体"/>
          <w:sz w:val="24"/>
          <w:szCs w:val="24"/>
        </w:rPr>
        <w:t>e）完成试验</w:t>
      </w:r>
      <w:r w:rsidRPr="008023A4">
        <w:rPr>
          <w:rFonts w:ascii="宋体" w:hAnsi="宋体" w:hint="eastAsia"/>
          <w:sz w:val="24"/>
          <w:szCs w:val="24"/>
        </w:rPr>
        <w:t>记录</w:t>
      </w:r>
      <w:r w:rsidRPr="008023A4">
        <w:rPr>
          <w:rFonts w:ascii="宋体" w:hAnsi="宋体"/>
          <w:sz w:val="24"/>
          <w:szCs w:val="24"/>
        </w:rPr>
        <w:t>。</w:t>
      </w:r>
    </w:p>
    <w:p w:rsidR="00790A51" w:rsidRPr="008023A4" w:rsidRDefault="000F6DA6" w:rsidP="00555B9E">
      <w:pPr>
        <w:ind w:firstLineChars="200" w:firstLine="480"/>
        <w:rPr>
          <w:rFonts w:ascii="宋体" w:hAnsi="宋体"/>
          <w:sz w:val="24"/>
          <w:szCs w:val="24"/>
        </w:rPr>
      </w:pPr>
      <w:r w:rsidRPr="008023A4">
        <w:rPr>
          <w:rFonts w:ascii="宋体" w:hAnsi="宋体"/>
          <w:sz w:val="24"/>
          <w:szCs w:val="24"/>
        </w:rPr>
        <w:t>附加程序要求</w:t>
      </w:r>
      <w:r w:rsidR="00790A51" w:rsidRPr="008023A4">
        <w:rPr>
          <w:rFonts w:ascii="宋体" w:hAnsi="宋体"/>
          <w:sz w:val="24"/>
          <w:szCs w:val="24"/>
        </w:rPr>
        <w:t>：</w:t>
      </w:r>
    </w:p>
    <w:p w:rsidR="00035E37" w:rsidRPr="008023A4" w:rsidRDefault="0025566C" w:rsidP="00035E37">
      <w:pPr>
        <w:ind w:firstLineChars="200" w:firstLine="480"/>
        <w:rPr>
          <w:sz w:val="24"/>
          <w:szCs w:val="24"/>
        </w:rPr>
      </w:pPr>
      <w:r w:rsidRPr="008023A4">
        <w:rPr>
          <w:rFonts w:ascii="宋体" w:hAnsi="宋体"/>
          <w:sz w:val="24"/>
          <w:szCs w:val="24"/>
        </w:rPr>
        <w:t>1）</w:t>
      </w:r>
      <w:r w:rsidR="00035E37" w:rsidRPr="008023A4">
        <w:rPr>
          <w:rFonts w:hAnsi="宋体"/>
          <w:sz w:val="24"/>
          <w:szCs w:val="24"/>
        </w:rPr>
        <w:t>如果测量传感器包含在</w:t>
      </w:r>
      <w:r w:rsidR="00035E37" w:rsidRPr="008023A4">
        <w:rPr>
          <w:sz w:val="24"/>
          <w:szCs w:val="24"/>
        </w:rPr>
        <w:t>EUT</w:t>
      </w:r>
      <w:r w:rsidR="00035E37" w:rsidRPr="008023A4">
        <w:rPr>
          <w:rFonts w:hAnsi="宋体"/>
          <w:sz w:val="24"/>
          <w:szCs w:val="24"/>
        </w:rPr>
        <w:t>内，且流量或体积传感器内必须有水，则水温应保持在参考温度；</w:t>
      </w:r>
    </w:p>
    <w:p w:rsidR="00035E37" w:rsidRPr="008023A4" w:rsidRDefault="0025566C" w:rsidP="00035E37">
      <w:pPr>
        <w:ind w:firstLineChars="200" w:firstLine="480"/>
        <w:rPr>
          <w:rFonts w:ascii="宋体" w:hAnsi="宋体"/>
          <w:sz w:val="24"/>
          <w:szCs w:val="24"/>
        </w:rPr>
      </w:pPr>
      <w:r w:rsidRPr="008023A4">
        <w:rPr>
          <w:rFonts w:ascii="宋体" w:hAnsi="宋体"/>
          <w:sz w:val="24"/>
          <w:szCs w:val="24"/>
        </w:rPr>
        <w:t>2）</w:t>
      </w:r>
      <w:r w:rsidR="00035E37" w:rsidRPr="008023A4">
        <w:rPr>
          <w:rFonts w:ascii="宋体" w:hAnsi="宋体"/>
          <w:sz w:val="24"/>
          <w:szCs w:val="24"/>
        </w:rPr>
        <w:t>除非另有规定，</w:t>
      </w:r>
      <w:r w:rsidR="00A25102" w:rsidRPr="008023A4">
        <w:rPr>
          <w:rFonts w:ascii="宋体" w:hAnsi="宋体"/>
          <w:sz w:val="24"/>
          <w:szCs w:val="24"/>
        </w:rPr>
        <w:t>水表</w:t>
      </w:r>
      <w:r w:rsidR="00035E37" w:rsidRPr="008023A4">
        <w:rPr>
          <w:rFonts w:ascii="宋体" w:hAnsi="宋体"/>
          <w:sz w:val="24"/>
          <w:szCs w:val="24"/>
        </w:rPr>
        <w:t>的安装和工作条件应</w:t>
      </w:r>
      <w:r w:rsidR="00035E37" w:rsidRPr="008023A4">
        <w:rPr>
          <w:rFonts w:ascii="宋体" w:hAnsi="宋体" w:hint="eastAsia"/>
          <w:sz w:val="24"/>
          <w:szCs w:val="24"/>
        </w:rPr>
        <w:t>遵守</w:t>
      </w:r>
      <w:r w:rsidR="00E2478C" w:rsidRPr="008023A4">
        <w:rPr>
          <w:rFonts w:ascii="宋体" w:hAnsi="宋体" w:hint="eastAsia"/>
          <w:sz w:val="24"/>
          <w:szCs w:val="24"/>
        </w:rPr>
        <w:t>10.3</w:t>
      </w:r>
      <w:r w:rsidR="00035E37" w:rsidRPr="008023A4">
        <w:rPr>
          <w:rFonts w:ascii="宋体" w:hAnsi="宋体"/>
          <w:sz w:val="24"/>
          <w:szCs w:val="24"/>
        </w:rPr>
        <w:t>.2的规定</w:t>
      </w:r>
      <w:r w:rsidR="00035E37" w:rsidRPr="008023A4">
        <w:rPr>
          <w:rFonts w:ascii="宋体" w:hAnsi="宋体" w:hint="eastAsia"/>
          <w:sz w:val="24"/>
          <w:szCs w:val="24"/>
        </w:rPr>
        <w:t>，</w:t>
      </w:r>
      <w:r w:rsidR="00035E37" w:rsidRPr="008023A4">
        <w:rPr>
          <w:rFonts w:ascii="宋体" w:hAnsi="宋体"/>
          <w:sz w:val="24"/>
          <w:szCs w:val="24"/>
        </w:rPr>
        <w:t>并</w:t>
      </w:r>
      <w:r w:rsidR="00035E37" w:rsidRPr="008023A4">
        <w:rPr>
          <w:rFonts w:ascii="宋体" w:hAnsi="宋体" w:hint="eastAsia"/>
          <w:sz w:val="24"/>
          <w:szCs w:val="24"/>
        </w:rPr>
        <w:t>采用</w:t>
      </w:r>
      <w:r w:rsidR="00035E37" w:rsidRPr="008023A4">
        <w:rPr>
          <w:rFonts w:ascii="宋体" w:hAnsi="宋体"/>
          <w:sz w:val="24"/>
          <w:szCs w:val="24"/>
        </w:rPr>
        <w:t>参</w:t>
      </w:r>
      <w:r w:rsidR="00035E37" w:rsidRPr="008023A4">
        <w:rPr>
          <w:rFonts w:ascii="宋体" w:hAnsi="宋体" w:hint="eastAsia"/>
          <w:sz w:val="24"/>
          <w:szCs w:val="24"/>
        </w:rPr>
        <w:t>考</w:t>
      </w:r>
      <w:r w:rsidR="00035E37" w:rsidRPr="008023A4">
        <w:rPr>
          <w:rFonts w:ascii="宋体" w:hAnsi="宋体"/>
          <w:sz w:val="24"/>
          <w:szCs w:val="24"/>
        </w:rPr>
        <w:t>条件。未标有“</w:t>
      </w:r>
      <w:r w:rsidR="00035E37" w:rsidRPr="008023A4">
        <w:rPr>
          <w:sz w:val="24"/>
          <w:szCs w:val="24"/>
        </w:rPr>
        <w:t>V</w:t>
      </w:r>
      <w:r w:rsidR="00035E37" w:rsidRPr="008023A4">
        <w:rPr>
          <w:rFonts w:ascii="宋体" w:hAnsi="宋体"/>
          <w:sz w:val="24"/>
          <w:szCs w:val="24"/>
        </w:rPr>
        <w:t>”的试验</w:t>
      </w:r>
      <w:r w:rsidR="00035E37" w:rsidRPr="008023A4">
        <w:rPr>
          <w:rFonts w:ascii="宋体" w:hAnsi="宋体" w:hint="eastAsia"/>
          <w:sz w:val="24"/>
          <w:szCs w:val="24"/>
        </w:rPr>
        <w:t>水</w:t>
      </w:r>
      <w:r w:rsidR="00035E37" w:rsidRPr="008023A4">
        <w:rPr>
          <w:rFonts w:ascii="宋体" w:hAnsi="宋体"/>
          <w:sz w:val="24"/>
          <w:szCs w:val="24"/>
        </w:rPr>
        <w:t>表应</w:t>
      </w:r>
      <w:r w:rsidR="00035E37" w:rsidRPr="008023A4">
        <w:rPr>
          <w:rFonts w:ascii="宋体" w:hAnsi="宋体" w:hint="eastAsia"/>
          <w:sz w:val="24"/>
          <w:szCs w:val="24"/>
        </w:rPr>
        <w:t>按</w:t>
      </w:r>
      <w:r w:rsidR="00035E37" w:rsidRPr="008023A4">
        <w:rPr>
          <w:rFonts w:ascii="宋体" w:hAnsi="宋体"/>
          <w:sz w:val="24"/>
          <w:szCs w:val="24"/>
        </w:rPr>
        <w:t>流动轴线水平方</w:t>
      </w:r>
      <w:r w:rsidR="00035E37" w:rsidRPr="008023A4">
        <w:rPr>
          <w:rFonts w:ascii="宋体" w:hAnsi="宋体" w:hint="eastAsia"/>
          <w:sz w:val="24"/>
          <w:szCs w:val="24"/>
        </w:rPr>
        <w:t>位安装</w:t>
      </w:r>
      <w:r w:rsidR="00035E37" w:rsidRPr="008023A4">
        <w:rPr>
          <w:rFonts w:ascii="宋体" w:hAnsi="宋体"/>
          <w:sz w:val="24"/>
          <w:szCs w:val="24"/>
        </w:rPr>
        <w:t>。有两个参</w:t>
      </w:r>
      <w:r w:rsidR="00035E37" w:rsidRPr="008023A4">
        <w:rPr>
          <w:rFonts w:ascii="宋体" w:hAnsi="宋体" w:hint="eastAsia"/>
          <w:sz w:val="24"/>
          <w:szCs w:val="24"/>
        </w:rPr>
        <w:t>考</w:t>
      </w:r>
      <w:r w:rsidR="00035E37" w:rsidRPr="008023A4">
        <w:rPr>
          <w:rFonts w:ascii="宋体" w:hAnsi="宋体"/>
          <w:sz w:val="24"/>
          <w:szCs w:val="24"/>
        </w:rPr>
        <w:t>温度的</w:t>
      </w:r>
      <w:r w:rsidR="00035E37" w:rsidRPr="008023A4">
        <w:rPr>
          <w:rFonts w:ascii="宋体" w:hAnsi="宋体" w:hint="eastAsia"/>
          <w:sz w:val="24"/>
          <w:szCs w:val="24"/>
        </w:rPr>
        <w:t>水</w:t>
      </w:r>
      <w:r w:rsidR="00035E37" w:rsidRPr="008023A4">
        <w:rPr>
          <w:rFonts w:ascii="宋体" w:hAnsi="宋体"/>
          <w:sz w:val="24"/>
          <w:szCs w:val="24"/>
        </w:rPr>
        <w:t>表仅在较低参</w:t>
      </w:r>
      <w:r w:rsidR="00035E37" w:rsidRPr="008023A4">
        <w:rPr>
          <w:rFonts w:ascii="宋体" w:hAnsi="宋体" w:hint="eastAsia"/>
          <w:sz w:val="24"/>
          <w:szCs w:val="24"/>
        </w:rPr>
        <w:t>考</w:t>
      </w:r>
      <w:r w:rsidR="00035E37" w:rsidRPr="008023A4">
        <w:rPr>
          <w:rFonts w:ascii="宋体" w:hAnsi="宋体"/>
          <w:sz w:val="24"/>
          <w:szCs w:val="24"/>
        </w:rPr>
        <w:t>温度下进行试验。</w:t>
      </w:r>
    </w:p>
    <w:p w:rsidR="00790A51" w:rsidRPr="008023A4" w:rsidRDefault="00CA25B4" w:rsidP="00790A51">
      <w:pPr>
        <w:rPr>
          <w:rFonts w:ascii="宋体" w:hAnsi="宋体"/>
          <w:sz w:val="24"/>
          <w:szCs w:val="24"/>
        </w:rPr>
      </w:pPr>
      <w:r w:rsidRPr="008023A4">
        <w:rPr>
          <w:rFonts w:ascii="宋体" w:hAnsi="宋体" w:hint="eastAsia"/>
          <w:sz w:val="24"/>
          <w:szCs w:val="24"/>
        </w:rPr>
        <w:t>10.15.</w:t>
      </w:r>
      <w:r w:rsidR="00790A51" w:rsidRPr="008023A4">
        <w:rPr>
          <w:rFonts w:ascii="宋体" w:hAnsi="宋体"/>
          <w:sz w:val="24"/>
          <w:szCs w:val="24"/>
        </w:rPr>
        <w:t>3.4 合格判据</w:t>
      </w:r>
    </w:p>
    <w:p w:rsidR="005219FC" w:rsidRPr="008023A4" w:rsidRDefault="005219FC" w:rsidP="005219FC">
      <w:pPr>
        <w:ind w:firstLineChars="200" w:firstLine="480"/>
        <w:rPr>
          <w:rFonts w:ascii="宋体" w:hAnsi="宋体"/>
          <w:sz w:val="24"/>
          <w:szCs w:val="24"/>
        </w:rPr>
      </w:pPr>
      <w:r w:rsidRPr="008023A4">
        <w:rPr>
          <w:rFonts w:ascii="宋体" w:hAnsi="宋体"/>
          <w:sz w:val="24"/>
          <w:szCs w:val="24"/>
        </w:rPr>
        <w:t>施加试验条件期间：</w:t>
      </w:r>
    </w:p>
    <w:p w:rsidR="005219FC" w:rsidRPr="008023A4" w:rsidRDefault="005219FC" w:rsidP="005219FC">
      <w:pPr>
        <w:ind w:firstLineChars="200" w:firstLine="480"/>
        <w:rPr>
          <w:rFonts w:ascii="宋体" w:hAnsi="宋体"/>
          <w:sz w:val="24"/>
          <w:szCs w:val="24"/>
        </w:rPr>
      </w:pPr>
      <w:r w:rsidRPr="008023A4">
        <w:rPr>
          <w:rFonts w:ascii="宋体" w:hAnsi="宋体"/>
          <w:sz w:val="24"/>
          <w:szCs w:val="24"/>
        </w:rPr>
        <w:t>a）</w:t>
      </w:r>
      <w:r w:rsidR="00671153" w:rsidRPr="008023A4">
        <w:rPr>
          <w:sz w:val="24"/>
          <w:szCs w:val="24"/>
        </w:rPr>
        <w:t>EUT</w:t>
      </w:r>
      <w:r w:rsidRPr="008023A4">
        <w:rPr>
          <w:rFonts w:hAnsi="宋体"/>
          <w:sz w:val="24"/>
          <w:szCs w:val="24"/>
        </w:rPr>
        <w:t>的所有功能</w:t>
      </w:r>
      <w:r w:rsidR="00671153" w:rsidRPr="008023A4">
        <w:rPr>
          <w:rFonts w:hAnsi="宋体"/>
          <w:sz w:val="24"/>
          <w:szCs w:val="24"/>
        </w:rPr>
        <w:t>均</w:t>
      </w:r>
      <w:r w:rsidRPr="008023A4">
        <w:rPr>
          <w:rFonts w:hAnsi="宋体"/>
          <w:sz w:val="24"/>
          <w:szCs w:val="24"/>
        </w:rPr>
        <w:t>应符合设计要求；</w:t>
      </w:r>
    </w:p>
    <w:p w:rsidR="00E02C32" w:rsidRPr="008023A4" w:rsidRDefault="005219FC" w:rsidP="00E02C32">
      <w:pPr>
        <w:ind w:firstLineChars="200" w:firstLine="480"/>
        <w:rPr>
          <w:rFonts w:ascii="宋体" w:hAnsi="宋体"/>
          <w:sz w:val="24"/>
          <w:szCs w:val="24"/>
        </w:rPr>
      </w:pPr>
      <w:r w:rsidRPr="008023A4">
        <w:rPr>
          <w:rFonts w:ascii="宋体" w:hAnsi="宋体"/>
          <w:sz w:val="24"/>
          <w:szCs w:val="24"/>
        </w:rPr>
        <w:t>b）</w:t>
      </w:r>
      <w:r w:rsidR="00292972" w:rsidRPr="008023A4">
        <w:rPr>
          <w:rFonts w:hAnsi="宋体"/>
          <w:sz w:val="24"/>
          <w:szCs w:val="24"/>
        </w:rPr>
        <w:t>在</w:t>
      </w:r>
      <w:r w:rsidRPr="008023A4">
        <w:rPr>
          <w:rFonts w:hAnsi="宋体"/>
          <w:sz w:val="24"/>
          <w:szCs w:val="24"/>
        </w:rPr>
        <w:t>试验条件下，</w:t>
      </w:r>
      <w:r w:rsidRPr="008023A4">
        <w:rPr>
          <w:sz w:val="24"/>
          <w:szCs w:val="24"/>
        </w:rPr>
        <w:t>EUT</w:t>
      </w:r>
      <w:r w:rsidRPr="008023A4">
        <w:rPr>
          <w:rFonts w:ascii="宋体" w:hAnsi="宋体"/>
          <w:sz w:val="24"/>
          <w:szCs w:val="24"/>
        </w:rPr>
        <w:t>的</w:t>
      </w:r>
      <w:r w:rsidR="009C1248" w:rsidRPr="008023A4">
        <w:rPr>
          <w:rFonts w:ascii="宋体" w:hAnsi="宋体"/>
          <w:sz w:val="24"/>
          <w:szCs w:val="24"/>
        </w:rPr>
        <w:t>示值误差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高区的最大允许误差（见</w:t>
      </w:r>
      <w:r w:rsidRPr="008023A4">
        <w:rPr>
          <w:rFonts w:ascii="宋体" w:hAnsi="宋体" w:hint="eastAsia"/>
          <w:sz w:val="24"/>
          <w:szCs w:val="24"/>
        </w:rPr>
        <w:t>6</w:t>
      </w:r>
      <w:r w:rsidRPr="008023A4">
        <w:rPr>
          <w:rFonts w:ascii="宋体" w:hAnsi="宋体"/>
          <w:sz w:val="24"/>
          <w:szCs w:val="24"/>
        </w:rPr>
        <w:t>.2</w:t>
      </w:r>
      <w:r w:rsidR="0068472F" w:rsidRPr="008023A4">
        <w:rPr>
          <w:rFonts w:ascii="宋体" w:hAnsi="宋体" w:hint="eastAsia"/>
          <w:sz w:val="24"/>
          <w:szCs w:val="24"/>
        </w:rPr>
        <w:t>.2</w:t>
      </w:r>
      <w:r w:rsidRPr="008023A4">
        <w:rPr>
          <w:rFonts w:ascii="宋体" w:hAnsi="宋体"/>
          <w:sz w:val="24"/>
          <w:szCs w:val="24"/>
        </w:rPr>
        <w:t>）。</w:t>
      </w:r>
    </w:p>
    <w:p w:rsidR="00E02C32" w:rsidRPr="008023A4" w:rsidRDefault="00CA25B4" w:rsidP="00E02C32">
      <w:pPr>
        <w:rPr>
          <w:rFonts w:ascii="宋体" w:hAnsi="宋体"/>
          <w:sz w:val="24"/>
          <w:szCs w:val="24"/>
        </w:rPr>
      </w:pPr>
      <w:r w:rsidRPr="008023A4">
        <w:rPr>
          <w:rFonts w:ascii="宋体" w:hAnsi="宋体" w:hint="eastAsia"/>
          <w:sz w:val="24"/>
          <w:szCs w:val="24"/>
        </w:rPr>
        <w:lastRenderedPageBreak/>
        <w:t>10.15.</w:t>
      </w:r>
      <w:r w:rsidR="00E02C32" w:rsidRPr="008023A4">
        <w:rPr>
          <w:rFonts w:ascii="宋体" w:hAnsi="宋体" w:hint="eastAsia"/>
          <w:sz w:val="24"/>
          <w:szCs w:val="24"/>
        </w:rPr>
        <w:t xml:space="preserve">4 </w:t>
      </w:r>
      <w:r w:rsidR="00E02C32" w:rsidRPr="008023A4">
        <w:rPr>
          <w:rFonts w:ascii="宋体" w:hAnsi="宋体"/>
          <w:sz w:val="24"/>
          <w:szCs w:val="24"/>
        </w:rPr>
        <w:t>湿热，循环（冷凝）</w:t>
      </w:r>
      <w:r w:rsidR="00A640A6" w:rsidRPr="008023A4">
        <w:rPr>
          <w:rFonts w:ascii="宋体" w:hAnsi="宋体" w:hint="eastAsia"/>
          <w:sz w:val="24"/>
          <w:szCs w:val="24"/>
        </w:rPr>
        <w:t>试验</w:t>
      </w:r>
    </w:p>
    <w:p w:rsidR="00E02C32" w:rsidRPr="008023A4" w:rsidRDefault="00CA25B4" w:rsidP="00E02C32">
      <w:pPr>
        <w:rPr>
          <w:rFonts w:ascii="宋体" w:hAnsi="宋体"/>
          <w:sz w:val="24"/>
          <w:szCs w:val="24"/>
        </w:rPr>
      </w:pPr>
      <w:r w:rsidRPr="008023A4">
        <w:rPr>
          <w:rFonts w:ascii="宋体" w:hAnsi="宋体" w:hint="eastAsia"/>
          <w:sz w:val="24"/>
          <w:szCs w:val="24"/>
        </w:rPr>
        <w:t>10.15.</w:t>
      </w:r>
      <w:r w:rsidR="00E02C32" w:rsidRPr="008023A4">
        <w:rPr>
          <w:rFonts w:ascii="宋体" w:hAnsi="宋体"/>
          <w:sz w:val="24"/>
          <w:szCs w:val="24"/>
        </w:rPr>
        <w:t>4.1 试验要求</w:t>
      </w:r>
    </w:p>
    <w:p w:rsidR="00E02C32" w:rsidRPr="008023A4" w:rsidRDefault="006350D8" w:rsidP="001430BB">
      <w:pPr>
        <w:ind w:firstLineChars="200" w:firstLine="480"/>
        <w:rPr>
          <w:rFonts w:ascii="宋体" w:hAnsi="宋体"/>
          <w:sz w:val="24"/>
          <w:szCs w:val="24"/>
        </w:rPr>
      </w:pPr>
      <w:r w:rsidRPr="008023A4">
        <w:rPr>
          <w:rFonts w:ascii="宋体" w:hAnsi="宋体" w:hint="eastAsia"/>
          <w:sz w:val="24"/>
          <w:szCs w:val="24"/>
        </w:rPr>
        <w:t>验证水表在施加</w:t>
      </w:r>
      <w:r w:rsidR="00CA25B4" w:rsidRPr="008023A4">
        <w:rPr>
          <w:rFonts w:ascii="宋体" w:hAnsi="宋体" w:hint="eastAsia"/>
          <w:sz w:val="24"/>
          <w:szCs w:val="24"/>
        </w:rPr>
        <w:t>7.7.6</w:t>
      </w:r>
      <w:r w:rsidR="001430BB" w:rsidRPr="008023A4">
        <w:rPr>
          <w:rFonts w:ascii="宋体" w:hAnsi="宋体" w:hint="eastAsia"/>
          <w:sz w:val="24"/>
          <w:szCs w:val="24"/>
        </w:rPr>
        <w:t>规定的</w:t>
      </w:r>
      <w:r w:rsidRPr="008023A4">
        <w:rPr>
          <w:rFonts w:ascii="宋体" w:hAnsi="宋体"/>
          <w:sz w:val="24"/>
          <w:szCs w:val="24"/>
        </w:rPr>
        <w:t>高湿</w:t>
      </w:r>
      <w:r w:rsidR="00CF62CC" w:rsidRPr="008023A4">
        <w:rPr>
          <w:rFonts w:ascii="宋体" w:hAnsi="宋体" w:hint="eastAsia"/>
          <w:sz w:val="24"/>
          <w:szCs w:val="24"/>
        </w:rPr>
        <w:t>度下的</w:t>
      </w:r>
      <w:r w:rsidRPr="008023A4">
        <w:rPr>
          <w:rFonts w:ascii="宋体" w:hAnsi="宋体"/>
          <w:sz w:val="24"/>
          <w:szCs w:val="24"/>
        </w:rPr>
        <w:t>温度</w:t>
      </w:r>
      <w:r w:rsidR="00CF62CC" w:rsidRPr="008023A4">
        <w:rPr>
          <w:rFonts w:ascii="宋体" w:hAnsi="宋体"/>
          <w:sz w:val="24"/>
          <w:szCs w:val="24"/>
        </w:rPr>
        <w:t>循环</w:t>
      </w:r>
      <w:r w:rsidRPr="008023A4">
        <w:rPr>
          <w:rFonts w:ascii="宋体" w:hAnsi="宋体"/>
          <w:sz w:val="24"/>
          <w:szCs w:val="24"/>
        </w:rPr>
        <w:t>变化</w:t>
      </w:r>
      <w:r w:rsidR="001A3A13" w:rsidRPr="008023A4">
        <w:rPr>
          <w:rFonts w:ascii="宋体" w:hAnsi="宋体" w:hint="eastAsia"/>
          <w:sz w:val="24"/>
          <w:szCs w:val="24"/>
        </w:rPr>
        <w:t>扰动</w:t>
      </w:r>
      <w:r w:rsidRPr="008023A4">
        <w:rPr>
          <w:rFonts w:ascii="宋体" w:hAnsi="宋体" w:hint="eastAsia"/>
          <w:sz w:val="24"/>
          <w:szCs w:val="24"/>
        </w:rPr>
        <w:t>期间仍</w:t>
      </w:r>
      <w:r w:rsidR="007F0FFC" w:rsidRPr="008023A4">
        <w:rPr>
          <w:rFonts w:ascii="宋体" w:hAnsi="宋体" w:hint="eastAsia"/>
          <w:sz w:val="24"/>
          <w:szCs w:val="24"/>
        </w:rPr>
        <w:t>能</w:t>
      </w:r>
      <w:r w:rsidRPr="008023A4">
        <w:rPr>
          <w:rFonts w:ascii="宋体" w:hAnsi="宋体" w:hint="eastAsia"/>
          <w:sz w:val="24"/>
          <w:szCs w:val="24"/>
        </w:rPr>
        <w:t>满足</w:t>
      </w:r>
      <w:r w:rsidR="00E425C8" w:rsidRPr="008023A4">
        <w:rPr>
          <w:rFonts w:ascii="宋体" w:hAnsi="宋体" w:hint="eastAsia"/>
          <w:sz w:val="24"/>
          <w:szCs w:val="24"/>
        </w:rPr>
        <w:t>7.7.1.1</w:t>
      </w:r>
      <w:r w:rsidRPr="008023A4">
        <w:rPr>
          <w:rFonts w:ascii="宋体" w:hAnsi="宋体" w:hint="eastAsia"/>
          <w:sz w:val="24"/>
          <w:szCs w:val="24"/>
        </w:rPr>
        <w:t>的规定。</w:t>
      </w:r>
    </w:p>
    <w:p w:rsidR="00E02C32" w:rsidRPr="008023A4" w:rsidRDefault="00CA25B4" w:rsidP="00E02C32">
      <w:pPr>
        <w:rPr>
          <w:rFonts w:ascii="宋体" w:hAnsi="宋体"/>
          <w:sz w:val="24"/>
          <w:szCs w:val="24"/>
        </w:rPr>
      </w:pPr>
      <w:r w:rsidRPr="008023A4">
        <w:rPr>
          <w:rFonts w:ascii="宋体" w:hAnsi="宋体" w:hint="eastAsia"/>
          <w:sz w:val="24"/>
          <w:szCs w:val="24"/>
        </w:rPr>
        <w:t>10.15.</w:t>
      </w:r>
      <w:r w:rsidR="00E02C32" w:rsidRPr="008023A4">
        <w:rPr>
          <w:rFonts w:ascii="宋体" w:hAnsi="宋体"/>
          <w:sz w:val="24"/>
          <w:szCs w:val="24"/>
        </w:rPr>
        <w:t>4.2 试验准备</w:t>
      </w:r>
    </w:p>
    <w:p w:rsidR="00B438F2" w:rsidRPr="008023A4" w:rsidRDefault="00B438F2" w:rsidP="003C089E">
      <w:pPr>
        <w:ind w:firstLineChars="200" w:firstLine="480"/>
        <w:rPr>
          <w:sz w:val="24"/>
          <w:szCs w:val="24"/>
        </w:rPr>
      </w:pPr>
      <w:r w:rsidRPr="008023A4">
        <w:rPr>
          <w:rFonts w:hint="eastAsia"/>
          <w:sz w:val="24"/>
          <w:szCs w:val="24"/>
        </w:rPr>
        <w:t>试验配置应符合</w:t>
      </w:r>
      <w:r w:rsidRPr="008023A4">
        <w:rPr>
          <w:sz w:val="24"/>
          <w:szCs w:val="24"/>
        </w:rPr>
        <w:t>GB/T 2423.</w:t>
      </w:r>
      <w:r w:rsidRPr="008023A4">
        <w:rPr>
          <w:rFonts w:hint="eastAsia"/>
          <w:sz w:val="24"/>
          <w:szCs w:val="24"/>
        </w:rPr>
        <w:t>4</w:t>
      </w:r>
      <w:r w:rsidRPr="008023A4">
        <w:rPr>
          <w:rFonts w:hint="eastAsia"/>
          <w:sz w:val="24"/>
          <w:szCs w:val="24"/>
        </w:rPr>
        <w:t>的规定。</w:t>
      </w:r>
    </w:p>
    <w:p w:rsidR="00100361" w:rsidRPr="008023A4" w:rsidRDefault="00DB36E9" w:rsidP="003C089E">
      <w:pPr>
        <w:ind w:firstLineChars="200" w:firstLine="480"/>
        <w:rPr>
          <w:sz w:val="24"/>
          <w:szCs w:val="24"/>
        </w:rPr>
      </w:pPr>
      <w:r w:rsidRPr="008023A4">
        <w:rPr>
          <w:sz w:val="24"/>
          <w:szCs w:val="24"/>
        </w:rPr>
        <w:t>GB/T 2424.2</w:t>
      </w:r>
      <w:r w:rsidRPr="008023A4">
        <w:rPr>
          <w:rFonts w:hint="eastAsia"/>
          <w:sz w:val="24"/>
          <w:szCs w:val="24"/>
        </w:rPr>
        <w:t>给出了</w:t>
      </w:r>
      <w:r w:rsidR="003705E7" w:rsidRPr="008023A4">
        <w:rPr>
          <w:rFonts w:hint="eastAsia"/>
          <w:sz w:val="24"/>
          <w:szCs w:val="24"/>
        </w:rPr>
        <w:t>试验要求</w:t>
      </w:r>
      <w:r w:rsidRPr="008023A4">
        <w:rPr>
          <w:rFonts w:hint="eastAsia"/>
          <w:sz w:val="24"/>
          <w:szCs w:val="24"/>
        </w:rPr>
        <w:t>的指南。</w:t>
      </w:r>
    </w:p>
    <w:p w:rsidR="004D1521" w:rsidRPr="008023A4" w:rsidRDefault="004D1521" w:rsidP="004D1521">
      <w:pPr>
        <w:ind w:firstLineChars="200" w:firstLine="480"/>
        <w:rPr>
          <w:sz w:val="24"/>
          <w:szCs w:val="24"/>
        </w:rPr>
      </w:pPr>
      <w:r w:rsidRPr="008023A4">
        <w:rPr>
          <w:rFonts w:hint="eastAsia"/>
          <w:sz w:val="24"/>
          <w:szCs w:val="24"/>
        </w:rPr>
        <w:t>简明的试验参数见</w:t>
      </w:r>
      <w:r w:rsidR="00BE596E" w:rsidRPr="008023A4">
        <w:rPr>
          <w:rFonts w:hint="eastAsia"/>
          <w:sz w:val="24"/>
          <w:szCs w:val="24"/>
        </w:rPr>
        <w:t>表</w:t>
      </w:r>
      <w:r w:rsidR="00BE596E" w:rsidRPr="008023A4">
        <w:rPr>
          <w:rFonts w:hint="eastAsia"/>
          <w:sz w:val="24"/>
          <w:szCs w:val="24"/>
        </w:rPr>
        <w:t>2</w:t>
      </w:r>
      <w:r w:rsidR="00F26088" w:rsidRPr="008023A4">
        <w:rPr>
          <w:rFonts w:hint="eastAsia"/>
          <w:sz w:val="24"/>
          <w:szCs w:val="24"/>
        </w:rPr>
        <w:t>2</w:t>
      </w:r>
      <w:r w:rsidRPr="008023A4">
        <w:rPr>
          <w:rFonts w:hint="eastAsia"/>
          <w:sz w:val="24"/>
          <w:szCs w:val="24"/>
        </w:rPr>
        <w:t>。</w:t>
      </w:r>
    </w:p>
    <w:p w:rsidR="004D1521" w:rsidRPr="008023A4" w:rsidRDefault="00BE596E" w:rsidP="004D1521">
      <w:pPr>
        <w:pStyle w:val="af"/>
        <w:tabs>
          <w:tab w:val="num" w:pos="360"/>
        </w:tabs>
        <w:rPr>
          <w:szCs w:val="21"/>
        </w:rPr>
      </w:pPr>
      <w:r w:rsidRPr="008023A4">
        <w:rPr>
          <w:rFonts w:ascii="宋体" w:hAnsi="宋体" w:hint="eastAsia"/>
          <w:szCs w:val="21"/>
        </w:rPr>
        <w:t>表</w:t>
      </w:r>
      <w:r w:rsidRPr="008023A4">
        <w:rPr>
          <w:rFonts w:hAnsi="黑体" w:hint="eastAsia"/>
          <w:szCs w:val="21"/>
        </w:rPr>
        <w:t>2</w:t>
      </w:r>
      <w:r w:rsidR="00F26088" w:rsidRPr="008023A4">
        <w:rPr>
          <w:rFonts w:hAnsi="黑体" w:hint="eastAsia"/>
          <w:szCs w:val="21"/>
        </w:rPr>
        <w:t>2</w:t>
      </w:r>
      <w:r w:rsidR="004D1521" w:rsidRPr="008023A4">
        <w:rPr>
          <w:rFonts w:ascii="宋体" w:hAnsi="宋体" w:hint="eastAsia"/>
          <w:szCs w:val="21"/>
        </w:rPr>
        <w:t xml:space="preserve"> </w:t>
      </w:r>
      <w:r w:rsidR="001A3A13" w:rsidRPr="008023A4">
        <w:rPr>
          <w:rFonts w:hint="eastAsia"/>
          <w:szCs w:val="21"/>
        </w:rPr>
        <w:t>扰动</w:t>
      </w:r>
      <w:r w:rsidR="004D1521" w:rsidRPr="008023A4">
        <w:rPr>
          <w:rFonts w:hint="eastAsia"/>
          <w:szCs w:val="21"/>
        </w:rPr>
        <w:t>：</w:t>
      </w:r>
      <w:r w:rsidR="004D1521" w:rsidRPr="008023A4">
        <w:rPr>
          <w:rFonts w:ascii="宋体" w:hAnsi="宋体"/>
          <w:szCs w:val="21"/>
        </w:rPr>
        <w:t>湿热，循环（冷凝）</w:t>
      </w:r>
    </w:p>
    <w:tbl>
      <w:tblPr>
        <w:tblW w:w="822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693"/>
        <w:gridCol w:w="2694"/>
      </w:tblGrid>
      <w:tr w:rsidR="0092676E" w:rsidRPr="008023A4" w:rsidTr="007C5A66">
        <w:trPr>
          <w:cantSplit/>
          <w:jc w:val="center"/>
        </w:trPr>
        <w:tc>
          <w:tcPr>
            <w:tcW w:w="2835" w:type="dxa"/>
          </w:tcPr>
          <w:p w:rsidR="0092676E" w:rsidRPr="008023A4" w:rsidRDefault="0092676E" w:rsidP="0092676E">
            <w:pPr>
              <w:autoSpaceDE w:val="0"/>
              <w:autoSpaceDN w:val="0"/>
              <w:adjustRightInd w:val="0"/>
            </w:pPr>
            <w:r w:rsidRPr="008023A4">
              <w:t>环境</w:t>
            </w:r>
            <w:r w:rsidRPr="008023A4">
              <w:rPr>
                <w:rFonts w:hint="eastAsia"/>
              </w:rPr>
              <w:t>类别</w:t>
            </w:r>
          </w:p>
        </w:tc>
        <w:tc>
          <w:tcPr>
            <w:tcW w:w="2693" w:type="dxa"/>
          </w:tcPr>
          <w:p w:rsidR="0092676E" w:rsidRPr="008023A4" w:rsidRDefault="0092676E" w:rsidP="00E86863">
            <w:pPr>
              <w:autoSpaceDE w:val="0"/>
              <w:autoSpaceDN w:val="0"/>
              <w:adjustRightInd w:val="0"/>
              <w:jc w:val="center"/>
            </w:pPr>
            <w:r w:rsidRPr="008023A4">
              <w:t>B</w:t>
            </w:r>
          </w:p>
        </w:tc>
        <w:tc>
          <w:tcPr>
            <w:tcW w:w="2694" w:type="dxa"/>
          </w:tcPr>
          <w:p w:rsidR="0092676E" w:rsidRPr="008023A4" w:rsidRDefault="0092676E" w:rsidP="0092676E">
            <w:pPr>
              <w:autoSpaceDE w:val="0"/>
              <w:autoSpaceDN w:val="0"/>
              <w:adjustRightInd w:val="0"/>
              <w:jc w:val="center"/>
            </w:pPr>
            <w:r w:rsidRPr="008023A4">
              <w:rPr>
                <w:rFonts w:hint="eastAsia"/>
              </w:rPr>
              <w:t>O</w:t>
            </w:r>
            <w:r w:rsidRPr="008023A4">
              <w:t>；</w:t>
            </w:r>
            <w:r w:rsidRPr="008023A4">
              <w:rPr>
                <w:rFonts w:hint="eastAsia"/>
              </w:rPr>
              <w:t>M</w:t>
            </w:r>
          </w:p>
        </w:tc>
      </w:tr>
      <w:tr w:rsidR="0092676E" w:rsidRPr="008023A4" w:rsidTr="007C5A66">
        <w:trPr>
          <w:cantSplit/>
          <w:jc w:val="center"/>
        </w:trPr>
        <w:tc>
          <w:tcPr>
            <w:tcW w:w="2835" w:type="dxa"/>
          </w:tcPr>
          <w:p w:rsidR="0092676E" w:rsidRPr="008023A4" w:rsidRDefault="0092676E" w:rsidP="00E86863">
            <w:pPr>
              <w:autoSpaceDE w:val="0"/>
              <w:autoSpaceDN w:val="0"/>
              <w:adjustRightInd w:val="0"/>
            </w:pPr>
            <w:r w:rsidRPr="008023A4">
              <w:t>严酷度等级（见</w:t>
            </w:r>
            <w:r w:rsidRPr="008023A4">
              <w:t>OIML D11</w:t>
            </w:r>
            <w:r w:rsidRPr="008023A4">
              <w:t>）</w:t>
            </w:r>
          </w:p>
        </w:tc>
        <w:tc>
          <w:tcPr>
            <w:tcW w:w="2693" w:type="dxa"/>
          </w:tcPr>
          <w:p w:rsidR="0092676E" w:rsidRPr="008023A4" w:rsidRDefault="0092676E" w:rsidP="00E86863">
            <w:pPr>
              <w:autoSpaceDE w:val="0"/>
              <w:autoSpaceDN w:val="0"/>
              <w:adjustRightInd w:val="0"/>
              <w:jc w:val="center"/>
            </w:pPr>
            <w:r w:rsidRPr="008023A4">
              <w:t>1</w:t>
            </w:r>
          </w:p>
        </w:tc>
        <w:tc>
          <w:tcPr>
            <w:tcW w:w="2694" w:type="dxa"/>
          </w:tcPr>
          <w:p w:rsidR="0092676E" w:rsidRPr="008023A4" w:rsidRDefault="0092676E" w:rsidP="00E86863">
            <w:pPr>
              <w:autoSpaceDE w:val="0"/>
              <w:autoSpaceDN w:val="0"/>
              <w:adjustRightInd w:val="0"/>
              <w:jc w:val="center"/>
            </w:pPr>
            <w:r w:rsidRPr="008023A4">
              <w:t>2</w:t>
            </w:r>
          </w:p>
        </w:tc>
      </w:tr>
      <w:tr w:rsidR="0092676E" w:rsidRPr="008023A4" w:rsidTr="007C5A66">
        <w:trPr>
          <w:cantSplit/>
          <w:jc w:val="center"/>
        </w:trPr>
        <w:tc>
          <w:tcPr>
            <w:tcW w:w="2835" w:type="dxa"/>
          </w:tcPr>
          <w:p w:rsidR="0092676E" w:rsidRPr="008023A4" w:rsidRDefault="0092676E" w:rsidP="00E86863">
            <w:pPr>
              <w:autoSpaceDE w:val="0"/>
              <w:autoSpaceDN w:val="0"/>
              <w:adjustRightInd w:val="0"/>
            </w:pPr>
            <w:r w:rsidRPr="008023A4">
              <w:t>空气温度上限</w:t>
            </w:r>
          </w:p>
        </w:tc>
        <w:tc>
          <w:tcPr>
            <w:tcW w:w="2693" w:type="dxa"/>
          </w:tcPr>
          <w:p w:rsidR="0092676E" w:rsidRPr="008023A4" w:rsidRDefault="0092676E" w:rsidP="00151FCF">
            <w:pPr>
              <w:autoSpaceDE w:val="0"/>
              <w:autoSpaceDN w:val="0"/>
              <w:adjustRightInd w:val="0"/>
              <w:jc w:val="center"/>
            </w:pPr>
            <w:r w:rsidRPr="008023A4">
              <w:t>40</w:t>
            </w:r>
            <w:r w:rsidRPr="008023A4">
              <w:rPr>
                <w:rFonts w:ascii="宋体" w:hAnsi="宋体"/>
              </w:rPr>
              <w:t>℃±</w:t>
            </w:r>
            <w:r w:rsidRPr="008023A4">
              <w:t>2</w:t>
            </w:r>
            <w:r w:rsidRPr="008023A4">
              <w:rPr>
                <w:rFonts w:ascii="宋体" w:hAnsi="宋体"/>
              </w:rPr>
              <w:t>℃</w:t>
            </w:r>
          </w:p>
        </w:tc>
        <w:tc>
          <w:tcPr>
            <w:tcW w:w="2694" w:type="dxa"/>
          </w:tcPr>
          <w:p w:rsidR="0092676E" w:rsidRPr="008023A4" w:rsidRDefault="0092676E" w:rsidP="00151FCF">
            <w:pPr>
              <w:autoSpaceDE w:val="0"/>
              <w:autoSpaceDN w:val="0"/>
              <w:adjustRightInd w:val="0"/>
              <w:jc w:val="center"/>
            </w:pPr>
            <w:r w:rsidRPr="008023A4">
              <w:t>55</w:t>
            </w:r>
            <w:r w:rsidRPr="008023A4">
              <w:rPr>
                <w:rFonts w:ascii="宋体" w:hAnsi="宋体"/>
              </w:rPr>
              <w:t>℃±</w:t>
            </w:r>
            <w:r w:rsidRPr="008023A4">
              <w:t>2</w:t>
            </w:r>
            <w:r w:rsidRPr="008023A4">
              <w:rPr>
                <w:rFonts w:ascii="宋体" w:hAnsi="宋体"/>
              </w:rPr>
              <w:t>℃</w:t>
            </w:r>
          </w:p>
        </w:tc>
      </w:tr>
      <w:tr w:rsidR="0092676E" w:rsidRPr="008023A4" w:rsidTr="007C5A66">
        <w:trPr>
          <w:cantSplit/>
          <w:jc w:val="center"/>
        </w:trPr>
        <w:tc>
          <w:tcPr>
            <w:tcW w:w="2835" w:type="dxa"/>
          </w:tcPr>
          <w:p w:rsidR="0092676E" w:rsidRPr="008023A4" w:rsidRDefault="0092676E" w:rsidP="00E86863">
            <w:pPr>
              <w:autoSpaceDE w:val="0"/>
              <w:autoSpaceDN w:val="0"/>
              <w:adjustRightInd w:val="0"/>
            </w:pPr>
            <w:r w:rsidRPr="008023A4">
              <w:t>空气温度下限</w:t>
            </w:r>
          </w:p>
        </w:tc>
        <w:tc>
          <w:tcPr>
            <w:tcW w:w="2693" w:type="dxa"/>
          </w:tcPr>
          <w:p w:rsidR="0092676E" w:rsidRPr="008023A4" w:rsidRDefault="0092676E" w:rsidP="00151FCF">
            <w:pPr>
              <w:autoSpaceDE w:val="0"/>
              <w:autoSpaceDN w:val="0"/>
              <w:adjustRightInd w:val="0"/>
              <w:jc w:val="center"/>
            </w:pPr>
            <w:r w:rsidRPr="008023A4">
              <w:t>25</w:t>
            </w:r>
            <w:r w:rsidRPr="008023A4">
              <w:rPr>
                <w:rFonts w:ascii="宋体" w:hAnsi="宋体"/>
              </w:rPr>
              <w:t>℃±</w:t>
            </w:r>
            <w:r w:rsidRPr="008023A4">
              <w:t>3</w:t>
            </w:r>
            <w:r w:rsidRPr="008023A4">
              <w:rPr>
                <w:rFonts w:ascii="宋体" w:hAnsi="宋体"/>
              </w:rPr>
              <w:t>℃</w:t>
            </w:r>
          </w:p>
        </w:tc>
        <w:tc>
          <w:tcPr>
            <w:tcW w:w="2694" w:type="dxa"/>
          </w:tcPr>
          <w:p w:rsidR="0092676E" w:rsidRPr="008023A4" w:rsidRDefault="0092676E" w:rsidP="00151FCF">
            <w:pPr>
              <w:autoSpaceDE w:val="0"/>
              <w:autoSpaceDN w:val="0"/>
              <w:adjustRightInd w:val="0"/>
              <w:jc w:val="center"/>
            </w:pPr>
            <w:r w:rsidRPr="008023A4">
              <w:t>25</w:t>
            </w:r>
            <w:r w:rsidRPr="008023A4">
              <w:rPr>
                <w:rFonts w:ascii="宋体" w:hAnsi="宋体"/>
              </w:rPr>
              <w:t>℃±</w:t>
            </w:r>
            <w:r w:rsidRPr="008023A4">
              <w:t>3</w:t>
            </w:r>
            <w:r w:rsidRPr="008023A4">
              <w:rPr>
                <w:rFonts w:ascii="宋体" w:hAnsi="宋体"/>
              </w:rPr>
              <w:t>℃</w:t>
            </w:r>
          </w:p>
        </w:tc>
      </w:tr>
      <w:tr w:rsidR="0092676E" w:rsidRPr="008023A4" w:rsidTr="007C5A66">
        <w:trPr>
          <w:jc w:val="center"/>
        </w:trPr>
        <w:tc>
          <w:tcPr>
            <w:tcW w:w="2835" w:type="dxa"/>
          </w:tcPr>
          <w:p w:rsidR="0092676E" w:rsidRPr="008023A4" w:rsidRDefault="0092676E" w:rsidP="00E86863">
            <w:pPr>
              <w:autoSpaceDE w:val="0"/>
              <w:autoSpaceDN w:val="0"/>
              <w:adjustRightInd w:val="0"/>
            </w:pPr>
            <w:r w:rsidRPr="008023A4">
              <w:rPr>
                <w:rFonts w:hint="eastAsia"/>
              </w:rPr>
              <w:t>相对</w:t>
            </w:r>
            <w:r w:rsidRPr="008023A4">
              <w:t>湿度</w:t>
            </w:r>
            <w:r w:rsidRPr="008023A4">
              <w:rPr>
                <w:rFonts w:hint="eastAsia"/>
              </w:rPr>
              <w:t xml:space="preserve"> </w:t>
            </w:r>
            <w:r w:rsidRPr="008023A4">
              <w:rPr>
                <w:rFonts w:hint="eastAsia"/>
                <w:vertAlign w:val="superscript"/>
              </w:rPr>
              <w:t>a</w:t>
            </w:r>
          </w:p>
        </w:tc>
        <w:tc>
          <w:tcPr>
            <w:tcW w:w="5387" w:type="dxa"/>
            <w:gridSpan w:val="2"/>
          </w:tcPr>
          <w:p w:rsidR="0092676E" w:rsidRPr="008023A4" w:rsidRDefault="0092676E" w:rsidP="00151FCF">
            <w:pPr>
              <w:autoSpaceDE w:val="0"/>
              <w:autoSpaceDN w:val="0"/>
              <w:adjustRightInd w:val="0"/>
              <w:jc w:val="center"/>
            </w:pPr>
            <w:r w:rsidRPr="008023A4">
              <w:t>&gt; 95%</w:t>
            </w:r>
          </w:p>
        </w:tc>
      </w:tr>
      <w:tr w:rsidR="0092676E" w:rsidRPr="008023A4" w:rsidTr="007C5A66">
        <w:trPr>
          <w:jc w:val="center"/>
        </w:trPr>
        <w:tc>
          <w:tcPr>
            <w:tcW w:w="2835" w:type="dxa"/>
          </w:tcPr>
          <w:p w:rsidR="0092676E" w:rsidRPr="008023A4" w:rsidRDefault="0092676E" w:rsidP="00E86863">
            <w:pPr>
              <w:autoSpaceDE w:val="0"/>
              <w:autoSpaceDN w:val="0"/>
              <w:adjustRightInd w:val="0"/>
            </w:pPr>
            <w:r w:rsidRPr="008023A4">
              <w:rPr>
                <w:rFonts w:hint="eastAsia"/>
              </w:rPr>
              <w:t>相对</w:t>
            </w:r>
            <w:r w:rsidRPr="008023A4">
              <w:t>湿度</w:t>
            </w:r>
            <w:r w:rsidRPr="008023A4">
              <w:rPr>
                <w:rFonts w:hint="eastAsia"/>
              </w:rPr>
              <w:t xml:space="preserve"> </w:t>
            </w:r>
            <w:r w:rsidRPr="008023A4">
              <w:rPr>
                <w:rFonts w:hint="eastAsia"/>
                <w:vertAlign w:val="superscript"/>
              </w:rPr>
              <w:t>a</w:t>
            </w:r>
          </w:p>
        </w:tc>
        <w:tc>
          <w:tcPr>
            <w:tcW w:w="5387" w:type="dxa"/>
            <w:gridSpan w:val="2"/>
          </w:tcPr>
          <w:p w:rsidR="0092676E" w:rsidRPr="008023A4" w:rsidRDefault="0092676E" w:rsidP="00151FCF">
            <w:pPr>
              <w:autoSpaceDE w:val="0"/>
              <w:autoSpaceDN w:val="0"/>
              <w:adjustRightInd w:val="0"/>
              <w:jc w:val="center"/>
            </w:pPr>
            <w:r w:rsidRPr="008023A4">
              <w:t xml:space="preserve">93% </w:t>
            </w:r>
            <w:r w:rsidRPr="008023A4">
              <w:rPr>
                <w:rFonts w:asciiTheme="minorEastAsia" w:eastAsiaTheme="minorEastAsia" w:hAnsiTheme="minorEastAsia"/>
              </w:rPr>
              <w:t>±</w:t>
            </w:r>
            <w:r w:rsidRPr="008023A4">
              <w:t xml:space="preserve"> 3%</w:t>
            </w:r>
          </w:p>
        </w:tc>
      </w:tr>
      <w:tr w:rsidR="0092676E" w:rsidRPr="008023A4" w:rsidTr="007C5A66">
        <w:trPr>
          <w:jc w:val="center"/>
        </w:trPr>
        <w:tc>
          <w:tcPr>
            <w:tcW w:w="2835" w:type="dxa"/>
          </w:tcPr>
          <w:p w:rsidR="0092676E" w:rsidRPr="008023A4" w:rsidRDefault="0092676E" w:rsidP="00E86863">
            <w:pPr>
              <w:autoSpaceDE w:val="0"/>
              <w:autoSpaceDN w:val="0"/>
              <w:adjustRightInd w:val="0"/>
            </w:pPr>
            <w:r w:rsidRPr="008023A4">
              <w:t>持续时间</w:t>
            </w:r>
          </w:p>
        </w:tc>
        <w:tc>
          <w:tcPr>
            <w:tcW w:w="5387" w:type="dxa"/>
            <w:gridSpan w:val="2"/>
          </w:tcPr>
          <w:p w:rsidR="0092676E" w:rsidRPr="008023A4" w:rsidRDefault="0092676E" w:rsidP="00151FCF">
            <w:pPr>
              <w:autoSpaceDE w:val="0"/>
              <w:autoSpaceDN w:val="0"/>
              <w:adjustRightInd w:val="0"/>
              <w:jc w:val="center"/>
            </w:pPr>
            <w:r w:rsidRPr="008023A4">
              <w:t>24h</w:t>
            </w:r>
          </w:p>
        </w:tc>
      </w:tr>
      <w:tr w:rsidR="0092676E" w:rsidRPr="008023A4" w:rsidTr="007C5A66">
        <w:trPr>
          <w:jc w:val="center"/>
        </w:trPr>
        <w:tc>
          <w:tcPr>
            <w:tcW w:w="2835" w:type="dxa"/>
          </w:tcPr>
          <w:p w:rsidR="0092676E" w:rsidRPr="008023A4" w:rsidRDefault="0092676E" w:rsidP="00E86863">
            <w:pPr>
              <w:autoSpaceDE w:val="0"/>
              <w:autoSpaceDN w:val="0"/>
              <w:adjustRightInd w:val="0"/>
            </w:pPr>
            <w:r w:rsidRPr="008023A4">
              <w:t>试验循环数</w:t>
            </w:r>
          </w:p>
        </w:tc>
        <w:tc>
          <w:tcPr>
            <w:tcW w:w="5387" w:type="dxa"/>
            <w:gridSpan w:val="2"/>
          </w:tcPr>
          <w:p w:rsidR="0092676E" w:rsidRPr="008023A4" w:rsidRDefault="0092676E" w:rsidP="00E86863">
            <w:pPr>
              <w:autoSpaceDE w:val="0"/>
              <w:autoSpaceDN w:val="0"/>
              <w:adjustRightInd w:val="0"/>
              <w:jc w:val="center"/>
            </w:pPr>
            <w:r w:rsidRPr="008023A4">
              <w:t>2</w:t>
            </w:r>
          </w:p>
        </w:tc>
      </w:tr>
      <w:tr w:rsidR="0092676E" w:rsidRPr="008023A4" w:rsidTr="007C5A66">
        <w:trPr>
          <w:jc w:val="center"/>
        </w:trPr>
        <w:tc>
          <w:tcPr>
            <w:tcW w:w="8222" w:type="dxa"/>
            <w:gridSpan w:val="3"/>
          </w:tcPr>
          <w:p w:rsidR="0092676E" w:rsidRPr="008023A4" w:rsidRDefault="0092676E" w:rsidP="00553810">
            <w:pPr>
              <w:autoSpaceDE w:val="0"/>
              <w:autoSpaceDN w:val="0"/>
              <w:adjustRightInd w:val="0"/>
            </w:pPr>
            <w:r w:rsidRPr="008023A4">
              <w:rPr>
                <w:rFonts w:hint="eastAsia"/>
              </w:rPr>
              <w:t xml:space="preserve">a  </w:t>
            </w:r>
            <w:r w:rsidRPr="008023A4">
              <w:rPr>
                <w:rFonts w:hint="eastAsia"/>
              </w:rPr>
              <w:t>见</w:t>
            </w:r>
            <w:r w:rsidR="00CA25B4" w:rsidRPr="008023A4">
              <w:rPr>
                <w:rFonts w:ascii="宋体" w:hAnsi="宋体" w:hint="eastAsia"/>
              </w:rPr>
              <w:t>10.15.</w:t>
            </w:r>
            <w:r w:rsidR="007A1600" w:rsidRPr="008023A4">
              <w:rPr>
                <w:rFonts w:ascii="宋体" w:hAnsi="宋体"/>
              </w:rPr>
              <w:t>4.3</w:t>
            </w:r>
            <w:r w:rsidRPr="008023A4">
              <w:rPr>
                <w:rFonts w:hint="eastAsia"/>
              </w:rPr>
              <w:t xml:space="preserve"> </w:t>
            </w:r>
            <w:r w:rsidR="00F93995" w:rsidRPr="008023A4">
              <w:rPr>
                <w:rFonts w:hint="eastAsia"/>
              </w:rPr>
              <w:t xml:space="preserve"> </w:t>
            </w:r>
            <w:r w:rsidRPr="008023A4">
              <w:rPr>
                <w:rFonts w:hint="eastAsia"/>
              </w:rPr>
              <w:t>b</w:t>
            </w:r>
            <w:r w:rsidR="00553810" w:rsidRPr="008023A4">
              <w:rPr>
                <w:rFonts w:hint="eastAsia"/>
              </w:rPr>
              <w:t>）</w:t>
            </w:r>
            <w:r w:rsidRPr="008023A4">
              <w:rPr>
                <w:rFonts w:hint="eastAsia"/>
              </w:rPr>
              <w:t>。</w:t>
            </w:r>
          </w:p>
        </w:tc>
      </w:tr>
    </w:tbl>
    <w:p w:rsidR="00E02C32" w:rsidRPr="008023A4" w:rsidRDefault="00CA25B4" w:rsidP="00E02C32">
      <w:pPr>
        <w:rPr>
          <w:rFonts w:ascii="宋体" w:hAnsi="宋体"/>
          <w:sz w:val="24"/>
          <w:szCs w:val="24"/>
        </w:rPr>
      </w:pPr>
      <w:r w:rsidRPr="008023A4">
        <w:rPr>
          <w:rFonts w:ascii="宋体" w:hAnsi="宋体" w:hint="eastAsia"/>
          <w:sz w:val="24"/>
          <w:szCs w:val="24"/>
        </w:rPr>
        <w:t>10.15.</w:t>
      </w:r>
      <w:r w:rsidR="00E02C32" w:rsidRPr="008023A4">
        <w:rPr>
          <w:rFonts w:ascii="宋体" w:hAnsi="宋体"/>
          <w:sz w:val="24"/>
          <w:szCs w:val="24"/>
        </w:rPr>
        <w:t>4.3</w:t>
      </w:r>
      <w:r w:rsidR="00763AD6" w:rsidRPr="008023A4">
        <w:rPr>
          <w:rFonts w:ascii="宋体" w:hAnsi="宋体" w:hint="eastAsia"/>
          <w:sz w:val="24"/>
          <w:szCs w:val="24"/>
        </w:rPr>
        <w:t xml:space="preserve"> </w:t>
      </w:r>
      <w:r w:rsidR="00E02C32" w:rsidRPr="008023A4">
        <w:rPr>
          <w:rFonts w:ascii="宋体" w:hAnsi="宋体"/>
          <w:sz w:val="24"/>
          <w:szCs w:val="24"/>
        </w:rPr>
        <w:t>试验程序</w:t>
      </w:r>
      <w:r w:rsidR="00763AD6" w:rsidRPr="008023A4">
        <w:rPr>
          <w:rFonts w:ascii="宋体" w:hAnsi="宋体"/>
          <w:sz w:val="24"/>
          <w:szCs w:val="24"/>
        </w:rPr>
        <w:t>（简要）</w:t>
      </w:r>
    </w:p>
    <w:p w:rsidR="00E02C32" w:rsidRPr="008023A4" w:rsidRDefault="009A67B9" w:rsidP="00763AD6">
      <w:pPr>
        <w:ind w:firstLineChars="200" w:firstLine="480"/>
        <w:rPr>
          <w:rFonts w:ascii="宋体" w:hAnsi="宋体"/>
          <w:sz w:val="24"/>
          <w:szCs w:val="24"/>
        </w:rPr>
      </w:pPr>
      <w:r w:rsidRPr="008023A4">
        <w:rPr>
          <w:rFonts w:ascii="宋体" w:hAnsi="宋体" w:hint="eastAsia"/>
          <w:sz w:val="24"/>
          <w:szCs w:val="24"/>
        </w:rPr>
        <w:t>遵循试验设备</w:t>
      </w:r>
      <w:r w:rsidRPr="008023A4">
        <w:rPr>
          <w:rFonts w:ascii="宋体" w:hAnsi="宋体"/>
          <w:sz w:val="24"/>
          <w:szCs w:val="24"/>
        </w:rPr>
        <w:t>性能</w:t>
      </w:r>
      <w:r w:rsidR="0089525D" w:rsidRPr="008023A4">
        <w:rPr>
          <w:rFonts w:ascii="宋体" w:hAnsi="宋体"/>
          <w:sz w:val="24"/>
          <w:szCs w:val="24"/>
        </w:rPr>
        <w:t>的</w:t>
      </w:r>
      <w:r w:rsidR="0089525D" w:rsidRPr="008023A4">
        <w:rPr>
          <w:rFonts w:ascii="宋体" w:hAnsi="宋体" w:hint="eastAsia"/>
          <w:sz w:val="24"/>
          <w:szCs w:val="24"/>
        </w:rPr>
        <w:t>要求</w:t>
      </w:r>
      <w:r w:rsidR="00CC0508" w:rsidRPr="008023A4">
        <w:rPr>
          <w:rFonts w:ascii="宋体" w:hAnsi="宋体" w:hint="eastAsia"/>
          <w:sz w:val="24"/>
          <w:szCs w:val="24"/>
        </w:rPr>
        <w:t>，</w:t>
      </w:r>
      <w:r w:rsidRPr="008023A4">
        <w:rPr>
          <w:sz w:val="24"/>
          <w:szCs w:val="24"/>
        </w:rPr>
        <w:t>EUT</w:t>
      </w:r>
      <w:r w:rsidRPr="008023A4">
        <w:rPr>
          <w:rFonts w:ascii="宋体" w:hAnsi="宋体" w:hint="eastAsia"/>
          <w:sz w:val="24"/>
          <w:szCs w:val="24"/>
        </w:rPr>
        <w:t>条件影响</w:t>
      </w:r>
      <w:r w:rsidR="007034E7" w:rsidRPr="008023A4">
        <w:rPr>
          <w:rFonts w:ascii="宋体" w:hAnsi="宋体" w:hint="eastAsia"/>
          <w:sz w:val="24"/>
          <w:szCs w:val="24"/>
        </w:rPr>
        <w:t>和</w:t>
      </w:r>
      <w:r w:rsidR="00E02C32" w:rsidRPr="008023A4">
        <w:rPr>
          <w:rFonts w:ascii="宋体" w:hAnsi="宋体"/>
          <w:sz w:val="24"/>
          <w:szCs w:val="24"/>
        </w:rPr>
        <w:t>恢复</w:t>
      </w:r>
      <w:r w:rsidRPr="008023A4">
        <w:rPr>
          <w:rFonts w:ascii="宋体" w:hAnsi="宋体" w:hint="eastAsia"/>
          <w:sz w:val="24"/>
          <w:szCs w:val="24"/>
        </w:rPr>
        <w:t>的要求，</w:t>
      </w:r>
      <w:r w:rsidR="007034E7" w:rsidRPr="008023A4">
        <w:rPr>
          <w:rFonts w:ascii="宋体" w:hAnsi="宋体" w:hint="eastAsia"/>
          <w:sz w:val="24"/>
          <w:szCs w:val="24"/>
        </w:rPr>
        <w:t>以</w:t>
      </w:r>
      <w:r w:rsidR="00E02C32" w:rsidRPr="008023A4">
        <w:rPr>
          <w:rFonts w:ascii="宋体" w:hAnsi="宋体"/>
          <w:sz w:val="24"/>
          <w:szCs w:val="24"/>
        </w:rPr>
        <w:t>及</w:t>
      </w:r>
      <w:r w:rsidR="007034E7" w:rsidRPr="008023A4">
        <w:rPr>
          <w:sz w:val="24"/>
          <w:szCs w:val="24"/>
        </w:rPr>
        <w:t>EUT</w:t>
      </w:r>
      <w:r w:rsidR="007034E7" w:rsidRPr="008023A4">
        <w:rPr>
          <w:rFonts w:ascii="宋体" w:hAnsi="宋体" w:hint="eastAsia"/>
          <w:sz w:val="24"/>
          <w:szCs w:val="24"/>
        </w:rPr>
        <w:t>暴露在</w:t>
      </w:r>
      <w:r w:rsidR="007034E7" w:rsidRPr="008023A4">
        <w:rPr>
          <w:sz w:val="24"/>
          <w:szCs w:val="24"/>
        </w:rPr>
        <w:t>GB/T 2423.</w:t>
      </w:r>
      <w:r w:rsidR="007034E7" w:rsidRPr="008023A4">
        <w:rPr>
          <w:rFonts w:hint="eastAsia"/>
          <w:sz w:val="24"/>
          <w:szCs w:val="24"/>
        </w:rPr>
        <w:t>4</w:t>
      </w:r>
      <w:r w:rsidR="007034E7" w:rsidRPr="008023A4">
        <w:rPr>
          <w:rFonts w:hint="eastAsia"/>
          <w:sz w:val="24"/>
          <w:szCs w:val="24"/>
        </w:rPr>
        <w:t>和</w:t>
      </w:r>
      <w:r w:rsidR="007034E7" w:rsidRPr="008023A4">
        <w:rPr>
          <w:sz w:val="24"/>
          <w:szCs w:val="24"/>
        </w:rPr>
        <w:t>GB/T 2424.2</w:t>
      </w:r>
      <w:r w:rsidR="007034E7" w:rsidRPr="008023A4">
        <w:rPr>
          <w:rFonts w:hint="eastAsia"/>
          <w:sz w:val="24"/>
          <w:szCs w:val="24"/>
        </w:rPr>
        <w:t>规定的</w:t>
      </w:r>
      <w:r w:rsidR="00E02C32" w:rsidRPr="008023A4">
        <w:rPr>
          <w:rFonts w:ascii="宋体" w:hAnsi="宋体"/>
          <w:sz w:val="24"/>
          <w:szCs w:val="24"/>
        </w:rPr>
        <w:t>湿热</w:t>
      </w:r>
      <w:r w:rsidR="007034E7" w:rsidRPr="008023A4">
        <w:rPr>
          <w:rFonts w:ascii="宋体" w:hAnsi="宋体" w:hint="eastAsia"/>
          <w:sz w:val="24"/>
          <w:szCs w:val="24"/>
        </w:rPr>
        <w:t>循环条件下的要求</w:t>
      </w:r>
      <w:r w:rsidR="00E02C32" w:rsidRPr="008023A4">
        <w:rPr>
          <w:rFonts w:ascii="宋体" w:hAnsi="宋体"/>
          <w:sz w:val="24"/>
          <w:szCs w:val="24"/>
        </w:rPr>
        <w:t>。</w:t>
      </w:r>
    </w:p>
    <w:p w:rsidR="00E02C32" w:rsidRPr="008023A4" w:rsidRDefault="00E02C32" w:rsidP="000B05CD">
      <w:pPr>
        <w:ind w:firstLineChars="200" w:firstLine="480"/>
        <w:rPr>
          <w:rFonts w:ascii="宋体" w:hAnsi="宋体"/>
          <w:sz w:val="24"/>
          <w:szCs w:val="24"/>
        </w:rPr>
      </w:pPr>
      <w:r w:rsidRPr="008023A4">
        <w:rPr>
          <w:rFonts w:ascii="宋体" w:hAnsi="宋体"/>
          <w:sz w:val="24"/>
          <w:szCs w:val="24"/>
        </w:rPr>
        <w:t>试验程序包括</w:t>
      </w:r>
      <w:r w:rsidR="000B05CD" w:rsidRPr="008023A4">
        <w:rPr>
          <w:rFonts w:ascii="宋体" w:hAnsi="宋体"/>
          <w:sz w:val="24"/>
          <w:szCs w:val="24"/>
        </w:rPr>
        <w:t>步骤</w:t>
      </w:r>
      <w:r w:rsidR="000B05CD" w:rsidRPr="008023A4">
        <w:rPr>
          <w:rFonts w:ascii="宋体" w:hAnsi="宋体" w:hint="eastAsia"/>
          <w:sz w:val="24"/>
          <w:szCs w:val="24"/>
        </w:rPr>
        <w:t>a）</w:t>
      </w:r>
      <w:r w:rsidRPr="008023A4">
        <w:rPr>
          <w:rFonts w:ascii="宋体" w:hAnsi="宋体"/>
          <w:sz w:val="24"/>
          <w:szCs w:val="24"/>
        </w:rPr>
        <w:t>到</w:t>
      </w:r>
      <w:r w:rsidR="000B05CD" w:rsidRPr="008023A4">
        <w:rPr>
          <w:rFonts w:ascii="宋体" w:hAnsi="宋体" w:hint="eastAsia"/>
          <w:sz w:val="24"/>
          <w:szCs w:val="24"/>
        </w:rPr>
        <w:t>g）</w:t>
      </w:r>
      <w:r w:rsidRPr="008023A4">
        <w:rPr>
          <w:rFonts w:ascii="宋体" w:hAnsi="宋体"/>
          <w:sz w:val="24"/>
          <w:szCs w:val="24"/>
        </w:rPr>
        <w:t>。</w:t>
      </w:r>
    </w:p>
    <w:p w:rsidR="00E02C32" w:rsidRPr="008023A4" w:rsidRDefault="00E02C32" w:rsidP="000B05CD">
      <w:pPr>
        <w:ind w:firstLineChars="200" w:firstLine="480"/>
        <w:rPr>
          <w:rFonts w:ascii="宋体" w:hAnsi="宋体"/>
          <w:sz w:val="24"/>
          <w:szCs w:val="24"/>
        </w:rPr>
      </w:pPr>
      <w:r w:rsidRPr="008023A4">
        <w:rPr>
          <w:rFonts w:ascii="宋体" w:hAnsi="宋体"/>
          <w:sz w:val="24"/>
          <w:szCs w:val="24"/>
        </w:rPr>
        <w:t>a）预</w:t>
      </w:r>
      <w:r w:rsidR="002A62F7" w:rsidRPr="008023A4">
        <w:rPr>
          <w:rFonts w:ascii="宋体" w:hAnsi="宋体" w:hint="eastAsia"/>
          <w:sz w:val="24"/>
          <w:szCs w:val="24"/>
        </w:rPr>
        <w:t>处理</w:t>
      </w:r>
      <w:r w:rsidR="00D51CCD" w:rsidRPr="008023A4">
        <w:rPr>
          <w:sz w:val="24"/>
          <w:szCs w:val="24"/>
        </w:rPr>
        <w:t>EUT</w:t>
      </w:r>
      <w:r w:rsidRPr="008023A4">
        <w:rPr>
          <w:rFonts w:ascii="宋体" w:hAnsi="宋体"/>
          <w:sz w:val="24"/>
          <w:szCs w:val="24"/>
        </w:rPr>
        <w:t>。</w:t>
      </w:r>
    </w:p>
    <w:p w:rsidR="00E02C32" w:rsidRPr="008023A4" w:rsidRDefault="00E02C32" w:rsidP="000B05CD">
      <w:pPr>
        <w:ind w:firstLineChars="200" w:firstLine="480"/>
        <w:rPr>
          <w:rFonts w:ascii="宋体" w:hAnsi="宋体"/>
          <w:sz w:val="24"/>
          <w:szCs w:val="24"/>
        </w:rPr>
      </w:pPr>
      <w:r w:rsidRPr="008023A4">
        <w:rPr>
          <w:rFonts w:ascii="宋体" w:hAnsi="宋体"/>
          <w:sz w:val="24"/>
          <w:szCs w:val="24"/>
        </w:rPr>
        <w:t>b）将</w:t>
      </w:r>
      <w:r w:rsidR="000634B2" w:rsidRPr="008023A4">
        <w:rPr>
          <w:sz w:val="24"/>
          <w:szCs w:val="24"/>
        </w:rPr>
        <w:t>E</w:t>
      </w:r>
      <w:r w:rsidR="007A651D" w:rsidRPr="008023A4">
        <w:rPr>
          <w:sz w:val="24"/>
          <w:szCs w:val="24"/>
        </w:rPr>
        <w:t>UT</w:t>
      </w:r>
      <w:r w:rsidR="007A651D" w:rsidRPr="008023A4">
        <w:rPr>
          <w:rFonts w:ascii="宋体" w:hAnsi="宋体" w:hint="eastAsia"/>
          <w:sz w:val="24"/>
          <w:szCs w:val="24"/>
        </w:rPr>
        <w:t>暴露在</w:t>
      </w:r>
      <w:r w:rsidRPr="008023A4">
        <w:rPr>
          <w:rFonts w:ascii="宋体" w:hAnsi="宋体"/>
          <w:sz w:val="24"/>
          <w:szCs w:val="24"/>
        </w:rPr>
        <w:t>下限</w:t>
      </w:r>
      <w:r w:rsidR="006E2C4D" w:rsidRPr="008023A4">
        <w:rPr>
          <w:rFonts w:ascii="宋体" w:hAnsi="宋体"/>
          <w:sz w:val="24"/>
          <w:szCs w:val="24"/>
        </w:rPr>
        <w:t>温</w:t>
      </w:r>
      <w:r w:rsidR="006E2C4D" w:rsidRPr="008023A4">
        <w:rPr>
          <w:rFonts w:hAnsi="宋体"/>
          <w:sz w:val="24"/>
          <w:szCs w:val="24"/>
        </w:rPr>
        <w:t>度</w:t>
      </w:r>
      <w:r w:rsidRPr="008023A4">
        <w:rPr>
          <w:sz w:val="24"/>
          <w:szCs w:val="24"/>
        </w:rPr>
        <w:t>25</w:t>
      </w:r>
      <w:r w:rsidRPr="008023A4">
        <w:rPr>
          <w:rFonts w:hAnsi="宋体"/>
          <w:sz w:val="24"/>
          <w:szCs w:val="24"/>
        </w:rPr>
        <w:t>℃</w:t>
      </w:r>
      <w:r w:rsidRPr="008023A4">
        <w:rPr>
          <w:rFonts w:asciiTheme="minorEastAsia" w:eastAsiaTheme="minorEastAsia" w:hAnsiTheme="minorEastAsia"/>
          <w:sz w:val="24"/>
          <w:szCs w:val="24"/>
        </w:rPr>
        <w:t>±</w:t>
      </w:r>
      <w:r w:rsidRPr="008023A4">
        <w:rPr>
          <w:sz w:val="24"/>
          <w:szCs w:val="24"/>
        </w:rPr>
        <w:t>3</w:t>
      </w:r>
      <w:r w:rsidRPr="008023A4">
        <w:rPr>
          <w:rFonts w:hAnsi="宋体"/>
          <w:sz w:val="24"/>
          <w:szCs w:val="24"/>
        </w:rPr>
        <w:t>℃</w:t>
      </w:r>
      <w:r w:rsidR="006E2C4D" w:rsidRPr="008023A4">
        <w:rPr>
          <w:rFonts w:hAnsi="宋体"/>
          <w:sz w:val="24"/>
          <w:szCs w:val="24"/>
        </w:rPr>
        <w:t>与</w:t>
      </w:r>
      <w:r w:rsidRPr="008023A4">
        <w:rPr>
          <w:rFonts w:hAnsi="宋体"/>
          <w:sz w:val="24"/>
          <w:szCs w:val="24"/>
        </w:rPr>
        <w:t>上限</w:t>
      </w:r>
      <w:r w:rsidR="006E2C4D" w:rsidRPr="008023A4">
        <w:rPr>
          <w:rFonts w:hAnsi="宋体"/>
          <w:sz w:val="24"/>
          <w:szCs w:val="24"/>
        </w:rPr>
        <w:t>温度</w:t>
      </w:r>
      <w:smartTag w:uri="urn:schemas-microsoft-com:office:smarttags" w:element="chmetcnv">
        <w:smartTagPr>
          <w:attr w:name="TCSC" w:val="0"/>
          <w:attr w:name="NumberType" w:val="1"/>
          <w:attr w:name="Negative" w:val="False"/>
          <w:attr w:name="HasSpace" w:val="False"/>
          <w:attr w:name="SourceValue" w:val="55"/>
          <w:attr w:name="UnitName" w:val="℃"/>
        </w:smartTagPr>
        <w:r w:rsidRPr="008023A4">
          <w:rPr>
            <w:sz w:val="24"/>
            <w:szCs w:val="24"/>
          </w:rPr>
          <w:t>55</w:t>
        </w:r>
        <w:r w:rsidRPr="008023A4">
          <w:rPr>
            <w:rFonts w:hAnsi="宋体"/>
            <w:sz w:val="24"/>
            <w:szCs w:val="24"/>
          </w:rPr>
          <w:t>℃</w:t>
        </w:r>
      </w:smartTag>
      <w:r w:rsidRPr="008023A4">
        <w:rPr>
          <w:rFonts w:asciiTheme="minorEastAsia" w:eastAsiaTheme="minorEastAsia" w:hAnsiTheme="minorEastAsia"/>
          <w:sz w:val="24"/>
          <w:szCs w:val="24"/>
        </w:rPr>
        <w:t>±</w:t>
      </w:r>
      <w:smartTag w:uri="urn:schemas-microsoft-com:office:smarttags" w:element="chmetcnv">
        <w:smartTagPr>
          <w:attr w:name="TCSC" w:val="0"/>
          <w:attr w:name="NumberType" w:val="1"/>
          <w:attr w:name="Negative" w:val="False"/>
          <w:attr w:name="HasSpace" w:val="False"/>
          <w:attr w:name="SourceValue" w:val="3"/>
          <w:attr w:name="UnitName" w:val="℃"/>
        </w:smartTagPr>
        <w:r w:rsidRPr="008023A4">
          <w:rPr>
            <w:sz w:val="24"/>
            <w:szCs w:val="24"/>
          </w:rPr>
          <w:t>3</w:t>
        </w:r>
        <w:r w:rsidRPr="008023A4">
          <w:rPr>
            <w:rFonts w:hAnsi="宋体"/>
            <w:sz w:val="24"/>
            <w:szCs w:val="24"/>
          </w:rPr>
          <w:t>℃</w:t>
        </w:r>
      </w:smartTag>
      <w:r w:rsidRPr="008023A4">
        <w:rPr>
          <w:rFonts w:ascii="宋体" w:hAnsi="宋体"/>
          <w:sz w:val="24"/>
          <w:szCs w:val="24"/>
        </w:rPr>
        <w:t>（环境</w:t>
      </w:r>
      <w:r w:rsidR="006E2C4D" w:rsidRPr="008023A4">
        <w:rPr>
          <w:rFonts w:ascii="宋体" w:hAnsi="宋体" w:hint="eastAsia"/>
          <w:sz w:val="24"/>
          <w:szCs w:val="24"/>
        </w:rPr>
        <w:t>类别为</w:t>
      </w:r>
      <w:r w:rsidRPr="008023A4">
        <w:rPr>
          <w:sz w:val="24"/>
          <w:szCs w:val="24"/>
        </w:rPr>
        <w:t>O</w:t>
      </w:r>
      <w:r w:rsidRPr="008023A4">
        <w:rPr>
          <w:rFonts w:hAnsi="宋体"/>
          <w:sz w:val="24"/>
          <w:szCs w:val="24"/>
        </w:rPr>
        <w:t>和</w:t>
      </w:r>
      <w:r w:rsidRPr="008023A4">
        <w:rPr>
          <w:sz w:val="24"/>
          <w:szCs w:val="24"/>
        </w:rPr>
        <w:t>M</w:t>
      </w:r>
      <w:r w:rsidRPr="008023A4">
        <w:rPr>
          <w:rFonts w:ascii="宋体" w:hAnsi="宋体"/>
          <w:sz w:val="24"/>
          <w:szCs w:val="24"/>
        </w:rPr>
        <w:t>）或</w:t>
      </w:r>
      <w:smartTag w:uri="urn:schemas-microsoft-com:office:smarttags" w:element="chmetcnv">
        <w:smartTagPr>
          <w:attr w:name="TCSC" w:val="0"/>
          <w:attr w:name="NumberType" w:val="1"/>
          <w:attr w:name="Negative" w:val="False"/>
          <w:attr w:name="HasSpace" w:val="False"/>
          <w:attr w:name="SourceValue" w:val="40"/>
          <w:attr w:name="UnitName" w:val="℃"/>
        </w:smartTagPr>
        <w:r w:rsidRPr="008023A4">
          <w:rPr>
            <w:sz w:val="24"/>
            <w:szCs w:val="24"/>
          </w:rPr>
          <w:t>40</w:t>
        </w:r>
        <w:r w:rsidRPr="008023A4">
          <w:rPr>
            <w:rFonts w:hAnsi="宋体"/>
            <w:sz w:val="24"/>
            <w:szCs w:val="24"/>
          </w:rPr>
          <w:t>℃</w:t>
        </w:r>
      </w:smartTag>
      <w:r w:rsidRPr="008023A4">
        <w:rPr>
          <w:rFonts w:asciiTheme="minorEastAsia" w:eastAsiaTheme="minorEastAsia" w:hAnsiTheme="minorEastAsia"/>
          <w:sz w:val="24"/>
          <w:szCs w:val="24"/>
        </w:rPr>
        <w:t>±</w:t>
      </w:r>
      <w:smartTag w:uri="urn:schemas-microsoft-com:office:smarttags" w:element="chmetcnv">
        <w:smartTagPr>
          <w:attr w:name="TCSC" w:val="0"/>
          <w:attr w:name="NumberType" w:val="1"/>
          <w:attr w:name="Negative" w:val="False"/>
          <w:attr w:name="HasSpace" w:val="False"/>
          <w:attr w:name="SourceValue" w:val="2"/>
          <w:attr w:name="UnitName" w:val="℃"/>
        </w:smartTagPr>
        <w:r w:rsidRPr="008023A4">
          <w:rPr>
            <w:sz w:val="24"/>
            <w:szCs w:val="24"/>
          </w:rPr>
          <w:t>2</w:t>
        </w:r>
        <w:r w:rsidRPr="008023A4">
          <w:rPr>
            <w:rFonts w:hAnsi="宋体"/>
            <w:sz w:val="24"/>
            <w:szCs w:val="24"/>
          </w:rPr>
          <w:t>℃</w:t>
        </w:r>
      </w:smartTag>
      <w:r w:rsidRPr="008023A4">
        <w:rPr>
          <w:rFonts w:ascii="宋体" w:hAnsi="宋体"/>
          <w:sz w:val="24"/>
          <w:szCs w:val="24"/>
        </w:rPr>
        <w:t>（环境</w:t>
      </w:r>
      <w:r w:rsidR="006E2C4D" w:rsidRPr="008023A4">
        <w:rPr>
          <w:rFonts w:ascii="宋体" w:hAnsi="宋体" w:hint="eastAsia"/>
          <w:sz w:val="24"/>
          <w:szCs w:val="24"/>
        </w:rPr>
        <w:t>类别为</w:t>
      </w:r>
      <w:r w:rsidRPr="008023A4">
        <w:rPr>
          <w:sz w:val="24"/>
          <w:szCs w:val="24"/>
        </w:rPr>
        <w:t>B</w:t>
      </w:r>
      <w:r w:rsidRPr="008023A4">
        <w:rPr>
          <w:rFonts w:ascii="宋体" w:hAnsi="宋体"/>
          <w:sz w:val="24"/>
          <w:szCs w:val="24"/>
        </w:rPr>
        <w:t>）之间的温度</w:t>
      </w:r>
      <w:r w:rsidR="006E2C4D" w:rsidRPr="008023A4">
        <w:rPr>
          <w:rFonts w:ascii="宋体" w:hAnsi="宋体"/>
          <w:sz w:val="24"/>
          <w:szCs w:val="24"/>
        </w:rPr>
        <w:t>循环</w:t>
      </w:r>
      <w:r w:rsidRPr="008023A4">
        <w:rPr>
          <w:rFonts w:ascii="宋体" w:hAnsi="宋体"/>
          <w:sz w:val="24"/>
          <w:szCs w:val="24"/>
        </w:rPr>
        <w:t>变化中</w:t>
      </w:r>
      <w:r w:rsidRPr="008023A4">
        <w:rPr>
          <w:rFonts w:hAnsi="宋体"/>
          <w:sz w:val="24"/>
          <w:szCs w:val="24"/>
        </w:rPr>
        <w:t>（两个</w:t>
      </w:r>
      <w:r w:rsidRPr="008023A4">
        <w:rPr>
          <w:sz w:val="24"/>
          <w:szCs w:val="24"/>
        </w:rPr>
        <w:t>24h</w:t>
      </w:r>
      <w:r w:rsidRPr="008023A4">
        <w:rPr>
          <w:rFonts w:hAnsi="宋体"/>
          <w:sz w:val="24"/>
          <w:szCs w:val="24"/>
        </w:rPr>
        <w:t>循环</w:t>
      </w:r>
      <w:r w:rsidRPr="008023A4">
        <w:rPr>
          <w:rFonts w:ascii="宋体" w:hAnsi="宋体"/>
          <w:sz w:val="24"/>
          <w:szCs w:val="24"/>
        </w:rPr>
        <w:t>）</w:t>
      </w:r>
      <w:r w:rsidR="006E2C4D" w:rsidRPr="008023A4">
        <w:rPr>
          <w:rFonts w:ascii="宋体" w:hAnsi="宋体"/>
          <w:sz w:val="24"/>
          <w:szCs w:val="24"/>
        </w:rPr>
        <w:t>。在温度变化期间和下限温度</w:t>
      </w:r>
      <w:r w:rsidRPr="008023A4">
        <w:rPr>
          <w:rFonts w:ascii="宋体" w:hAnsi="宋体"/>
          <w:sz w:val="24"/>
          <w:szCs w:val="24"/>
        </w:rPr>
        <w:t>阶段将相对湿度</w:t>
      </w:r>
      <w:r w:rsidRPr="008023A4">
        <w:rPr>
          <w:rFonts w:hAnsi="宋体"/>
          <w:sz w:val="24"/>
          <w:szCs w:val="24"/>
        </w:rPr>
        <w:t>保持在</w:t>
      </w:r>
      <w:r w:rsidRPr="008023A4">
        <w:rPr>
          <w:sz w:val="24"/>
          <w:szCs w:val="24"/>
        </w:rPr>
        <w:t>95</w:t>
      </w:r>
      <w:r w:rsidR="006E2C4D" w:rsidRPr="008023A4">
        <w:rPr>
          <w:sz w:val="24"/>
          <w:szCs w:val="24"/>
        </w:rPr>
        <w:t>%</w:t>
      </w:r>
      <w:r w:rsidRPr="008023A4">
        <w:rPr>
          <w:rFonts w:hAnsi="宋体"/>
          <w:sz w:val="24"/>
          <w:szCs w:val="24"/>
        </w:rPr>
        <w:t>以上，在</w:t>
      </w:r>
      <w:r w:rsidR="006E2C4D" w:rsidRPr="008023A4">
        <w:rPr>
          <w:rFonts w:hAnsi="宋体"/>
          <w:sz w:val="24"/>
          <w:szCs w:val="24"/>
        </w:rPr>
        <w:t>上限温度</w:t>
      </w:r>
      <w:r w:rsidRPr="008023A4">
        <w:rPr>
          <w:rFonts w:hAnsi="宋体"/>
          <w:sz w:val="24"/>
          <w:szCs w:val="24"/>
        </w:rPr>
        <w:t>阶段将相对湿度保持在</w:t>
      </w:r>
      <w:r w:rsidRPr="008023A4">
        <w:rPr>
          <w:sz w:val="24"/>
          <w:szCs w:val="24"/>
        </w:rPr>
        <w:t>93%</w:t>
      </w:r>
      <w:r w:rsidRPr="008023A4">
        <w:rPr>
          <w:rFonts w:asciiTheme="minorEastAsia" w:eastAsiaTheme="minorEastAsia" w:hAnsiTheme="minorEastAsia"/>
          <w:sz w:val="24"/>
          <w:szCs w:val="24"/>
        </w:rPr>
        <w:t>±</w:t>
      </w:r>
      <w:r w:rsidRPr="008023A4">
        <w:rPr>
          <w:sz w:val="24"/>
          <w:szCs w:val="24"/>
        </w:rPr>
        <w:t>3%</w:t>
      </w:r>
      <w:r w:rsidRPr="008023A4">
        <w:rPr>
          <w:rFonts w:hAnsi="宋体"/>
          <w:sz w:val="24"/>
          <w:szCs w:val="24"/>
        </w:rPr>
        <w:t>。温度上升时</w:t>
      </w:r>
      <w:r w:rsidR="006E2C4D" w:rsidRPr="008023A4">
        <w:rPr>
          <w:sz w:val="24"/>
          <w:szCs w:val="24"/>
        </w:rPr>
        <w:t>EUT</w:t>
      </w:r>
      <w:r w:rsidRPr="008023A4">
        <w:rPr>
          <w:rFonts w:hAnsi="宋体"/>
          <w:sz w:val="24"/>
          <w:szCs w:val="24"/>
        </w:rPr>
        <w:t>上应出现冷凝</w:t>
      </w:r>
      <w:r w:rsidRPr="008023A4">
        <w:rPr>
          <w:rFonts w:ascii="宋体" w:hAnsi="宋体"/>
          <w:sz w:val="24"/>
          <w:szCs w:val="24"/>
        </w:rPr>
        <w:t>。</w:t>
      </w:r>
    </w:p>
    <w:p w:rsidR="00E02C32" w:rsidRPr="008023A4" w:rsidRDefault="00E02C32" w:rsidP="008A1317">
      <w:pPr>
        <w:ind w:firstLineChars="200" w:firstLine="480"/>
        <w:rPr>
          <w:rFonts w:ascii="宋体" w:hAnsi="宋体"/>
          <w:sz w:val="24"/>
          <w:szCs w:val="24"/>
        </w:rPr>
      </w:pPr>
      <w:r w:rsidRPr="008023A4">
        <w:rPr>
          <w:rFonts w:ascii="宋体" w:hAnsi="宋体"/>
          <w:sz w:val="24"/>
          <w:szCs w:val="24"/>
        </w:rPr>
        <w:t>24h循环包括：</w:t>
      </w:r>
    </w:p>
    <w:p w:rsidR="00E02C32" w:rsidRPr="008023A4" w:rsidRDefault="00E02C32" w:rsidP="008A1317">
      <w:pPr>
        <w:ind w:firstLineChars="200" w:firstLine="480"/>
        <w:rPr>
          <w:rFonts w:ascii="宋体" w:hAnsi="宋体"/>
          <w:sz w:val="24"/>
          <w:szCs w:val="24"/>
        </w:rPr>
      </w:pPr>
      <w:r w:rsidRPr="008023A4">
        <w:rPr>
          <w:rFonts w:ascii="宋体" w:hAnsi="宋体"/>
          <w:sz w:val="24"/>
          <w:szCs w:val="24"/>
        </w:rPr>
        <w:t>1）</w:t>
      </w:r>
      <w:r w:rsidRPr="008023A4">
        <w:rPr>
          <w:rFonts w:hAnsi="宋体"/>
          <w:sz w:val="24"/>
          <w:szCs w:val="24"/>
        </w:rPr>
        <w:t>温度上升超过</w:t>
      </w:r>
      <w:r w:rsidRPr="008023A4">
        <w:rPr>
          <w:sz w:val="24"/>
          <w:szCs w:val="24"/>
        </w:rPr>
        <w:t>3h</w:t>
      </w:r>
      <w:r w:rsidRPr="008023A4">
        <w:rPr>
          <w:rFonts w:hAnsi="宋体"/>
          <w:sz w:val="24"/>
          <w:szCs w:val="24"/>
        </w:rPr>
        <w:t>；</w:t>
      </w:r>
    </w:p>
    <w:p w:rsidR="00E02C32" w:rsidRPr="008023A4" w:rsidRDefault="00E02C32" w:rsidP="008A1317">
      <w:pPr>
        <w:ind w:firstLineChars="200" w:firstLine="480"/>
        <w:rPr>
          <w:rFonts w:ascii="宋体" w:hAnsi="宋体"/>
          <w:sz w:val="24"/>
          <w:szCs w:val="24"/>
        </w:rPr>
      </w:pPr>
      <w:r w:rsidRPr="008023A4">
        <w:rPr>
          <w:rFonts w:ascii="宋体" w:hAnsi="宋体"/>
          <w:sz w:val="24"/>
          <w:szCs w:val="24"/>
        </w:rPr>
        <w:t>2）</w:t>
      </w:r>
      <w:r w:rsidR="00972D71" w:rsidRPr="008023A4">
        <w:rPr>
          <w:rFonts w:ascii="宋体" w:hAnsi="宋体" w:hint="eastAsia"/>
          <w:sz w:val="24"/>
          <w:szCs w:val="24"/>
        </w:rPr>
        <w:t>从</w:t>
      </w:r>
      <w:r w:rsidR="00972D71" w:rsidRPr="008023A4">
        <w:rPr>
          <w:rFonts w:ascii="宋体" w:hAnsi="宋体"/>
          <w:sz w:val="24"/>
          <w:szCs w:val="24"/>
        </w:rPr>
        <w:t>循</w:t>
      </w:r>
      <w:r w:rsidR="00972D71" w:rsidRPr="008023A4">
        <w:rPr>
          <w:rFonts w:hAnsi="宋体"/>
          <w:sz w:val="24"/>
          <w:szCs w:val="24"/>
        </w:rPr>
        <w:t>环开始</w:t>
      </w:r>
      <w:r w:rsidRPr="008023A4">
        <w:rPr>
          <w:rFonts w:hAnsi="宋体"/>
          <w:sz w:val="24"/>
          <w:szCs w:val="24"/>
        </w:rPr>
        <w:t>温度保持在</w:t>
      </w:r>
      <w:r w:rsidR="00972D71" w:rsidRPr="008023A4">
        <w:rPr>
          <w:rFonts w:hAnsi="宋体"/>
          <w:sz w:val="24"/>
          <w:szCs w:val="24"/>
        </w:rPr>
        <w:t>上限值</w:t>
      </w:r>
      <w:r w:rsidRPr="008023A4">
        <w:rPr>
          <w:sz w:val="24"/>
          <w:szCs w:val="24"/>
        </w:rPr>
        <w:t>12h</w:t>
      </w:r>
      <w:r w:rsidRPr="008023A4">
        <w:rPr>
          <w:rFonts w:hAnsi="宋体"/>
          <w:sz w:val="24"/>
          <w:szCs w:val="24"/>
        </w:rPr>
        <w:t>；</w:t>
      </w:r>
    </w:p>
    <w:p w:rsidR="00E02C32" w:rsidRPr="008023A4" w:rsidRDefault="00E02C32" w:rsidP="008A1317">
      <w:pPr>
        <w:ind w:firstLineChars="200" w:firstLine="480"/>
        <w:rPr>
          <w:rFonts w:ascii="宋体" w:hAnsi="宋体"/>
          <w:sz w:val="24"/>
          <w:szCs w:val="24"/>
        </w:rPr>
      </w:pPr>
      <w:r w:rsidRPr="008023A4">
        <w:rPr>
          <w:rFonts w:ascii="宋体" w:hAnsi="宋体"/>
          <w:sz w:val="24"/>
          <w:szCs w:val="24"/>
        </w:rPr>
        <w:t>3）</w:t>
      </w:r>
      <w:r w:rsidR="001D4433" w:rsidRPr="008023A4">
        <w:rPr>
          <w:rFonts w:ascii="宋体" w:hAnsi="宋体"/>
          <w:sz w:val="24"/>
          <w:szCs w:val="24"/>
        </w:rPr>
        <w:t>温度</w:t>
      </w:r>
      <w:r w:rsidRPr="008023A4">
        <w:rPr>
          <w:rFonts w:hAnsi="宋体"/>
          <w:sz w:val="24"/>
          <w:szCs w:val="24"/>
        </w:rPr>
        <w:t>在</w:t>
      </w:r>
      <w:r w:rsidRPr="008023A4">
        <w:rPr>
          <w:sz w:val="24"/>
          <w:szCs w:val="24"/>
        </w:rPr>
        <w:t>3h</w:t>
      </w:r>
      <w:r w:rsidRPr="008023A4">
        <w:rPr>
          <w:rFonts w:hAnsi="宋体"/>
          <w:sz w:val="24"/>
          <w:szCs w:val="24"/>
        </w:rPr>
        <w:t>至</w:t>
      </w:r>
      <w:r w:rsidRPr="008023A4">
        <w:rPr>
          <w:sz w:val="24"/>
          <w:szCs w:val="24"/>
        </w:rPr>
        <w:t>6h</w:t>
      </w:r>
      <w:r w:rsidRPr="008023A4">
        <w:rPr>
          <w:rFonts w:hAnsi="宋体"/>
          <w:sz w:val="24"/>
          <w:szCs w:val="24"/>
        </w:rPr>
        <w:t>内下降</w:t>
      </w:r>
      <w:r w:rsidR="001D4433" w:rsidRPr="008023A4">
        <w:rPr>
          <w:rFonts w:hAnsi="宋体"/>
          <w:sz w:val="24"/>
          <w:szCs w:val="24"/>
        </w:rPr>
        <w:t>到下限</w:t>
      </w:r>
      <w:r w:rsidRPr="008023A4">
        <w:rPr>
          <w:rFonts w:hAnsi="宋体"/>
          <w:sz w:val="24"/>
          <w:szCs w:val="24"/>
        </w:rPr>
        <w:t>值，</w:t>
      </w:r>
      <w:r w:rsidR="00885688" w:rsidRPr="008023A4">
        <w:rPr>
          <w:rFonts w:hAnsi="宋体"/>
          <w:sz w:val="24"/>
          <w:szCs w:val="24"/>
        </w:rPr>
        <w:t>前</w:t>
      </w:r>
      <w:r w:rsidRPr="008023A4">
        <w:rPr>
          <w:sz w:val="24"/>
          <w:szCs w:val="24"/>
        </w:rPr>
        <w:t>1h30min</w:t>
      </w:r>
      <w:r w:rsidR="00377CEA" w:rsidRPr="008023A4">
        <w:rPr>
          <w:rFonts w:ascii="宋体" w:hAnsi="宋体" w:hint="eastAsia"/>
          <w:sz w:val="24"/>
          <w:szCs w:val="24"/>
        </w:rPr>
        <w:t>期间</w:t>
      </w:r>
      <w:r w:rsidRPr="008023A4">
        <w:rPr>
          <w:rFonts w:ascii="宋体" w:hAnsi="宋体"/>
          <w:sz w:val="24"/>
          <w:szCs w:val="24"/>
        </w:rPr>
        <w:t>温度下</w:t>
      </w:r>
      <w:r w:rsidR="00FE1C4B" w:rsidRPr="008023A4">
        <w:rPr>
          <w:rFonts w:ascii="宋体" w:hAnsi="宋体" w:hint="eastAsia"/>
          <w:sz w:val="24"/>
          <w:szCs w:val="24"/>
        </w:rPr>
        <w:t>降</w:t>
      </w:r>
      <w:r w:rsidR="00FE1C4B" w:rsidRPr="008023A4">
        <w:rPr>
          <w:rFonts w:ascii="宋体" w:hAnsi="宋体"/>
          <w:sz w:val="24"/>
          <w:szCs w:val="24"/>
        </w:rPr>
        <w:t>的</w:t>
      </w:r>
      <w:r w:rsidR="00250258" w:rsidRPr="008023A4">
        <w:rPr>
          <w:rFonts w:ascii="宋体" w:hAnsi="宋体" w:hint="eastAsia"/>
          <w:sz w:val="24"/>
          <w:szCs w:val="24"/>
        </w:rPr>
        <w:t>速</w:t>
      </w:r>
      <w:r w:rsidRPr="008023A4">
        <w:rPr>
          <w:rFonts w:ascii="宋体" w:hAnsi="宋体"/>
          <w:sz w:val="24"/>
          <w:szCs w:val="24"/>
        </w:rPr>
        <w:t>率应使3h</w:t>
      </w:r>
      <w:r w:rsidR="00250258" w:rsidRPr="008023A4">
        <w:rPr>
          <w:rFonts w:ascii="宋体" w:hAnsi="宋体" w:hint="eastAsia"/>
          <w:sz w:val="24"/>
          <w:szCs w:val="24"/>
        </w:rPr>
        <w:t>之后才达到下限温度</w:t>
      </w:r>
      <w:r w:rsidRPr="008023A4">
        <w:rPr>
          <w:rFonts w:ascii="宋体" w:hAnsi="宋体"/>
          <w:sz w:val="24"/>
          <w:szCs w:val="24"/>
        </w:rPr>
        <w:t>值。</w:t>
      </w:r>
    </w:p>
    <w:p w:rsidR="00E02C32" w:rsidRPr="008023A4" w:rsidRDefault="00E02C32" w:rsidP="006556A2">
      <w:pPr>
        <w:ind w:firstLineChars="200" w:firstLine="480"/>
        <w:rPr>
          <w:rFonts w:ascii="宋体" w:hAnsi="宋体"/>
          <w:sz w:val="24"/>
          <w:szCs w:val="24"/>
        </w:rPr>
      </w:pPr>
      <w:r w:rsidRPr="008023A4">
        <w:rPr>
          <w:rFonts w:ascii="宋体" w:hAnsi="宋体"/>
          <w:sz w:val="24"/>
          <w:szCs w:val="24"/>
        </w:rPr>
        <w:t>4）温度保持在</w:t>
      </w:r>
      <w:r w:rsidR="001D4433" w:rsidRPr="008023A4">
        <w:rPr>
          <w:rFonts w:ascii="宋体" w:hAnsi="宋体" w:hint="eastAsia"/>
          <w:sz w:val="24"/>
          <w:szCs w:val="24"/>
        </w:rPr>
        <w:t>下限</w:t>
      </w:r>
      <w:r w:rsidRPr="008023A4">
        <w:rPr>
          <w:rFonts w:ascii="宋体" w:hAnsi="宋体"/>
          <w:sz w:val="24"/>
          <w:szCs w:val="24"/>
        </w:rPr>
        <w:t>值直到</w:t>
      </w:r>
      <w:r w:rsidRPr="008023A4">
        <w:rPr>
          <w:sz w:val="24"/>
          <w:szCs w:val="24"/>
        </w:rPr>
        <w:t>24h</w:t>
      </w:r>
      <w:r w:rsidRPr="008023A4">
        <w:rPr>
          <w:rFonts w:ascii="宋体" w:hAnsi="宋体"/>
          <w:sz w:val="24"/>
          <w:szCs w:val="24"/>
        </w:rPr>
        <w:t>循环结束。</w:t>
      </w:r>
    </w:p>
    <w:p w:rsidR="00E02C32" w:rsidRPr="008023A4" w:rsidRDefault="00E02C32" w:rsidP="006556A2">
      <w:pPr>
        <w:ind w:firstLineChars="200" w:firstLine="480"/>
        <w:rPr>
          <w:rFonts w:ascii="宋体" w:hAnsi="宋体"/>
          <w:sz w:val="24"/>
          <w:szCs w:val="24"/>
        </w:rPr>
      </w:pPr>
      <w:r w:rsidRPr="008023A4">
        <w:rPr>
          <w:rFonts w:ascii="宋体" w:hAnsi="宋体"/>
          <w:sz w:val="24"/>
          <w:szCs w:val="24"/>
        </w:rPr>
        <w:t>c）</w:t>
      </w:r>
      <w:r w:rsidR="006556A2" w:rsidRPr="008023A4">
        <w:rPr>
          <w:rFonts w:hAnsi="宋体"/>
          <w:sz w:val="24"/>
          <w:szCs w:val="24"/>
        </w:rPr>
        <w:t>允许</w:t>
      </w:r>
      <w:r w:rsidR="006556A2" w:rsidRPr="008023A4">
        <w:rPr>
          <w:sz w:val="24"/>
          <w:szCs w:val="24"/>
        </w:rPr>
        <w:t>EUT</w:t>
      </w:r>
      <w:r w:rsidRPr="008023A4">
        <w:rPr>
          <w:rFonts w:hAnsi="宋体"/>
          <w:sz w:val="24"/>
          <w:szCs w:val="24"/>
        </w:rPr>
        <w:t>恢复。</w:t>
      </w:r>
    </w:p>
    <w:p w:rsidR="00E02C32" w:rsidRPr="008023A4" w:rsidRDefault="00E02C32" w:rsidP="006556A2">
      <w:pPr>
        <w:ind w:firstLineChars="200" w:firstLine="480"/>
        <w:rPr>
          <w:rFonts w:ascii="宋体" w:hAnsi="宋体"/>
          <w:sz w:val="24"/>
          <w:szCs w:val="24"/>
        </w:rPr>
      </w:pPr>
      <w:r w:rsidRPr="008023A4">
        <w:rPr>
          <w:rFonts w:ascii="宋体" w:hAnsi="宋体"/>
          <w:sz w:val="24"/>
          <w:szCs w:val="24"/>
        </w:rPr>
        <w:t>d）恢复后，</w:t>
      </w:r>
      <w:r w:rsidR="006556A2" w:rsidRPr="008023A4">
        <w:rPr>
          <w:rFonts w:ascii="宋体" w:hAnsi="宋体"/>
          <w:sz w:val="24"/>
          <w:szCs w:val="24"/>
        </w:rPr>
        <w:t>检查</w:t>
      </w:r>
      <w:r w:rsidR="00670F2B" w:rsidRPr="008023A4">
        <w:rPr>
          <w:sz w:val="24"/>
          <w:szCs w:val="24"/>
        </w:rPr>
        <w:t>EUT</w:t>
      </w:r>
      <w:r w:rsidR="004117B4" w:rsidRPr="008023A4">
        <w:rPr>
          <w:rFonts w:ascii="宋体" w:hAnsi="宋体" w:hint="eastAsia"/>
          <w:sz w:val="24"/>
          <w:szCs w:val="24"/>
        </w:rPr>
        <w:t>功能</w:t>
      </w:r>
      <w:r w:rsidR="006556A2" w:rsidRPr="008023A4">
        <w:rPr>
          <w:rFonts w:ascii="宋体" w:hAnsi="宋体" w:hint="eastAsia"/>
          <w:sz w:val="24"/>
          <w:szCs w:val="24"/>
        </w:rPr>
        <w:t>的</w:t>
      </w:r>
      <w:r w:rsidR="006556A2" w:rsidRPr="008023A4">
        <w:rPr>
          <w:rFonts w:ascii="宋体" w:hAnsi="宋体"/>
          <w:sz w:val="24"/>
          <w:szCs w:val="24"/>
        </w:rPr>
        <w:t>正常</w:t>
      </w:r>
      <w:r w:rsidR="006556A2" w:rsidRPr="008023A4">
        <w:rPr>
          <w:rFonts w:ascii="宋体" w:hAnsi="宋体" w:hint="eastAsia"/>
          <w:sz w:val="24"/>
          <w:szCs w:val="24"/>
        </w:rPr>
        <w:t>性</w:t>
      </w:r>
      <w:r w:rsidR="009402B4" w:rsidRPr="008023A4">
        <w:rPr>
          <w:rFonts w:ascii="宋体" w:hAnsi="宋体" w:hint="eastAsia"/>
          <w:sz w:val="24"/>
          <w:szCs w:val="24"/>
        </w:rPr>
        <w:t>，对于配备电子装置的机械式水表，应按附录</w:t>
      </w:r>
      <w:r w:rsidR="009402B4" w:rsidRPr="008023A4">
        <w:rPr>
          <w:sz w:val="24"/>
          <w:szCs w:val="24"/>
        </w:rPr>
        <w:t>C</w:t>
      </w:r>
      <w:r w:rsidR="009402B4" w:rsidRPr="008023A4">
        <w:rPr>
          <w:rFonts w:hint="eastAsia"/>
          <w:sz w:val="24"/>
          <w:szCs w:val="24"/>
        </w:rPr>
        <w:t>的规定进行机电转换误差试验</w:t>
      </w:r>
      <w:r w:rsidR="006556A2" w:rsidRPr="008023A4">
        <w:rPr>
          <w:rFonts w:ascii="宋体" w:hAnsi="宋体"/>
          <w:sz w:val="24"/>
          <w:szCs w:val="24"/>
        </w:rPr>
        <w:t>。</w:t>
      </w:r>
    </w:p>
    <w:p w:rsidR="00E02C32" w:rsidRPr="008023A4" w:rsidRDefault="00E02C32" w:rsidP="003317C1">
      <w:pPr>
        <w:ind w:firstLineChars="200" w:firstLine="480"/>
        <w:rPr>
          <w:rFonts w:ascii="宋体" w:hAnsi="宋体"/>
          <w:sz w:val="24"/>
          <w:szCs w:val="24"/>
        </w:rPr>
      </w:pPr>
      <w:r w:rsidRPr="008023A4">
        <w:rPr>
          <w:rFonts w:ascii="宋体" w:hAnsi="宋体"/>
          <w:sz w:val="24"/>
          <w:szCs w:val="24"/>
        </w:rPr>
        <w:t>e）在参</w:t>
      </w:r>
      <w:r w:rsidR="003317C1" w:rsidRPr="008023A4">
        <w:rPr>
          <w:rFonts w:ascii="宋体" w:hAnsi="宋体" w:hint="eastAsia"/>
          <w:sz w:val="24"/>
          <w:szCs w:val="24"/>
        </w:rPr>
        <w:t>考</w:t>
      </w:r>
      <w:r w:rsidRPr="008023A4">
        <w:rPr>
          <w:rFonts w:ascii="宋体" w:hAnsi="宋体"/>
          <w:sz w:val="24"/>
          <w:szCs w:val="24"/>
        </w:rPr>
        <w:t>流量</w:t>
      </w:r>
      <w:r w:rsidR="00696629" w:rsidRPr="008023A4">
        <w:rPr>
          <w:rFonts w:ascii="宋体" w:hAnsi="宋体" w:hint="eastAsia"/>
          <w:sz w:val="24"/>
          <w:szCs w:val="24"/>
        </w:rPr>
        <w:t>条件</w:t>
      </w:r>
      <w:r w:rsidRPr="008023A4">
        <w:rPr>
          <w:rFonts w:ascii="宋体" w:hAnsi="宋体"/>
          <w:sz w:val="24"/>
          <w:szCs w:val="24"/>
        </w:rPr>
        <w:t>下测量</w:t>
      </w:r>
      <w:r w:rsidR="003317C1" w:rsidRPr="008023A4">
        <w:rPr>
          <w:sz w:val="24"/>
          <w:szCs w:val="24"/>
        </w:rPr>
        <w:t>EUT</w:t>
      </w:r>
      <w:r w:rsidRPr="008023A4">
        <w:rPr>
          <w:rFonts w:ascii="宋体" w:hAnsi="宋体"/>
          <w:sz w:val="24"/>
          <w:szCs w:val="24"/>
        </w:rPr>
        <w:t>的示值误差。</w:t>
      </w:r>
    </w:p>
    <w:p w:rsidR="007225CE" w:rsidRPr="008023A4" w:rsidRDefault="00E02C32" w:rsidP="007225CE">
      <w:pPr>
        <w:ind w:firstLineChars="200" w:firstLine="480"/>
        <w:rPr>
          <w:rFonts w:ascii="宋体" w:hAnsi="宋体"/>
          <w:sz w:val="24"/>
          <w:szCs w:val="24"/>
        </w:rPr>
      </w:pPr>
      <w:r w:rsidRPr="008023A4">
        <w:rPr>
          <w:rFonts w:ascii="宋体" w:hAnsi="宋体"/>
          <w:sz w:val="24"/>
          <w:szCs w:val="24"/>
        </w:rPr>
        <w:t>f）</w:t>
      </w:r>
      <w:r w:rsidR="00976283" w:rsidRPr="008023A4">
        <w:rPr>
          <w:rFonts w:ascii="宋体" w:hAnsi="宋体"/>
          <w:sz w:val="24"/>
          <w:szCs w:val="24"/>
        </w:rPr>
        <w:t>按</w:t>
      </w:r>
      <w:r w:rsidR="007225CE" w:rsidRPr="008023A4">
        <w:rPr>
          <w:rFonts w:ascii="宋体" w:hAnsi="宋体"/>
          <w:sz w:val="24"/>
          <w:szCs w:val="24"/>
        </w:rPr>
        <w:t>附录</w:t>
      </w:r>
      <w:r w:rsidR="007225CE" w:rsidRPr="002554F7">
        <w:rPr>
          <w:sz w:val="24"/>
          <w:szCs w:val="24"/>
        </w:rPr>
        <w:t>B</w:t>
      </w:r>
      <w:r w:rsidR="007225CE" w:rsidRPr="008023A4">
        <w:rPr>
          <w:rFonts w:ascii="宋体" w:hAnsi="宋体"/>
          <w:sz w:val="24"/>
          <w:szCs w:val="24"/>
        </w:rPr>
        <w:t>计算</w:t>
      </w:r>
      <w:r w:rsidR="009C1248" w:rsidRPr="008023A4">
        <w:rPr>
          <w:rFonts w:ascii="宋体" w:hAnsi="宋体"/>
          <w:sz w:val="24"/>
          <w:szCs w:val="24"/>
        </w:rPr>
        <w:t>示值误差</w:t>
      </w:r>
      <w:r w:rsidR="007225CE" w:rsidRPr="008023A4">
        <w:rPr>
          <w:rFonts w:ascii="宋体" w:hAnsi="宋体"/>
          <w:sz w:val="24"/>
          <w:szCs w:val="24"/>
        </w:rPr>
        <w:t>。</w:t>
      </w:r>
    </w:p>
    <w:p w:rsidR="00E02C32" w:rsidRPr="008023A4" w:rsidRDefault="00E02C32" w:rsidP="007225CE">
      <w:pPr>
        <w:ind w:firstLineChars="200" w:firstLine="480"/>
        <w:rPr>
          <w:rFonts w:ascii="宋体" w:hAnsi="宋体"/>
          <w:sz w:val="24"/>
          <w:szCs w:val="24"/>
        </w:rPr>
      </w:pPr>
      <w:r w:rsidRPr="008023A4">
        <w:rPr>
          <w:rFonts w:ascii="宋体" w:hAnsi="宋体"/>
          <w:sz w:val="24"/>
          <w:szCs w:val="24"/>
        </w:rPr>
        <w:t>g）完成试验</w:t>
      </w:r>
      <w:r w:rsidR="007225CE" w:rsidRPr="008023A4">
        <w:rPr>
          <w:rFonts w:ascii="宋体" w:hAnsi="宋体" w:hint="eastAsia"/>
          <w:sz w:val="24"/>
          <w:szCs w:val="24"/>
        </w:rPr>
        <w:t>记录</w:t>
      </w:r>
      <w:r w:rsidRPr="008023A4">
        <w:rPr>
          <w:rFonts w:ascii="宋体" w:hAnsi="宋体"/>
          <w:sz w:val="24"/>
          <w:szCs w:val="24"/>
        </w:rPr>
        <w:t>。</w:t>
      </w:r>
    </w:p>
    <w:p w:rsidR="00E02C32" w:rsidRPr="008023A4" w:rsidRDefault="000F6DA6" w:rsidP="001F5FAA">
      <w:pPr>
        <w:ind w:firstLineChars="200" w:firstLine="480"/>
        <w:rPr>
          <w:rFonts w:ascii="宋体" w:hAnsi="宋体"/>
          <w:sz w:val="24"/>
          <w:szCs w:val="24"/>
        </w:rPr>
      </w:pPr>
      <w:r w:rsidRPr="008023A4">
        <w:rPr>
          <w:rFonts w:ascii="宋体" w:hAnsi="宋体"/>
          <w:sz w:val="24"/>
          <w:szCs w:val="24"/>
        </w:rPr>
        <w:t>附加程序要求</w:t>
      </w:r>
      <w:r w:rsidR="00E02C32" w:rsidRPr="008023A4">
        <w:rPr>
          <w:rFonts w:ascii="宋体" w:hAnsi="宋体"/>
          <w:sz w:val="24"/>
          <w:szCs w:val="24"/>
        </w:rPr>
        <w:t>：</w:t>
      </w:r>
    </w:p>
    <w:p w:rsidR="00E02C32" w:rsidRPr="008023A4" w:rsidRDefault="0025566C" w:rsidP="001F5FAA">
      <w:pPr>
        <w:autoSpaceDE w:val="0"/>
        <w:autoSpaceDN w:val="0"/>
        <w:adjustRightInd w:val="0"/>
        <w:ind w:firstLineChars="200" w:firstLine="480"/>
        <w:rPr>
          <w:rFonts w:ascii="宋体" w:hAnsi="宋体"/>
          <w:sz w:val="24"/>
          <w:szCs w:val="24"/>
        </w:rPr>
      </w:pPr>
      <w:r w:rsidRPr="008023A4">
        <w:rPr>
          <w:rFonts w:ascii="宋体" w:hAnsi="宋体"/>
          <w:sz w:val="24"/>
          <w:szCs w:val="24"/>
        </w:rPr>
        <w:t>1）</w:t>
      </w:r>
      <w:r w:rsidR="00BE52AB" w:rsidRPr="008023A4">
        <w:rPr>
          <w:rFonts w:ascii="宋体" w:hAnsi="宋体" w:hint="eastAsia"/>
          <w:sz w:val="24"/>
          <w:szCs w:val="24"/>
        </w:rPr>
        <w:t>在</w:t>
      </w:r>
      <w:r w:rsidR="00E02C32" w:rsidRPr="008023A4">
        <w:rPr>
          <w:rFonts w:ascii="宋体" w:hAnsi="宋体"/>
          <w:sz w:val="24"/>
          <w:szCs w:val="24"/>
        </w:rPr>
        <w:t>步骤</w:t>
      </w:r>
      <w:r w:rsidR="00195711" w:rsidRPr="008023A4">
        <w:rPr>
          <w:rFonts w:ascii="宋体" w:hAnsi="宋体" w:hint="eastAsia"/>
          <w:sz w:val="24"/>
          <w:szCs w:val="24"/>
        </w:rPr>
        <w:t>a）</w:t>
      </w:r>
      <w:r w:rsidR="00E02C32" w:rsidRPr="008023A4">
        <w:rPr>
          <w:rFonts w:ascii="宋体" w:hAnsi="宋体"/>
          <w:sz w:val="24"/>
          <w:szCs w:val="24"/>
        </w:rPr>
        <w:t>～</w:t>
      </w:r>
      <w:r w:rsidR="00195711" w:rsidRPr="008023A4">
        <w:rPr>
          <w:rFonts w:ascii="宋体" w:hAnsi="宋体" w:hint="eastAsia"/>
          <w:sz w:val="24"/>
          <w:szCs w:val="24"/>
        </w:rPr>
        <w:t>c）</w:t>
      </w:r>
      <w:r w:rsidR="00BE52AB" w:rsidRPr="008023A4">
        <w:rPr>
          <w:rFonts w:ascii="宋体" w:hAnsi="宋体" w:hint="eastAsia"/>
          <w:sz w:val="24"/>
          <w:szCs w:val="24"/>
        </w:rPr>
        <w:t>期间</w:t>
      </w:r>
      <w:r w:rsidR="00E02C32" w:rsidRPr="008023A4">
        <w:rPr>
          <w:rFonts w:ascii="宋体" w:hAnsi="宋体"/>
          <w:sz w:val="24"/>
          <w:szCs w:val="24"/>
        </w:rPr>
        <w:t>应切断</w:t>
      </w:r>
      <w:r w:rsidR="00BE52AB" w:rsidRPr="008023A4">
        <w:rPr>
          <w:sz w:val="24"/>
          <w:szCs w:val="24"/>
        </w:rPr>
        <w:t>EUT</w:t>
      </w:r>
      <w:r w:rsidR="00E02C32" w:rsidRPr="008023A4">
        <w:rPr>
          <w:rFonts w:ascii="宋体" w:hAnsi="宋体"/>
          <w:sz w:val="24"/>
          <w:szCs w:val="24"/>
        </w:rPr>
        <w:t>的电源</w:t>
      </w:r>
      <w:r w:rsidR="00BE52AB" w:rsidRPr="008023A4">
        <w:rPr>
          <w:rFonts w:ascii="宋体" w:hAnsi="宋体" w:hint="eastAsia"/>
          <w:sz w:val="24"/>
          <w:szCs w:val="24"/>
        </w:rPr>
        <w:t>，</w:t>
      </w:r>
      <w:r w:rsidR="00AD1EBE" w:rsidRPr="008023A4">
        <w:rPr>
          <w:rFonts w:ascii="宋体" w:hAnsi="宋体" w:hint="eastAsia"/>
          <w:sz w:val="24"/>
          <w:szCs w:val="24"/>
        </w:rPr>
        <w:t>如果为不可更换电源</w:t>
      </w:r>
      <w:r w:rsidR="00013807" w:rsidRPr="008023A4">
        <w:rPr>
          <w:rFonts w:ascii="宋体" w:hAnsi="宋体" w:hint="eastAsia"/>
          <w:sz w:val="24"/>
          <w:szCs w:val="24"/>
        </w:rPr>
        <w:t>，应使</w:t>
      </w:r>
      <w:r w:rsidR="00013807" w:rsidRPr="008023A4">
        <w:rPr>
          <w:sz w:val="24"/>
          <w:szCs w:val="24"/>
        </w:rPr>
        <w:t>EUT</w:t>
      </w:r>
      <w:r w:rsidR="00013807" w:rsidRPr="008023A4">
        <w:rPr>
          <w:rFonts w:ascii="宋体" w:hAnsi="宋体" w:hint="eastAsia"/>
          <w:sz w:val="24"/>
          <w:szCs w:val="24"/>
        </w:rPr>
        <w:t>处于最不活跃状态</w:t>
      </w:r>
      <w:r w:rsidR="00E02C32" w:rsidRPr="008023A4">
        <w:rPr>
          <w:rFonts w:ascii="宋体" w:hAnsi="宋体"/>
          <w:sz w:val="24"/>
          <w:szCs w:val="24"/>
        </w:rPr>
        <w:t>。</w:t>
      </w:r>
    </w:p>
    <w:p w:rsidR="00E02C32" w:rsidRPr="008023A4" w:rsidRDefault="0025566C" w:rsidP="001F5FAA">
      <w:pPr>
        <w:autoSpaceDE w:val="0"/>
        <w:autoSpaceDN w:val="0"/>
        <w:adjustRightInd w:val="0"/>
        <w:ind w:firstLineChars="200" w:firstLine="480"/>
        <w:rPr>
          <w:rFonts w:ascii="宋体" w:hAnsi="宋体"/>
          <w:sz w:val="24"/>
          <w:szCs w:val="24"/>
        </w:rPr>
      </w:pPr>
      <w:r w:rsidRPr="008023A4">
        <w:rPr>
          <w:rFonts w:ascii="宋体" w:hAnsi="宋体"/>
          <w:sz w:val="24"/>
          <w:szCs w:val="24"/>
        </w:rPr>
        <w:t>2）</w:t>
      </w:r>
      <w:r w:rsidR="00041BE1" w:rsidRPr="008023A4">
        <w:rPr>
          <w:rFonts w:ascii="宋体" w:hAnsi="宋体" w:hint="eastAsia"/>
          <w:sz w:val="24"/>
          <w:szCs w:val="24"/>
        </w:rPr>
        <w:t>暴露在</w:t>
      </w:r>
      <w:r w:rsidR="00E02C32" w:rsidRPr="008023A4">
        <w:rPr>
          <w:rFonts w:ascii="宋体" w:hAnsi="宋体"/>
          <w:sz w:val="24"/>
          <w:szCs w:val="24"/>
        </w:rPr>
        <w:t>循环之前的稳定阶段</w:t>
      </w:r>
      <w:r w:rsidR="00BE6B4C" w:rsidRPr="008023A4">
        <w:rPr>
          <w:rFonts w:ascii="宋体" w:hAnsi="宋体" w:hint="eastAsia"/>
          <w:sz w:val="24"/>
          <w:szCs w:val="24"/>
        </w:rPr>
        <w:t>和</w:t>
      </w:r>
      <w:r w:rsidR="00E02C32" w:rsidRPr="008023A4">
        <w:rPr>
          <w:rFonts w:ascii="宋体" w:hAnsi="宋体"/>
          <w:sz w:val="24"/>
          <w:szCs w:val="24"/>
        </w:rPr>
        <w:t>循环之后的恢复阶段应使</w:t>
      </w:r>
      <w:r w:rsidR="00BE6B4C" w:rsidRPr="008023A4">
        <w:rPr>
          <w:sz w:val="24"/>
          <w:szCs w:val="24"/>
        </w:rPr>
        <w:t>EUT</w:t>
      </w:r>
      <w:r w:rsidR="00BE6B4C" w:rsidRPr="008023A4">
        <w:rPr>
          <w:rFonts w:ascii="宋体" w:hAnsi="宋体" w:hint="eastAsia"/>
          <w:sz w:val="24"/>
          <w:szCs w:val="24"/>
        </w:rPr>
        <w:t>所有部件的</w:t>
      </w:r>
      <w:r w:rsidR="00E02C32" w:rsidRPr="008023A4">
        <w:rPr>
          <w:rFonts w:ascii="宋体" w:hAnsi="宋体"/>
          <w:sz w:val="24"/>
          <w:szCs w:val="24"/>
        </w:rPr>
        <w:t>温度</w:t>
      </w:r>
      <w:r w:rsidR="00BE6B4C" w:rsidRPr="008023A4">
        <w:rPr>
          <w:rFonts w:ascii="宋体" w:hAnsi="宋体" w:hint="eastAsia"/>
          <w:sz w:val="24"/>
          <w:szCs w:val="24"/>
        </w:rPr>
        <w:t>偏离</w:t>
      </w:r>
      <w:r w:rsidR="006A5098" w:rsidRPr="008023A4">
        <w:rPr>
          <w:rFonts w:ascii="宋体" w:hAnsi="宋体" w:hint="eastAsia"/>
          <w:sz w:val="24"/>
          <w:szCs w:val="24"/>
        </w:rPr>
        <w:t>各自的</w:t>
      </w:r>
      <w:r w:rsidR="00E02C32" w:rsidRPr="008023A4">
        <w:rPr>
          <w:rFonts w:ascii="宋体" w:hAnsi="宋体"/>
          <w:sz w:val="24"/>
          <w:szCs w:val="24"/>
        </w:rPr>
        <w:t>最终温度不超过</w:t>
      </w:r>
      <w:smartTag w:uri="urn:schemas-microsoft-com:office:smarttags" w:element="chmetcnv">
        <w:smartTagPr>
          <w:attr w:name="TCSC" w:val="0"/>
          <w:attr w:name="NumberType" w:val="1"/>
          <w:attr w:name="Negative" w:val="False"/>
          <w:attr w:name="HasSpace" w:val="False"/>
          <w:attr w:name="SourceValue" w:val="3"/>
          <w:attr w:name="UnitName" w:val="℃"/>
        </w:smartTagPr>
        <w:r w:rsidR="00E02C32" w:rsidRPr="008023A4">
          <w:rPr>
            <w:rFonts w:ascii="宋体" w:hAnsi="宋体"/>
            <w:sz w:val="24"/>
            <w:szCs w:val="24"/>
          </w:rPr>
          <w:t>3</w:t>
        </w:r>
        <w:r w:rsidR="00E02C32" w:rsidRPr="008023A4">
          <w:rPr>
            <w:rFonts w:ascii="宋体" w:hAnsi="宋体" w:cs="宋体" w:hint="eastAsia"/>
            <w:sz w:val="24"/>
            <w:szCs w:val="24"/>
          </w:rPr>
          <w:t>℃</w:t>
        </w:r>
      </w:smartTag>
      <w:r w:rsidR="00E02C32" w:rsidRPr="008023A4">
        <w:rPr>
          <w:rFonts w:ascii="宋体" w:hAnsi="宋体"/>
          <w:sz w:val="24"/>
          <w:szCs w:val="24"/>
        </w:rPr>
        <w:t>。</w:t>
      </w:r>
    </w:p>
    <w:p w:rsidR="00E5310B" w:rsidRPr="008023A4" w:rsidRDefault="0025566C" w:rsidP="00E5310B">
      <w:pPr>
        <w:autoSpaceDE w:val="0"/>
        <w:autoSpaceDN w:val="0"/>
        <w:adjustRightInd w:val="0"/>
        <w:ind w:firstLineChars="200" w:firstLine="480"/>
        <w:rPr>
          <w:rFonts w:ascii="宋体" w:hAnsi="宋体"/>
          <w:sz w:val="24"/>
          <w:szCs w:val="24"/>
        </w:rPr>
      </w:pPr>
      <w:r w:rsidRPr="008023A4">
        <w:rPr>
          <w:rFonts w:ascii="宋体" w:hAnsi="宋体"/>
          <w:sz w:val="24"/>
          <w:szCs w:val="24"/>
        </w:rPr>
        <w:lastRenderedPageBreak/>
        <w:t>3）</w:t>
      </w:r>
      <w:r w:rsidR="00E5310B" w:rsidRPr="008023A4">
        <w:rPr>
          <w:rFonts w:ascii="宋体" w:hAnsi="宋体"/>
          <w:sz w:val="24"/>
          <w:szCs w:val="24"/>
        </w:rPr>
        <w:t>除非另有规定，</w:t>
      </w:r>
      <w:r w:rsidR="00A25102" w:rsidRPr="008023A4">
        <w:rPr>
          <w:rFonts w:ascii="宋体" w:hAnsi="宋体"/>
          <w:sz w:val="24"/>
          <w:szCs w:val="24"/>
        </w:rPr>
        <w:t>水表</w:t>
      </w:r>
      <w:r w:rsidR="00E5310B" w:rsidRPr="008023A4">
        <w:rPr>
          <w:rFonts w:ascii="宋体" w:hAnsi="宋体"/>
          <w:sz w:val="24"/>
          <w:szCs w:val="24"/>
        </w:rPr>
        <w:t>的安装和工作条件应</w:t>
      </w:r>
      <w:r w:rsidR="00E5310B" w:rsidRPr="008023A4">
        <w:rPr>
          <w:rFonts w:ascii="宋体" w:hAnsi="宋体" w:hint="eastAsia"/>
          <w:sz w:val="24"/>
          <w:szCs w:val="24"/>
        </w:rPr>
        <w:t>遵守</w:t>
      </w:r>
      <w:r w:rsidR="00E2478C" w:rsidRPr="008023A4">
        <w:rPr>
          <w:rFonts w:ascii="宋体" w:hAnsi="宋体" w:hint="eastAsia"/>
          <w:sz w:val="24"/>
          <w:szCs w:val="24"/>
        </w:rPr>
        <w:t>10.3</w:t>
      </w:r>
      <w:r w:rsidR="00E5310B" w:rsidRPr="008023A4">
        <w:rPr>
          <w:rFonts w:ascii="宋体" w:hAnsi="宋体"/>
          <w:sz w:val="24"/>
          <w:szCs w:val="24"/>
        </w:rPr>
        <w:t>.2的规定</w:t>
      </w:r>
      <w:r w:rsidR="00E5310B" w:rsidRPr="008023A4">
        <w:rPr>
          <w:rFonts w:ascii="宋体" w:hAnsi="宋体" w:hint="eastAsia"/>
          <w:sz w:val="24"/>
          <w:szCs w:val="24"/>
        </w:rPr>
        <w:t>，</w:t>
      </w:r>
      <w:r w:rsidR="00E5310B" w:rsidRPr="008023A4">
        <w:rPr>
          <w:rFonts w:ascii="宋体" w:hAnsi="宋体"/>
          <w:sz w:val="24"/>
          <w:szCs w:val="24"/>
        </w:rPr>
        <w:t>并</w:t>
      </w:r>
      <w:r w:rsidR="00E5310B" w:rsidRPr="008023A4">
        <w:rPr>
          <w:rFonts w:ascii="宋体" w:hAnsi="宋体" w:hint="eastAsia"/>
          <w:sz w:val="24"/>
          <w:szCs w:val="24"/>
        </w:rPr>
        <w:t>采用</w:t>
      </w:r>
      <w:r w:rsidR="00E5310B" w:rsidRPr="008023A4">
        <w:rPr>
          <w:rFonts w:ascii="宋体" w:hAnsi="宋体"/>
          <w:sz w:val="24"/>
          <w:szCs w:val="24"/>
        </w:rPr>
        <w:t>参</w:t>
      </w:r>
      <w:r w:rsidR="00E5310B" w:rsidRPr="008023A4">
        <w:rPr>
          <w:rFonts w:ascii="宋体" w:hAnsi="宋体" w:hint="eastAsia"/>
          <w:sz w:val="24"/>
          <w:szCs w:val="24"/>
        </w:rPr>
        <w:t>考</w:t>
      </w:r>
      <w:r w:rsidR="00E5310B" w:rsidRPr="008023A4">
        <w:rPr>
          <w:rFonts w:ascii="宋体" w:hAnsi="宋体"/>
          <w:sz w:val="24"/>
          <w:szCs w:val="24"/>
        </w:rPr>
        <w:t>条件。未标有“</w:t>
      </w:r>
      <w:r w:rsidR="00E5310B" w:rsidRPr="008023A4">
        <w:rPr>
          <w:sz w:val="24"/>
          <w:szCs w:val="24"/>
        </w:rPr>
        <w:t>V</w:t>
      </w:r>
      <w:r w:rsidR="00E5310B" w:rsidRPr="008023A4">
        <w:rPr>
          <w:rFonts w:ascii="宋体" w:hAnsi="宋体"/>
          <w:sz w:val="24"/>
          <w:szCs w:val="24"/>
        </w:rPr>
        <w:t>”的试验</w:t>
      </w:r>
      <w:r w:rsidR="00E5310B" w:rsidRPr="008023A4">
        <w:rPr>
          <w:rFonts w:ascii="宋体" w:hAnsi="宋体" w:hint="eastAsia"/>
          <w:sz w:val="24"/>
          <w:szCs w:val="24"/>
        </w:rPr>
        <w:t>水</w:t>
      </w:r>
      <w:r w:rsidR="00E5310B" w:rsidRPr="008023A4">
        <w:rPr>
          <w:rFonts w:ascii="宋体" w:hAnsi="宋体"/>
          <w:sz w:val="24"/>
          <w:szCs w:val="24"/>
        </w:rPr>
        <w:t>表应</w:t>
      </w:r>
      <w:r w:rsidR="00E5310B" w:rsidRPr="008023A4">
        <w:rPr>
          <w:rFonts w:ascii="宋体" w:hAnsi="宋体" w:hint="eastAsia"/>
          <w:sz w:val="24"/>
          <w:szCs w:val="24"/>
        </w:rPr>
        <w:t>按</w:t>
      </w:r>
      <w:r w:rsidR="00E5310B" w:rsidRPr="008023A4">
        <w:rPr>
          <w:rFonts w:ascii="宋体" w:hAnsi="宋体"/>
          <w:sz w:val="24"/>
          <w:szCs w:val="24"/>
        </w:rPr>
        <w:t>流动轴线水平方</w:t>
      </w:r>
      <w:r w:rsidR="00E5310B" w:rsidRPr="008023A4">
        <w:rPr>
          <w:rFonts w:ascii="宋体" w:hAnsi="宋体" w:hint="eastAsia"/>
          <w:sz w:val="24"/>
          <w:szCs w:val="24"/>
        </w:rPr>
        <w:t>位安装</w:t>
      </w:r>
      <w:r w:rsidR="00E5310B" w:rsidRPr="008023A4">
        <w:rPr>
          <w:rFonts w:ascii="宋体" w:hAnsi="宋体"/>
          <w:sz w:val="24"/>
          <w:szCs w:val="24"/>
        </w:rPr>
        <w:t>。有两个参</w:t>
      </w:r>
      <w:r w:rsidR="00E5310B" w:rsidRPr="008023A4">
        <w:rPr>
          <w:rFonts w:ascii="宋体" w:hAnsi="宋体" w:hint="eastAsia"/>
          <w:sz w:val="24"/>
          <w:szCs w:val="24"/>
        </w:rPr>
        <w:t>考</w:t>
      </w:r>
      <w:r w:rsidR="00E5310B" w:rsidRPr="008023A4">
        <w:rPr>
          <w:rFonts w:ascii="宋体" w:hAnsi="宋体"/>
          <w:sz w:val="24"/>
          <w:szCs w:val="24"/>
        </w:rPr>
        <w:t>温度的</w:t>
      </w:r>
      <w:r w:rsidR="00E5310B" w:rsidRPr="008023A4">
        <w:rPr>
          <w:rFonts w:ascii="宋体" w:hAnsi="宋体" w:hint="eastAsia"/>
          <w:sz w:val="24"/>
          <w:szCs w:val="24"/>
        </w:rPr>
        <w:t>水</w:t>
      </w:r>
      <w:r w:rsidR="00E5310B" w:rsidRPr="008023A4">
        <w:rPr>
          <w:rFonts w:ascii="宋体" w:hAnsi="宋体"/>
          <w:sz w:val="24"/>
          <w:szCs w:val="24"/>
        </w:rPr>
        <w:t>表仅在较低参</w:t>
      </w:r>
      <w:r w:rsidR="00E5310B" w:rsidRPr="008023A4">
        <w:rPr>
          <w:rFonts w:ascii="宋体" w:hAnsi="宋体" w:hint="eastAsia"/>
          <w:sz w:val="24"/>
          <w:szCs w:val="24"/>
        </w:rPr>
        <w:t>考</w:t>
      </w:r>
      <w:r w:rsidR="00E5310B" w:rsidRPr="008023A4">
        <w:rPr>
          <w:rFonts w:ascii="宋体" w:hAnsi="宋体"/>
          <w:sz w:val="24"/>
          <w:szCs w:val="24"/>
        </w:rPr>
        <w:t>温度下进行试验。</w:t>
      </w:r>
    </w:p>
    <w:p w:rsidR="00E02C32" w:rsidRPr="008023A4" w:rsidRDefault="00CA25B4" w:rsidP="00E02C32">
      <w:pPr>
        <w:rPr>
          <w:rFonts w:ascii="宋体" w:hAnsi="宋体"/>
          <w:sz w:val="24"/>
          <w:szCs w:val="24"/>
        </w:rPr>
      </w:pPr>
      <w:r w:rsidRPr="008023A4">
        <w:rPr>
          <w:rFonts w:ascii="宋体" w:hAnsi="宋体" w:hint="eastAsia"/>
          <w:sz w:val="24"/>
          <w:szCs w:val="24"/>
        </w:rPr>
        <w:t>10.15.</w:t>
      </w:r>
      <w:r w:rsidR="00E02C32" w:rsidRPr="008023A4">
        <w:rPr>
          <w:rFonts w:ascii="宋体" w:hAnsi="宋体"/>
          <w:sz w:val="24"/>
          <w:szCs w:val="24"/>
        </w:rPr>
        <w:t>4.4 合格判据</w:t>
      </w:r>
    </w:p>
    <w:p w:rsidR="00E02C32" w:rsidRPr="008023A4" w:rsidRDefault="004E1BD9" w:rsidP="00A85213">
      <w:pPr>
        <w:ind w:firstLineChars="200" w:firstLine="480"/>
        <w:rPr>
          <w:rFonts w:ascii="宋体" w:hAnsi="宋体"/>
          <w:sz w:val="24"/>
          <w:szCs w:val="24"/>
        </w:rPr>
      </w:pPr>
      <w:r w:rsidRPr="008023A4">
        <w:rPr>
          <w:rFonts w:ascii="宋体" w:hAnsi="宋体" w:hint="eastAsia"/>
          <w:sz w:val="24"/>
          <w:szCs w:val="24"/>
        </w:rPr>
        <w:t>施加影响</w:t>
      </w:r>
      <w:r w:rsidRPr="008023A4">
        <w:rPr>
          <w:rFonts w:ascii="宋体" w:hAnsi="宋体"/>
          <w:sz w:val="24"/>
          <w:szCs w:val="24"/>
        </w:rPr>
        <w:t>和恢复</w:t>
      </w:r>
      <w:r w:rsidRPr="008023A4">
        <w:rPr>
          <w:rFonts w:ascii="宋体" w:hAnsi="宋体" w:hint="eastAsia"/>
          <w:sz w:val="24"/>
          <w:szCs w:val="24"/>
        </w:rPr>
        <w:t>之</w:t>
      </w:r>
      <w:r w:rsidR="00E02C32" w:rsidRPr="008023A4">
        <w:rPr>
          <w:rFonts w:ascii="宋体" w:hAnsi="宋体"/>
          <w:sz w:val="24"/>
          <w:szCs w:val="24"/>
        </w:rPr>
        <w:t>后：</w:t>
      </w:r>
    </w:p>
    <w:p w:rsidR="00E02C32" w:rsidRPr="008023A4" w:rsidRDefault="00E02C32" w:rsidP="004E1BD9">
      <w:pPr>
        <w:ind w:firstLineChars="200" w:firstLine="480"/>
        <w:rPr>
          <w:rFonts w:ascii="宋体" w:hAnsi="宋体"/>
          <w:sz w:val="24"/>
          <w:szCs w:val="24"/>
        </w:rPr>
      </w:pPr>
      <w:r w:rsidRPr="008023A4">
        <w:rPr>
          <w:rFonts w:ascii="宋体" w:hAnsi="宋体"/>
          <w:sz w:val="24"/>
          <w:szCs w:val="24"/>
        </w:rPr>
        <w:t>a）</w:t>
      </w:r>
      <w:r w:rsidR="008C6E08" w:rsidRPr="008023A4">
        <w:rPr>
          <w:sz w:val="24"/>
          <w:szCs w:val="24"/>
        </w:rPr>
        <w:t>EUT</w:t>
      </w:r>
      <w:r w:rsidR="008C6E08" w:rsidRPr="008023A4">
        <w:rPr>
          <w:rFonts w:ascii="宋体" w:hAnsi="宋体"/>
          <w:sz w:val="24"/>
          <w:szCs w:val="24"/>
        </w:rPr>
        <w:t>的所有功能</w:t>
      </w:r>
      <w:r w:rsidR="008C6E08" w:rsidRPr="008023A4">
        <w:rPr>
          <w:rFonts w:ascii="宋体" w:hAnsi="宋体" w:hint="eastAsia"/>
          <w:sz w:val="24"/>
          <w:szCs w:val="24"/>
        </w:rPr>
        <w:t>均</w:t>
      </w:r>
      <w:r w:rsidR="008C6E08" w:rsidRPr="008023A4">
        <w:rPr>
          <w:rFonts w:ascii="宋体" w:hAnsi="宋体"/>
          <w:sz w:val="24"/>
          <w:szCs w:val="24"/>
        </w:rPr>
        <w:t>应符合设计要求；</w:t>
      </w:r>
    </w:p>
    <w:p w:rsidR="00200093" w:rsidRPr="008023A4" w:rsidRDefault="00E02C32" w:rsidP="00200093">
      <w:pPr>
        <w:ind w:firstLineChars="200" w:firstLine="480"/>
        <w:rPr>
          <w:rFonts w:ascii="宋体" w:hAnsi="宋体"/>
          <w:sz w:val="24"/>
          <w:szCs w:val="24"/>
        </w:rPr>
      </w:pPr>
      <w:r w:rsidRPr="008023A4">
        <w:rPr>
          <w:rFonts w:ascii="宋体" w:hAnsi="宋体"/>
          <w:sz w:val="24"/>
          <w:szCs w:val="24"/>
        </w:rPr>
        <w:t>b）试验前的</w:t>
      </w:r>
      <w:r w:rsidR="00267B95" w:rsidRPr="008023A4">
        <w:rPr>
          <w:rFonts w:ascii="宋体" w:hAnsi="宋体" w:hint="eastAsia"/>
          <w:sz w:val="24"/>
          <w:szCs w:val="24"/>
        </w:rPr>
        <w:t>示值误差</w:t>
      </w:r>
      <w:r w:rsidRPr="008023A4">
        <w:rPr>
          <w:rFonts w:ascii="宋体" w:hAnsi="宋体"/>
          <w:sz w:val="24"/>
          <w:szCs w:val="24"/>
        </w:rPr>
        <w:t>与试验后的</w:t>
      </w:r>
      <w:r w:rsidR="00267B95" w:rsidRPr="008023A4">
        <w:rPr>
          <w:rFonts w:ascii="宋体" w:hAnsi="宋体" w:hint="eastAsia"/>
          <w:sz w:val="24"/>
          <w:szCs w:val="24"/>
        </w:rPr>
        <w:t>示值误差</w:t>
      </w:r>
      <w:r w:rsidRPr="008023A4">
        <w:rPr>
          <w:rFonts w:ascii="宋体" w:hAnsi="宋体"/>
          <w:sz w:val="24"/>
          <w:szCs w:val="24"/>
        </w:rPr>
        <w:t>之间的差值应</w:t>
      </w:r>
      <w:r w:rsidR="00E04CB0" w:rsidRPr="008023A4">
        <w:rPr>
          <w:rFonts w:ascii="宋体" w:hAnsi="宋体"/>
          <w:sz w:val="24"/>
          <w:szCs w:val="24"/>
        </w:rPr>
        <w:t>不</w:t>
      </w:r>
      <w:r w:rsidRPr="008023A4">
        <w:rPr>
          <w:rFonts w:ascii="宋体" w:hAnsi="宋体"/>
          <w:sz w:val="24"/>
          <w:szCs w:val="24"/>
        </w:rPr>
        <w:t>超过</w:t>
      </w:r>
      <w:r w:rsidR="00350B34" w:rsidRPr="008023A4">
        <w:rPr>
          <w:rFonts w:ascii="宋体" w:hAnsi="宋体" w:hint="eastAsia"/>
          <w:sz w:val="24"/>
          <w:szCs w:val="24"/>
        </w:rPr>
        <w:t>流量</w:t>
      </w:r>
      <w:r w:rsidR="00350B34" w:rsidRPr="008023A4">
        <w:rPr>
          <w:rFonts w:ascii="宋体" w:hAnsi="宋体"/>
          <w:sz w:val="24"/>
          <w:szCs w:val="24"/>
        </w:rPr>
        <w:t>高区最大允许误差</w:t>
      </w:r>
      <w:r w:rsidRPr="008023A4">
        <w:rPr>
          <w:rFonts w:ascii="宋体" w:hAnsi="宋体"/>
          <w:sz w:val="24"/>
          <w:szCs w:val="24"/>
        </w:rPr>
        <w:t>的一半，</w:t>
      </w:r>
      <w:r w:rsidR="005A304A" w:rsidRPr="008023A4">
        <w:rPr>
          <w:rFonts w:ascii="宋体" w:hAnsi="宋体" w:hint="eastAsia"/>
          <w:sz w:val="24"/>
          <w:szCs w:val="24"/>
        </w:rPr>
        <w:t>否则</w:t>
      </w:r>
      <w:r w:rsidR="005A304A" w:rsidRPr="008023A4">
        <w:rPr>
          <w:sz w:val="24"/>
          <w:szCs w:val="24"/>
        </w:rPr>
        <w:t>EUT</w:t>
      </w:r>
      <w:r w:rsidR="005A304A"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005A304A" w:rsidRPr="008023A4">
        <w:rPr>
          <w:rFonts w:ascii="宋体" w:hAnsi="宋体" w:hint="eastAsia"/>
          <w:sz w:val="24"/>
          <w:szCs w:val="24"/>
        </w:rPr>
        <w:t>检测到显著差错并作出反应。</w:t>
      </w:r>
    </w:p>
    <w:p w:rsidR="00200093" w:rsidRPr="008023A4" w:rsidRDefault="00CA25B4" w:rsidP="00200093">
      <w:pPr>
        <w:rPr>
          <w:rFonts w:ascii="宋体" w:hAnsi="宋体"/>
          <w:sz w:val="24"/>
          <w:szCs w:val="24"/>
        </w:rPr>
      </w:pPr>
      <w:r w:rsidRPr="008023A4">
        <w:rPr>
          <w:rFonts w:ascii="宋体" w:hAnsi="宋体" w:hint="eastAsia"/>
          <w:sz w:val="24"/>
          <w:szCs w:val="24"/>
        </w:rPr>
        <w:t>10.15.</w:t>
      </w:r>
      <w:r w:rsidR="00200093" w:rsidRPr="008023A4">
        <w:rPr>
          <w:rFonts w:ascii="宋体" w:hAnsi="宋体" w:hint="eastAsia"/>
          <w:sz w:val="24"/>
          <w:szCs w:val="24"/>
        </w:rPr>
        <w:t xml:space="preserve">5 </w:t>
      </w:r>
      <w:r w:rsidR="00200093" w:rsidRPr="008023A4">
        <w:rPr>
          <w:rFonts w:ascii="宋体" w:hAnsi="宋体"/>
          <w:sz w:val="24"/>
          <w:szCs w:val="24"/>
        </w:rPr>
        <w:t>电源变化</w:t>
      </w:r>
      <w:r w:rsidR="00A640A6" w:rsidRPr="008023A4">
        <w:rPr>
          <w:rFonts w:ascii="宋体" w:hAnsi="宋体" w:hint="eastAsia"/>
          <w:sz w:val="24"/>
          <w:szCs w:val="24"/>
        </w:rPr>
        <w:t>试验</w:t>
      </w:r>
    </w:p>
    <w:p w:rsidR="00214880" w:rsidRPr="008023A4" w:rsidRDefault="00CA25B4" w:rsidP="00214880">
      <w:pPr>
        <w:ind w:left="284" w:hanging="284"/>
        <w:rPr>
          <w:rFonts w:ascii="宋体" w:hAnsi="宋体"/>
          <w:sz w:val="24"/>
          <w:szCs w:val="24"/>
        </w:rPr>
      </w:pPr>
      <w:r w:rsidRPr="008023A4">
        <w:rPr>
          <w:rFonts w:ascii="宋体" w:hAnsi="宋体" w:hint="eastAsia"/>
          <w:sz w:val="24"/>
          <w:szCs w:val="24"/>
        </w:rPr>
        <w:t>10.15.</w:t>
      </w:r>
      <w:r w:rsidR="00200093" w:rsidRPr="008023A4">
        <w:rPr>
          <w:rFonts w:ascii="宋体" w:hAnsi="宋体"/>
          <w:sz w:val="24"/>
          <w:szCs w:val="24"/>
        </w:rPr>
        <w:t>5.1 总则</w:t>
      </w:r>
    </w:p>
    <w:p w:rsidR="001577D6" w:rsidRPr="008023A4" w:rsidRDefault="00214880" w:rsidP="00214880">
      <w:pPr>
        <w:ind w:leftChars="133" w:left="279" w:firstLineChars="50" w:firstLine="120"/>
        <w:rPr>
          <w:rFonts w:ascii="宋体" w:hAnsi="宋体"/>
          <w:sz w:val="24"/>
          <w:szCs w:val="24"/>
        </w:rPr>
      </w:pPr>
      <w:r w:rsidRPr="008023A4">
        <w:rPr>
          <w:rFonts w:ascii="宋体" w:hAnsi="宋体" w:hint="eastAsia"/>
          <w:sz w:val="24"/>
          <w:szCs w:val="24"/>
        </w:rPr>
        <w:t>按</w:t>
      </w:r>
      <w:r w:rsidR="00693CF3" w:rsidRPr="008023A4">
        <w:rPr>
          <w:rFonts w:ascii="宋体" w:hAnsi="宋体" w:hint="eastAsia"/>
          <w:sz w:val="24"/>
          <w:szCs w:val="24"/>
        </w:rPr>
        <w:t>图</w:t>
      </w:r>
      <w:r w:rsidR="00D34EC2" w:rsidRPr="00065551">
        <w:rPr>
          <w:sz w:val="24"/>
          <w:szCs w:val="24"/>
        </w:rPr>
        <w:t>5</w:t>
      </w:r>
      <w:r w:rsidRPr="008023A4">
        <w:rPr>
          <w:rFonts w:ascii="宋体" w:hAnsi="宋体" w:hint="eastAsia"/>
          <w:sz w:val="24"/>
          <w:szCs w:val="24"/>
        </w:rPr>
        <w:t>所示</w:t>
      </w:r>
      <w:r w:rsidR="00200093" w:rsidRPr="008023A4">
        <w:rPr>
          <w:rFonts w:ascii="宋体" w:hAnsi="宋体"/>
          <w:sz w:val="24"/>
          <w:szCs w:val="24"/>
        </w:rPr>
        <w:t>的流程图</w:t>
      </w:r>
      <w:r w:rsidR="003D30B1" w:rsidRPr="008023A4">
        <w:rPr>
          <w:rFonts w:ascii="宋体" w:hAnsi="宋体" w:hint="eastAsia"/>
          <w:sz w:val="24"/>
          <w:szCs w:val="24"/>
        </w:rPr>
        <w:t>来</w:t>
      </w:r>
      <w:r w:rsidR="00200093" w:rsidRPr="008023A4">
        <w:rPr>
          <w:rFonts w:ascii="宋体" w:hAnsi="宋体"/>
          <w:sz w:val="24"/>
          <w:szCs w:val="24"/>
        </w:rPr>
        <w:t>确定需要进行哪种试验。</w:t>
      </w:r>
    </w:p>
    <w:p w:rsidR="00430F20" w:rsidRPr="008023A4" w:rsidRDefault="00430F20" w:rsidP="00430F20">
      <w:pPr>
        <w:widowControl/>
        <w:jc w:val="center"/>
        <w:rPr>
          <w:rFonts w:ascii="宋体" w:hAnsi="宋体"/>
          <w:sz w:val="24"/>
          <w:szCs w:val="24"/>
        </w:rPr>
      </w:pPr>
      <w:r w:rsidRPr="008023A4">
        <w:object w:dxaOrig="11521" w:dyaOrig="12251">
          <v:shape id="_x0000_i1029" type="#_x0000_t75" style="width:415pt;height:441pt" o:ole="">
            <v:imagedata r:id="rId28" o:title=""/>
          </v:shape>
          <o:OLEObject Type="Embed" ProgID="Visio.Drawing.11" ShapeID="_x0000_i1029" DrawAspect="Content" ObjectID="_1505888412" r:id="rId29"/>
        </w:object>
      </w:r>
    </w:p>
    <w:p w:rsidR="00430F20" w:rsidRPr="008023A4" w:rsidRDefault="00430F20" w:rsidP="00430F20">
      <w:pPr>
        <w:ind w:left="284" w:hanging="284"/>
        <w:jc w:val="center"/>
        <w:rPr>
          <w:rFonts w:ascii="黑体" w:eastAsia="黑体" w:hAnsi="黑体"/>
        </w:rPr>
      </w:pPr>
      <w:r w:rsidRPr="008023A4">
        <w:rPr>
          <w:rFonts w:ascii="黑体" w:eastAsia="黑体" w:hAnsi="黑体" w:hint="eastAsia"/>
        </w:rPr>
        <w:t>图</w:t>
      </w:r>
      <w:r w:rsidR="00D34EC2" w:rsidRPr="008023A4">
        <w:rPr>
          <w:rFonts w:ascii="黑体" w:eastAsia="黑体" w:hAnsi="黑体" w:hint="eastAsia"/>
        </w:rPr>
        <w:t>5</w:t>
      </w:r>
      <w:r w:rsidRPr="008023A4">
        <w:rPr>
          <w:rFonts w:ascii="黑体" w:eastAsia="黑体" w:hAnsi="黑体" w:hint="eastAsia"/>
        </w:rPr>
        <w:t xml:space="preserve"> 电源试验选择流程</w:t>
      </w:r>
    </w:p>
    <w:p w:rsidR="00200093" w:rsidRPr="008023A4" w:rsidRDefault="00CA25B4" w:rsidP="00200093">
      <w:pPr>
        <w:ind w:left="284" w:hanging="284"/>
        <w:rPr>
          <w:rFonts w:ascii="宋体" w:hAnsi="宋体"/>
          <w:sz w:val="24"/>
          <w:szCs w:val="24"/>
        </w:rPr>
      </w:pPr>
      <w:r w:rsidRPr="008023A4">
        <w:rPr>
          <w:rFonts w:ascii="宋体" w:hAnsi="宋体" w:hint="eastAsia"/>
          <w:sz w:val="24"/>
          <w:szCs w:val="24"/>
        </w:rPr>
        <w:t>10.15.</w:t>
      </w:r>
      <w:r w:rsidR="00200093" w:rsidRPr="008023A4">
        <w:rPr>
          <w:rFonts w:ascii="宋体" w:hAnsi="宋体"/>
          <w:sz w:val="24"/>
          <w:szCs w:val="24"/>
        </w:rPr>
        <w:t xml:space="preserve">5.2 </w:t>
      </w:r>
      <w:r w:rsidR="00200093" w:rsidRPr="008023A4">
        <w:rPr>
          <w:rFonts w:ascii="宋体" w:hAnsi="宋体" w:hint="eastAsia"/>
          <w:sz w:val="24"/>
          <w:szCs w:val="24"/>
        </w:rPr>
        <w:t>直接</w:t>
      </w:r>
      <w:r w:rsidR="00200093" w:rsidRPr="008023A4">
        <w:rPr>
          <w:rFonts w:hAnsi="宋体"/>
          <w:sz w:val="24"/>
          <w:szCs w:val="24"/>
        </w:rPr>
        <w:t>交流</w:t>
      </w:r>
      <w:r w:rsidR="00AF062A" w:rsidRPr="008023A4">
        <w:rPr>
          <w:rFonts w:hAnsi="宋体"/>
          <w:sz w:val="24"/>
          <w:szCs w:val="24"/>
        </w:rPr>
        <w:t>（</w:t>
      </w:r>
      <w:r w:rsidR="00AF062A" w:rsidRPr="008023A4">
        <w:rPr>
          <w:sz w:val="24"/>
          <w:szCs w:val="24"/>
        </w:rPr>
        <w:t>AC</w:t>
      </w:r>
      <w:r w:rsidR="00AF062A" w:rsidRPr="008023A4">
        <w:rPr>
          <w:rFonts w:hAnsi="宋体"/>
          <w:sz w:val="24"/>
          <w:szCs w:val="24"/>
        </w:rPr>
        <w:t>）</w:t>
      </w:r>
      <w:r w:rsidR="00200093" w:rsidRPr="008023A4">
        <w:rPr>
          <w:rFonts w:hAnsi="宋体"/>
          <w:sz w:val="24"/>
          <w:szCs w:val="24"/>
        </w:rPr>
        <w:t>供电或通过交直流转换</w:t>
      </w:r>
      <w:r w:rsidR="00071E95" w:rsidRPr="008023A4">
        <w:rPr>
          <w:rFonts w:hAnsi="宋体"/>
          <w:sz w:val="24"/>
          <w:szCs w:val="24"/>
        </w:rPr>
        <w:t>（</w:t>
      </w:r>
      <w:r w:rsidR="00071E95" w:rsidRPr="008023A4">
        <w:rPr>
          <w:sz w:val="24"/>
          <w:szCs w:val="24"/>
        </w:rPr>
        <w:t>AC/DC</w:t>
      </w:r>
      <w:r w:rsidR="00071E95" w:rsidRPr="008023A4">
        <w:rPr>
          <w:rFonts w:hAnsi="宋体"/>
          <w:sz w:val="24"/>
          <w:szCs w:val="24"/>
        </w:rPr>
        <w:t>）</w:t>
      </w:r>
      <w:r w:rsidR="00B155BB" w:rsidRPr="008023A4">
        <w:rPr>
          <w:rFonts w:ascii="宋体" w:hAnsi="宋体" w:hint="eastAsia"/>
          <w:sz w:val="24"/>
          <w:szCs w:val="24"/>
        </w:rPr>
        <w:t>器</w:t>
      </w:r>
      <w:r w:rsidR="00200093" w:rsidRPr="008023A4">
        <w:rPr>
          <w:rFonts w:ascii="宋体" w:hAnsi="宋体" w:hint="eastAsia"/>
          <w:sz w:val="24"/>
          <w:szCs w:val="24"/>
        </w:rPr>
        <w:t>供电</w:t>
      </w:r>
      <w:r w:rsidR="00200093" w:rsidRPr="008023A4">
        <w:rPr>
          <w:rFonts w:ascii="宋体" w:hAnsi="宋体"/>
          <w:sz w:val="24"/>
          <w:szCs w:val="24"/>
        </w:rPr>
        <w:t>的水表</w:t>
      </w:r>
    </w:p>
    <w:p w:rsidR="00200093" w:rsidRPr="008023A4" w:rsidRDefault="00CA25B4" w:rsidP="00200093">
      <w:pPr>
        <w:ind w:left="284" w:hanging="284"/>
        <w:rPr>
          <w:rFonts w:ascii="宋体" w:hAnsi="宋体"/>
          <w:sz w:val="24"/>
          <w:szCs w:val="24"/>
        </w:rPr>
      </w:pPr>
      <w:r w:rsidRPr="008023A4">
        <w:rPr>
          <w:rFonts w:ascii="宋体" w:hAnsi="宋体" w:hint="eastAsia"/>
          <w:sz w:val="24"/>
          <w:szCs w:val="24"/>
        </w:rPr>
        <w:t>10.15.</w:t>
      </w:r>
      <w:r w:rsidR="00200093" w:rsidRPr="008023A4">
        <w:rPr>
          <w:rFonts w:ascii="宋体" w:hAnsi="宋体"/>
          <w:sz w:val="24"/>
          <w:szCs w:val="24"/>
        </w:rPr>
        <w:t>5.2.1 试验目的</w:t>
      </w:r>
    </w:p>
    <w:p w:rsidR="00EA3714" w:rsidRPr="008023A4" w:rsidRDefault="00EA3714" w:rsidP="00200093">
      <w:pPr>
        <w:rPr>
          <w:rFonts w:ascii="宋体" w:hAnsi="宋体"/>
          <w:sz w:val="24"/>
          <w:szCs w:val="24"/>
        </w:rPr>
      </w:pPr>
      <w:r w:rsidRPr="008023A4">
        <w:rPr>
          <w:rFonts w:ascii="宋体" w:hAnsi="宋体" w:hint="eastAsia"/>
          <w:sz w:val="24"/>
          <w:szCs w:val="24"/>
        </w:rPr>
        <w:lastRenderedPageBreak/>
        <w:t xml:space="preserve">    验证主电源公称电压</w:t>
      </w:r>
      <w:r w:rsidRPr="008023A4">
        <w:rPr>
          <w:i/>
          <w:sz w:val="24"/>
          <w:szCs w:val="24"/>
        </w:rPr>
        <w:t>U</w:t>
      </w:r>
      <w:r w:rsidRPr="008023A4">
        <w:rPr>
          <w:sz w:val="24"/>
          <w:szCs w:val="24"/>
          <w:vertAlign w:val="subscript"/>
        </w:rPr>
        <w:t>nom</w:t>
      </w:r>
      <w:r w:rsidRPr="008023A4">
        <w:rPr>
          <w:rFonts w:ascii="宋体" w:hAnsi="宋体" w:hint="eastAsia"/>
          <w:sz w:val="24"/>
          <w:szCs w:val="24"/>
        </w:rPr>
        <w:t>、公称频率</w:t>
      </w:r>
      <w:r w:rsidRPr="008023A4">
        <w:rPr>
          <w:i/>
          <w:sz w:val="24"/>
          <w:szCs w:val="24"/>
        </w:rPr>
        <w:t>f</w:t>
      </w:r>
      <w:r w:rsidRPr="008023A4">
        <w:rPr>
          <w:sz w:val="24"/>
          <w:szCs w:val="24"/>
          <w:vertAlign w:val="subscript"/>
        </w:rPr>
        <w:t>nom</w:t>
      </w:r>
      <w:r w:rsidRPr="008023A4">
        <w:rPr>
          <w:rFonts w:ascii="宋体" w:hAnsi="宋体" w:hint="eastAsia"/>
          <w:sz w:val="24"/>
          <w:szCs w:val="24"/>
        </w:rPr>
        <w:t>供电的电子装置</w:t>
      </w:r>
      <w:r w:rsidR="003601B5" w:rsidRPr="008023A4">
        <w:rPr>
          <w:rFonts w:ascii="宋体" w:hAnsi="宋体" w:hint="eastAsia"/>
          <w:sz w:val="24"/>
          <w:szCs w:val="24"/>
        </w:rPr>
        <w:t>施加</w:t>
      </w:r>
      <w:r w:rsidR="00CA25B4" w:rsidRPr="008023A4">
        <w:rPr>
          <w:rFonts w:ascii="宋体" w:hAnsi="宋体" w:hint="eastAsia"/>
          <w:sz w:val="24"/>
          <w:szCs w:val="24"/>
        </w:rPr>
        <w:t>7.7.6</w:t>
      </w:r>
      <w:r w:rsidR="003601B5" w:rsidRPr="008023A4">
        <w:rPr>
          <w:rFonts w:ascii="宋体" w:hAnsi="宋体" w:hint="eastAsia"/>
          <w:sz w:val="24"/>
          <w:szCs w:val="24"/>
        </w:rPr>
        <w:t>规定的</w:t>
      </w:r>
      <w:r w:rsidR="008B01C0" w:rsidRPr="008023A4">
        <w:rPr>
          <w:rFonts w:ascii="宋体" w:hAnsi="宋体" w:hint="eastAsia"/>
          <w:sz w:val="24"/>
          <w:szCs w:val="24"/>
        </w:rPr>
        <w:t>单相交流</w:t>
      </w:r>
      <w:r w:rsidR="008B01C0" w:rsidRPr="008023A4">
        <w:rPr>
          <w:rFonts w:hAnsi="宋体"/>
          <w:sz w:val="24"/>
          <w:szCs w:val="24"/>
        </w:rPr>
        <w:t>（</w:t>
      </w:r>
      <w:r w:rsidR="008B01C0" w:rsidRPr="008023A4">
        <w:rPr>
          <w:sz w:val="24"/>
          <w:szCs w:val="24"/>
        </w:rPr>
        <w:t>AC</w:t>
      </w:r>
      <w:r w:rsidR="008B01C0" w:rsidRPr="008023A4">
        <w:rPr>
          <w:rFonts w:hAnsi="宋体"/>
          <w:sz w:val="24"/>
          <w:szCs w:val="24"/>
        </w:rPr>
        <w:t>）</w:t>
      </w:r>
      <w:r w:rsidR="008B01C0" w:rsidRPr="008023A4">
        <w:rPr>
          <w:rFonts w:ascii="宋体" w:hAnsi="宋体" w:hint="eastAsia"/>
          <w:sz w:val="24"/>
          <w:szCs w:val="24"/>
        </w:rPr>
        <w:t>主电源静态偏</w:t>
      </w:r>
      <w:r w:rsidR="008A224F" w:rsidRPr="008023A4">
        <w:rPr>
          <w:rFonts w:ascii="宋体" w:hAnsi="宋体" w:hint="eastAsia"/>
          <w:sz w:val="24"/>
          <w:szCs w:val="24"/>
        </w:rPr>
        <w:t>差</w:t>
      </w:r>
      <w:r w:rsidR="008B01C0" w:rsidRPr="008023A4">
        <w:rPr>
          <w:rFonts w:ascii="宋体" w:hAnsi="宋体" w:hint="eastAsia"/>
          <w:sz w:val="24"/>
          <w:szCs w:val="24"/>
        </w:rPr>
        <w:t>影响期间</w:t>
      </w:r>
      <w:r w:rsidR="00621A9B" w:rsidRPr="008023A4">
        <w:rPr>
          <w:rFonts w:ascii="宋体" w:hAnsi="宋体" w:hint="eastAsia"/>
          <w:sz w:val="24"/>
          <w:szCs w:val="24"/>
        </w:rPr>
        <w:t>仍能满足6.2</w:t>
      </w:r>
      <w:r w:rsidR="00304F67">
        <w:rPr>
          <w:rFonts w:ascii="宋体" w:hAnsi="宋体" w:hint="eastAsia"/>
          <w:sz w:val="24"/>
          <w:szCs w:val="24"/>
        </w:rPr>
        <w:t>.2</w:t>
      </w:r>
      <w:r w:rsidR="00621A9B" w:rsidRPr="008023A4">
        <w:rPr>
          <w:rFonts w:ascii="宋体" w:hAnsi="宋体" w:hint="eastAsia"/>
          <w:sz w:val="24"/>
          <w:szCs w:val="24"/>
        </w:rPr>
        <w:t>的规定，设计的功能均不失效。</w:t>
      </w:r>
    </w:p>
    <w:p w:rsidR="00200093" w:rsidRPr="008023A4" w:rsidRDefault="00CA25B4" w:rsidP="00200093">
      <w:pPr>
        <w:rPr>
          <w:rFonts w:ascii="宋体" w:hAnsi="宋体"/>
          <w:sz w:val="24"/>
          <w:szCs w:val="24"/>
        </w:rPr>
      </w:pPr>
      <w:r w:rsidRPr="008023A4">
        <w:rPr>
          <w:rFonts w:ascii="宋体" w:hAnsi="宋体"/>
          <w:sz w:val="24"/>
          <w:szCs w:val="24"/>
        </w:rPr>
        <w:t>10.15.</w:t>
      </w:r>
      <w:r w:rsidR="00D0726D" w:rsidRPr="008023A4">
        <w:rPr>
          <w:rFonts w:ascii="宋体" w:hAnsi="宋体"/>
          <w:sz w:val="24"/>
          <w:szCs w:val="24"/>
        </w:rPr>
        <w:t>5</w:t>
      </w:r>
      <w:r w:rsidR="00D0726D" w:rsidRPr="008023A4">
        <w:rPr>
          <w:rFonts w:ascii="宋体" w:hAnsi="宋体" w:hint="eastAsia"/>
          <w:sz w:val="24"/>
          <w:szCs w:val="24"/>
        </w:rPr>
        <w:t>.2</w:t>
      </w:r>
      <w:r w:rsidR="00200093" w:rsidRPr="008023A4">
        <w:rPr>
          <w:rFonts w:ascii="宋体" w:hAnsi="宋体"/>
          <w:sz w:val="24"/>
          <w:szCs w:val="24"/>
        </w:rPr>
        <w:t>.2试验准备</w:t>
      </w:r>
    </w:p>
    <w:p w:rsidR="00516059" w:rsidRPr="008023A4" w:rsidRDefault="00516059" w:rsidP="00516059">
      <w:pPr>
        <w:ind w:firstLineChars="200" w:firstLine="480"/>
        <w:rPr>
          <w:rFonts w:ascii="宋体" w:hAnsi="宋体"/>
          <w:sz w:val="24"/>
          <w:szCs w:val="24"/>
        </w:rPr>
      </w:pPr>
      <w:r w:rsidRPr="008023A4">
        <w:rPr>
          <w:rFonts w:hint="eastAsia"/>
          <w:sz w:val="24"/>
          <w:szCs w:val="24"/>
        </w:rPr>
        <w:t>试验配置应符合</w:t>
      </w:r>
      <w:r w:rsidRPr="008023A4">
        <w:rPr>
          <w:sz w:val="24"/>
          <w:szCs w:val="24"/>
        </w:rPr>
        <w:t xml:space="preserve">GB/T </w:t>
      </w:r>
      <w:r w:rsidRPr="008023A4">
        <w:rPr>
          <w:rFonts w:hint="eastAsia"/>
          <w:sz w:val="24"/>
          <w:szCs w:val="24"/>
        </w:rPr>
        <w:t>17626.11</w:t>
      </w:r>
      <w:r w:rsidRPr="008023A4">
        <w:rPr>
          <w:rFonts w:hAnsi="宋体"/>
          <w:sz w:val="24"/>
          <w:szCs w:val="24"/>
        </w:rPr>
        <w:t>、</w:t>
      </w:r>
      <w:r w:rsidRPr="008023A4">
        <w:rPr>
          <w:sz w:val="24"/>
          <w:szCs w:val="24"/>
        </w:rPr>
        <w:t xml:space="preserve">GB/T </w:t>
      </w:r>
      <w:r w:rsidRPr="008023A4">
        <w:rPr>
          <w:rFonts w:hint="eastAsia"/>
          <w:sz w:val="24"/>
          <w:szCs w:val="24"/>
        </w:rPr>
        <w:t>17626.2</w:t>
      </w:r>
      <w:r w:rsidRPr="008023A4">
        <w:rPr>
          <w:rFonts w:hAnsi="宋体"/>
          <w:sz w:val="24"/>
          <w:szCs w:val="24"/>
        </w:rPr>
        <w:t>、</w:t>
      </w:r>
      <w:r w:rsidR="00D52B37" w:rsidRPr="008023A4">
        <w:rPr>
          <w:rFonts w:hint="eastAsia"/>
          <w:sz w:val="24"/>
          <w:szCs w:val="24"/>
        </w:rPr>
        <w:t>GB/T 17626.1</w:t>
      </w:r>
      <w:r w:rsidR="009B2C1C" w:rsidRPr="008023A4">
        <w:rPr>
          <w:rFonts w:hAnsi="宋体" w:hint="eastAsia"/>
          <w:sz w:val="24"/>
          <w:szCs w:val="24"/>
        </w:rPr>
        <w:t>和</w:t>
      </w:r>
      <w:r w:rsidRPr="008023A4">
        <w:rPr>
          <w:rFonts w:hAnsi="宋体" w:hint="eastAsia"/>
          <w:sz w:val="24"/>
          <w:szCs w:val="24"/>
        </w:rPr>
        <w:t>GB/T 17214.2</w:t>
      </w:r>
      <w:r w:rsidRPr="008023A4">
        <w:rPr>
          <w:rFonts w:hint="eastAsia"/>
          <w:sz w:val="24"/>
          <w:szCs w:val="24"/>
        </w:rPr>
        <w:t>的规定。</w:t>
      </w:r>
    </w:p>
    <w:p w:rsidR="0004788F" w:rsidRPr="008023A4" w:rsidRDefault="001621E5" w:rsidP="00E212DC">
      <w:pPr>
        <w:ind w:leftChars="57" w:left="120" w:firstLineChars="150" w:firstLine="360"/>
        <w:rPr>
          <w:sz w:val="24"/>
          <w:szCs w:val="24"/>
        </w:rPr>
      </w:pPr>
      <w:r w:rsidRPr="008023A4">
        <w:rPr>
          <w:rFonts w:hint="eastAsia"/>
          <w:sz w:val="24"/>
          <w:szCs w:val="24"/>
        </w:rPr>
        <w:t>简明的试验参数见</w:t>
      </w:r>
      <w:r w:rsidR="00BE596E" w:rsidRPr="008023A4">
        <w:rPr>
          <w:rFonts w:hint="eastAsia"/>
          <w:sz w:val="24"/>
          <w:szCs w:val="24"/>
        </w:rPr>
        <w:t>表</w:t>
      </w:r>
      <w:r w:rsidR="00BE596E" w:rsidRPr="008023A4">
        <w:rPr>
          <w:rFonts w:hint="eastAsia"/>
          <w:sz w:val="24"/>
          <w:szCs w:val="24"/>
        </w:rPr>
        <w:t>2</w:t>
      </w:r>
      <w:r w:rsidR="00F26088" w:rsidRPr="008023A4">
        <w:rPr>
          <w:rFonts w:hint="eastAsia"/>
          <w:sz w:val="24"/>
          <w:szCs w:val="24"/>
        </w:rPr>
        <w:t>3</w:t>
      </w:r>
      <w:r w:rsidRPr="008023A4">
        <w:rPr>
          <w:rFonts w:hint="eastAsia"/>
          <w:sz w:val="24"/>
          <w:szCs w:val="24"/>
        </w:rPr>
        <w:t>。</w:t>
      </w:r>
    </w:p>
    <w:p w:rsidR="001C7EE8" w:rsidRPr="008023A4" w:rsidRDefault="00BE596E" w:rsidP="00484C4A">
      <w:pPr>
        <w:jc w:val="center"/>
        <w:rPr>
          <w:rFonts w:ascii="黑体" w:eastAsia="黑体" w:hAnsi="黑体"/>
        </w:rPr>
      </w:pPr>
      <w:r w:rsidRPr="008023A4">
        <w:rPr>
          <w:rFonts w:ascii="黑体" w:eastAsia="黑体" w:hAnsi="黑体" w:hint="eastAsia"/>
        </w:rPr>
        <w:t>表2</w:t>
      </w:r>
      <w:r w:rsidR="00F26088" w:rsidRPr="008023A4">
        <w:rPr>
          <w:rFonts w:ascii="黑体" w:eastAsia="黑体" w:hAnsi="黑体" w:hint="eastAsia"/>
        </w:rPr>
        <w:t>3</w:t>
      </w:r>
      <w:r w:rsidR="00BF6785" w:rsidRPr="008023A4">
        <w:rPr>
          <w:rFonts w:ascii="黑体" w:eastAsia="黑体" w:hAnsi="黑体" w:hint="eastAsia"/>
        </w:rPr>
        <w:t>影响因子：交流主电源的静态偏差</w:t>
      </w:r>
    </w:p>
    <w:tbl>
      <w:tblPr>
        <w:tblW w:w="822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11"/>
        <w:gridCol w:w="4111"/>
      </w:tblGrid>
      <w:tr w:rsidR="00A10966" w:rsidRPr="008023A4" w:rsidTr="003115B3">
        <w:trPr>
          <w:jc w:val="center"/>
        </w:trPr>
        <w:tc>
          <w:tcPr>
            <w:tcW w:w="4111" w:type="dxa"/>
            <w:vAlign w:val="center"/>
          </w:tcPr>
          <w:p w:rsidR="00A10966" w:rsidRPr="008023A4" w:rsidRDefault="005E6CAB" w:rsidP="00C13836">
            <w:pPr>
              <w:autoSpaceDE w:val="0"/>
              <w:autoSpaceDN w:val="0"/>
              <w:adjustRightInd w:val="0"/>
            </w:pPr>
            <w:r w:rsidRPr="008023A4">
              <w:rPr>
                <w:rFonts w:hint="eastAsia"/>
              </w:rPr>
              <w:t>电磁环境等级</w:t>
            </w:r>
          </w:p>
        </w:tc>
        <w:tc>
          <w:tcPr>
            <w:tcW w:w="4111" w:type="dxa"/>
            <w:vAlign w:val="center"/>
          </w:tcPr>
          <w:p w:rsidR="00A10966" w:rsidRPr="008023A4" w:rsidRDefault="00A10966" w:rsidP="00817CAB">
            <w:pPr>
              <w:autoSpaceDE w:val="0"/>
              <w:autoSpaceDN w:val="0"/>
              <w:adjustRightInd w:val="0"/>
            </w:pPr>
            <w:r w:rsidRPr="008023A4">
              <w:t>E1</w:t>
            </w:r>
            <w:r w:rsidRPr="008023A4">
              <w:rPr>
                <w:rFonts w:hint="eastAsia"/>
              </w:rPr>
              <w:t>；</w:t>
            </w:r>
            <w:r w:rsidRPr="008023A4">
              <w:t>E2</w:t>
            </w:r>
          </w:p>
        </w:tc>
      </w:tr>
      <w:tr w:rsidR="00A10966" w:rsidRPr="008023A4" w:rsidTr="003115B3">
        <w:trPr>
          <w:jc w:val="center"/>
        </w:trPr>
        <w:tc>
          <w:tcPr>
            <w:tcW w:w="4111" w:type="dxa"/>
            <w:vAlign w:val="center"/>
          </w:tcPr>
          <w:p w:rsidR="00A10966" w:rsidRPr="008023A4" w:rsidRDefault="00A10966" w:rsidP="00817CAB">
            <w:pPr>
              <w:autoSpaceDE w:val="0"/>
              <w:autoSpaceDN w:val="0"/>
              <w:adjustRightInd w:val="0"/>
            </w:pPr>
            <w:r w:rsidRPr="008023A4">
              <w:rPr>
                <w:rFonts w:hint="eastAsia"/>
              </w:rPr>
              <w:t>主电源电压</w:t>
            </w:r>
          </w:p>
        </w:tc>
        <w:tc>
          <w:tcPr>
            <w:tcW w:w="4111" w:type="dxa"/>
            <w:vAlign w:val="center"/>
          </w:tcPr>
          <w:p w:rsidR="00A10966" w:rsidRPr="008023A4" w:rsidRDefault="00A10966" w:rsidP="00817CAB">
            <w:pPr>
              <w:autoSpaceDE w:val="0"/>
              <w:autoSpaceDN w:val="0"/>
              <w:adjustRightInd w:val="0"/>
            </w:pPr>
            <w:r w:rsidRPr="008023A4">
              <w:rPr>
                <w:rFonts w:hint="eastAsia"/>
              </w:rPr>
              <w:t>上限值：（</w:t>
            </w:r>
            <w:r w:rsidRPr="008023A4">
              <w:rPr>
                <w:rFonts w:hint="eastAsia"/>
              </w:rPr>
              <w:t>1</w:t>
            </w:r>
            <w:r w:rsidRPr="008023A4">
              <w:t>+ 10 %</w:t>
            </w:r>
            <w:r w:rsidRPr="008023A4">
              <w:rPr>
                <w:rFonts w:hint="eastAsia"/>
              </w:rPr>
              <w:t>）</w:t>
            </w:r>
            <w:r w:rsidRPr="008023A4">
              <w:rPr>
                <w:i/>
              </w:rPr>
              <w:t>U</w:t>
            </w:r>
            <w:r w:rsidRPr="008023A4">
              <w:rPr>
                <w:vertAlign w:val="subscript"/>
              </w:rPr>
              <w:t>nom</w:t>
            </w:r>
            <w:r w:rsidRPr="008023A4">
              <w:t xml:space="preserve"> </w:t>
            </w:r>
          </w:p>
          <w:p w:rsidR="00A10966" w:rsidRPr="008023A4" w:rsidRDefault="00A10966" w:rsidP="00817CAB">
            <w:pPr>
              <w:autoSpaceDE w:val="0"/>
              <w:autoSpaceDN w:val="0"/>
              <w:adjustRightInd w:val="0"/>
            </w:pPr>
            <w:r w:rsidRPr="008023A4">
              <w:rPr>
                <w:rFonts w:hint="eastAsia"/>
              </w:rPr>
              <w:t>下限值：（</w:t>
            </w:r>
            <w:r w:rsidRPr="008023A4">
              <w:rPr>
                <w:rFonts w:hint="eastAsia"/>
              </w:rPr>
              <w:t>1</w:t>
            </w:r>
            <w:r w:rsidRPr="008023A4">
              <w:rPr>
                <w:rFonts w:ascii="宋体"/>
              </w:rPr>
              <w:t>-</w:t>
            </w:r>
            <w:r w:rsidRPr="008023A4">
              <w:t xml:space="preserve"> 15 %</w:t>
            </w:r>
            <w:r w:rsidRPr="008023A4">
              <w:rPr>
                <w:rFonts w:hint="eastAsia"/>
              </w:rPr>
              <w:t>）</w:t>
            </w:r>
            <w:r w:rsidRPr="008023A4">
              <w:rPr>
                <w:i/>
              </w:rPr>
              <w:t>U</w:t>
            </w:r>
            <w:r w:rsidRPr="008023A4">
              <w:rPr>
                <w:vertAlign w:val="subscript"/>
              </w:rPr>
              <w:t>nom</w:t>
            </w:r>
            <w:r w:rsidRPr="008023A4">
              <w:t xml:space="preserve"> </w:t>
            </w:r>
          </w:p>
        </w:tc>
      </w:tr>
      <w:tr w:rsidR="00A10966" w:rsidRPr="008023A4" w:rsidTr="003115B3">
        <w:trPr>
          <w:jc w:val="center"/>
        </w:trPr>
        <w:tc>
          <w:tcPr>
            <w:tcW w:w="4111" w:type="dxa"/>
            <w:vAlign w:val="center"/>
          </w:tcPr>
          <w:p w:rsidR="00A10966" w:rsidRPr="008023A4" w:rsidRDefault="00A10966" w:rsidP="00817CAB">
            <w:pPr>
              <w:autoSpaceDE w:val="0"/>
              <w:autoSpaceDN w:val="0"/>
              <w:adjustRightInd w:val="0"/>
            </w:pPr>
            <w:r w:rsidRPr="008023A4">
              <w:rPr>
                <w:rFonts w:hint="eastAsia"/>
              </w:rPr>
              <w:t>主电源频率</w:t>
            </w:r>
          </w:p>
        </w:tc>
        <w:tc>
          <w:tcPr>
            <w:tcW w:w="4111" w:type="dxa"/>
            <w:vAlign w:val="center"/>
          </w:tcPr>
          <w:p w:rsidR="00A10966" w:rsidRPr="008023A4" w:rsidRDefault="00A10966" w:rsidP="00817CAB">
            <w:pPr>
              <w:autoSpaceDE w:val="0"/>
              <w:autoSpaceDN w:val="0"/>
              <w:adjustRightInd w:val="0"/>
            </w:pPr>
            <w:r w:rsidRPr="008023A4">
              <w:rPr>
                <w:rFonts w:hint="eastAsia"/>
              </w:rPr>
              <w:t>上限值：（</w:t>
            </w:r>
            <w:r w:rsidRPr="008023A4">
              <w:rPr>
                <w:rFonts w:hint="eastAsia"/>
              </w:rPr>
              <w:t>1</w:t>
            </w:r>
            <w:r w:rsidRPr="008023A4">
              <w:t>+ 2 %</w:t>
            </w:r>
            <w:r w:rsidRPr="008023A4">
              <w:rPr>
                <w:rFonts w:hint="eastAsia"/>
              </w:rPr>
              <w:t>）</w:t>
            </w:r>
            <w:r w:rsidRPr="008023A4">
              <w:rPr>
                <w:i/>
              </w:rPr>
              <w:t>f</w:t>
            </w:r>
            <w:r w:rsidRPr="008023A4">
              <w:rPr>
                <w:vertAlign w:val="subscript"/>
              </w:rPr>
              <w:t>nom</w:t>
            </w:r>
            <w:r w:rsidRPr="008023A4">
              <w:t xml:space="preserve"> </w:t>
            </w:r>
          </w:p>
          <w:p w:rsidR="00A10966" w:rsidRPr="008023A4" w:rsidRDefault="00A10966" w:rsidP="00817CAB">
            <w:pPr>
              <w:autoSpaceDE w:val="0"/>
              <w:autoSpaceDN w:val="0"/>
              <w:adjustRightInd w:val="0"/>
            </w:pPr>
            <w:r w:rsidRPr="008023A4">
              <w:rPr>
                <w:rFonts w:hint="eastAsia"/>
              </w:rPr>
              <w:t>下限值：（</w:t>
            </w:r>
            <w:r w:rsidRPr="008023A4">
              <w:rPr>
                <w:rFonts w:hint="eastAsia"/>
              </w:rPr>
              <w:t>1</w:t>
            </w:r>
            <w:r w:rsidRPr="008023A4">
              <w:rPr>
                <w:rFonts w:ascii="宋体"/>
              </w:rPr>
              <w:t>-</w:t>
            </w:r>
            <w:r w:rsidRPr="008023A4">
              <w:t xml:space="preserve"> 2 %</w:t>
            </w:r>
            <w:r w:rsidRPr="008023A4">
              <w:rPr>
                <w:rFonts w:hint="eastAsia"/>
              </w:rPr>
              <w:t>）</w:t>
            </w:r>
            <w:r w:rsidRPr="008023A4">
              <w:rPr>
                <w:i/>
              </w:rPr>
              <w:t>f</w:t>
            </w:r>
            <w:r w:rsidRPr="008023A4">
              <w:rPr>
                <w:vertAlign w:val="subscript"/>
              </w:rPr>
              <w:t>nom</w:t>
            </w:r>
            <w:r w:rsidRPr="008023A4">
              <w:t xml:space="preserve"> </w:t>
            </w:r>
          </w:p>
        </w:tc>
      </w:tr>
    </w:tbl>
    <w:p w:rsidR="00200093" w:rsidRPr="008023A4" w:rsidRDefault="00CA25B4" w:rsidP="00200093">
      <w:pPr>
        <w:rPr>
          <w:rFonts w:ascii="宋体" w:hAnsi="宋体"/>
          <w:sz w:val="24"/>
          <w:szCs w:val="24"/>
        </w:rPr>
      </w:pPr>
      <w:r w:rsidRPr="008023A4">
        <w:rPr>
          <w:rFonts w:ascii="宋体" w:hAnsi="宋体"/>
          <w:sz w:val="24"/>
          <w:szCs w:val="24"/>
        </w:rPr>
        <w:t>10.15.</w:t>
      </w:r>
      <w:r w:rsidR="00200093" w:rsidRPr="008023A4">
        <w:rPr>
          <w:rFonts w:ascii="宋体" w:hAnsi="宋体"/>
          <w:sz w:val="24"/>
          <w:szCs w:val="24"/>
        </w:rPr>
        <w:t>5.2.3</w:t>
      </w:r>
      <w:r w:rsidR="00CF6586" w:rsidRPr="008023A4">
        <w:rPr>
          <w:rFonts w:ascii="宋体" w:hAnsi="宋体" w:hint="eastAsia"/>
          <w:sz w:val="24"/>
          <w:szCs w:val="24"/>
        </w:rPr>
        <w:t xml:space="preserve"> </w:t>
      </w:r>
      <w:r w:rsidR="00200093" w:rsidRPr="008023A4">
        <w:rPr>
          <w:rFonts w:ascii="宋体" w:hAnsi="宋体"/>
          <w:sz w:val="24"/>
          <w:szCs w:val="24"/>
        </w:rPr>
        <w:t>试验程序</w:t>
      </w:r>
      <w:r w:rsidR="00CF6586" w:rsidRPr="008023A4">
        <w:rPr>
          <w:rFonts w:ascii="宋体" w:hAnsi="宋体"/>
          <w:sz w:val="24"/>
          <w:szCs w:val="24"/>
        </w:rPr>
        <w:t>（简要）</w:t>
      </w:r>
    </w:p>
    <w:p w:rsidR="001C7EE8" w:rsidRPr="008023A4" w:rsidRDefault="001C7EE8" w:rsidP="001C7EE8">
      <w:pPr>
        <w:ind w:firstLineChars="200" w:firstLine="480"/>
        <w:rPr>
          <w:rFonts w:ascii="宋体" w:hAnsi="宋体"/>
          <w:sz w:val="24"/>
          <w:szCs w:val="24"/>
        </w:rPr>
      </w:pPr>
      <w:r w:rsidRPr="008023A4">
        <w:rPr>
          <w:rFonts w:ascii="宋体" w:hAnsi="宋体" w:hint="eastAsia"/>
          <w:sz w:val="24"/>
          <w:szCs w:val="24"/>
        </w:rPr>
        <w:t>按下列程序进行试验：</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a）在参</w:t>
      </w:r>
      <w:r w:rsidR="00462194" w:rsidRPr="008023A4">
        <w:rPr>
          <w:rFonts w:ascii="宋体" w:hAnsi="宋体" w:hint="eastAsia"/>
          <w:sz w:val="24"/>
          <w:szCs w:val="24"/>
        </w:rPr>
        <w:t>考</w:t>
      </w:r>
      <w:r w:rsidRPr="008023A4">
        <w:rPr>
          <w:rFonts w:ascii="宋体" w:hAnsi="宋体"/>
          <w:sz w:val="24"/>
          <w:szCs w:val="24"/>
        </w:rPr>
        <w:t>条件下，</w:t>
      </w:r>
      <w:r w:rsidR="003F3945" w:rsidRPr="008023A4">
        <w:rPr>
          <w:rFonts w:ascii="宋体" w:hAnsi="宋体" w:hint="eastAsia"/>
          <w:sz w:val="24"/>
          <w:szCs w:val="24"/>
        </w:rPr>
        <w:t xml:space="preserve"> </w:t>
      </w:r>
      <w:r w:rsidR="003B2EFC" w:rsidRPr="008023A4">
        <w:rPr>
          <w:sz w:val="24"/>
          <w:szCs w:val="24"/>
        </w:rPr>
        <w:t>EUT</w:t>
      </w:r>
      <w:r w:rsidR="003F3945" w:rsidRPr="008023A4">
        <w:rPr>
          <w:rFonts w:ascii="宋体" w:hAnsi="宋体" w:hint="eastAsia"/>
          <w:sz w:val="24"/>
          <w:szCs w:val="24"/>
        </w:rPr>
        <w:t>先施加</w:t>
      </w:r>
      <w:r w:rsidR="003B2EFC" w:rsidRPr="008023A4">
        <w:rPr>
          <w:rFonts w:ascii="宋体" w:hAnsi="宋体" w:hint="eastAsia"/>
          <w:sz w:val="24"/>
          <w:szCs w:val="24"/>
        </w:rPr>
        <w:t>电源</w:t>
      </w:r>
      <w:r w:rsidRPr="008023A4">
        <w:rPr>
          <w:rFonts w:ascii="宋体" w:hAnsi="宋体"/>
          <w:sz w:val="24"/>
          <w:szCs w:val="24"/>
        </w:rPr>
        <w:t>电压</w:t>
      </w:r>
      <w:r w:rsidR="003F3945" w:rsidRPr="008023A4">
        <w:rPr>
          <w:rFonts w:ascii="宋体" w:hAnsi="宋体"/>
          <w:sz w:val="24"/>
          <w:szCs w:val="24"/>
        </w:rPr>
        <w:t>变化</w:t>
      </w:r>
      <w:r w:rsidRPr="008023A4">
        <w:rPr>
          <w:rFonts w:ascii="宋体" w:hAnsi="宋体"/>
          <w:sz w:val="24"/>
          <w:szCs w:val="24"/>
        </w:rPr>
        <w:t>，</w:t>
      </w:r>
      <w:r w:rsidR="003B2EFC" w:rsidRPr="008023A4">
        <w:rPr>
          <w:rFonts w:ascii="宋体" w:hAnsi="宋体" w:hint="eastAsia"/>
          <w:sz w:val="24"/>
          <w:szCs w:val="24"/>
        </w:rPr>
        <w:t>再</w:t>
      </w:r>
      <w:r w:rsidR="003F3945" w:rsidRPr="008023A4">
        <w:rPr>
          <w:rFonts w:ascii="宋体" w:hAnsi="宋体" w:hint="eastAsia"/>
          <w:sz w:val="24"/>
          <w:szCs w:val="24"/>
        </w:rPr>
        <w:t>施加</w:t>
      </w:r>
      <w:r w:rsidRPr="008023A4">
        <w:rPr>
          <w:rFonts w:ascii="宋体" w:hAnsi="宋体"/>
          <w:sz w:val="24"/>
          <w:szCs w:val="24"/>
        </w:rPr>
        <w:t>电源频率</w:t>
      </w:r>
      <w:r w:rsidR="003F3945" w:rsidRPr="008023A4">
        <w:rPr>
          <w:rFonts w:ascii="宋体" w:hAnsi="宋体"/>
          <w:sz w:val="24"/>
          <w:szCs w:val="24"/>
        </w:rPr>
        <w:t>变化</w:t>
      </w:r>
      <w:r w:rsidRPr="008023A4">
        <w:rPr>
          <w:rFonts w:ascii="宋体" w:hAnsi="宋体"/>
          <w:sz w:val="24"/>
          <w:szCs w:val="24"/>
        </w:rPr>
        <w:t>。</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b）在</w:t>
      </w:r>
      <w:r w:rsidR="009944A2" w:rsidRPr="008023A4">
        <w:rPr>
          <w:rFonts w:ascii="宋体" w:hAnsi="宋体" w:hint="eastAsia"/>
          <w:sz w:val="24"/>
          <w:szCs w:val="24"/>
        </w:rPr>
        <w:t>施加</w:t>
      </w:r>
      <w:r w:rsidR="009944A2" w:rsidRPr="008023A4">
        <w:rPr>
          <w:rFonts w:ascii="宋体" w:hAnsi="宋体"/>
          <w:sz w:val="24"/>
          <w:szCs w:val="24"/>
        </w:rPr>
        <w:t>单相</w:t>
      </w:r>
      <w:r w:rsidRPr="008023A4">
        <w:rPr>
          <w:rFonts w:ascii="宋体" w:hAnsi="宋体"/>
          <w:sz w:val="24"/>
          <w:szCs w:val="24"/>
        </w:rPr>
        <w:t>主</w:t>
      </w:r>
      <w:r w:rsidR="009944A2" w:rsidRPr="008023A4">
        <w:rPr>
          <w:rFonts w:ascii="宋体" w:hAnsi="宋体" w:hint="eastAsia"/>
          <w:sz w:val="24"/>
          <w:szCs w:val="24"/>
        </w:rPr>
        <w:t>电源</w:t>
      </w:r>
      <w:r w:rsidRPr="008023A4">
        <w:rPr>
          <w:rFonts w:ascii="宋体" w:hAnsi="宋体"/>
          <w:sz w:val="24"/>
          <w:szCs w:val="24"/>
        </w:rPr>
        <w:t>电压上限值</w:t>
      </w:r>
      <w:r w:rsidR="000F2419" w:rsidRPr="008023A4">
        <w:rPr>
          <w:sz w:val="24"/>
          <w:szCs w:val="24"/>
        </w:rPr>
        <w:t>（</w:t>
      </w:r>
      <w:r w:rsidR="000F2419" w:rsidRPr="008023A4">
        <w:rPr>
          <w:sz w:val="24"/>
          <w:szCs w:val="24"/>
        </w:rPr>
        <w:t>1+10%</w:t>
      </w:r>
      <w:r w:rsidR="000F2419" w:rsidRPr="008023A4">
        <w:rPr>
          <w:sz w:val="24"/>
          <w:szCs w:val="24"/>
        </w:rPr>
        <w:t>）</w:t>
      </w:r>
      <w:r w:rsidRPr="008023A4">
        <w:rPr>
          <w:i/>
          <w:sz w:val="24"/>
          <w:szCs w:val="24"/>
        </w:rPr>
        <w:t>U</w:t>
      </w:r>
      <w:r w:rsidRPr="008023A4">
        <w:rPr>
          <w:sz w:val="24"/>
          <w:szCs w:val="24"/>
          <w:vertAlign w:val="subscript"/>
        </w:rPr>
        <w:t>nom</w:t>
      </w:r>
      <w:r w:rsidR="009F4AB6" w:rsidRPr="008023A4">
        <w:rPr>
          <w:rFonts w:ascii="宋体" w:hAnsi="宋体" w:hint="eastAsia"/>
          <w:sz w:val="24"/>
          <w:szCs w:val="24"/>
        </w:rPr>
        <w:t>期间</w:t>
      </w:r>
      <w:r w:rsidR="00DE1857" w:rsidRPr="008023A4">
        <w:rPr>
          <w:rFonts w:ascii="宋体" w:hAnsi="宋体"/>
          <w:sz w:val="24"/>
          <w:szCs w:val="24"/>
        </w:rPr>
        <w:t>测量</w:t>
      </w:r>
      <w:r w:rsidR="009944A2" w:rsidRPr="008023A4">
        <w:rPr>
          <w:sz w:val="24"/>
          <w:szCs w:val="24"/>
        </w:rPr>
        <w:t>EUT</w:t>
      </w:r>
      <w:r w:rsidR="00DE1857" w:rsidRPr="008023A4">
        <w:rPr>
          <w:rFonts w:ascii="宋体" w:hAnsi="宋体"/>
          <w:sz w:val="24"/>
          <w:szCs w:val="24"/>
        </w:rPr>
        <w:t>的示值</w:t>
      </w:r>
      <w:r w:rsidRPr="008023A4">
        <w:rPr>
          <w:rFonts w:ascii="宋体" w:hAnsi="宋体"/>
          <w:sz w:val="24"/>
          <w:szCs w:val="24"/>
        </w:rPr>
        <w:t>误差。</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c）在</w:t>
      </w:r>
      <w:r w:rsidR="009944A2" w:rsidRPr="008023A4">
        <w:rPr>
          <w:rFonts w:ascii="宋体" w:hAnsi="宋体" w:hint="eastAsia"/>
          <w:sz w:val="24"/>
          <w:szCs w:val="24"/>
        </w:rPr>
        <w:t>施加</w:t>
      </w:r>
      <w:r w:rsidRPr="008023A4">
        <w:rPr>
          <w:rFonts w:ascii="宋体" w:hAnsi="宋体"/>
          <w:sz w:val="24"/>
          <w:szCs w:val="24"/>
        </w:rPr>
        <w:t>主</w:t>
      </w:r>
      <w:r w:rsidR="009944A2" w:rsidRPr="008023A4">
        <w:rPr>
          <w:rFonts w:ascii="宋体" w:hAnsi="宋体" w:hint="eastAsia"/>
          <w:sz w:val="24"/>
          <w:szCs w:val="24"/>
        </w:rPr>
        <w:t>电源</w:t>
      </w:r>
      <w:r w:rsidRPr="008023A4">
        <w:rPr>
          <w:rFonts w:ascii="宋体" w:hAnsi="宋体"/>
          <w:sz w:val="24"/>
          <w:szCs w:val="24"/>
        </w:rPr>
        <w:t>频率上限值</w:t>
      </w:r>
      <w:r w:rsidR="000F2419" w:rsidRPr="008023A4">
        <w:rPr>
          <w:rFonts w:hint="eastAsia"/>
          <w:sz w:val="24"/>
          <w:szCs w:val="24"/>
        </w:rPr>
        <w:t>（</w:t>
      </w:r>
      <w:r w:rsidR="000F2419" w:rsidRPr="008023A4">
        <w:rPr>
          <w:rFonts w:hint="eastAsia"/>
          <w:sz w:val="24"/>
          <w:szCs w:val="24"/>
        </w:rPr>
        <w:t>1</w:t>
      </w:r>
      <w:r w:rsidR="000F2419" w:rsidRPr="008023A4">
        <w:rPr>
          <w:sz w:val="24"/>
          <w:szCs w:val="24"/>
        </w:rPr>
        <w:t>+2%</w:t>
      </w:r>
      <w:r w:rsidR="000F2419" w:rsidRPr="008023A4">
        <w:rPr>
          <w:rFonts w:hint="eastAsia"/>
          <w:sz w:val="24"/>
          <w:szCs w:val="24"/>
        </w:rPr>
        <w:t>）</w:t>
      </w:r>
      <w:r w:rsidRPr="008023A4">
        <w:rPr>
          <w:i/>
          <w:sz w:val="24"/>
          <w:szCs w:val="24"/>
        </w:rPr>
        <w:t>f</w:t>
      </w:r>
      <w:r w:rsidRPr="008023A4">
        <w:rPr>
          <w:sz w:val="24"/>
          <w:szCs w:val="24"/>
          <w:vertAlign w:val="subscript"/>
        </w:rPr>
        <w:t>nom</w:t>
      </w:r>
      <w:r w:rsidR="009F4AB6" w:rsidRPr="008023A4">
        <w:rPr>
          <w:rFonts w:ascii="宋体" w:hAnsi="宋体" w:hint="eastAsia"/>
          <w:sz w:val="24"/>
          <w:szCs w:val="24"/>
        </w:rPr>
        <w:t>期间</w:t>
      </w:r>
      <w:r w:rsidRPr="008023A4">
        <w:rPr>
          <w:rFonts w:ascii="宋体" w:hAnsi="宋体"/>
          <w:sz w:val="24"/>
          <w:szCs w:val="24"/>
        </w:rPr>
        <w:t>测量</w:t>
      </w:r>
      <w:r w:rsidR="009944A2" w:rsidRPr="008023A4">
        <w:rPr>
          <w:sz w:val="24"/>
          <w:szCs w:val="24"/>
        </w:rPr>
        <w:t>EUT</w:t>
      </w:r>
      <w:r w:rsidR="009944A2" w:rsidRPr="008023A4">
        <w:rPr>
          <w:rFonts w:ascii="宋体" w:hAnsi="宋体"/>
          <w:sz w:val="24"/>
          <w:szCs w:val="24"/>
        </w:rPr>
        <w:t>的示值</w:t>
      </w:r>
      <w:r w:rsidRPr="008023A4">
        <w:rPr>
          <w:rFonts w:ascii="宋体" w:hAnsi="宋体"/>
          <w:sz w:val="24"/>
          <w:szCs w:val="24"/>
        </w:rPr>
        <w:t>误差。</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d）在</w:t>
      </w:r>
      <w:r w:rsidR="009944A2" w:rsidRPr="008023A4">
        <w:rPr>
          <w:rFonts w:ascii="宋体" w:hAnsi="宋体" w:hint="eastAsia"/>
          <w:sz w:val="24"/>
          <w:szCs w:val="24"/>
        </w:rPr>
        <w:t>施加</w:t>
      </w:r>
      <w:r w:rsidR="009944A2" w:rsidRPr="008023A4">
        <w:rPr>
          <w:rFonts w:ascii="宋体" w:hAnsi="宋体"/>
          <w:sz w:val="24"/>
          <w:szCs w:val="24"/>
        </w:rPr>
        <w:t>单相主</w:t>
      </w:r>
      <w:r w:rsidR="009944A2" w:rsidRPr="008023A4">
        <w:rPr>
          <w:rFonts w:ascii="宋体" w:hAnsi="宋体" w:hint="eastAsia"/>
          <w:sz w:val="24"/>
          <w:szCs w:val="24"/>
        </w:rPr>
        <w:t>电源</w:t>
      </w:r>
      <w:r w:rsidRPr="008023A4">
        <w:rPr>
          <w:rFonts w:ascii="宋体" w:hAnsi="宋体"/>
          <w:sz w:val="24"/>
          <w:szCs w:val="24"/>
        </w:rPr>
        <w:t>电压下限值</w:t>
      </w:r>
      <w:r w:rsidR="000F2419" w:rsidRPr="008023A4">
        <w:rPr>
          <w:sz w:val="24"/>
          <w:szCs w:val="24"/>
        </w:rPr>
        <w:t>（</w:t>
      </w:r>
      <w:r w:rsidR="000F2419" w:rsidRPr="008023A4">
        <w:rPr>
          <w:sz w:val="24"/>
          <w:szCs w:val="24"/>
        </w:rPr>
        <w:t>1-15%</w:t>
      </w:r>
      <w:r w:rsidR="000F2419" w:rsidRPr="008023A4">
        <w:rPr>
          <w:sz w:val="24"/>
          <w:szCs w:val="24"/>
        </w:rPr>
        <w:t>）</w:t>
      </w:r>
      <w:r w:rsidR="009944A2" w:rsidRPr="008023A4">
        <w:rPr>
          <w:i/>
          <w:sz w:val="24"/>
          <w:szCs w:val="24"/>
        </w:rPr>
        <w:t>U</w:t>
      </w:r>
      <w:r w:rsidR="009944A2" w:rsidRPr="008023A4">
        <w:rPr>
          <w:sz w:val="24"/>
          <w:szCs w:val="24"/>
          <w:vertAlign w:val="subscript"/>
        </w:rPr>
        <w:t>nom</w:t>
      </w:r>
      <w:r w:rsidR="009F4AB6" w:rsidRPr="008023A4">
        <w:rPr>
          <w:rFonts w:ascii="宋体" w:hAnsi="宋体" w:hint="eastAsia"/>
          <w:sz w:val="24"/>
          <w:szCs w:val="24"/>
        </w:rPr>
        <w:t>期间</w:t>
      </w:r>
      <w:r w:rsidRPr="008023A4">
        <w:rPr>
          <w:rFonts w:ascii="宋体" w:hAnsi="宋体"/>
          <w:sz w:val="24"/>
          <w:szCs w:val="24"/>
        </w:rPr>
        <w:t>测量</w:t>
      </w:r>
      <w:r w:rsidR="009F4AB6" w:rsidRPr="008023A4">
        <w:rPr>
          <w:sz w:val="24"/>
          <w:szCs w:val="24"/>
        </w:rPr>
        <w:t>EUT</w:t>
      </w:r>
      <w:r w:rsidR="009F4AB6" w:rsidRPr="008023A4">
        <w:rPr>
          <w:rFonts w:ascii="宋体" w:hAnsi="宋体"/>
          <w:sz w:val="24"/>
          <w:szCs w:val="24"/>
        </w:rPr>
        <w:t>的示值</w:t>
      </w:r>
      <w:r w:rsidRPr="008023A4">
        <w:rPr>
          <w:rFonts w:ascii="宋体" w:hAnsi="宋体"/>
          <w:sz w:val="24"/>
          <w:szCs w:val="24"/>
        </w:rPr>
        <w:t>误差。</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c）在</w:t>
      </w:r>
      <w:r w:rsidR="009E0959" w:rsidRPr="008023A4">
        <w:rPr>
          <w:rFonts w:ascii="宋体" w:hAnsi="宋体" w:hint="eastAsia"/>
          <w:sz w:val="24"/>
          <w:szCs w:val="24"/>
        </w:rPr>
        <w:t>施加</w:t>
      </w:r>
      <w:r w:rsidR="009E0959" w:rsidRPr="008023A4">
        <w:rPr>
          <w:rFonts w:ascii="宋体" w:hAnsi="宋体"/>
          <w:sz w:val="24"/>
          <w:szCs w:val="24"/>
        </w:rPr>
        <w:t>主</w:t>
      </w:r>
      <w:r w:rsidR="009E0959" w:rsidRPr="008023A4">
        <w:rPr>
          <w:rFonts w:ascii="宋体" w:hAnsi="宋体" w:hint="eastAsia"/>
          <w:sz w:val="24"/>
          <w:szCs w:val="24"/>
        </w:rPr>
        <w:t>电源</w:t>
      </w:r>
      <w:r w:rsidR="009E0959" w:rsidRPr="008023A4">
        <w:rPr>
          <w:rFonts w:ascii="宋体" w:hAnsi="宋体"/>
          <w:sz w:val="24"/>
          <w:szCs w:val="24"/>
        </w:rPr>
        <w:t>频率</w:t>
      </w:r>
      <w:r w:rsidRPr="008023A4">
        <w:rPr>
          <w:rFonts w:ascii="宋体" w:hAnsi="宋体"/>
          <w:sz w:val="24"/>
          <w:szCs w:val="24"/>
        </w:rPr>
        <w:t>下限值</w:t>
      </w:r>
      <w:r w:rsidR="000F2419" w:rsidRPr="008023A4">
        <w:rPr>
          <w:rFonts w:hint="eastAsia"/>
          <w:sz w:val="24"/>
          <w:szCs w:val="24"/>
        </w:rPr>
        <w:t>（</w:t>
      </w:r>
      <w:r w:rsidR="000F2419" w:rsidRPr="008023A4">
        <w:rPr>
          <w:rFonts w:hint="eastAsia"/>
          <w:sz w:val="24"/>
          <w:szCs w:val="24"/>
        </w:rPr>
        <w:t>1-</w:t>
      </w:r>
      <w:r w:rsidR="000F2419" w:rsidRPr="008023A4">
        <w:rPr>
          <w:sz w:val="24"/>
          <w:szCs w:val="24"/>
        </w:rPr>
        <w:t>2%</w:t>
      </w:r>
      <w:r w:rsidR="000F2419" w:rsidRPr="008023A4">
        <w:rPr>
          <w:rFonts w:hint="eastAsia"/>
          <w:sz w:val="24"/>
          <w:szCs w:val="24"/>
        </w:rPr>
        <w:t>）</w:t>
      </w:r>
      <w:r w:rsidR="009E0959" w:rsidRPr="008023A4">
        <w:rPr>
          <w:i/>
          <w:sz w:val="24"/>
          <w:szCs w:val="24"/>
        </w:rPr>
        <w:t>f</w:t>
      </w:r>
      <w:r w:rsidR="009E0959" w:rsidRPr="008023A4">
        <w:rPr>
          <w:sz w:val="24"/>
          <w:szCs w:val="24"/>
          <w:vertAlign w:val="subscript"/>
        </w:rPr>
        <w:t>nom</w:t>
      </w:r>
      <w:r w:rsidR="009E0959" w:rsidRPr="008023A4">
        <w:rPr>
          <w:rFonts w:ascii="宋体" w:hAnsi="宋体" w:hint="eastAsia"/>
          <w:sz w:val="24"/>
          <w:szCs w:val="24"/>
        </w:rPr>
        <w:t>期间</w:t>
      </w:r>
      <w:r w:rsidRPr="008023A4">
        <w:rPr>
          <w:rFonts w:ascii="宋体" w:hAnsi="宋体"/>
          <w:sz w:val="24"/>
          <w:szCs w:val="24"/>
        </w:rPr>
        <w:t>测量</w:t>
      </w:r>
      <w:r w:rsidR="009E0959" w:rsidRPr="008023A4">
        <w:rPr>
          <w:sz w:val="24"/>
          <w:szCs w:val="24"/>
        </w:rPr>
        <w:t>EUT</w:t>
      </w:r>
      <w:r w:rsidR="009E0959" w:rsidRPr="008023A4">
        <w:rPr>
          <w:rFonts w:ascii="宋体" w:hAnsi="宋体"/>
          <w:sz w:val="24"/>
          <w:szCs w:val="24"/>
        </w:rPr>
        <w:t>的示值</w:t>
      </w:r>
      <w:r w:rsidRPr="008023A4">
        <w:rPr>
          <w:rFonts w:ascii="宋体" w:hAnsi="宋体"/>
          <w:sz w:val="24"/>
          <w:szCs w:val="24"/>
        </w:rPr>
        <w:t>误差。</w:t>
      </w:r>
    </w:p>
    <w:p w:rsidR="00526C4C" w:rsidRPr="008023A4" w:rsidRDefault="00200093" w:rsidP="001C7EE8">
      <w:pPr>
        <w:ind w:firstLineChars="200" w:firstLine="480"/>
        <w:rPr>
          <w:rFonts w:ascii="宋体" w:hAnsi="宋体"/>
          <w:sz w:val="24"/>
          <w:szCs w:val="24"/>
        </w:rPr>
      </w:pPr>
      <w:r w:rsidRPr="008023A4">
        <w:rPr>
          <w:rFonts w:ascii="宋体" w:hAnsi="宋体"/>
          <w:sz w:val="24"/>
          <w:szCs w:val="24"/>
        </w:rPr>
        <w:t>f）</w:t>
      </w:r>
      <w:r w:rsidR="00976283" w:rsidRPr="008023A4">
        <w:rPr>
          <w:rFonts w:ascii="宋体" w:hAnsi="宋体"/>
          <w:sz w:val="24"/>
          <w:szCs w:val="24"/>
        </w:rPr>
        <w:t>按</w:t>
      </w:r>
      <w:r w:rsidR="00526C4C" w:rsidRPr="008023A4">
        <w:rPr>
          <w:rFonts w:ascii="宋体" w:hAnsi="宋体"/>
          <w:sz w:val="24"/>
          <w:szCs w:val="24"/>
        </w:rPr>
        <w:t>附录</w:t>
      </w:r>
      <w:r w:rsidR="00526C4C" w:rsidRPr="002554F7">
        <w:rPr>
          <w:sz w:val="24"/>
          <w:szCs w:val="24"/>
        </w:rPr>
        <w:t>B</w:t>
      </w:r>
      <w:r w:rsidR="00526C4C" w:rsidRPr="008023A4">
        <w:rPr>
          <w:rFonts w:ascii="宋体" w:hAnsi="宋体"/>
          <w:sz w:val="24"/>
          <w:szCs w:val="24"/>
        </w:rPr>
        <w:t>的要求计算每个试验条件下</w:t>
      </w:r>
      <w:r w:rsidR="006474FE" w:rsidRPr="008023A4">
        <w:rPr>
          <w:rFonts w:ascii="宋体" w:hAnsi="宋体" w:hint="eastAsia"/>
          <w:sz w:val="24"/>
          <w:szCs w:val="24"/>
        </w:rPr>
        <w:t>的</w:t>
      </w:r>
      <w:r w:rsidR="009C1248" w:rsidRPr="008023A4">
        <w:rPr>
          <w:rFonts w:ascii="宋体" w:hAnsi="宋体"/>
          <w:sz w:val="24"/>
          <w:szCs w:val="24"/>
        </w:rPr>
        <w:t>示值误差</w:t>
      </w:r>
      <w:r w:rsidR="00526C4C" w:rsidRPr="008023A4">
        <w:rPr>
          <w:rFonts w:ascii="宋体" w:hAnsi="宋体"/>
          <w:sz w:val="24"/>
          <w:szCs w:val="24"/>
        </w:rPr>
        <w:t>。</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g）</w:t>
      </w:r>
      <w:r w:rsidR="00526C4C" w:rsidRPr="008023A4">
        <w:rPr>
          <w:rFonts w:ascii="宋体" w:hAnsi="宋体" w:hint="eastAsia"/>
          <w:sz w:val="24"/>
          <w:szCs w:val="24"/>
        </w:rPr>
        <w:t>在施加</w:t>
      </w:r>
      <w:r w:rsidR="002A5951" w:rsidRPr="008023A4">
        <w:rPr>
          <w:rFonts w:ascii="宋体" w:hAnsi="宋体"/>
          <w:sz w:val="24"/>
          <w:szCs w:val="24"/>
        </w:rPr>
        <w:t>每种</w:t>
      </w:r>
      <w:r w:rsidR="00526C4C" w:rsidRPr="008023A4">
        <w:rPr>
          <w:rFonts w:ascii="宋体" w:hAnsi="宋体"/>
          <w:sz w:val="24"/>
          <w:szCs w:val="24"/>
        </w:rPr>
        <w:t>电源变化</w:t>
      </w:r>
      <w:r w:rsidR="00526C4C" w:rsidRPr="008023A4">
        <w:rPr>
          <w:rFonts w:ascii="宋体" w:hAnsi="宋体" w:hint="eastAsia"/>
          <w:sz w:val="24"/>
          <w:szCs w:val="24"/>
        </w:rPr>
        <w:t>期间</w:t>
      </w:r>
      <w:r w:rsidR="00526C4C" w:rsidRPr="008023A4">
        <w:rPr>
          <w:rFonts w:ascii="宋体" w:hAnsi="宋体"/>
          <w:sz w:val="24"/>
          <w:szCs w:val="24"/>
        </w:rPr>
        <w:t>检查</w:t>
      </w:r>
      <w:r w:rsidR="00670F2B" w:rsidRPr="008023A4">
        <w:rPr>
          <w:sz w:val="24"/>
          <w:szCs w:val="24"/>
        </w:rPr>
        <w:t>EUT</w:t>
      </w:r>
      <w:r w:rsidR="00577F95" w:rsidRPr="008023A4">
        <w:rPr>
          <w:rFonts w:hint="eastAsia"/>
          <w:sz w:val="24"/>
          <w:szCs w:val="24"/>
        </w:rPr>
        <w:t>各项</w:t>
      </w:r>
      <w:r w:rsidR="004117B4" w:rsidRPr="008023A4">
        <w:rPr>
          <w:rFonts w:ascii="宋体" w:hAnsi="宋体" w:hint="eastAsia"/>
          <w:sz w:val="24"/>
          <w:szCs w:val="24"/>
        </w:rPr>
        <w:t>功能</w:t>
      </w:r>
      <w:r w:rsidR="00526C4C" w:rsidRPr="008023A4">
        <w:rPr>
          <w:rFonts w:ascii="宋体" w:hAnsi="宋体" w:hint="eastAsia"/>
          <w:sz w:val="24"/>
          <w:szCs w:val="24"/>
        </w:rPr>
        <w:t>的</w:t>
      </w:r>
      <w:r w:rsidR="00526C4C" w:rsidRPr="008023A4">
        <w:rPr>
          <w:rFonts w:ascii="宋体" w:hAnsi="宋体"/>
          <w:sz w:val="24"/>
          <w:szCs w:val="24"/>
        </w:rPr>
        <w:t>正常</w:t>
      </w:r>
      <w:r w:rsidR="00526C4C" w:rsidRPr="008023A4">
        <w:rPr>
          <w:rFonts w:ascii="宋体" w:hAnsi="宋体" w:hint="eastAsia"/>
          <w:sz w:val="24"/>
          <w:szCs w:val="24"/>
        </w:rPr>
        <w:t>性</w:t>
      </w:r>
      <w:r w:rsidR="00526C4C" w:rsidRPr="008023A4">
        <w:rPr>
          <w:rFonts w:ascii="宋体" w:hAnsi="宋体"/>
          <w:sz w:val="24"/>
          <w:szCs w:val="24"/>
        </w:rPr>
        <w:t>。</w:t>
      </w:r>
    </w:p>
    <w:p w:rsidR="00200093" w:rsidRPr="008023A4" w:rsidRDefault="00200093" w:rsidP="001C7EE8">
      <w:pPr>
        <w:ind w:firstLineChars="200" w:firstLine="480"/>
        <w:rPr>
          <w:rFonts w:ascii="宋体" w:hAnsi="宋体"/>
          <w:sz w:val="24"/>
          <w:szCs w:val="24"/>
        </w:rPr>
      </w:pPr>
      <w:r w:rsidRPr="008023A4">
        <w:rPr>
          <w:rFonts w:ascii="宋体" w:hAnsi="宋体"/>
          <w:sz w:val="24"/>
          <w:szCs w:val="24"/>
        </w:rPr>
        <w:t>h）完成试验</w:t>
      </w:r>
      <w:r w:rsidR="00C164AE" w:rsidRPr="008023A4">
        <w:rPr>
          <w:rFonts w:ascii="宋体" w:hAnsi="宋体" w:hint="eastAsia"/>
          <w:sz w:val="24"/>
          <w:szCs w:val="24"/>
        </w:rPr>
        <w:t>记录</w:t>
      </w:r>
      <w:r w:rsidRPr="008023A4">
        <w:rPr>
          <w:rFonts w:ascii="宋体" w:hAnsi="宋体"/>
          <w:sz w:val="24"/>
          <w:szCs w:val="24"/>
        </w:rPr>
        <w:t>。</w:t>
      </w:r>
    </w:p>
    <w:p w:rsidR="00200093" w:rsidRPr="008023A4" w:rsidRDefault="000F6DA6" w:rsidP="00EB3718">
      <w:pPr>
        <w:ind w:firstLineChars="200" w:firstLine="480"/>
        <w:rPr>
          <w:rFonts w:ascii="宋体" w:hAnsi="宋体"/>
          <w:sz w:val="24"/>
          <w:szCs w:val="24"/>
        </w:rPr>
      </w:pPr>
      <w:r w:rsidRPr="008023A4">
        <w:rPr>
          <w:rFonts w:ascii="宋体" w:hAnsi="宋体"/>
          <w:sz w:val="24"/>
          <w:szCs w:val="24"/>
        </w:rPr>
        <w:t>附加程序要求</w:t>
      </w:r>
      <w:r w:rsidR="00200093" w:rsidRPr="008023A4">
        <w:rPr>
          <w:rFonts w:ascii="宋体" w:hAnsi="宋体"/>
          <w:sz w:val="24"/>
          <w:szCs w:val="24"/>
        </w:rPr>
        <w:t>：</w:t>
      </w:r>
    </w:p>
    <w:p w:rsidR="00200093" w:rsidRPr="008023A4" w:rsidRDefault="0025566C" w:rsidP="00EB3718">
      <w:pPr>
        <w:ind w:firstLineChars="200" w:firstLine="480"/>
        <w:rPr>
          <w:rFonts w:ascii="宋体" w:hAnsi="宋体"/>
          <w:sz w:val="24"/>
          <w:szCs w:val="24"/>
        </w:rPr>
      </w:pPr>
      <w:r w:rsidRPr="008023A4">
        <w:rPr>
          <w:rFonts w:ascii="宋体" w:hAnsi="宋体"/>
          <w:sz w:val="24"/>
          <w:szCs w:val="24"/>
        </w:rPr>
        <w:t>1）</w:t>
      </w:r>
      <w:r w:rsidR="00200093" w:rsidRPr="008023A4">
        <w:rPr>
          <w:rFonts w:ascii="宋体" w:hAnsi="宋体"/>
          <w:sz w:val="24"/>
          <w:szCs w:val="24"/>
        </w:rPr>
        <w:t>在测量示值误差</w:t>
      </w:r>
      <w:r w:rsidR="00F008A6" w:rsidRPr="008023A4">
        <w:rPr>
          <w:rFonts w:ascii="宋体" w:hAnsi="宋体" w:hint="eastAsia"/>
          <w:sz w:val="24"/>
          <w:szCs w:val="24"/>
        </w:rPr>
        <w:t>期间</w:t>
      </w:r>
      <w:r w:rsidR="00200093" w:rsidRPr="008023A4">
        <w:rPr>
          <w:rFonts w:ascii="宋体" w:hAnsi="宋体"/>
          <w:sz w:val="24"/>
          <w:szCs w:val="24"/>
        </w:rPr>
        <w:t>，</w:t>
      </w:r>
      <w:r w:rsidR="00F008A6" w:rsidRPr="008023A4">
        <w:rPr>
          <w:sz w:val="24"/>
          <w:szCs w:val="24"/>
        </w:rPr>
        <w:t>EUT</w:t>
      </w:r>
      <w:r w:rsidR="00200093" w:rsidRPr="008023A4">
        <w:rPr>
          <w:rFonts w:ascii="宋体" w:hAnsi="宋体"/>
          <w:sz w:val="24"/>
          <w:szCs w:val="24"/>
        </w:rPr>
        <w:t>应</w:t>
      </w:r>
      <w:r w:rsidR="00696629" w:rsidRPr="008023A4">
        <w:rPr>
          <w:rFonts w:ascii="宋体" w:hAnsi="宋体" w:hint="eastAsia"/>
          <w:sz w:val="24"/>
          <w:szCs w:val="24"/>
        </w:rPr>
        <w:t>处于</w:t>
      </w:r>
      <w:r w:rsidR="00200093" w:rsidRPr="008023A4">
        <w:rPr>
          <w:rFonts w:ascii="宋体" w:hAnsi="宋体"/>
          <w:sz w:val="24"/>
          <w:szCs w:val="24"/>
        </w:rPr>
        <w:t>参</w:t>
      </w:r>
      <w:r w:rsidR="00F008A6" w:rsidRPr="008023A4">
        <w:rPr>
          <w:rFonts w:ascii="宋体" w:hAnsi="宋体" w:hint="eastAsia"/>
          <w:sz w:val="24"/>
          <w:szCs w:val="24"/>
        </w:rPr>
        <w:t>考</w:t>
      </w:r>
      <w:r w:rsidR="00F008A6" w:rsidRPr="008023A4">
        <w:rPr>
          <w:rFonts w:ascii="宋体" w:hAnsi="宋体"/>
          <w:sz w:val="24"/>
          <w:szCs w:val="24"/>
        </w:rPr>
        <w:t>流量</w:t>
      </w:r>
      <w:r w:rsidR="00696629" w:rsidRPr="008023A4">
        <w:rPr>
          <w:rFonts w:ascii="宋体" w:hAnsi="宋体" w:hint="eastAsia"/>
          <w:sz w:val="24"/>
          <w:szCs w:val="24"/>
        </w:rPr>
        <w:t>条件下</w:t>
      </w:r>
      <w:r w:rsidR="00200093" w:rsidRPr="008023A4">
        <w:rPr>
          <w:rFonts w:ascii="宋体" w:hAnsi="宋体"/>
          <w:sz w:val="24"/>
          <w:szCs w:val="24"/>
        </w:rPr>
        <w:t>（</w:t>
      </w:r>
      <w:r w:rsidR="00F008A6" w:rsidRPr="008023A4">
        <w:rPr>
          <w:rFonts w:ascii="宋体" w:hAnsi="宋体" w:hint="eastAsia"/>
          <w:sz w:val="24"/>
          <w:szCs w:val="24"/>
        </w:rPr>
        <w:t>见10.1</w:t>
      </w:r>
      <w:r w:rsidR="00200093" w:rsidRPr="008023A4">
        <w:rPr>
          <w:rFonts w:ascii="宋体" w:hAnsi="宋体"/>
          <w:sz w:val="24"/>
          <w:szCs w:val="24"/>
        </w:rPr>
        <w:t>.1）。</w:t>
      </w:r>
    </w:p>
    <w:p w:rsidR="008C6E08" w:rsidRPr="008023A4" w:rsidRDefault="0025566C" w:rsidP="00BB011D">
      <w:pPr>
        <w:ind w:firstLineChars="200" w:firstLine="480"/>
        <w:rPr>
          <w:rFonts w:ascii="宋体" w:hAnsi="宋体"/>
          <w:sz w:val="24"/>
          <w:szCs w:val="24"/>
        </w:rPr>
      </w:pPr>
      <w:r w:rsidRPr="008023A4">
        <w:rPr>
          <w:rFonts w:ascii="宋体" w:hAnsi="宋体"/>
          <w:sz w:val="24"/>
          <w:szCs w:val="24"/>
        </w:rPr>
        <w:t>2）</w:t>
      </w:r>
      <w:r w:rsidR="00BB011D" w:rsidRPr="008023A4">
        <w:rPr>
          <w:rFonts w:ascii="宋体" w:hAnsi="宋体"/>
          <w:sz w:val="24"/>
          <w:szCs w:val="24"/>
        </w:rPr>
        <w:t>除非另有规定，</w:t>
      </w:r>
      <w:r w:rsidR="00A25102" w:rsidRPr="008023A4">
        <w:rPr>
          <w:rFonts w:ascii="宋体" w:hAnsi="宋体"/>
          <w:sz w:val="24"/>
          <w:szCs w:val="24"/>
        </w:rPr>
        <w:t>水表</w:t>
      </w:r>
      <w:r w:rsidR="00BB011D" w:rsidRPr="008023A4">
        <w:rPr>
          <w:rFonts w:ascii="宋体" w:hAnsi="宋体"/>
          <w:sz w:val="24"/>
          <w:szCs w:val="24"/>
        </w:rPr>
        <w:t>的安装和工作条件应</w:t>
      </w:r>
      <w:r w:rsidR="00BB011D" w:rsidRPr="008023A4">
        <w:rPr>
          <w:rFonts w:ascii="宋体" w:hAnsi="宋体" w:hint="eastAsia"/>
          <w:sz w:val="24"/>
          <w:szCs w:val="24"/>
        </w:rPr>
        <w:t>遵守</w:t>
      </w:r>
      <w:r w:rsidR="00E2478C" w:rsidRPr="008023A4">
        <w:rPr>
          <w:rFonts w:ascii="宋体" w:hAnsi="宋体" w:hint="eastAsia"/>
          <w:sz w:val="24"/>
          <w:szCs w:val="24"/>
        </w:rPr>
        <w:t>10.3</w:t>
      </w:r>
      <w:r w:rsidR="00BB011D" w:rsidRPr="008023A4">
        <w:rPr>
          <w:rFonts w:ascii="宋体" w:hAnsi="宋体"/>
          <w:sz w:val="24"/>
          <w:szCs w:val="24"/>
        </w:rPr>
        <w:t>.2的规定</w:t>
      </w:r>
      <w:r w:rsidR="00BB011D" w:rsidRPr="008023A4">
        <w:rPr>
          <w:rFonts w:ascii="宋体" w:hAnsi="宋体" w:hint="eastAsia"/>
          <w:sz w:val="24"/>
          <w:szCs w:val="24"/>
        </w:rPr>
        <w:t>，</w:t>
      </w:r>
      <w:r w:rsidR="00BB011D" w:rsidRPr="008023A4">
        <w:rPr>
          <w:rFonts w:ascii="宋体" w:hAnsi="宋体"/>
          <w:sz w:val="24"/>
          <w:szCs w:val="24"/>
        </w:rPr>
        <w:t>并</w:t>
      </w:r>
      <w:r w:rsidR="00BB011D" w:rsidRPr="008023A4">
        <w:rPr>
          <w:rFonts w:ascii="宋体" w:hAnsi="宋体" w:hint="eastAsia"/>
          <w:sz w:val="24"/>
          <w:szCs w:val="24"/>
        </w:rPr>
        <w:t>采用</w:t>
      </w:r>
      <w:r w:rsidR="00BB011D" w:rsidRPr="008023A4">
        <w:rPr>
          <w:rFonts w:ascii="宋体" w:hAnsi="宋体"/>
          <w:sz w:val="24"/>
          <w:szCs w:val="24"/>
        </w:rPr>
        <w:t>参</w:t>
      </w:r>
      <w:r w:rsidR="00BB011D" w:rsidRPr="008023A4">
        <w:rPr>
          <w:rFonts w:ascii="宋体" w:hAnsi="宋体" w:hint="eastAsia"/>
          <w:sz w:val="24"/>
          <w:szCs w:val="24"/>
        </w:rPr>
        <w:t>考</w:t>
      </w:r>
      <w:r w:rsidR="00BB011D" w:rsidRPr="008023A4">
        <w:rPr>
          <w:rFonts w:ascii="宋体" w:hAnsi="宋体"/>
          <w:sz w:val="24"/>
          <w:szCs w:val="24"/>
        </w:rPr>
        <w:t>条件。未标有“</w:t>
      </w:r>
      <w:r w:rsidR="00BB011D" w:rsidRPr="008023A4">
        <w:rPr>
          <w:sz w:val="24"/>
          <w:szCs w:val="24"/>
        </w:rPr>
        <w:t>V</w:t>
      </w:r>
      <w:r w:rsidR="00BB011D" w:rsidRPr="008023A4">
        <w:rPr>
          <w:rFonts w:ascii="宋体" w:hAnsi="宋体"/>
          <w:sz w:val="24"/>
          <w:szCs w:val="24"/>
        </w:rPr>
        <w:t>”的试验</w:t>
      </w:r>
      <w:r w:rsidR="00BB011D" w:rsidRPr="008023A4">
        <w:rPr>
          <w:rFonts w:ascii="宋体" w:hAnsi="宋体" w:hint="eastAsia"/>
          <w:sz w:val="24"/>
          <w:szCs w:val="24"/>
        </w:rPr>
        <w:t>水</w:t>
      </w:r>
      <w:r w:rsidR="00BB011D" w:rsidRPr="008023A4">
        <w:rPr>
          <w:rFonts w:ascii="宋体" w:hAnsi="宋体"/>
          <w:sz w:val="24"/>
          <w:szCs w:val="24"/>
        </w:rPr>
        <w:t>表应</w:t>
      </w:r>
      <w:r w:rsidR="00BB011D" w:rsidRPr="008023A4">
        <w:rPr>
          <w:rFonts w:ascii="宋体" w:hAnsi="宋体" w:hint="eastAsia"/>
          <w:sz w:val="24"/>
          <w:szCs w:val="24"/>
        </w:rPr>
        <w:t>按</w:t>
      </w:r>
      <w:r w:rsidR="00BB011D" w:rsidRPr="008023A4">
        <w:rPr>
          <w:rFonts w:ascii="宋体" w:hAnsi="宋体"/>
          <w:sz w:val="24"/>
          <w:szCs w:val="24"/>
        </w:rPr>
        <w:t>流动轴线水平方</w:t>
      </w:r>
      <w:r w:rsidR="00BB011D" w:rsidRPr="008023A4">
        <w:rPr>
          <w:rFonts w:ascii="宋体" w:hAnsi="宋体" w:hint="eastAsia"/>
          <w:sz w:val="24"/>
          <w:szCs w:val="24"/>
        </w:rPr>
        <w:t>位安装</w:t>
      </w:r>
      <w:r w:rsidR="00BB011D" w:rsidRPr="008023A4">
        <w:rPr>
          <w:rFonts w:ascii="宋体" w:hAnsi="宋体"/>
          <w:sz w:val="24"/>
          <w:szCs w:val="24"/>
        </w:rPr>
        <w:t>。有两个参</w:t>
      </w:r>
      <w:r w:rsidR="00BB011D" w:rsidRPr="008023A4">
        <w:rPr>
          <w:rFonts w:ascii="宋体" w:hAnsi="宋体" w:hint="eastAsia"/>
          <w:sz w:val="24"/>
          <w:szCs w:val="24"/>
        </w:rPr>
        <w:t>考</w:t>
      </w:r>
      <w:r w:rsidR="00BB011D" w:rsidRPr="008023A4">
        <w:rPr>
          <w:rFonts w:ascii="宋体" w:hAnsi="宋体"/>
          <w:sz w:val="24"/>
          <w:szCs w:val="24"/>
        </w:rPr>
        <w:t>温度的</w:t>
      </w:r>
      <w:r w:rsidR="00BB011D" w:rsidRPr="008023A4">
        <w:rPr>
          <w:rFonts w:ascii="宋体" w:hAnsi="宋体" w:hint="eastAsia"/>
          <w:sz w:val="24"/>
          <w:szCs w:val="24"/>
        </w:rPr>
        <w:t>水</w:t>
      </w:r>
      <w:r w:rsidR="00BB011D" w:rsidRPr="008023A4">
        <w:rPr>
          <w:rFonts w:ascii="宋体" w:hAnsi="宋体"/>
          <w:sz w:val="24"/>
          <w:szCs w:val="24"/>
        </w:rPr>
        <w:t>表仅在较低参</w:t>
      </w:r>
      <w:r w:rsidR="00BB011D" w:rsidRPr="008023A4">
        <w:rPr>
          <w:rFonts w:ascii="宋体" w:hAnsi="宋体" w:hint="eastAsia"/>
          <w:sz w:val="24"/>
          <w:szCs w:val="24"/>
        </w:rPr>
        <w:t>考</w:t>
      </w:r>
      <w:r w:rsidR="00BB011D" w:rsidRPr="008023A4">
        <w:rPr>
          <w:rFonts w:ascii="宋体" w:hAnsi="宋体"/>
          <w:sz w:val="24"/>
          <w:szCs w:val="24"/>
        </w:rPr>
        <w:t>温度下进行试验。</w:t>
      </w:r>
    </w:p>
    <w:p w:rsidR="00B83713" w:rsidRPr="008023A4" w:rsidRDefault="00CA25B4" w:rsidP="00B83713">
      <w:pPr>
        <w:ind w:left="284" w:hanging="284"/>
        <w:rPr>
          <w:rFonts w:ascii="宋体" w:hAnsi="宋体"/>
          <w:sz w:val="24"/>
          <w:szCs w:val="24"/>
        </w:rPr>
      </w:pPr>
      <w:r w:rsidRPr="008023A4">
        <w:rPr>
          <w:rFonts w:ascii="宋体" w:hAnsi="宋体"/>
          <w:sz w:val="24"/>
          <w:szCs w:val="24"/>
        </w:rPr>
        <w:t>10.15.</w:t>
      </w:r>
      <w:r w:rsidR="00B83713" w:rsidRPr="008023A4">
        <w:rPr>
          <w:rFonts w:ascii="宋体" w:hAnsi="宋体"/>
          <w:sz w:val="24"/>
          <w:szCs w:val="24"/>
        </w:rPr>
        <w:t>5.2.4 合格判据</w:t>
      </w:r>
    </w:p>
    <w:p w:rsidR="00B83713" w:rsidRPr="008023A4" w:rsidRDefault="00B83713" w:rsidP="00E02B73">
      <w:pPr>
        <w:ind w:leftChars="133" w:left="279" w:firstLineChars="50" w:firstLine="120"/>
        <w:rPr>
          <w:rFonts w:ascii="宋体" w:hAnsi="宋体"/>
          <w:sz w:val="24"/>
          <w:szCs w:val="24"/>
        </w:rPr>
      </w:pPr>
      <w:r w:rsidRPr="008023A4">
        <w:rPr>
          <w:rFonts w:ascii="宋体" w:hAnsi="宋体"/>
          <w:sz w:val="24"/>
          <w:szCs w:val="24"/>
        </w:rPr>
        <w:t>在</w:t>
      </w:r>
      <w:r w:rsidR="00E02B73" w:rsidRPr="008023A4">
        <w:rPr>
          <w:rFonts w:ascii="宋体" w:hAnsi="宋体" w:hint="eastAsia"/>
          <w:sz w:val="24"/>
          <w:szCs w:val="24"/>
        </w:rPr>
        <w:t>施加</w:t>
      </w:r>
      <w:r w:rsidRPr="008023A4">
        <w:rPr>
          <w:rFonts w:ascii="宋体" w:hAnsi="宋体"/>
          <w:sz w:val="24"/>
          <w:szCs w:val="24"/>
        </w:rPr>
        <w:t>影响因子</w:t>
      </w:r>
      <w:r w:rsidR="00E02B73" w:rsidRPr="008023A4">
        <w:rPr>
          <w:rFonts w:ascii="宋体" w:hAnsi="宋体" w:hint="eastAsia"/>
          <w:sz w:val="24"/>
          <w:szCs w:val="24"/>
        </w:rPr>
        <w:t>期间</w:t>
      </w:r>
      <w:r w:rsidRPr="008023A4">
        <w:rPr>
          <w:rFonts w:ascii="宋体" w:hAnsi="宋体"/>
          <w:sz w:val="24"/>
          <w:szCs w:val="24"/>
        </w:rPr>
        <w:t>：</w:t>
      </w:r>
    </w:p>
    <w:p w:rsidR="00330826" w:rsidRPr="008023A4" w:rsidRDefault="00330826" w:rsidP="00330826">
      <w:pPr>
        <w:ind w:firstLineChars="200" w:firstLine="480"/>
        <w:rPr>
          <w:rFonts w:ascii="宋体" w:hAnsi="宋体"/>
          <w:sz w:val="24"/>
          <w:szCs w:val="24"/>
        </w:rPr>
      </w:pPr>
      <w:r w:rsidRPr="008023A4">
        <w:rPr>
          <w:rFonts w:ascii="宋体" w:hAnsi="宋体"/>
          <w:sz w:val="24"/>
          <w:szCs w:val="24"/>
        </w:rPr>
        <w:t>a）</w:t>
      </w:r>
      <w:r w:rsidRPr="008023A4">
        <w:rPr>
          <w:sz w:val="24"/>
          <w:szCs w:val="24"/>
        </w:rPr>
        <w:t>EUT</w:t>
      </w:r>
      <w:r w:rsidRPr="008023A4">
        <w:rPr>
          <w:rFonts w:ascii="宋体" w:hAnsi="宋体"/>
          <w:sz w:val="24"/>
          <w:szCs w:val="24"/>
        </w:rPr>
        <w:t>的所有功能</w:t>
      </w:r>
      <w:r w:rsidRPr="008023A4">
        <w:rPr>
          <w:rFonts w:ascii="宋体" w:hAnsi="宋体" w:hint="eastAsia"/>
          <w:sz w:val="24"/>
          <w:szCs w:val="24"/>
        </w:rPr>
        <w:t>均</w:t>
      </w:r>
      <w:r w:rsidRPr="008023A4">
        <w:rPr>
          <w:rFonts w:ascii="宋体" w:hAnsi="宋体"/>
          <w:sz w:val="24"/>
          <w:szCs w:val="24"/>
        </w:rPr>
        <w:t>应符合设计要求；</w:t>
      </w:r>
    </w:p>
    <w:p w:rsidR="00330826" w:rsidRPr="008023A4" w:rsidRDefault="00330826" w:rsidP="00330826">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在</w:t>
      </w:r>
      <w:r w:rsidRPr="008023A4">
        <w:rPr>
          <w:rFonts w:ascii="宋体" w:hAnsi="宋体"/>
          <w:sz w:val="24"/>
          <w:szCs w:val="24"/>
        </w:rPr>
        <w:t>试验条件下，</w:t>
      </w:r>
      <w:r w:rsidRPr="008023A4">
        <w:rPr>
          <w:sz w:val="24"/>
          <w:szCs w:val="24"/>
        </w:rPr>
        <w:t>EUT</w:t>
      </w:r>
      <w:r w:rsidRPr="008023A4">
        <w:rPr>
          <w:rFonts w:ascii="宋体" w:hAnsi="宋体"/>
          <w:sz w:val="24"/>
          <w:szCs w:val="24"/>
        </w:rPr>
        <w:t>的</w:t>
      </w:r>
      <w:r w:rsidR="009C1248" w:rsidRPr="008023A4">
        <w:rPr>
          <w:rFonts w:ascii="宋体" w:hAnsi="宋体"/>
          <w:sz w:val="24"/>
          <w:szCs w:val="24"/>
        </w:rPr>
        <w:t>示值误差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高区的最大允许误差（见</w:t>
      </w:r>
      <w:r w:rsidRPr="008023A4">
        <w:rPr>
          <w:rFonts w:ascii="宋体" w:hAnsi="宋体" w:hint="eastAsia"/>
          <w:sz w:val="24"/>
          <w:szCs w:val="24"/>
        </w:rPr>
        <w:t>6</w:t>
      </w:r>
      <w:r w:rsidRPr="008023A4">
        <w:rPr>
          <w:rFonts w:ascii="宋体" w:hAnsi="宋体"/>
          <w:sz w:val="24"/>
          <w:szCs w:val="24"/>
        </w:rPr>
        <w:t>.2</w:t>
      </w:r>
      <w:r w:rsidR="00FB1B19" w:rsidRPr="008023A4">
        <w:rPr>
          <w:rFonts w:ascii="宋体" w:hAnsi="宋体" w:hint="eastAsia"/>
          <w:sz w:val="24"/>
          <w:szCs w:val="24"/>
        </w:rPr>
        <w:t>.2</w:t>
      </w:r>
      <w:r w:rsidRPr="008023A4">
        <w:rPr>
          <w:rFonts w:ascii="宋体" w:hAnsi="宋体"/>
          <w:sz w:val="24"/>
          <w:szCs w:val="24"/>
        </w:rPr>
        <w:t>）。</w:t>
      </w:r>
    </w:p>
    <w:p w:rsidR="00D36606" w:rsidRPr="008023A4" w:rsidRDefault="00CA25B4" w:rsidP="00D36606">
      <w:pPr>
        <w:rPr>
          <w:rFonts w:ascii="宋体" w:hAnsi="宋体"/>
          <w:sz w:val="24"/>
          <w:szCs w:val="24"/>
        </w:rPr>
      </w:pPr>
      <w:r w:rsidRPr="008023A4">
        <w:rPr>
          <w:rFonts w:ascii="宋体" w:hAnsi="宋体" w:hint="eastAsia"/>
          <w:sz w:val="24"/>
          <w:szCs w:val="24"/>
        </w:rPr>
        <w:t>10.15.</w:t>
      </w:r>
      <w:r w:rsidR="00D36606" w:rsidRPr="008023A4">
        <w:rPr>
          <w:rFonts w:ascii="宋体" w:hAnsi="宋体"/>
          <w:sz w:val="24"/>
          <w:szCs w:val="24"/>
        </w:rPr>
        <w:t>5.3 外部直流电</w:t>
      </w:r>
      <w:r w:rsidR="00A90571" w:rsidRPr="008023A4">
        <w:rPr>
          <w:rFonts w:ascii="宋体" w:hAnsi="宋体" w:hint="eastAsia"/>
          <w:sz w:val="24"/>
          <w:szCs w:val="24"/>
        </w:rPr>
        <w:t>压</w:t>
      </w:r>
      <w:r w:rsidR="00D36606" w:rsidRPr="008023A4">
        <w:rPr>
          <w:rFonts w:ascii="宋体" w:hAnsi="宋体"/>
          <w:sz w:val="24"/>
          <w:szCs w:val="24"/>
        </w:rPr>
        <w:t>或电池</w:t>
      </w:r>
      <w:r w:rsidR="00A90571" w:rsidRPr="008023A4">
        <w:rPr>
          <w:rFonts w:ascii="宋体" w:hAnsi="宋体"/>
          <w:sz w:val="24"/>
          <w:szCs w:val="24"/>
        </w:rPr>
        <w:t>直流</w:t>
      </w:r>
      <w:r w:rsidR="00A90571" w:rsidRPr="008023A4">
        <w:rPr>
          <w:rFonts w:ascii="宋体" w:hAnsi="宋体" w:hint="eastAsia"/>
          <w:sz w:val="24"/>
          <w:szCs w:val="24"/>
        </w:rPr>
        <w:t>电压</w:t>
      </w:r>
      <w:r w:rsidR="00D36606" w:rsidRPr="008023A4">
        <w:rPr>
          <w:rFonts w:ascii="宋体" w:hAnsi="宋体"/>
          <w:sz w:val="24"/>
          <w:szCs w:val="24"/>
        </w:rPr>
        <w:t>供电的水表</w:t>
      </w:r>
    </w:p>
    <w:p w:rsidR="00D36606" w:rsidRPr="008023A4" w:rsidRDefault="00CA25B4" w:rsidP="00D36606">
      <w:pPr>
        <w:rPr>
          <w:rFonts w:ascii="宋体" w:hAnsi="宋体"/>
          <w:sz w:val="24"/>
          <w:szCs w:val="24"/>
        </w:rPr>
      </w:pPr>
      <w:r w:rsidRPr="008023A4">
        <w:rPr>
          <w:rFonts w:ascii="宋体" w:hAnsi="宋体"/>
          <w:sz w:val="24"/>
          <w:szCs w:val="24"/>
        </w:rPr>
        <w:t>10.15.</w:t>
      </w:r>
      <w:r w:rsidR="00D36606" w:rsidRPr="008023A4">
        <w:rPr>
          <w:rFonts w:ascii="宋体" w:hAnsi="宋体"/>
          <w:sz w:val="24"/>
          <w:szCs w:val="24"/>
        </w:rPr>
        <w:t>5.3.1 试验目的</w:t>
      </w:r>
    </w:p>
    <w:p w:rsidR="00D36606" w:rsidRPr="008023A4" w:rsidRDefault="00D36606" w:rsidP="00E63A60">
      <w:pPr>
        <w:ind w:firstLineChars="200" w:firstLine="480"/>
        <w:rPr>
          <w:rFonts w:ascii="宋体" w:hAnsi="宋体"/>
          <w:sz w:val="24"/>
          <w:szCs w:val="24"/>
        </w:rPr>
      </w:pPr>
      <w:r w:rsidRPr="008023A4">
        <w:rPr>
          <w:rFonts w:ascii="宋体" w:hAnsi="宋体"/>
          <w:sz w:val="24"/>
          <w:szCs w:val="24"/>
        </w:rPr>
        <w:t>验证</w:t>
      </w:r>
      <w:r w:rsidR="00E63A60" w:rsidRPr="008023A4">
        <w:rPr>
          <w:rFonts w:ascii="宋体" w:hAnsi="宋体" w:hint="eastAsia"/>
          <w:sz w:val="24"/>
          <w:szCs w:val="24"/>
        </w:rPr>
        <w:t>水表施加</w:t>
      </w:r>
      <w:r w:rsidR="00CA25B4" w:rsidRPr="008023A4">
        <w:rPr>
          <w:rFonts w:ascii="宋体" w:hAnsi="宋体" w:hint="eastAsia"/>
          <w:sz w:val="24"/>
          <w:szCs w:val="24"/>
        </w:rPr>
        <w:t>7.7.6</w:t>
      </w:r>
      <w:r w:rsidR="00E63A60" w:rsidRPr="008023A4">
        <w:rPr>
          <w:rFonts w:ascii="宋体" w:hAnsi="宋体" w:hint="eastAsia"/>
          <w:sz w:val="24"/>
          <w:szCs w:val="24"/>
        </w:rPr>
        <w:t>规定的</w:t>
      </w:r>
      <w:r w:rsidR="00E63A60" w:rsidRPr="008023A4">
        <w:rPr>
          <w:rFonts w:ascii="宋体" w:hAnsi="宋体"/>
          <w:sz w:val="24"/>
          <w:szCs w:val="24"/>
        </w:rPr>
        <w:t>直流</w:t>
      </w:r>
      <w:r w:rsidRPr="008023A4">
        <w:rPr>
          <w:rFonts w:ascii="宋体" w:hAnsi="宋体"/>
          <w:sz w:val="24"/>
          <w:szCs w:val="24"/>
        </w:rPr>
        <w:t>电源电压的静态偏差</w:t>
      </w:r>
      <w:r w:rsidR="00E63A60" w:rsidRPr="008023A4">
        <w:rPr>
          <w:rFonts w:ascii="宋体" w:hAnsi="宋体" w:hint="eastAsia"/>
          <w:sz w:val="24"/>
          <w:szCs w:val="24"/>
        </w:rPr>
        <w:t>影响期间仍能</w:t>
      </w:r>
      <w:r w:rsidR="003F0331">
        <w:rPr>
          <w:rFonts w:ascii="宋体" w:hAnsi="宋体" w:hint="eastAsia"/>
          <w:sz w:val="24"/>
          <w:szCs w:val="24"/>
        </w:rPr>
        <w:t>满足6.2.2</w:t>
      </w:r>
      <w:r w:rsidR="00E63A60" w:rsidRPr="008023A4">
        <w:rPr>
          <w:rFonts w:ascii="宋体" w:hAnsi="宋体" w:hint="eastAsia"/>
          <w:sz w:val="24"/>
          <w:szCs w:val="24"/>
        </w:rPr>
        <w:t>的规定，设计的功能均不失效。</w:t>
      </w:r>
    </w:p>
    <w:p w:rsidR="00D36606" w:rsidRPr="008023A4" w:rsidRDefault="00CA25B4" w:rsidP="00D36606">
      <w:pPr>
        <w:rPr>
          <w:rFonts w:ascii="宋体" w:hAnsi="宋体"/>
          <w:sz w:val="24"/>
          <w:szCs w:val="24"/>
        </w:rPr>
      </w:pPr>
      <w:r w:rsidRPr="008023A4">
        <w:rPr>
          <w:rFonts w:ascii="宋体" w:hAnsi="宋体"/>
          <w:sz w:val="24"/>
          <w:szCs w:val="24"/>
        </w:rPr>
        <w:t>10.15.</w:t>
      </w:r>
      <w:r w:rsidR="00D36606" w:rsidRPr="008023A4">
        <w:rPr>
          <w:rFonts w:ascii="宋体" w:hAnsi="宋体"/>
          <w:sz w:val="24"/>
          <w:szCs w:val="24"/>
        </w:rPr>
        <w:t>5.3.2 试验准备</w:t>
      </w:r>
    </w:p>
    <w:p w:rsidR="00D36606" w:rsidRPr="008023A4" w:rsidRDefault="00734B9D" w:rsidP="00FF5BE5">
      <w:pPr>
        <w:ind w:firstLineChars="200" w:firstLine="480"/>
        <w:rPr>
          <w:rFonts w:ascii="宋体" w:hAnsi="宋体"/>
          <w:sz w:val="24"/>
          <w:szCs w:val="24"/>
        </w:rPr>
      </w:pPr>
      <w:r w:rsidRPr="008023A4">
        <w:rPr>
          <w:rFonts w:ascii="宋体" w:hAnsi="宋体" w:hint="eastAsia"/>
          <w:sz w:val="24"/>
          <w:szCs w:val="24"/>
        </w:rPr>
        <w:t>暂无</w:t>
      </w:r>
      <w:r w:rsidR="00D36606" w:rsidRPr="008023A4">
        <w:rPr>
          <w:rFonts w:ascii="宋体" w:hAnsi="宋体"/>
          <w:sz w:val="24"/>
          <w:szCs w:val="24"/>
        </w:rPr>
        <w:t>可供参考</w:t>
      </w:r>
      <w:r w:rsidRPr="008023A4">
        <w:rPr>
          <w:rFonts w:ascii="宋体" w:hAnsi="宋体" w:hint="eastAsia"/>
          <w:sz w:val="24"/>
          <w:szCs w:val="24"/>
        </w:rPr>
        <w:t>的</w:t>
      </w:r>
      <w:r w:rsidRPr="008023A4">
        <w:rPr>
          <w:rFonts w:ascii="宋体" w:hAnsi="宋体"/>
          <w:sz w:val="24"/>
          <w:szCs w:val="24"/>
        </w:rPr>
        <w:t>标准</w:t>
      </w:r>
      <w:r w:rsidR="00D36606" w:rsidRPr="008023A4">
        <w:rPr>
          <w:rFonts w:ascii="宋体" w:hAnsi="宋体"/>
          <w:sz w:val="24"/>
          <w:szCs w:val="24"/>
        </w:rPr>
        <w:t>。</w:t>
      </w:r>
    </w:p>
    <w:p w:rsidR="004112FB" w:rsidRPr="008023A4" w:rsidRDefault="004112FB" w:rsidP="00FF5BE5">
      <w:pPr>
        <w:ind w:firstLineChars="200" w:firstLine="480"/>
        <w:rPr>
          <w:sz w:val="24"/>
          <w:szCs w:val="24"/>
        </w:rPr>
      </w:pPr>
      <w:r w:rsidRPr="008023A4">
        <w:rPr>
          <w:rFonts w:hint="eastAsia"/>
          <w:sz w:val="24"/>
          <w:szCs w:val="24"/>
        </w:rPr>
        <w:t>简明的试验参数见</w:t>
      </w:r>
      <w:r w:rsidR="00BE596E" w:rsidRPr="008023A4">
        <w:rPr>
          <w:rFonts w:hint="eastAsia"/>
          <w:sz w:val="24"/>
          <w:szCs w:val="24"/>
        </w:rPr>
        <w:t>表</w:t>
      </w:r>
      <w:r w:rsidR="00BE596E" w:rsidRPr="008023A4">
        <w:rPr>
          <w:rFonts w:hint="eastAsia"/>
          <w:sz w:val="24"/>
          <w:szCs w:val="24"/>
        </w:rPr>
        <w:t>2</w:t>
      </w:r>
      <w:r w:rsidR="00F26088" w:rsidRPr="008023A4">
        <w:rPr>
          <w:rFonts w:hint="eastAsia"/>
          <w:sz w:val="24"/>
          <w:szCs w:val="24"/>
        </w:rPr>
        <w:t>4</w:t>
      </w:r>
      <w:r w:rsidRPr="008023A4">
        <w:rPr>
          <w:rFonts w:hint="eastAsia"/>
          <w:sz w:val="24"/>
          <w:szCs w:val="24"/>
        </w:rPr>
        <w:t>。</w:t>
      </w:r>
    </w:p>
    <w:p w:rsidR="004112FB" w:rsidRPr="008023A4" w:rsidRDefault="00BE596E" w:rsidP="004112FB">
      <w:pPr>
        <w:pStyle w:val="af"/>
        <w:tabs>
          <w:tab w:val="num" w:pos="360"/>
        </w:tabs>
        <w:rPr>
          <w:b/>
          <w:szCs w:val="21"/>
        </w:rPr>
      </w:pPr>
      <w:r w:rsidRPr="008023A4">
        <w:rPr>
          <w:rFonts w:hint="eastAsia"/>
          <w:szCs w:val="21"/>
        </w:rPr>
        <w:t>表2</w:t>
      </w:r>
      <w:r w:rsidR="00F26088" w:rsidRPr="008023A4">
        <w:rPr>
          <w:rFonts w:hint="eastAsia"/>
          <w:szCs w:val="21"/>
        </w:rPr>
        <w:t>4</w:t>
      </w:r>
      <w:r w:rsidR="004112FB" w:rsidRPr="008023A4">
        <w:rPr>
          <w:rFonts w:hint="eastAsia"/>
          <w:szCs w:val="21"/>
        </w:rPr>
        <w:t xml:space="preserve"> 影响因子：直流电压静偏差</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6521"/>
      </w:tblGrid>
      <w:tr w:rsidR="00860964" w:rsidRPr="008023A4" w:rsidTr="003115B3">
        <w:trPr>
          <w:trHeight w:val="293"/>
          <w:jc w:val="center"/>
        </w:trPr>
        <w:tc>
          <w:tcPr>
            <w:tcW w:w="1701" w:type="dxa"/>
            <w:vAlign w:val="center"/>
          </w:tcPr>
          <w:p w:rsidR="00860964" w:rsidRPr="008023A4" w:rsidRDefault="005E6CAB" w:rsidP="00860964">
            <w:pPr>
              <w:autoSpaceDE w:val="0"/>
              <w:autoSpaceDN w:val="0"/>
              <w:adjustRightInd w:val="0"/>
            </w:pPr>
            <w:r w:rsidRPr="008023A4">
              <w:rPr>
                <w:rFonts w:hint="eastAsia"/>
              </w:rPr>
              <w:t>电磁环境等级</w:t>
            </w:r>
          </w:p>
        </w:tc>
        <w:tc>
          <w:tcPr>
            <w:tcW w:w="6521" w:type="dxa"/>
            <w:vAlign w:val="center"/>
          </w:tcPr>
          <w:p w:rsidR="00860964" w:rsidRPr="008023A4" w:rsidRDefault="00860964" w:rsidP="00817CAB">
            <w:pPr>
              <w:autoSpaceDE w:val="0"/>
              <w:autoSpaceDN w:val="0"/>
              <w:adjustRightInd w:val="0"/>
            </w:pPr>
            <w:r w:rsidRPr="008023A4">
              <w:rPr>
                <w:rFonts w:hint="eastAsia"/>
              </w:rPr>
              <w:t>E1</w:t>
            </w:r>
            <w:r w:rsidRPr="008023A4">
              <w:rPr>
                <w:rFonts w:hint="eastAsia"/>
              </w:rPr>
              <w:t>；</w:t>
            </w:r>
            <w:r w:rsidRPr="008023A4">
              <w:rPr>
                <w:rFonts w:hint="eastAsia"/>
              </w:rPr>
              <w:t>E2</w:t>
            </w:r>
          </w:p>
        </w:tc>
      </w:tr>
      <w:tr w:rsidR="00860964" w:rsidRPr="008023A4" w:rsidTr="003115B3">
        <w:trPr>
          <w:trHeight w:val="555"/>
          <w:jc w:val="center"/>
        </w:trPr>
        <w:tc>
          <w:tcPr>
            <w:tcW w:w="1701" w:type="dxa"/>
            <w:vAlign w:val="center"/>
          </w:tcPr>
          <w:p w:rsidR="00860964" w:rsidRPr="008023A4" w:rsidRDefault="00860964" w:rsidP="00817CAB">
            <w:pPr>
              <w:autoSpaceDE w:val="0"/>
              <w:autoSpaceDN w:val="0"/>
              <w:adjustRightInd w:val="0"/>
            </w:pPr>
            <w:r w:rsidRPr="008023A4">
              <w:rPr>
                <w:rFonts w:hint="eastAsia"/>
              </w:rPr>
              <w:t>外部直流电压</w:t>
            </w:r>
          </w:p>
        </w:tc>
        <w:tc>
          <w:tcPr>
            <w:tcW w:w="6521" w:type="dxa"/>
            <w:vAlign w:val="center"/>
          </w:tcPr>
          <w:p w:rsidR="00860964" w:rsidRPr="008023A4" w:rsidRDefault="00860964" w:rsidP="00817CAB">
            <w:pPr>
              <w:autoSpaceDE w:val="0"/>
              <w:autoSpaceDN w:val="0"/>
              <w:adjustRightInd w:val="0"/>
            </w:pPr>
            <w:r w:rsidRPr="008023A4">
              <w:rPr>
                <w:rFonts w:hint="eastAsia"/>
              </w:rPr>
              <w:t>上限值：</w:t>
            </w:r>
            <w:r w:rsidRPr="008023A4">
              <w:rPr>
                <w:i/>
              </w:rPr>
              <w:t>U</w:t>
            </w:r>
            <w:r w:rsidR="00F9195D" w:rsidRPr="008023A4">
              <w:rPr>
                <w:rFonts w:hint="eastAsia"/>
                <w:vertAlign w:val="subscript"/>
              </w:rPr>
              <w:t>max</w:t>
            </w:r>
            <w:r w:rsidRPr="008023A4">
              <w:t xml:space="preserve"> </w:t>
            </w:r>
          </w:p>
          <w:p w:rsidR="00860964" w:rsidRPr="008023A4" w:rsidRDefault="00860964" w:rsidP="00F9195D">
            <w:pPr>
              <w:autoSpaceDE w:val="0"/>
              <w:autoSpaceDN w:val="0"/>
              <w:adjustRightInd w:val="0"/>
            </w:pPr>
            <w:r w:rsidRPr="008023A4">
              <w:rPr>
                <w:rFonts w:hint="eastAsia"/>
              </w:rPr>
              <w:t>下限值：</w:t>
            </w:r>
            <w:r w:rsidRPr="008023A4">
              <w:rPr>
                <w:i/>
              </w:rPr>
              <w:t>U</w:t>
            </w:r>
            <w:r w:rsidR="00F9195D" w:rsidRPr="008023A4">
              <w:rPr>
                <w:rFonts w:hint="eastAsia"/>
                <w:vertAlign w:val="subscript"/>
              </w:rPr>
              <w:t>min</w:t>
            </w:r>
            <w:r w:rsidRPr="008023A4">
              <w:t xml:space="preserve"> </w:t>
            </w:r>
          </w:p>
        </w:tc>
      </w:tr>
      <w:tr w:rsidR="00860964" w:rsidRPr="008023A4" w:rsidTr="003115B3">
        <w:trPr>
          <w:trHeight w:val="555"/>
          <w:jc w:val="center"/>
        </w:trPr>
        <w:tc>
          <w:tcPr>
            <w:tcW w:w="1701" w:type="dxa"/>
            <w:vAlign w:val="center"/>
          </w:tcPr>
          <w:p w:rsidR="00860964" w:rsidRPr="008023A4" w:rsidRDefault="00860964" w:rsidP="00817CAB">
            <w:pPr>
              <w:pStyle w:val="ae"/>
              <w:autoSpaceDE w:val="0"/>
              <w:autoSpaceDN w:val="0"/>
              <w:adjustRightInd w:val="0"/>
              <w:rPr>
                <w:sz w:val="21"/>
                <w:szCs w:val="21"/>
              </w:rPr>
            </w:pPr>
            <w:r w:rsidRPr="008023A4">
              <w:rPr>
                <w:rFonts w:hint="eastAsia"/>
                <w:sz w:val="21"/>
                <w:szCs w:val="21"/>
              </w:rPr>
              <w:lastRenderedPageBreak/>
              <w:t>电池直流电压</w:t>
            </w:r>
          </w:p>
        </w:tc>
        <w:tc>
          <w:tcPr>
            <w:tcW w:w="6521" w:type="dxa"/>
            <w:vAlign w:val="center"/>
          </w:tcPr>
          <w:p w:rsidR="00860964" w:rsidRPr="008023A4" w:rsidRDefault="00C55F54" w:rsidP="00817CAB">
            <w:pPr>
              <w:autoSpaceDE w:val="0"/>
              <w:autoSpaceDN w:val="0"/>
              <w:adjustRightInd w:val="0"/>
              <w:rPr>
                <w:vertAlign w:val="subscript"/>
              </w:rPr>
            </w:pPr>
            <w:r w:rsidRPr="008023A4">
              <w:rPr>
                <w:rFonts w:hint="eastAsia"/>
              </w:rPr>
              <w:t>制造商指明的</w:t>
            </w:r>
            <w:r w:rsidR="00860964" w:rsidRPr="008023A4">
              <w:rPr>
                <w:rFonts w:hint="eastAsia"/>
              </w:rPr>
              <w:t>的电压</w:t>
            </w:r>
            <w:r w:rsidR="00860964" w:rsidRPr="008023A4">
              <w:rPr>
                <w:i/>
              </w:rPr>
              <w:t>U</w:t>
            </w:r>
            <w:r w:rsidR="00860964" w:rsidRPr="008023A4">
              <w:rPr>
                <w:vertAlign w:val="subscript"/>
              </w:rPr>
              <w:t>max</w:t>
            </w:r>
            <w:r w:rsidR="00860964" w:rsidRPr="008023A4">
              <w:rPr>
                <w:rFonts w:hint="eastAsia"/>
              </w:rPr>
              <w:t>；</w:t>
            </w:r>
          </w:p>
          <w:p w:rsidR="00860964" w:rsidRPr="008023A4" w:rsidRDefault="00860964" w:rsidP="00C55F54">
            <w:pPr>
              <w:autoSpaceDE w:val="0"/>
              <w:autoSpaceDN w:val="0"/>
              <w:adjustRightInd w:val="0"/>
            </w:pPr>
            <w:r w:rsidRPr="008023A4">
              <w:rPr>
                <w:rFonts w:hint="eastAsia"/>
              </w:rPr>
              <w:t>制造</w:t>
            </w:r>
            <w:r w:rsidR="000D150A" w:rsidRPr="008023A4">
              <w:rPr>
                <w:rFonts w:hint="eastAsia"/>
              </w:rPr>
              <w:t>商</w:t>
            </w:r>
            <w:r w:rsidR="00F9195D" w:rsidRPr="008023A4">
              <w:rPr>
                <w:rFonts w:hint="eastAsia"/>
              </w:rPr>
              <w:t>指</w:t>
            </w:r>
            <w:r w:rsidRPr="008023A4">
              <w:rPr>
                <w:rFonts w:hint="eastAsia"/>
              </w:rPr>
              <w:t>明的电压</w:t>
            </w:r>
            <w:r w:rsidRPr="008023A4">
              <w:rPr>
                <w:i/>
              </w:rPr>
              <w:t>U</w:t>
            </w:r>
            <w:r w:rsidRPr="008023A4">
              <w:rPr>
                <w:vertAlign w:val="subscript"/>
              </w:rPr>
              <w:t>min</w:t>
            </w:r>
            <w:r w:rsidRPr="008023A4">
              <w:rPr>
                <w:rFonts w:hint="eastAsia"/>
              </w:rPr>
              <w:t>，低于此电压时</w:t>
            </w:r>
            <w:r w:rsidR="001B2E0D" w:rsidRPr="008023A4">
              <w:rPr>
                <w:rFonts w:hint="eastAsia"/>
              </w:rPr>
              <w:t>计算器</w:t>
            </w:r>
            <w:r w:rsidR="005C3482" w:rsidRPr="008023A4">
              <w:rPr>
                <w:rFonts w:hint="eastAsia"/>
              </w:rPr>
              <w:t>可</w:t>
            </w:r>
            <w:r w:rsidRPr="008023A4">
              <w:rPr>
                <w:rFonts w:hint="eastAsia"/>
              </w:rPr>
              <w:t>停止工作。</w:t>
            </w:r>
          </w:p>
        </w:tc>
      </w:tr>
    </w:tbl>
    <w:p w:rsidR="00D36606" w:rsidRPr="008023A4" w:rsidRDefault="00CA25B4" w:rsidP="00D36606">
      <w:pPr>
        <w:rPr>
          <w:rFonts w:ascii="宋体" w:hAnsi="宋体"/>
          <w:sz w:val="24"/>
          <w:szCs w:val="24"/>
        </w:rPr>
      </w:pPr>
      <w:r w:rsidRPr="008023A4">
        <w:rPr>
          <w:rFonts w:ascii="宋体" w:hAnsi="宋体"/>
          <w:sz w:val="24"/>
          <w:szCs w:val="24"/>
        </w:rPr>
        <w:t>10.15.</w:t>
      </w:r>
      <w:r w:rsidR="00D36606" w:rsidRPr="008023A4">
        <w:rPr>
          <w:rFonts w:ascii="宋体" w:hAnsi="宋体"/>
          <w:sz w:val="24"/>
          <w:szCs w:val="24"/>
        </w:rPr>
        <w:t>5.3.3 试验程序</w:t>
      </w:r>
    </w:p>
    <w:p w:rsidR="000739F1" w:rsidRPr="008023A4" w:rsidRDefault="000739F1" w:rsidP="000739F1">
      <w:pPr>
        <w:ind w:firstLineChars="200" w:firstLine="480"/>
        <w:rPr>
          <w:rFonts w:ascii="宋体" w:hAnsi="宋体"/>
          <w:sz w:val="24"/>
          <w:szCs w:val="24"/>
        </w:rPr>
      </w:pPr>
      <w:r w:rsidRPr="008023A4">
        <w:rPr>
          <w:rFonts w:ascii="宋体" w:hAnsi="宋体" w:hint="eastAsia"/>
          <w:sz w:val="24"/>
          <w:szCs w:val="24"/>
        </w:rPr>
        <w:t>按下列程序进行试验：</w:t>
      </w:r>
    </w:p>
    <w:p w:rsidR="00D36606" w:rsidRPr="008023A4" w:rsidRDefault="00D36606" w:rsidP="000739F1">
      <w:pPr>
        <w:ind w:firstLineChars="200" w:firstLine="480"/>
        <w:rPr>
          <w:rFonts w:ascii="宋体" w:hAnsi="宋体"/>
          <w:sz w:val="24"/>
          <w:szCs w:val="24"/>
        </w:rPr>
      </w:pPr>
      <w:r w:rsidRPr="008023A4">
        <w:rPr>
          <w:rFonts w:ascii="宋体" w:hAnsi="宋体"/>
          <w:sz w:val="24"/>
          <w:szCs w:val="24"/>
        </w:rPr>
        <w:t>a）</w:t>
      </w:r>
      <w:r w:rsidR="00582BA4" w:rsidRPr="008023A4">
        <w:rPr>
          <w:rFonts w:ascii="宋体" w:hAnsi="宋体"/>
          <w:sz w:val="24"/>
          <w:szCs w:val="24"/>
        </w:rPr>
        <w:t>在参</w:t>
      </w:r>
      <w:r w:rsidR="00582BA4" w:rsidRPr="008023A4">
        <w:rPr>
          <w:rFonts w:ascii="宋体" w:hAnsi="宋体" w:hint="eastAsia"/>
          <w:sz w:val="24"/>
          <w:szCs w:val="24"/>
        </w:rPr>
        <w:t>考</w:t>
      </w:r>
      <w:r w:rsidR="00582BA4" w:rsidRPr="008023A4">
        <w:rPr>
          <w:rFonts w:ascii="宋体" w:hAnsi="宋体"/>
          <w:sz w:val="24"/>
          <w:szCs w:val="24"/>
        </w:rPr>
        <w:t>条件下</w:t>
      </w:r>
      <w:r w:rsidRPr="008023A4">
        <w:rPr>
          <w:rFonts w:ascii="宋体" w:hAnsi="宋体"/>
          <w:sz w:val="24"/>
          <w:szCs w:val="24"/>
        </w:rPr>
        <w:t>，</w:t>
      </w:r>
      <w:r w:rsidR="00582BA4" w:rsidRPr="008023A4">
        <w:rPr>
          <w:sz w:val="24"/>
          <w:szCs w:val="24"/>
        </w:rPr>
        <w:t>EUT</w:t>
      </w:r>
      <w:r w:rsidR="00582BA4" w:rsidRPr="008023A4">
        <w:rPr>
          <w:rFonts w:ascii="宋体" w:hAnsi="宋体" w:hint="eastAsia"/>
          <w:sz w:val="24"/>
          <w:szCs w:val="24"/>
        </w:rPr>
        <w:t>施加电源</w:t>
      </w:r>
      <w:r w:rsidRPr="008023A4">
        <w:rPr>
          <w:rFonts w:ascii="宋体" w:hAnsi="宋体"/>
          <w:sz w:val="24"/>
          <w:szCs w:val="24"/>
        </w:rPr>
        <w:t>电压变化。</w:t>
      </w:r>
    </w:p>
    <w:p w:rsidR="00F9195D" w:rsidRPr="008023A4" w:rsidRDefault="00D36606" w:rsidP="000739F1">
      <w:pPr>
        <w:ind w:firstLineChars="200" w:firstLine="480"/>
        <w:rPr>
          <w:rFonts w:ascii="宋体" w:hAnsi="宋体"/>
          <w:sz w:val="24"/>
          <w:szCs w:val="24"/>
        </w:rPr>
      </w:pPr>
      <w:r w:rsidRPr="008023A4">
        <w:rPr>
          <w:rFonts w:ascii="宋体" w:hAnsi="宋体"/>
          <w:sz w:val="24"/>
          <w:szCs w:val="24"/>
        </w:rPr>
        <w:t>b）</w:t>
      </w:r>
      <w:r w:rsidR="00F9195D" w:rsidRPr="008023A4">
        <w:rPr>
          <w:rFonts w:ascii="宋体" w:hAnsi="宋体" w:hint="eastAsia"/>
          <w:sz w:val="24"/>
          <w:szCs w:val="24"/>
        </w:rPr>
        <w:t>在施加制造商</w:t>
      </w:r>
      <w:r w:rsidR="00F9195D" w:rsidRPr="008023A4">
        <w:rPr>
          <w:rFonts w:hint="eastAsia"/>
          <w:sz w:val="24"/>
          <w:szCs w:val="24"/>
        </w:rPr>
        <w:t>指明的电池最高电压</w:t>
      </w:r>
      <w:r w:rsidR="00F9195D" w:rsidRPr="008023A4">
        <w:rPr>
          <w:i/>
          <w:sz w:val="24"/>
          <w:szCs w:val="24"/>
        </w:rPr>
        <w:t>U</w:t>
      </w:r>
      <w:r w:rsidR="00F9195D" w:rsidRPr="008023A4">
        <w:rPr>
          <w:sz w:val="24"/>
          <w:szCs w:val="24"/>
          <w:vertAlign w:val="subscript"/>
        </w:rPr>
        <w:t>m</w:t>
      </w:r>
      <w:r w:rsidR="00F9195D" w:rsidRPr="008023A4">
        <w:rPr>
          <w:rFonts w:hint="eastAsia"/>
          <w:sz w:val="24"/>
          <w:szCs w:val="24"/>
          <w:vertAlign w:val="subscript"/>
        </w:rPr>
        <w:t>ax</w:t>
      </w:r>
      <w:r w:rsidR="00F9195D" w:rsidRPr="008023A4">
        <w:rPr>
          <w:rFonts w:hint="eastAsia"/>
          <w:sz w:val="24"/>
          <w:szCs w:val="24"/>
        </w:rPr>
        <w:t>，或</w:t>
      </w:r>
      <w:r w:rsidR="00F9195D" w:rsidRPr="008023A4">
        <w:rPr>
          <w:rFonts w:hint="eastAsia"/>
          <w:sz w:val="24"/>
          <w:szCs w:val="24"/>
        </w:rPr>
        <w:t>EUT</w:t>
      </w:r>
      <w:r w:rsidR="00040F23" w:rsidRPr="008023A4">
        <w:rPr>
          <w:rFonts w:hint="eastAsia"/>
          <w:sz w:val="24"/>
          <w:szCs w:val="24"/>
        </w:rPr>
        <w:t>自动检测到的外部直流电</w:t>
      </w:r>
      <w:r w:rsidR="005619C8" w:rsidRPr="008023A4">
        <w:rPr>
          <w:rFonts w:hint="eastAsia"/>
          <w:sz w:val="24"/>
          <w:szCs w:val="24"/>
        </w:rPr>
        <w:t>源</w:t>
      </w:r>
      <w:r w:rsidR="00040F23" w:rsidRPr="008023A4">
        <w:rPr>
          <w:rFonts w:hint="eastAsia"/>
          <w:sz w:val="24"/>
          <w:szCs w:val="24"/>
        </w:rPr>
        <w:t>最</w:t>
      </w:r>
      <w:r w:rsidR="00E46F0A" w:rsidRPr="008023A4">
        <w:rPr>
          <w:rFonts w:hint="eastAsia"/>
          <w:sz w:val="24"/>
          <w:szCs w:val="24"/>
        </w:rPr>
        <w:t>高水平的</w:t>
      </w:r>
      <w:r w:rsidR="005619C8" w:rsidRPr="008023A4">
        <w:rPr>
          <w:rFonts w:hint="eastAsia"/>
          <w:sz w:val="24"/>
          <w:szCs w:val="24"/>
        </w:rPr>
        <w:t>电压</w:t>
      </w:r>
      <w:r w:rsidR="00040F23" w:rsidRPr="008023A4">
        <w:rPr>
          <w:i/>
          <w:sz w:val="24"/>
          <w:szCs w:val="24"/>
        </w:rPr>
        <w:t>U</w:t>
      </w:r>
      <w:r w:rsidR="00040F23" w:rsidRPr="008023A4">
        <w:rPr>
          <w:sz w:val="24"/>
          <w:szCs w:val="24"/>
          <w:vertAlign w:val="subscript"/>
        </w:rPr>
        <w:t>m</w:t>
      </w:r>
      <w:r w:rsidR="00040F23" w:rsidRPr="008023A4">
        <w:rPr>
          <w:rFonts w:hint="eastAsia"/>
          <w:sz w:val="24"/>
          <w:szCs w:val="24"/>
          <w:vertAlign w:val="subscript"/>
        </w:rPr>
        <w:t>ax</w:t>
      </w:r>
      <w:r w:rsidR="00040F23" w:rsidRPr="008023A4">
        <w:rPr>
          <w:rFonts w:hint="eastAsia"/>
          <w:sz w:val="24"/>
          <w:szCs w:val="24"/>
        </w:rPr>
        <w:t>期间，</w:t>
      </w:r>
      <w:r w:rsidR="00040F23" w:rsidRPr="008023A4">
        <w:rPr>
          <w:rFonts w:ascii="宋体" w:hAnsi="宋体"/>
          <w:sz w:val="24"/>
          <w:szCs w:val="24"/>
        </w:rPr>
        <w:t>测量</w:t>
      </w:r>
      <w:r w:rsidR="00040F23" w:rsidRPr="008023A4">
        <w:rPr>
          <w:sz w:val="24"/>
          <w:szCs w:val="24"/>
        </w:rPr>
        <w:t>EUT</w:t>
      </w:r>
      <w:r w:rsidR="00040F23" w:rsidRPr="008023A4">
        <w:rPr>
          <w:rFonts w:ascii="宋体" w:hAnsi="宋体"/>
          <w:sz w:val="24"/>
          <w:szCs w:val="24"/>
        </w:rPr>
        <w:t>的示值误差。</w:t>
      </w:r>
    </w:p>
    <w:p w:rsidR="00F9195D" w:rsidRPr="008023A4" w:rsidRDefault="00D36606" w:rsidP="000739F1">
      <w:pPr>
        <w:ind w:firstLineChars="200" w:firstLine="480"/>
        <w:rPr>
          <w:rFonts w:ascii="宋体" w:hAnsi="宋体"/>
          <w:sz w:val="24"/>
          <w:szCs w:val="24"/>
        </w:rPr>
      </w:pPr>
      <w:r w:rsidRPr="008023A4">
        <w:rPr>
          <w:rFonts w:ascii="宋体" w:hAnsi="宋体"/>
          <w:sz w:val="24"/>
          <w:szCs w:val="24"/>
        </w:rPr>
        <w:t>c）</w:t>
      </w:r>
      <w:r w:rsidR="00CD5016" w:rsidRPr="008023A4">
        <w:rPr>
          <w:rFonts w:ascii="宋体" w:hAnsi="宋体" w:hint="eastAsia"/>
          <w:sz w:val="24"/>
          <w:szCs w:val="24"/>
        </w:rPr>
        <w:t>在施加制造商</w:t>
      </w:r>
      <w:r w:rsidR="00CD5016" w:rsidRPr="008023A4">
        <w:rPr>
          <w:rFonts w:hint="eastAsia"/>
          <w:sz w:val="24"/>
          <w:szCs w:val="24"/>
        </w:rPr>
        <w:t>指明的电池最低电压</w:t>
      </w:r>
      <w:r w:rsidR="00CD5016" w:rsidRPr="008023A4">
        <w:rPr>
          <w:i/>
          <w:sz w:val="24"/>
          <w:szCs w:val="24"/>
        </w:rPr>
        <w:t>U</w:t>
      </w:r>
      <w:r w:rsidR="00CD5016" w:rsidRPr="008023A4">
        <w:rPr>
          <w:rFonts w:hint="eastAsia"/>
          <w:sz w:val="24"/>
          <w:szCs w:val="24"/>
          <w:vertAlign w:val="subscript"/>
        </w:rPr>
        <w:t>min</w:t>
      </w:r>
      <w:r w:rsidR="00CD5016" w:rsidRPr="008023A4">
        <w:rPr>
          <w:rFonts w:hint="eastAsia"/>
          <w:sz w:val="24"/>
          <w:szCs w:val="24"/>
        </w:rPr>
        <w:t>，或</w:t>
      </w:r>
      <w:r w:rsidR="00CD5016" w:rsidRPr="008023A4">
        <w:rPr>
          <w:rFonts w:hint="eastAsia"/>
          <w:sz w:val="24"/>
          <w:szCs w:val="24"/>
        </w:rPr>
        <w:t>EUT</w:t>
      </w:r>
      <w:r w:rsidR="00CD5016" w:rsidRPr="008023A4">
        <w:rPr>
          <w:rFonts w:hint="eastAsia"/>
          <w:sz w:val="24"/>
          <w:szCs w:val="24"/>
        </w:rPr>
        <w:t>自动检测到的外部直流电源最</w:t>
      </w:r>
      <w:r w:rsidR="00DC5F8B" w:rsidRPr="008023A4">
        <w:rPr>
          <w:rFonts w:hint="eastAsia"/>
          <w:sz w:val="24"/>
          <w:szCs w:val="24"/>
        </w:rPr>
        <w:t>低</w:t>
      </w:r>
      <w:r w:rsidR="00CD5016" w:rsidRPr="008023A4">
        <w:rPr>
          <w:rFonts w:hint="eastAsia"/>
          <w:sz w:val="24"/>
          <w:szCs w:val="24"/>
        </w:rPr>
        <w:t>水平的电压</w:t>
      </w:r>
      <w:r w:rsidR="00CD5016" w:rsidRPr="008023A4">
        <w:rPr>
          <w:i/>
          <w:sz w:val="24"/>
          <w:szCs w:val="24"/>
        </w:rPr>
        <w:t>U</w:t>
      </w:r>
      <w:r w:rsidR="00CD5016" w:rsidRPr="008023A4">
        <w:rPr>
          <w:sz w:val="24"/>
          <w:szCs w:val="24"/>
          <w:vertAlign w:val="subscript"/>
        </w:rPr>
        <w:t>m</w:t>
      </w:r>
      <w:r w:rsidR="00DC5F8B" w:rsidRPr="008023A4">
        <w:rPr>
          <w:rFonts w:hint="eastAsia"/>
          <w:sz w:val="24"/>
          <w:szCs w:val="24"/>
          <w:vertAlign w:val="subscript"/>
        </w:rPr>
        <w:t>in</w:t>
      </w:r>
      <w:r w:rsidR="00CD5016" w:rsidRPr="008023A4">
        <w:rPr>
          <w:rFonts w:hint="eastAsia"/>
          <w:sz w:val="24"/>
          <w:szCs w:val="24"/>
        </w:rPr>
        <w:t>期间，</w:t>
      </w:r>
      <w:r w:rsidR="00CD5016" w:rsidRPr="008023A4">
        <w:rPr>
          <w:rFonts w:ascii="宋体" w:hAnsi="宋体"/>
          <w:sz w:val="24"/>
          <w:szCs w:val="24"/>
        </w:rPr>
        <w:t>测量</w:t>
      </w:r>
      <w:r w:rsidR="00CD5016" w:rsidRPr="008023A4">
        <w:rPr>
          <w:sz w:val="24"/>
          <w:szCs w:val="24"/>
        </w:rPr>
        <w:t>EUT</w:t>
      </w:r>
      <w:r w:rsidR="00CD5016" w:rsidRPr="008023A4">
        <w:rPr>
          <w:rFonts w:ascii="宋体" w:hAnsi="宋体"/>
          <w:sz w:val="24"/>
          <w:szCs w:val="24"/>
        </w:rPr>
        <w:t>的示值误差。</w:t>
      </w:r>
    </w:p>
    <w:p w:rsidR="00D36606" w:rsidRPr="008023A4" w:rsidRDefault="00D36606" w:rsidP="000739F1">
      <w:pPr>
        <w:ind w:firstLineChars="200" w:firstLine="480"/>
        <w:rPr>
          <w:rFonts w:ascii="宋体" w:hAnsi="宋体"/>
          <w:sz w:val="24"/>
          <w:szCs w:val="24"/>
        </w:rPr>
      </w:pPr>
      <w:r w:rsidRPr="008023A4">
        <w:rPr>
          <w:rFonts w:ascii="宋体" w:hAnsi="宋体"/>
          <w:sz w:val="24"/>
          <w:szCs w:val="24"/>
        </w:rPr>
        <w:t>d）</w:t>
      </w:r>
      <w:r w:rsidR="00FE7CE8" w:rsidRPr="008023A4">
        <w:rPr>
          <w:rFonts w:ascii="宋体" w:hAnsi="宋体"/>
          <w:sz w:val="24"/>
          <w:szCs w:val="24"/>
        </w:rPr>
        <w:t>按附录</w:t>
      </w:r>
      <w:r w:rsidR="00FE7CE8" w:rsidRPr="002554F7">
        <w:rPr>
          <w:sz w:val="24"/>
          <w:szCs w:val="24"/>
        </w:rPr>
        <w:t>B</w:t>
      </w:r>
      <w:r w:rsidR="00FE7CE8" w:rsidRPr="008023A4">
        <w:rPr>
          <w:rFonts w:ascii="宋体" w:hAnsi="宋体"/>
          <w:sz w:val="24"/>
          <w:szCs w:val="24"/>
        </w:rPr>
        <w:t>计算每个试验条件下</w:t>
      </w:r>
      <w:r w:rsidR="00D47E4A" w:rsidRPr="008023A4">
        <w:rPr>
          <w:rFonts w:ascii="宋体" w:hAnsi="宋体" w:hint="eastAsia"/>
          <w:sz w:val="24"/>
          <w:szCs w:val="24"/>
        </w:rPr>
        <w:t>的</w:t>
      </w:r>
      <w:r w:rsidR="009C1248" w:rsidRPr="008023A4">
        <w:rPr>
          <w:rFonts w:ascii="宋体" w:hAnsi="宋体"/>
          <w:sz w:val="24"/>
          <w:szCs w:val="24"/>
        </w:rPr>
        <w:t>示值误差</w:t>
      </w:r>
      <w:r w:rsidR="00FE7CE8" w:rsidRPr="008023A4">
        <w:rPr>
          <w:rFonts w:ascii="宋体" w:hAnsi="宋体"/>
          <w:sz w:val="24"/>
          <w:szCs w:val="24"/>
        </w:rPr>
        <w:t>。</w:t>
      </w:r>
    </w:p>
    <w:p w:rsidR="00D36606" w:rsidRPr="008023A4" w:rsidRDefault="00D36606" w:rsidP="000739F1">
      <w:pPr>
        <w:ind w:firstLineChars="200" w:firstLine="480"/>
        <w:rPr>
          <w:rFonts w:ascii="宋体" w:hAnsi="宋体"/>
          <w:sz w:val="24"/>
          <w:szCs w:val="24"/>
        </w:rPr>
      </w:pPr>
      <w:r w:rsidRPr="008023A4">
        <w:rPr>
          <w:rFonts w:ascii="宋体" w:hAnsi="宋体"/>
          <w:sz w:val="24"/>
          <w:szCs w:val="24"/>
        </w:rPr>
        <w:t>e）</w:t>
      </w:r>
      <w:r w:rsidR="007C3CC6" w:rsidRPr="008023A4">
        <w:rPr>
          <w:rFonts w:ascii="宋体" w:hAnsi="宋体" w:hint="eastAsia"/>
          <w:sz w:val="24"/>
          <w:szCs w:val="24"/>
        </w:rPr>
        <w:t>在施加</w:t>
      </w:r>
      <w:r w:rsidR="002A5951" w:rsidRPr="008023A4">
        <w:rPr>
          <w:rFonts w:ascii="宋体" w:hAnsi="宋体"/>
          <w:sz w:val="24"/>
          <w:szCs w:val="24"/>
        </w:rPr>
        <w:t>每种</w:t>
      </w:r>
      <w:r w:rsidR="007C3CC6" w:rsidRPr="008023A4">
        <w:rPr>
          <w:rFonts w:ascii="宋体" w:hAnsi="宋体"/>
          <w:sz w:val="24"/>
          <w:szCs w:val="24"/>
        </w:rPr>
        <w:t>电源变化</w:t>
      </w:r>
      <w:r w:rsidR="007C3CC6" w:rsidRPr="008023A4">
        <w:rPr>
          <w:rFonts w:ascii="宋体" w:hAnsi="宋体" w:hint="eastAsia"/>
          <w:sz w:val="24"/>
          <w:szCs w:val="24"/>
        </w:rPr>
        <w:t>期间</w:t>
      </w:r>
      <w:r w:rsidR="007C3CC6" w:rsidRPr="008023A4">
        <w:rPr>
          <w:rFonts w:ascii="宋体" w:hAnsi="宋体"/>
          <w:sz w:val="24"/>
          <w:szCs w:val="24"/>
        </w:rPr>
        <w:t>检查</w:t>
      </w:r>
      <w:r w:rsidR="00670F2B" w:rsidRPr="008023A4">
        <w:rPr>
          <w:sz w:val="24"/>
          <w:szCs w:val="24"/>
        </w:rPr>
        <w:t>EUT</w:t>
      </w:r>
      <w:r w:rsidR="00577F95" w:rsidRPr="008023A4">
        <w:rPr>
          <w:rFonts w:hint="eastAsia"/>
          <w:sz w:val="24"/>
          <w:szCs w:val="24"/>
        </w:rPr>
        <w:t>各项</w:t>
      </w:r>
      <w:r w:rsidR="004117B4" w:rsidRPr="008023A4">
        <w:rPr>
          <w:rFonts w:ascii="宋体" w:hAnsi="宋体" w:hint="eastAsia"/>
          <w:sz w:val="24"/>
          <w:szCs w:val="24"/>
        </w:rPr>
        <w:t>功能</w:t>
      </w:r>
      <w:r w:rsidR="007C3CC6" w:rsidRPr="008023A4">
        <w:rPr>
          <w:rFonts w:ascii="宋体" w:hAnsi="宋体" w:hint="eastAsia"/>
          <w:sz w:val="24"/>
          <w:szCs w:val="24"/>
        </w:rPr>
        <w:t>的</w:t>
      </w:r>
      <w:r w:rsidR="007C3CC6" w:rsidRPr="008023A4">
        <w:rPr>
          <w:rFonts w:ascii="宋体" w:hAnsi="宋体"/>
          <w:sz w:val="24"/>
          <w:szCs w:val="24"/>
        </w:rPr>
        <w:t>正常</w:t>
      </w:r>
      <w:r w:rsidR="007C3CC6" w:rsidRPr="008023A4">
        <w:rPr>
          <w:rFonts w:ascii="宋体" w:hAnsi="宋体" w:hint="eastAsia"/>
          <w:sz w:val="24"/>
          <w:szCs w:val="24"/>
        </w:rPr>
        <w:t>性</w:t>
      </w:r>
      <w:r w:rsidR="0068472F" w:rsidRPr="008023A4">
        <w:rPr>
          <w:rFonts w:ascii="宋体" w:hAnsi="宋体" w:hint="eastAsia"/>
          <w:sz w:val="24"/>
          <w:szCs w:val="24"/>
        </w:rPr>
        <w:t>，</w:t>
      </w:r>
      <w:r w:rsidR="0068472F" w:rsidRPr="008023A4">
        <w:rPr>
          <w:rFonts w:hint="eastAsia"/>
          <w:sz w:val="24"/>
          <w:szCs w:val="24"/>
        </w:rPr>
        <w:t>对于配备电子装置的机械式水表，应按附录</w:t>
      </w:r>
      <w:r w:rsidR="0068472F" w:rsidRPr="008023A4">
        <w:rPr>
          <w:sz w:val="24"/>
          <w:szCs w:val="24"/>
        </w:rPr>
        <w:t>C</w:t>
      </w:r>
      <w:r w:rsidR="0068472F" w:rsidRPr="008023A4">
        <w:rPr>
          <w:rFonts w:hint="eastAsia"/>
          <w:sz w:val="24"/>
          <w:szCs w:val="24"/>
        </w:rPr>
        <w:t>的规定进行机电转换误差试验</w:t>
      </w:r>
      <w:r w:rsidR="007C3CC6" w:rsidRPr="008023A4">
        <w:rPr>
          <w:rFonts w:ascii="宋体" w:hAnsi="宋体"/>
          <w:sz w:val="24"/>
          <w:szCs w:val="24"/>
        </w:rPr>
        <w:t>。</w:t>
      </w:r>
    </w:p>
    <w:p w:rsidR="00D36606" w:rsidRPr="008023A4" w:rsidRDefault="00D36606" w:rsidP="000739F1">
      <w:pPr>
        <w:ind w:firstLineChars="200" w:firstLine="480"/>
        <w:rPr>
          <w:rFonts w:ascii="宋体" w:hAnsi="宋体"/>
          <w:sz w:val="24"/>
          <w:szCs w:val="24"/>
        </w:rPr>
      </w:pPr>
      <w:r w:rsidRPr="008023A4">
        <w:rPr>
          <w:rFonts w:ascii="宋体" w:hAnsi="宋体"/>
          <w:sz w:val="24"/>
          <w:szCs w:val="24"/>
        </w:rPr>
        <w:t>f）完成试验</w:t>
      </w:r>
      <w:r w:rsidR="00A57097" w:rsidRPr="008023A4">
        <w:rPr>
          <w:rFonts w:ascii="宋体" w:hAnsi="宋体" w:hint="eastAsia"/>
          <w:sz w:val="24"/>
          <w:szCs w:val="24"/>
        </w:rPr>
        <w:t>记录</w:t>
      </w:r>
      <w:r w:rsidRPr="008023A4">
        <w:rPr>
          <w:rFonts w:ascii="宋体" w:hAnsi="宋体"/>
          <w:sz w:val="24"/>
          <w:szCs w:val="24"/>
        </w:rPr>
        <w:t>。</w:t>
      </w:r>
    </w:p>
    <w:p w:rsidR="00D36606" w:rsidRPr="008023A4" w:rsidRDefault="000F6DA6" w:rsidP="00A57097">
      <w:pPr>
        <w:ind w:firstLineChars="200" w:firstLine="480"/>
        <w:rPr>
          <w:rFonts w:ascii="宋体" w:hAnsi="宋体"/>
          <w:sz w:val="24"/>
          <w:szCs w:val="24"/>
        </w:rPr>
      </w:pPr>
      <w:r w:rsidRPr="008023A4">
        <w:rPr>
          <w:rFonts w:ascii="宋体" w:hAnsi="宋体"/>
          <w:sz w:val="24"/>
          <w:szCs w:val="24"/>
        </w:rPr>
        <w:t>附加程序要求</w:t>
      </w:r>
      <w:r w:rsidR="00D36606" w:rsidRPr="008023A4">
        <w:rPr>
          <w:rFonts w:ascii="宋体" w:hAnsi="宋体"/>
          <w:sz w:val="24"/>
          <w:szCs w:val="24"/>
        </w:rPr>
        <w:t>：</w:t>
      </w:r>
    </w:p>
    <w:p w:rsidR="00D36606" w:rsidRPr="008023A4" w:rsidRDefault="0025566C" w:rsidP="00A57097">
      <w:pPr>
        <w:ind w:firstLineChars="200" w:firstLine="480"/>
        <w:rPr>
          <w:rFonts w:ascii="宋体" w:hAnsi="宋体"/>
          <w:sz w:val="24"/>
          <w:szCs w:val="24"/>
        </w:rPr>
      </w:pPr>
      <w:r w:rsidRPr="008023A4">
        <w:rPr>
          <w:rFonts w:ascii="宋体" w:hAnsi="宋体"/>
          <w:sz w:val="24"/>
          <w:szCs w:val="24"/>
        </w:rPr>
        <w:t>1）</w:t>
      </w:r>
      <w:r w:rsidR="00A57097" w:rsidRPr="008023A4">
        <w:rPr>
          <w:rFonts w:ascii="宋体" w:hAnsi="宋体"/>
          <w:sz w:val="24"/>
          <w:szCs w:val="24"/>
        </w:rPr>
        <w:t>在测量示值误差</w:t>
      </w:r>
      <w:r w:rsidR="00A57097" w:rsidRPr="008023A4">
        <w:rPr>
          <w:rFonts w:ascii="宋体" w:hAnsi="宋体" w:hint="eastAsia"/>
          <w:sz w:val="24"/>
          <w:szCs w:val="24"/>
        </w:rPr>
        <w:t>期间</w:t>
      </w:r>
      <w:r w:rsidR="00A57097" w:rsidRPr="008023A4">
        <w:rPr>
          <w:rFonts w:ascii="宋体" w:hAnsi="宋体"/>
          <w:sz w:val="24"/>
          <w:szCs w:val="24"/>
        </w:rPr>
        <w:t>，</w:t>
      </w:r>
      <w:r w:rsidR="00A57097" w:rsidRPr="008023A4">
        <w:rPr>
          <w:sz w:val="24"/>
          <w:szCs w:val="24"/>
        </w:rPr>
        <w:t>EUT</w:t>
      </w:r>
      <w:r w:rsidR="00A57097" w:rsidRPr="008023A4">
        <w:rPr>
          <w:rFonts w:ascii="宋体" w:hAnsi="宋体"/>
          <w:sz w:val="24"/>
          <w:szCs w:val="24"/>
        </w:rPr>
        <w:t>应</w:t>
      </w:r>
      <w:r w:rsidR="00696629" w:rsidRPr="008023A4">
        <w:rPr>
          <w:rFonts w:ascii="宋体" w:hAnsi="宋体" w:hint="eastAsia"/>
          <w:sz w:val="24"/>
          <w:szCs w:val="24"/>
        </w:rPr>
        <w:t>处于</w:t>
      </w:r>
      <w:r w:rsidR="00A57097" w:rsidRPr="008023A4">
        <w:rPr>
          <w:rFonts w:ascii="宋体" w:hAnsi="宋体"/>
          <w:sz w:val="24"/>
          <w:szCs w:val="24"/>
        </w:rPr>
        <w:t>参</w:t>
      </w:r>
      <w:r w:rsidR="00A57097" w:rsidRPr="008023A4">
        <w:rPr>
          <w:rFonts w:ascii="宋体" w:hAnsi="宋体" w:hint="eastAsia"/>
          <w:sz w:val="24"/>
          <w:szCs w:val="24"/>
        </w:rPr>
        <w:t>考</w:t>
      </w:r>
      <w:r w:rsidR="00A57097" w:rsidRPr="008023A4">
        <w:rPr>
          <w:rFonts w:ascii="宋体" w:hAnsi="宋体"/>
          <w:sz w:val="24"/>
          <w:szCs w:val="24"/>
        </w:rPr>
        <w:t>流量</w:t>
      </w:r>
      <w:r w:rsidR="00696629" w:rsidRPr="008023A4">
        <w:rPr>
          <w:rFonts w:ascii="宋体" w:hAnsi="宋体" w:hint="eastAsia"/>
          <w:sz w:val="24"/>
          <w:szCs w:val="24"/>
        </w:rPr>
        <w:t>条件下</w:t>
      </w:r>
      <w:r w:rsidR="00A57097" w:rsidRPr="008023A4">
        <w:rPr>
          <w:rFonts w:ascii="宋体" w:hAnsi="宋体"/>
          <w:sz w:val="24"/>
          <w:szCs w:val="24"/>
        </w:rPr>
        <w:t>（</w:t>
      </w:r>
      <w:r w:rsidR="00A57097" w:rsidRPr="008023A4">
        <w:rPr>
          <w:rFonts w:ascii="宋体" w:hAnsi="宋体" w:hint="eastAsia"/>
          <w:sz w:val="24"/>
          <w:szCs w:val="24"/>
        </w:rPr>
        <w:t>见10.1</w:t>
      </w:r>
      <w:r w:rsidR="00A57097" w:rsidRPr="008023A4">
        <w:rPr>
          <w:rFonts w:ascii="宋体" w:hAnsi="宋体"/>
          <w:sz w:val="24"/>
          <w:szCs w:val="24"/>
        </w:rPr>
        <w:t>.1）</w:t>
      </w:r>
      <w:r w:rsidR="00D36606" w:rsidRPr="008023A4">
        <w:rPr>
          <w:rFonts w:ascii="宋体" w:hAnsi="宋体"/>
          <w:sz w:val="24"/>
          <w:szCs w:val="24"/>
        </w:rPr>
        <w:t>。</w:t>
      </w:r>
    </w:p>
    <w:p w:rsidR="00A57097" w:rsidRPr="008023A4" w:rsidRDefault="0025566C" w:rsidP="00A5428B">
      <w:pPr>
        <w:ind w:firstLineChars="200" w:firstLine="480"/>
        <w:rPr>
          <w:rFonts w:ascii="宋体" w:hAnsi="宋体"/>
          <w:sz w:val="24"/>
          <w:szCs w:val="24"/>
        </w:rPr>
      </w:pPr>
      <w:r w:rsidRPr="008023A4">
        <w:rPr>
          <w:rFonts w:ascii="宋体" w:hAnsi="宋体"/>
          <w:sz w:val="24"/>
          <w:szCs w:val="24"/>
        </w:rPr>
        <w:t>2）</w:t>
      </w:r>
      <w:r w:rsidR="00A82851" w:rsidRPr="008023A4">
        <w:rPr>
          <w:rFonts w:ascii="宋体" w:hAnsi="宋体"/>
          <w:sz w:val="24"/>
          <w:szCs w:val="24"/>
        </w:rPr>
        <w:t>除非另有规定，</w:t>
      </w:r>
      <w:r w:rsidR="00A25102" w:rsidRPr="008023A4">
        <w:rPr>
          <w:rFonts w:ascii="宋体" w:hAnsi="宋体"/>
          <w:sz w:val="24"/>
          <w:szCs w:val="24"/>
        </w:rPr>
        <w:t>水表</w:t>
      </w:r>
      <w:r w:rsidR="00A82851" w:rsidRPr="008023A4">
        <w:rPr>
          <w:rFonts w:ascii="宋体" w:hAnsi="宋体"/>
          <w:sz w:val="24"/>
          <w:szCs w:val="24"/>
        </w:rPr>
        <w:t>的安装和工作条件应</w:t>
      </w:r>
      <w:r w:rsidR="00A82851" w:rsidRPr="008023A4">
        <w:rPr>
          <w:rFonts w:ascii="宋体" w:hAnsi="宋体" w:hint="eastAsia"/>
          <w:sz w:val="24"/>
          <w:szCs w:val="24"/>
        </w:rPr>
        <w:t>遵守</w:t>
      </w:r>
      <w:r w:rsidR="00E2478C" w:rsidRPr="008023A4">
        <w:rPr>
          <w:rFonts w:ascii="宋体" w:hAnsi="宋体" w:hint="eastAsia"/>
          <w:sz w:val="24"/>
          <w:szCs w:val="24"/>
        </w:rPr>
        <w:t>10.3</w:t>
      </w:r>
      <w:r w:rsidR="00A82851" w:rsidRPr="008023A4">
        <w:rPr>
          <w:rFonts w:ascii="宋体" w:hAnsi="宋体"/>
          <w:sz w:val="24"/>
          <w:szCs w:val="24"/>
        </w:rPr>
        <w:t>.2的规定</w:t>
      </w:r>
      <w:r w:rsidR="00A82851" w:rsidRPr="008023A4">
        <w:rPr>
          <w:rFonts w:ascii="宋体" w:hAnsi="宋体" w:hint="eastAsia"/>
          <w:sz w:val="24"/>
          <w:szCs w:val="24"/>
        </w:rPr>
        <w:t>，</w:t>
      </w:r>
      <w:r w:rsidR="00A82851" w:rsidRPr="008023A4">
        <w:rPr>
          <w:rFonts w:ascii="宋体" w:hAnsi="宋体"/>
          <w:sz w:val="24"/>
          <w:szCs w:val="24"/>
        </w:rPr>
        <w:t>并</w:t>
      </w:r>
      <w:r w:rsidR="00A82851" w:rsidRPr="008023A4">
        <w:rPr>
          <w:rFonts w:ascii="宋体" w:hAnsi="宋体" w:hint="eastAsia"/>
          <w:sz w:val="24"/>
          <w:szCs w:val="24"/>
        </w:rPr>
        <w:t>采用</w:t>
      </w:r>
      <w:r w:rsidR="00A82851" w:rsidRPr="008023A4">
        <w:rPr>
          <w:rFonts w:ascii="宋体" w:hAnsi="宋体"/>
          <w:sz w:val="24"/>
          <w:szCs w:val="24"/>
        </w:rPr>
        <w:t>参</w:t>
      </w:r>
      <w:r w:rsidR="00A82851" w:rsidRPr="008023A4">
        <w:rPr>
          <w:rFonts w:ascii="宋体" w:hAnsi="宋体" w:hint="eastAsia"/>
          <w:sz w:val="24"/>
          <w:szCs w:val="24"/>
        </w:rPr>
        <w:t>考</w:t>
      </w:r>
      <w:r w:rsidR="00A82851" w:rsidRPr="008023A4">
        <w:rPr>
          <w:rFonts w:ascii="宋体" w:hAnsi="宋体"/>
          <w:sz w:val="24"/>
          <w:szCs w:val="24"/>
        </w:rPr>
        <w:t>条件。未标有“</w:t>
      </w:r>
      <w:r w:rsidR="00A82851" w:rsidRPr="008023A4">
        <w:rPr>
          <w:sz w:val="24"/>
          <w:szCs w:val="24"/>
        </w:rPr>
        <w:t>V</w:t>
      </w:r>
      <w:r w:rsidR="00A82851" w:rsidRPr="008023A4">
        <w:rPr>
          <w:rFonts w:ascii="宋体" w:hAnsi="宋体"/>
          <w:sz w:val="24"/>
          <w:szCs w:val="24"/>
        </w:rPr>
        <w:t>”的试验</w:t>
      </w:r>
      <w:r w:rsidR="00A82851" w:rsidRPr="008023A4">
        <w:rPr>
          <w:rFonts w:ascii="宋体" w:hAnsi="宋体" w:hint="eastAsia"/>
          <w:sz w:val="24"/>
          <w:szCs w:val="24"/>
        </w:rPr>
        <w:t>水</w:t>
      </w:r>
      <w:r w:rsidR="00A82851" w:rsidRPr="008023A4">
        <w:rPr>
          <w:rFonts w:ascii="宋体" w:hAnsi="宋体"/>
          <w:sz w:val="24"/>
          <w:szCs w:val="24"/>
        </w:rPr>
        <w:t>表应</w:t>
      </w:r>
      <w:r w:rsidR="00A82851" w:rsidRPr="008023A4">
        <w:rPr>
          <w:rFonts w:ascii="宋体" w:hAnsi="宋体" w:hint="eastAsia"/>
          <w:sz w:val="24"/>
          <w:szCs w:val="24"/>
        </w:rPr>
        <w:t>按</w:t>
      </w:r>
      <w:r w:rsidR="00A82851" w:rsidRPr="008023A4">
        <w:rPr>
          <w:rFonts w:ascii="宋体" w:hAnsi="宋体"/>
          <w:sz w:val="24"/>
          <w:szCs w:val="24"/>
        </w:rPr>
        <w:t>流动轴线水平方</w:t>
      </w:r>
      <w:r w:rsidR="00A82851" w:rsidRPr="008023A4">
        <w:rPr>
          <w:rFonts w:ascii="宋体" w:hAnsi="宋体" w:hint="eastAsia"/>
          <w:sz w:val="24"/>
          <w:szCs w:val="24"/>
        </w:rPr>
        <w:t>位安装</w:t>
      </w:r>
      <w:r w:rsidR="00A82851" w:rsidRPr="008023A4">
        <w:rPr>
          <w:rFonts w:ascii="宋体" w:hAnsi="宋体"/>
          <w:sz w:val="24"/>
          <w:szCs w:val="24"/>
        </w:rPr>
        <w:t>。有两个参</w:t>
      </w:r>
      <w:r w:rsidR="00A82851" w:rsidRPr="008023A4">
        <w:rPr>
          <w:rFonts w:ascii="宋体" w:hAnsi="宋体" w:hint="eastAsia"/>
          <w:sz w:val="24"/>
          <w:szCs w:val="24"/>
        </w:rPr>
        <w:t>考</w:t>
      </w:r>
      <w:r w:rsidR="00A82851" w:rsidRPr="008023A4">
        <w:rPr>
          <w:rFonts w:ascii="宋体" w:hAnsi="宋体"/>
          <w:sz w:val="24"/>
          <w:szCs w:val="24"/>
        </w:rPr>
        <w:t>温度的</w:t>
      </w:r>
      <w:r w:rsidR="00A82851" w:rsidRPr="008023A4">
        <w:rPr>
          <w:rFonts w:ascii="宋体" w:hAnsi="宋体" w:hint="eastAsia"/>
          <w:sz w:val="24"/>
          <w:szCs w:val="24"/>
        </w:rPr>
        <w:t>水</w:t>
      </w:r>
      <w:r w:rsidR="00A82851" w:rsidRPr="008023A4">
        <w:rPr>
          <w:rFonts w:ascii="宋体" w:hAnsi="宋体"/>
          <w:sz w:val="24"/>
          <w:szCs w:val="24"/>
        </w:rPr>
        <w:t>表仅在较低参</w:t>
      </w:r>
      <w:r w:rsidR="00A82851" w:rsidRPr="008023A4">
        <w:rPr>
          <w:rFonts w:ascii="宋体" w:hAnsi="宋体" w:hint="eastAsia"/>
          <w:sz w:val="24"/>
          <w:szCs w:val="24"/>
        </w:rPr>
        <w:t>考</w:t>
      </w:r>
      <w:r w:rsidR="00A82851" w:rsidRPr="008023A4">
        <w:rPr>
          <w:rFonts w:ascii="宋体" w:hAnsi="宋体"/>
          <w:sz w:val="24"/>
          <w:szCs w:val="24"/>
        </w:rPr>
        <w:t>温度下进行试验。</w:t>
      </w:r>
    </w:p>
    <w:p w:rsidR="00D36606" w:rsidRPr="008023A4" w:rsidRDefault="00CA25B4" w:rsidP="00D36606">
      <w:pPr>
        <w:rPr>
          <w:rFonts w:ascii="宋体" w:hAnsi="宋体"/>
          <w:sz w:val="24"/>
          <w:szCs w:val="24"/>
        </w:rPr>
      </w:pPr>
      <w:r w:rsidRPr="008023A4">
        <w:rPr>
          <w:rFonts w:ascii="宋体" w:hAnsi="宋体"/>
          <w:sz w:val="24"/>
          <w:szCs w:val="24"/>
        </w:rPr>
        <w:t>10.15.</w:t>
      </w:r>
      <w:r w:rsidR="00D36606" w:rsidRPr="008023A4">
        <w:rPr>
          <w:rFonts w:ascii="宋体" w:hAnsi="宋体"/>
          <w:sz w:val="24"/>
          <w:szCs w:val="24"/>
        </w:rPr>
        <w:t>5.3.4 合格判据</w:t>
      </w:r>
    </w:p>
    <w:p w:rsidR="00D36606" w:rsidRPr="008023A4" w:rsidRDefault="00D36606" w:rsidP="00A5428B">
      <w:pPr>
        <w:ind w:firstLineChars="200" w:firstLine="480"/>
        <w:rPr>
          <w:rFonts w:ascii="宋体" w:hAnsi="宋体"/>
          <w:sz w:val="24"/>
          <w:szCs w:val="24"/>
        </w:rPr>
      </w:pPr>
      <w:r w:rsidRPr="008023A4">
        <w:rPr>
          <w:rFonts w:ascii="宋体" w:hAnsi="宋体"/>
          <w:sz w:val="24"/>
          <w:szCs w:val="24"/>
        </w:rPr>
        <w:t>在</w:t>
      </w:r>
      <w:r w:rsidR="00A5428B" w:rsidRPr="008023A4">
        <w:rPr>
          <w:rFonts w:ascii="宋体" w:hAnsi="宋体" w:hint="eastAsia"/>
          <w:sz w:val="24"/>
          <w:szCs w:val="24"/>
        </w:rPr>
        <w:t>施加</w:t>
      </w:r>
      <w:r w:rsidRPr="008023A4">
        <w:rPr>
          <w:rFonts w:ascii="宋体" w:hAnsi="宋体"/>
          <w:sz w:val="24"/>
          <w:szCs w:val="24"/>
        </w:rPr>
        <w:t>电压变化</w:t>
      </w:r>
      <w:r w:rsidR="00A5428B" w:rsidRPr="008023A4">
        <w:rPr>
          <w:rFonts w:ascii="宋体" w:hAnsi="宋体" w:hint="eastAsia"/>
          <w:sz w:val="24"/>
          <w:szCs w:val="24"/>
        </w:rPr>
        <w:t>期间</w:t>
      </w:r>
      <w:r w:rsidRPr="008023A4">
        <w:rPr>
          <w:rFonts w:ascii="宋体" w:hAnsi="宋体"/>
          <w:sz w:val="24"/>
          <w:szCs w:val="24"/>
        </w:rPr>
        <w:t>：</w:t>
      </w:r>
    </w:p>
    <w:p w:rsidR="00C00B28" w:rsidRPr="008023A4" w:rsidRDefault="00C00B28" w:rsidP="00C00B28">
      <w:pPr>
        <w:ind w:firstLineChars="200" w:firstLine="480"/>
        <w:rPr>
          <w:rFonts w:ascii="宋体" w:hAnsi="宋体"/>
          <w:sz w:val="24"/>
          <w:szCs w:val="24"/>
        </w:rPr>
      </w:pPr>
      <w:r w:rsidRPr="008023A4">
        <w:rPr>
          <w:rFonts w:ascii="宋体" w:hAnsi="宋体"/>
          <w:sz w:val="24"/>
          <w:szCs w:val="24"/>
        </w:rPr>
        <w:t>a）</w:t>
      </w:r>
      <w:r w:rsidRPr="008023A4">
        <w:rPr>
          <w:sz w:val="24"/>
          <w:szCs w:val="24"/>
        </w:rPr>
        <w:t>EUT</w:t>
      </w:r>
      <w:r w:rsidRPr="008023A4">
        <w:rPr>
          <w:rFonts w:ascii="宋体" w:hAnsi="宋体"/>
          <w:sz w:val="24"/>
          <w:szCs w:val="24"/>
        </w:rPr>
        <w:t>的所有功能</w:t>
      </w:r>
      <w:r w:rsidRPr="008023A4">
        <w:rPr>
          <w:rFonts w:ascii="宋体" w:hAnsi="宋体" w:hint="eastAsia"/>
          <w:sz w:val="24"/>
          <w:szCs w:val="24"/>
        </w:rPr>
        <w:t>均</w:t>
      </w:r>
      <w:r w:rsidRPr="008023A4">
        <w:rPr>
          <w:rFonts w:ascii="宋体" w:hAnsi="宋体"/>
          <w:sz w:val="24"/>
          <w:szCs w:val="24"/>
        </w:rPr>
        <w:t>应符合设计要求；</w:t>
      </w:r>
    </w:p>
    <w:p w:rsidR="007333A6" w:rsidRPr="008023A4" w:rsidRDefault="00C00B28" w:rsidP="009C1248">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在</w:t>
      </w:r>
      <w:r w:rsidRPr="008023A4">
        <w:rPr>
          <w:rFonts w:ascii="宋体" w:hAnsi="宋体"/>
          <w:sz w:val="24"/>
          <w:szCs w:val="24"/>
        </w:rPr>
        <w:t>试验条件下，</w:t>
      </w:r>
      <w:r w:rsidRPr="008023A4">
        <w:rPr>
          <w:sz w:val="24"/>
          <w:szCs w:val="24"/>
        </w:rPr>
        <w:t>EUT</w:t>
      </w:r>
      <w:r w:rsidRPr="008023A4">
        <w:rPr>
          <w:rFonts w:ascii="宋体" w:hAnsi="宋体"/>
          <w:sz w:val="24"/>
          <w:szCs w:val="24"/>
        </w:rPr>
        <w:t>的</w:t>
      </w:r>
      <w:r w:rsidR="009C1248" w:rsidRPr="008023A4">
        <w:rPr>
          <w:rFonts w:ascii="宋体" w:hAnsi="宋体"/>
          <w:sz w:val="24"/>
          <w:szCs w:val="24"/>
        </w:rPr>
        <w:t>示值误差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高区的最大允许误差（见</w:t>
      </w:r>
      <w:r w:rsidRPr="008023A4">
        <w:rPr>
          <w:rFonts w:ascii="宋体" w:hAnsi="宋体" w:hint="eastAsia"/>
          <w:sz w:val="24"/>
          <w:szCs w:val="24"/>
        </w:rPr>
        <w:t>6</w:t>
      </w:r>
      <w:r w:rsidRPr="008023A4">
        <w:rPr>
          <w:rFonts w:ascii="宋体" w:hAnsi="宋体"/>
          <w:sz w:val="24"/>
          <w:szCs w:val="24"/>
        </w:rPr>
        <w:t>.2</w:t>
      </w:r>
      <w:r w:rsidR="00FB1B19" w:rsidRPr="008023A4">
        <w:rPr>
          <w:rFonts w:ascii="宋体" w:hAnsi="宋体" w:hint="eastAsia"/>
          <w:sz w:val="24"/>
          <w:szCs w:val="24"/>
        </w:rPr>
        <w:t>.2</w:t>
      </w:r>
      <w:r w:rsidRPr="008023A4">
        <w:rPr>
          <w:rFonts w:ascii="宋体" w:hAnsi="宋体"/>
          <w:sz w:val="24"/>
          <w:szCs w:val="24"/>
        </w:rPr>
        <w:t>）。</w:t>
      </w:r>
    </w:p>
    <w:p w:rsidR="009B2AFD" w:rsidRPr="008023A4" w:rsidRDefault="00CA25B4" w:rsidP="009B2AFD">
      <w:pPr>
        <w:rPr>
          <w:rFonts w:ascii="宋体" w:hAnsi="宋体"/>
          <w:sz w:val="24"/>
          <w:szCs w:val="24"/>
        </w:rPr>
      </w:pPr>
      <w:r w:rsidRPr="008023A4">
        <w:rPr>
          <w:rFonts w:ascii="宋体" w:hAnsi="宋体"/>
          <w:sz w:val="24"/>
          <w:szCs w:val="24"/>
        </w:rPr>
        <w:t>10.15.</w:t>
      </w:r>
      <w:r w:rsidR="009B2AFD" w:rsidRPr="008023A4">
        <w:rPr>
          <w:rFonts w:ascii="宋体" w:hAnsi="宋体"/>
          <w:sz w:val="24"/>
          <w:szCs w:val="24"/>
        </w:rPr>
        <w:t>5.4 电</w:t>
      </w:r>
      <w:r w:rsidR="000C336C" w:rsidRPr="008023A4">
        <w:rPr>
          <w:rFonts w:ascii="宋体" w:hAnsi="宋体" w:hint="eastAsia"/>
          <w:sz w:val="24"/>
          <w:szCs w:val="24"/>
        </w:rPr>
        <w:t>池</w:t>
      </w:r>
      <w:r w:rsidR="009B2AFD" w:rsidRPr="008023A4">
        <w:rPr>
          <w:rFonts w:ascii="宋体" w:hAnsi="宋体"/>
          <w:sz w:val="24"/>
          <w:szCs w:val="24"/>
        </w:rPr>
        <w:t>中断试验</w:t>
      </w:r>
    </w:p>
    <w:p w:rsidR="009B2AFD" w:rsidRPr="008023A4" w:rsidRDefault="00CA25B4" w:rsidP="009B2AFD">
      <w:pPr>
        <w:rPr>
          <w:rFonts w:ascii="宋体" w:hAnsi="宋体"/>
          <w:sz w:val="24"/>
          <w:szCs w:val="24"/>
        </w:rPr>
      </w:pPr>
      <w:r w:rsidRPr="008023A4">
        <w:rPr>
          <w:rFonts w:ascii="宋体" w:hAnsi="宋体"/>
          <w:sz w:val="24"/>
          <w:szCs w:val="24"/>
        </w:rPr>
        <w:t>10.15.</w:t>
      </w:r>
      <w:r w:rsidR="009B2AFD" w:rsidRPr="008023A4">
        <w:rPr>
          <w:rFonts w:ascii="宋体" w:hAnsi="宋体"/>
          <w:sz w:val="24"/>
          <w:szCs w:val="24"/>
        </w:rPr>
        <w:t>5.4.1 试验目的</w:t>
      </w:r>
    </w:p>
    <w:p w:rsidR="009B2AFD" w:rsidRPr="008023A4" w:rsidRDefault="009B2AFD" w:rsidP="000C336C">
      <w:pPr>
        <w:ind w:firstLineChars="200" w:firstLine="480"/>
        <w:rPr>
          <w:rFonts w:ascii="宋体" w:hAnsi="宋体"/>
          <w:sz w:val="24"/>
          <w:szCs w:val="24"/>
        </w:rPr>
      </w:pPr>
      <w:r w:rsidRPr="008023A4">
        <w:rPr>
          <w:rFonts w:ascii="宋体" w:hAnsi="宋体"/>
          <w:sz w:val="24"/>
          <w:szCs w:val="24"/>
        </w:rPr>
        <w:t>验</w:t>
      </w:r>
      <w:r w:rsidR="000C336C" w:rsidRPr="008023A4">
        <w:rPr>
          <w:rFonts w:ascii="宋体" w:hAnsi="宋体" w:hint="eastAsia"/>
          <w:sz w:val="24"/>
          <w:szCs w:val="24"/>
        </w:rPr>
        <w:t>证</w:t>
      </w:r>
      <w:r w:rsidRPr="008023A4">
        <w:rPr>
          <w:rFonts w:ascii="宋体" w:hAnsi="宋体"/>
          <w:sz w:val="24"/>
          <w:szCs w:val="24"/>
        </w:rPr>
        <w:t>水表在更换供电电池时</w:t>
      </w:r>
      <w:r w:rsidR="006433B7" w:rsidRPr="008023A4">
        <w:rPr>
          <w:rFonts w:ascii="宋体" w:hAnsi="宋体" w:hint="eastAsia"/>
          <w:sz w:val="24"/>
          <w:szCs w:val="24"/>
        </w:rPr>
        <w:t>满足</w:t>
      </w:r>
      <w:r w:rsidR="008061FF" w:rsidRPr="008023A4">
        <w:rPr>
          <w:rFonts w:ascii="宋体" w:hAnsi="宋体" w:hint="eastAsia"/>
          <w:sz w:val="24"/>
          <w:szCs w:val="24"/>
        </w:rPr>
        <w:t>7.7.4.</w:t>
      </w:r>
      <w:r w:rsidR="006433B7" w:rsidRPr="008023A4">
        <w:rPr>
          <w:rFonts w:ascii="宋体" w:hAnsi="宋体"/>
          <w:sz w:val="24"/>
          <w:szCs w:val="24"/>
        </w:rPr>
        <w:t>4.3</w:t>
      </w:r>
      <w:r w:rsidRPr="008023A4">
        <w:rPr>
          <w:rFonts w:ascii="宋体" w:hAnsi="宋体"/>
          <w:sz w:val="24"/>
          <w:szCs w:val="24"/>
        </w:rPr>
        <w:t>的要求。</w:t>
      </w:r>
    </w:p>
    <w:p w:rsidR="009B2AFD" w:rsidRPr="008023A4" w:rsidRDefault="009B2AFD" w:rsidP="00C466EB">
      <w:pPr>
        <w:ind w:firstLineChars="200" w:firstLine="480"/>
        <w:rPr>
          <w:rFonts w:ascii="宋体" w:hAnsi="宋体"/>
          <w:sz w:val="24"/>
          <w:szCs w:val="24"/>
        </w:rPr>
      </w:pPr>
      <w:r w:rsidRPr="008023A4">
        <w:rPr>
          <w:rFonts w:ascii="宋体" w:hAnsi="宋体"/>
          <w:sz w:val="24"/>
          <w:szCs w:val="24"/>
        </w:rPr>
        <w:t>本试验仅适用于</w:t>
      </w:r>
      <w:r w:rsidR="00C466EB" w:rsidRPr="008023A4">
        <w:rPr>
          <w:rFonts w:ascii="宋体" w:hAnsi="宋体" w:hint="eastAsia"/>
          <w:sz w:val="24"/>
          <w:szCs w:val="24"/>
        </w:rPr>
        <w:t>使</w:t>
      </w:r>
      <w:r w:rsidRPr="008023A4">
        <w:rPr>
          <w:rFonts w:ascii="宋体" w:hAnsi="宋体"/>
          <w:sz w:val="24"/>
          <w:szCs w:val="24"/>
        </w:rPr>
        <w:t>用可更换电池的</w:t>
      </w:r>
      <w:r w:rsidR="00C466EB" w:rsidRPr="008023A4">
        <w:rPr>
          <w:rFonts w:ascii="宋体" w:hAnsi="宋体" w:hint="eastAsia"/>
          <w:sz w:val="24"/>
          <w:szCs w:val="24"/>
        </w:rPr>
        <w:t>水</w:t>
      </w:r>
      <w:r w:rsidRPr="008023A4">
        <w:rPr>
          <w:rFonts w:ascii="宋体" w:hAnsi="宋体"/>
          <w:sz w:val="24"/>
          <w:szCs w:val="24"/>
        </w:rPr>
        <w:t>表。</w:t>
      </w:r>
    </w:p>
    <w:p w:rsidR="009B2AFD" w:rsidRPr="008023A4" w:rsidRDefault="00CA25B4" w:rsidP="009B2AFD">
      <w:pPr>
        <w:rPr>
          <w:rFonts w:ascii="宋体" w:hAnsi="宋体"/>
          <w:sz w:val="24"/>
          <w:szCs w:val="24"/>
        </w:rPr>
      </w:pPr>
      <w:r w:rsidRPr="008023A4">
        <w:rPr>
          <w:rFonts w:ascii="宋体" w:hAnsi="宋体"/>
          <w:sz w:val="24"/>
          <w:szCs w:val="24"/>
        </w:rPr>
        <w:t>10.15.</w:t>
      </w:r>
      <w:r w:rsidR="009B2AFD" w:rsidRPr="008023A4">
        <w:rPr>
          <w:rFonts w:ascii="宋体" w:hAnsi="宋体"/>
          <w:sz w:val="24"/>
          <w:szCs w:val="24"/>
        </w:rPr>
        <w:t>5.4.2 试验程序</w:t>
      </w:r>
    </w:p>
    <w:p w:rsidR="00C466EB" w:rsidRPr="008023A4" w:rsidRDefault="00C466EB" w:rsidP="00C466EB">
      <w:pPr>
        <w:ind w:firstLineChars="200" w:firstLine="480"/>
        <w:rPr>
          <w:rFonts w:ascii="宋体" w:hAnsi="宋体"/>
          <w:sz w:val="24"/>
          <w:szCs w:val="24"/>
        </w:rPr>
      </w:pPr>
      <w:r w:rsidRPr="008023A4">
        <w:rPr>
          <w:rFonts w:ascii="宋体" w:hAnsi="宋体" w:hint="eastAsia"/>
          <w:sz w:val="24"/>
          <w:szCs w:val="24"/>
        </w:rPr>
        <w:t>按下列程序进行试验：</w:t>
      </w:r>
    </w:p>
    <w:p w:rsidR="009B2AFD" w:rsidRPr="008023A4" w:rsidRDefault="009B2AFD" w:rsidP="00C466EB">
      <w:pPr>
        <w:ind w:firstLineChars="200" w:firstLine="480"/>
        <w:rPr>
          <w:rFonts w:ascii="宋体" w:hAnsi="宋体"/>
          <w:sz w:val="24"/>
          <w:szCs w:val="24"/>
        </w:rPr>
      </w:pPr>
      <w:r w:rsidRPr="008023A4">
        <w:rPr>
          <w:rFonts w:ascii="宋体" w:hAnsi="宋体"/>
          <w:sz w:val="24"/>
          <w:szCs w:val="24"/>
        </w:rPr>
        <w:t>a）确</w:t>
      </w:r>
      <w:r w:rsidR="00720B62" w:rsidRPr="008023A4">
        <w:rPr>
          <w:rFonts w:ascii="宋体" w:hAnsi="宋体" w:hint="eastAsia"/>
          <w:sz w:val="24"/>
          <w:szCs w:val="24"/>
        </w:rPr>
        <w:t>认</w:t>
      </w:r>
      <w:r w:rsidR="00324572" w:rsidRPr="008023A4">
        <w:rPr>
          <w:sz w:val="24"/>
          <w:szCs w:val="24"/>
        </w:rPr>
        <w:t>EUT</w:t>
      </w:r>
      <w:r w:rsidRPr="008023A4">
        <w:rPr>
          <w:rFonts w:ascii="宋体" w:hAnsi="宋体"/>
          <w:sz w:val="24"/>
          <w:szCs w:val="24"/>
        </w:rPr>
        <w:t>工作</w:t>
      </w:r>
      <w:r w:rsidR="00720B62" w:rsidRPr="008023A4">
        <w:rPr>
          <w:rFonts w:ascii="宋体" w:hAnsi="宋体" w:hint="eastAsia"/>
          <w:sz w:val="24"/>
          <w:szCs w:val="24"/>
        </w:rPr>
        <w:t>正常</w:t>
      </w:r>
      <w:r w:rsidRPr="008023A4">
        <w:rPr>
          <w:rFonts w:ascii="宋体" w:hAnsi="宋体"/>
          <w:sz w:val="24"/>
          <w:szCs w:val="24"/>
        </w:rPr>
        <w:t>。</w:t>
      </w:r>
    </w:p>
    <w:p w:rsidR="009B2AFD" w:rsidRPr="008023A4" w:rsidRDefault="009B2AFD" w:rsidP="00C466EB">
      <w:pPr>
        <w:ind w:firstLineChars="200" w:firstLine="480"/>
        <w:rPr>
          <w:rFonts w:ascii="宋体" w:hAnsi="宋体"/>
          <w:sz w:val="24"/>
          <w:szCs w:val="24"/>
        </w:rPr>
      </w:pPr>
      <w:r w:rsidRPr="008023A4">
        <w:rPr>
          <w:rFonts w:ascii="宋体" w:hAnsi="宋体"/>
          <w:sz w:val="24"/>
          <w:szCs w:val="24"/>
        </w:rPr>
        <w:t>b）卸下电池</w:t>
      </w:r>
      <w:r w:rsidRPr="008023A4">
        <w:rPr>
          <w:sz w:val="24"/>
          <w:szCs w:val="24"/>
        </w:rPr>
        <w:t>1h</w:t>
      </w:r>
      <w:r w:rsidRPr="008023A4">
        <w:rPr>
          <w:rFonts w:ascii="宋体" w:hAnsi="宋体"/>
          <w:sz w:val="24"/>
          <w:szCs w:val="24"/>
        </w:rPr>
        <w:t>，然后再装回</w:t>
      </w:r>
      <w:r w:rsidR="00324572" w:rsidRPr="008023A4">
        <w:rPr>
          <w:sz w:val="24"/>
          <w:szCs w:val="24"/>
        </w:rPr>
        <w:t>EUT</w:t>
      </w:r>
      <w:r w:rsidRPr="008023A4">
        <w:rPr>
          <w:rFonts w:ascii="宋体" w:hAnsi="宋体"/>
          <w:sz w:val="24"/>
          <w:szCs w:val="24"/>
        </w:rPr>
        <w:t>。</w:t>
      </w:r>
    </w:p>
    <w:p w:rsidR="009B2AFD" w:rsidRPr="008023A4" w:rsidRDefault="009B2AFD" w:rsidP="00C466EB">
      <w:pPr>
        <w:ind w:firstLineChars="200" w:firstLine="480"/>
        <w:rPr>
          <w:rFonts w:ascii="宋体" w:hAnsi="宋体"/>
          <w:sz w:val="24"/>
          <w:szCs w:val="24"/>
        </w:rPr>
      </w:pPr>
      <w:r w:rsidRPr="008023A4">
        <w:rPr>
          <w:rFonts w:ascii="宋体" w:hAnsi="宋体"/>
          <w:sz w:val="24"/>
          <w:szCs w:val="24"/>
        </w:rPr>
        <w:t>c）检查</w:t>
      </w:r>
      <w:r w:rsidR="00324572" w:rsidRPr="008023A4">
        <w:rPr>
          <w:sz w:val="24"/>
          <w:szCs w:val="24"/>
        </w:rPr>
        <w:t>EUT</w:t>
      </w:r>
      <w:r w:rsidRPr="008023A4">
        <w:rPr>
          <w:rFonts w:ascii="宋体" w:hAnsi="宋体"/>
          <w:sz w:val="24"/>
          <w:szCs w:val="24"/>
        </w:rPr>
        <w:t>的</w:t>
      </w:r>
      <w:r w:rsidR="0030000B" w:rsidRPr="008023A4">
        <w:rPr>
          <w:rFonts w:ascii="宋体" w:hAnsi="宋体" w:hint="eastAsia"/>
          <w:sz w:val="24"/>
          <w:szCs w:val="24"/>
        </w:rPr>
        <w:t>各项</w:t>
      </w:r>
      <w:r w:rsidR="004117B4" w:rsidRPr="008023A4">
        <w:rPr>
          <w:rFonts w:ascii="宋体" w:hAnsi="宋体" w:hint="eastAsia"/>
          <w:sz w:val="24"/>
          <w:szCs w:val="24"/>
        </w:rPr>
        <w:t>功能</w:t>
      </w:r>
      <w:r w:rsidR="0030000B" w:rsidRPr="008023A4">
        <w:rPr>
          <w:rFonts w:ascii="宋体" w:hAnsi="宋体" w:hint="eastAsia"/>
          <w:sz w:val="24"/>
          <w:szCs w:val="24"/>
        </w:rPr>
        <w:t>正常性</w:t>
      </w:r>
      <w:r w:rsidRPr="008023A4">
        <w:rPr>
          <w:rFonts w:ascii="宋体" w:hAnsi="宋体"/>
          <w:sz w:val="24"/>
          <w:szCs w:val="24"/>
        </w:rPr>
        <w:t>。</w:t>
      </w:r>
    </w:p>
    <w:p w:rsidR="009B2AFD" w:rsidRPr="008023A4" w:rsidRDefault="009B2AFD" w:rsidP="00C466EB">
      <w:pPr>
        <w:ind w:firstLineChars="200" w:firstLine="480"/>
        <w:rPr>
          <w:rFonts w:ascii="宋体" w:hAnsi="宋体"/>
          <w:sz w:val="24"/>
          <w:szCs w:val="24"/>
        </w:rPr>
      </w:pPr>
      <w:r w:rsidRPr="008023A4">
        <w:rPr>
          <w:rFonts w:ascii="宋体" w:hAnsi="宋体"/>
          <w:sz w:val="24"/>
          <w:szCs w:val="24"/>
        </w:rPr>
        <w:t>d）</w:t>
      </w:r>
      <w:r w:rsidR="00403B5B" w:rsidRPr="008023A4">
        <w:rPr>
          <w:rFonts w:ascii="宋体" w:hAnsi="宋体" w:hint="eastAsia"/>
          <w:sz w:val="24"/>
          <w:szCs w:val="24"/>
        </w:rPr>
        <w:t>完成试验记录</w:t>
      </w:r>
      <w:r w:rsidRPr="008023A4">
        <w:rPr>
          <w:rFonts w:ascii="宋体" w:hAnsi="宋体"/>
          <w:sz w:val="24"/>
          <w:szCs w:val="24"/>
        </w:rPr>
        <w:t>。</w:t>
      </w:r>
    </w:p>
    <w:p w:rsidR="009B2AFD" w:rsidRPr="008023A4" w:rsidRDefault="00CA25B4" w:rsidP="009B2AFD">
      <w:pPr>
        <w:rPr>
          <w:rFonts w:ascii="宋体" w:hAnsi="宋体"/>
          <w:sz w:val="24"/>
          <w:szCs w:val="24"/>
        </w:rPr>
      </w:pPr>
      <w:r w:rsidRPr="008023A4">
        <w:rPr>
          <w:rFonts w:ascii="宋体" w:hAnsi="宋体"/>
          <w:sz w:val="24"/>
          <w:szCs w:val="24"/>
        </w:rPr>
        <w:t>10.15.</w:t>
      </w:r>
      <w:r w:rsidR="009B2AFD" w:rsidRPr="008023A4">
        <w:rPr>
          <w:rFonts w:ascii="宋体" w:hAnsi="宋体"/>
          <w:sz w:val="24"/>
          <w:szCs w:val="24"/>
        </w:rPr>
        <w:t>5.4.3 合格判据</w:t>
      </w:r>
    </w:p>
    <w:p w:rsidR="009B2AFD" w:rsidRPr="008023A4" w:rsidRDefault="009B2AFD" w:rsidP="00F411DE">
      <w:pPr>
        <w:ind w:firstLineChars="200" w:firstLine="480"/>
        <w:rPr>
          <w:rFonts w:ascii="宋体" w:hAnsi="宋体"/>
          <w:sz w:val="24"/>
          <w:szCs w:val="24"/>
        </w:rPr>
      </w:pPr>
      <w:r w:rsidRPr="008023A4">
        <w:rPr>
          <w:rFonts w:ascii="宋体" w:hAnsi="宋体"/>
          <w:sz w:val="24"/>
          <w:szCs w:val="24"/>
        </w:rPr>
        <w:t>施加试验条件后：</w:t>
      </w:r>
    </w:p>
    <w:p w:rsidR="009B2AFD" w:rsidRPr="008023A4" w:rsidRDefault="009B2AFD" w:rsidP="00F411DE">
      <w:pPr>
        <w:ind w:firstLineChars="200" w:firstLine="480"/>
        <w:rPr>
          <w:rFonts w:ascii="宋体" w:hAnsi="宋体"/>
          <w:sz w:val="24"/>
          <w:szCs w:val="24"/>
        </w:rPr>
      </w:pPr>
      <w:r w:rsidRPr="008023A4">
        <w:rPr>
          <w:rFonts w:ascii="宋体" w:hAnsi="宋体"/>
          <w:sz w:val="24"/>
          <w:szCs w:val="24"/>
        </w:rPr>
        <w:t>a）</w:t>
      </w:r>
      <w:r w:rsidR="00324572" w:rsidRPr="008023A4">
        <w:rPr>
          <w:sz w:val="24"/>
          <w:szCs w:val="24"/>
        </w:rPr>
        <w:t>EUT</w:t>
      </w:r>
      <w:r w:rsidR="00324572" w:rsidRPr="008023A4">
        <w:rPr>
          <w:rFonts w:ascii="宋体" w:hAnsi="宋体"/>
          <w:sz w:val="24"/>
          <w:szCs w:val="24"/>
        </w:rPr>
        <w:t>的所有功能</w:t>
      </w:r>
      <w:r w:rsidR="00324572" w:rsidRPr="008023A4">
        <w:rPr>
          <w:rFonts w:ascii="宋体" w:hAnsi="宋体" w:hint="eastAsia"/>
          <w:sz w:val="24"/>
          <w:szCs w:val="24"/>
        </w:rPr>
        <w:t>均</w:t>
      </w:r>
      <w:r w:rsidR="005200DA" w:rsidRPr="008023A4">
        <w:rPr>
          <w:rFonts w:ascii="宋体" w:hAnsi="宋体"/>
          <w:sz w:val="24"/>
          <w:szCs w:val="24"/>
        </w:rPr>
        <w:t>应符合设计要求</w:t>
      </w:r>
      <w:r w:rsidRPr="008023A4">
        <w:rPr>
          <w:rFonts w:ascii="宋体" w:hAnsi="宋体"/>
          <w:sz w:val="24"/>
          <w:szCs w:val="24"/>
        </w:rPr>
        <w:t>；</w:t>
      </w:r>
    </w:p>
    <w:p w:rsidR="001947BA" w:rsidRPr="008023A4" w:rsidRDefault="009B2AFD" w:rsidP="001947BA">
      <w:pPr>
        <w:ind w:firstLineChars="200" w:firstLine="480"/>
        <w:rPr>
          <w:rFonts w:ascii="宋体" w:hAnsi="宋体"/>
          <w:sz w:val="24"/>
          <w:szCs w:val="24"/>
        </w:rPr>
      </w:pPr>
      <w:r w:rsidRPr="008023A4">
        <w:rPr>
          <w:rFonts w:ascii="宋体" w:hAnsi="宋体"/>
          <w:sz w:val="24"/>
          <w:szCs w:val="24"/>
        </w:rPr>
        <w:t>b）</w:t>
      </w:r>
      <w:r w:rsidR="008A25EA" w:rsidRPr="008023A4">
        <w:rPr>
          <w:rFonts w:ascii="宋体" w:hAnsi="宋体" w:hint="eastAsia"/>
          <w:sz w:val="24"/>
          <w:szCs w:val="24"/>
        </w:rPr>
        <w:t>累积</w:t>
      </w:r>
      <w:r w:rsidR="0075677E" w:rsidRPr="008023A4">
        <w:rPr>
          <w:rFonts w:ascii="宋体" w:hAnsi="宋体" w:hint="eastAsia"/>
          <w:sz w:val="24"/>
          <w:szCs w:val="24"/>
        </w:rPr>
        <w:t>量和</w:t>
      </w:r>
      <w:r w:rsidRPr="008023A4">
        <w:rPr>
          <w:rFonts w:ascii="宋体" w:hAnsi="宋体"/>
          <w:sz w:val="24"/>
          <w:szCs w:val="24"/>
        </w:rPr>
        <w:t>储存值</w:t>
      </w:r>
      <w:r w:rsidR="0075677E" w:rsidRPr="008023A4">
        <w:rPr>
          <w:rFonts w:ascii="宋体" w:hAnsi="宋体" w:hint="eastAsia"/>
          <w:sz w:val="24"/>
          <w:szCs w:val="24"/>
        </w:rPr>
        <w:t>均</w:t>
      </w:r>
      <w:r w:rsidRPr="008023A4">
        <w:rPr>
          <w:rFonts w:ascii="宋体" w:hAnsi="宋体"/>
          <w:sz w:val="24"/>
          <w:szCs w:val="24"/>
        </w:rPr>
        <w:t>应保持不变。</w:t>
      </w:r>
    </w:p>
    <w:p w:rsidR="001947BA" w:rsidRPr="008023A4" w:rsidRDefault="00CA25B4" w:rsidP="001947BA">
      <w:pPr>
        <w:rPr>
          <w:rFonts w:ascii="宋体" w:hAnsi="宋体"/>
          <w:sz w:val="24"/>
          <w:szCs w:val="24"/>
        </w:rPr>
      </w:pPr>
      <w:r w:rsidRPr="008023A4">
        <w:rPr>
          <w:rFonts w:ascii="宋体" w:hAnsi="宋体" w:hint="eastAsia"/>
          <w:sz w:val="24"/>
          <w:szCs w:val="24"/>
        </w:rPr>
        <w:t>10.15.</w:t>
      </w:r>
      <w:r w:rsidR="001947BA" w:rsidRPr="008023A4">
        <w:rPr>
          <w:rFonts w:ascii="宋体" w:hAnsi="宋体"/>
          <w:sz w:val="24"/>
          <w:szCs w:val="24"/>
        </w:rPr>
        <w:t>6</w:t>
      </w:r>
      <w:r w:rsidR="0055548F" w:rsidRPr="008023A4">
        <w:rPr>
          <w:rFonts w:ascii="宋体" w:hAnsi="宋体" w:hint="eastAsia"/>
          <w:sz w:val="24"/>
          <w:szCs w:val="24"/>
        </w:rPr>
        <w:t xml:space="preserve"> </w:t>
      </w:r>
      <w:r w:rsidR="001947BA" w:rsidRPr="008023A4">
        <w:rPr>
          <w:rFonts w:ascii="宋体" w:hAnsi="宋体"/>
          <w:sz w:val="24"/>
          <w:szCs w:val="24"/>
        </w:rPr>
        <w:t>振动</w:t>
      </w:r>
      <w:r w:rsidR="0055548F" w:rsidRPr="008023A4">
        <w:rPr>
          <w:rFonts w:ascii="宋体" w:hAnsi="宋体"/>
          <w:sz w:val="24"/>
          <w:szCs w:val="24"/>
        </w:rPr>
        <w:t>（随机）</w:t>
      </w:r>
    </w:p>
    <w:p w:rsidR="001947BA" w:rsidRPr="008023A4" w:rsidRDefault="00CA25B4" w:rsidP="001947BA">
      <w:pPr>
        <w:rPr>
          <w:rFonts w:ascii="宋体" w:hAnsi="宋体"/>
          <w:sz w:val="24"/>
          <w:szCs w:val="24"/>
        </w:rPr>
      </w:pPr>
      <w:r w:rsidRPr="008023A4">
        <w:rPr>
          <w:rFonts w:ascii="宋体" w:hAnsi="宋体"/>
          <w:sz w:val="24"/>
          <w:szCs w:val="24"/>
        </w:rPr>
        <w:t>10.15.</w:t>
      </w:r>
      <w:r w:rsidR="001947BA" w:rsidRPr="008023A4">
        <w:rPr>
          <w:rFonts w:ascii="宋体" w:hAnsi="宋体"/>
          <w:sz w:val="24"/>
          <w:szCs w:val="24"/>
        </w:rPr>
        <w:t>6.1 试验目的</w:t>
      </w:r>
    </w:p>
    <w:p w:rsidR="001947BA" w:rsidRPr="008023A4" w:rsidRDefault="001947BA" w:rsidP="00F670B5">
      <w:pPr>
        <w:ind w:firstLineChars="200" w:firstLine="480"/>
        <w:rPr>
          <w:rFonts w:ascii="宋体" w:hAnsi="宋体"/>
          <w:sz w:val="24"/>
          <w:szCs w:val="24"/>
        </w:rPr>
      </w:pPr>
      <w:r w:rsidRPr="008023A4">
        <w:rPr>
          <w:rFonts w:ascii="宋体" w:hAnsi="宋体"/>
          <w:sz w:val="24"/>
          <w:szCs w:val="24"/>
        </w:rPr>
        <w:t>验证</w:t>
      </w:r>
      <w:r w:rsidR="00F670B5" w:rsidRPr="008023A4">
        <w:rPr>
          <w:rFonts w:ascii="宋体" w:hAnsi="宋体" w:hint="eastAsia"/>
          <w:sz w:val="24"/>
          <w:szCs w:val="24"/>
        </w:rPr>
        <w:t>水表</w:t>
      </w:r>
      <w:r w:rsidRPr="008023A4">
        <w:rPr>
          <w:rFonts w:ascii="宋体" w:hAnsi="宋体"/>
          <w:sz w:val="24"/>
          <w:szCs w:val="24"/>
        </w:rPr>
        <w:t>施加</w:t>
      </w:r>
      <w:r w:rsidR="00CA25B4" w:rsidRPr="008023A4">
        <w:rPr>
          <w:rFonts w:ascii="宋体" w:hAnsi="宋体" w:hint="eastAsia"/>
          <w:sz w:val="24"/>
          <w:szCs w:val="24"/>
        </w:rPr>
        <w:t>7.7.6</w:t>
      </w:r>
      <w:r w:rsidR="00E54805" w:rsidRPr="008023A4">
        <w:rPr>
          <w:rFonts w:ascii="宋体" w:hAnsi="宋体" w:hint="eastAsia"/>
          <w:sz w:val="24"/>
          <w:szCs w:val="24"/>
        </w:rPr>
        <w:t>规定的</w:t>
      </w:r>
      <w:r w:rsidRPr="008023A4">
        <w:rPr>
          <w:rFonts w:ascii="宋体" w:hAnsi="宋体"/>
          <w:sz w:val="24"/>
          <w:szCs w:val="24"/>
        </w:rPr>
        <w:t>随机振动</w:t>
      </w:r>
      <w:r w:rsidR="00303708" w:rsidRPr="008023A4">
        <w:rPr>
          <w:rFonts w:ascii="宋体" w:hAnsi="宋体" w:hint="eastAsia"/>
          <w:sz w:val="24"/>
          <w:szCs w:val="24"/>
        </w:rPr>
        <w:t>扰动</w:t>
      </w:r>
      <w:r w:rsidRPr="008023A4">
        <w:rPr>
          <w:rFonts w:ascii="宋体" w:hAnsi="宋体"/>
          <w:sz w:val="24"/>
          <w:szCs w:val="24"/>
        </w:rPr>
        <w:t>后</w:t>
      </w:r>
      <w:r w:rsidR="00F670B5" w:rsidRPr="008023A4">
        <w:rPr>
          <w:rFonts w:ascii="宋体" w:hAnsi="宋体" w:hint="eastAsia"/>
          <w:sz w:val="24"/>
          <w:szCs w:val="24"/>
        </w:rPr>
        <w:t>仍能满足</w:t>
      </w:r>
      <w:r w:rsidR="00E425C8" w:rsidRPr="008023A4">
        <w:rPr>
          <w:rFonts w:ascii="宋体" w:hAnsi="宋体" w:hint="eastAsia"/>
          <w:sz w:val="24"/>
          <w:szCs w:val="24"/>
        </w:rPr>
        <w:t>7.7.1.1</w:t>
      </w:r>
      <w:r w:rsidR="00F670B5" w:rsidRPr="008023A4">
        <w:rPr>
          <w:rFonts w:ascii="宋体" w:hAnsi="宋体" w:hint="eastAsia"/>
          <w:sz w:val="24"/>
          <w:szCs w:val="24"/>
        </w:rPr>
        <w:t>的规定。</w:t>
      </w:r>
    </w:p>
    <w:p w:rsidR="001947BA" w:rsidRPr="008023A4" w:rsidRDefault="001947BA" w:rsidP="00B40346">
      <w:pPr>
        <w:ind w:firstLineChars="200" w:firstLine="480"/>
        <w:rPr>
          <w:rFonts w:ascii="宋体" w:hAnsi="宋体"/>
          <w:sz w:val="24"/>
          <w:szCs w:val="24"/>
        </w:rPr>
      </w:pPr>
      <w:r w:rsidRPr="008023A4">
        <w:rPr>
          <w:rFonts w:ascii="宋体" w:hAnsi="宋体"/>
          <w:sz w:val="24"/>
          <w:szCs w:val="24"/>
        </w:rPr>
        <w:t>本试验仅适用于移动安装的水表（环境等级</w:t>
      </w:r>
      <w:r w:rsidRPr="008023A4">
        <w:rPr>
          <w:sz w:val="24"/>
          <w:szCs w:val="24"/>
        </w:rPr>
        <w:t>M</w:t>
      </w:r>
      <w:r w:rsidRPr="008023A4">
        <w:rPr>
          <w:rFonts w:ascii="宋体" w:hAnsi="宋体"/>
          <w:sz w:val="24"/>
          <w:szCs w:val="24"/>
        </w:rPr>
        <w:t>）。</w:t>
      </w:r>
    </w:p>
    <w:p w:rsidR="001947BA" w:rsidRPr="008023A4" w:rsidRDefault="00CA25B4" w:rsidP="001947BA">
      <w:pPr>
        <w:rPr>
          <w:rFonts w:ascii="宋体" w:hAnsi="宋体"/>
          <w:sz w:val="24"/>
          <w:szCs w:val="24"/>
        </w:rPr>
      </w:pPr>
      <w:r w:rsidRPr="008023A4">
        <w:rPr>
          <w:rFonts w:ascii="宋体" w:hAnsi="宋体"/>
          <w:sz w:val="24"/>
          <w:szCs w:val="24"/>
        </w:rPr>
        <w:t>10.15.</w:t>
      </w:r>
      <w:r w:rsidR="001947BA" w:rsidRPr="008023A4">
        <w:rPr>
          <w:rFonts w:ascii="宋体" w:hAnsi="宋体"/>
          <w:sz w:val="24"/>
          <w:szCs w:val="24"/>
        </w:rPr>
        <w:t>6.2 试验准备</w:t>
      </w:r>
    </w:p>
    <w:p w:rsidR="001569F9" w:rsidRPr="008023A4" w:rsidRDefault="001569F9" w:rsidP="001569F9">
      <w:pPr>
        <w:ind w:firstLineChars="200" w:firstLine="480"/>
        <w:rPr>
          <w:rFonts w:ascii="宋体" w:hAnsi="宋体"/>
          <w:sz w:val="24"/>
          <w:szCs w:val="24"/>
        </w:rPr>
      </w:pPr>
      <w:r w:rsidRPr="008023A4">
        <w:rPr>
          <w:rFonts w:hint="eastAsia"/>
          <w:sz w:val="24"/>
          <w:szCs w:val="24"/>
        </w:rPr>
        <w:t>试验配置应符合</w:t>
      </w:r>
      <w:r w:rsidRPr="008023A4">
        <w:rPr>
          <w:sz w:val="24"/>
          <w:szCs w:val="24"/>
        </w:rPr>
        <w:t>GB/T 2423.</w:t>
      </w:r>
      <w:r w:rsidRPr="008023A4">
        <w:rPr>
          <w:rFonts w:hint="eastAsia"/>
          <w:sz w:val="24"/>
          <w:szCs w:val="24"/>
        </w:rPr>
        <w:t>56</w:t>
      </w:r>
      <w:r w:rsidRPr="008023A4">
        <w:rPr>
          <w:rFonts w:hint="eastAsia"/>
          <w:sz w:val="24"/>
          <w:szCs w:val="24"/>
        </w:rPr>
        <w:t>和</w:t>
      </w:r>
      <w:r w:rsidRPr="008023A4">
        <w:rPr>
          <w:sz w:val="24"/>
          <w:szCs w:val="24"/>
        </w:rPr>
        <w:t>GB/T 2423.</w:t>
      </w:r>
      <w:r w:rsidRPr="008023A4">
        <w:rPr>
          <w:rFonts w:hint="eastAsia"/>
          <w:sz w:val="24"/>
          <w:szCs w:val="24"/>
        </w:rPr>
        <w:t>43</w:t>
      </w:r>
      <w:r w:rsidRPr="008023A4">
        <w:rPr>
          <w:rFonts w:hint="eastAsia"/>
          <w:sz w:val="24"/>
          <w:szCs w:val="24"/>
        </w:rPr>
        <w:t>的规定。</w:t>
      </w:r>
    </w:p>
    <w:p w:rsidR="00303708" w:rsidRPr="008023A4" w:rsidRDefault="00303708" w:rsidP="00303708">
      <w:pPr>
        <w:ind w:firstLineChars="200" w:firstLine="480"/>
        <w:rPr>
          <w:sz w:val="24"/>
          <w:szCs w:val="24"/>
        </w:rPr>
      </w:pPr>
      <w:r w:rsidRPr="008023A4">
        <w:rPr>
          <w:rFonts w:hint="eastAsia"/>
          <w:sz w:val="24"/>
          <w:szCs w:val="24"/>
        </w:rPr>
        <w:t>简明的试验参数见</w:t>
      </w:r>
      <w:r w:rsidR="00BE596E" w:rsidRPr="008023A4">
        <w:rPr>
          <w:rFonts w:hint="eastAsia"/>
          <w:sz w:val="24"/>
          <w:szCs w:val="24"/>
        </w:rPr>
        <w:t>表</w:t>
      </w:r>
      <w:r w:rsidR="00BE596E" w:rsidRPr="008023A4">
        <w:rPr>
          <w:rFonts w:hint="eastAsia"/>
          <w:sz w:val="24"/>
          <w:szCs w:val="24"/>
        </w:rPr>
        <w:t>2</w:t>
      </w:r>
      <w:r w:rsidR="00F26088" w:rsidRPr="008023A4">
        <w:rPr>
          <w:rFonts w:hint="eastAsia"/>
          <w:sz w:val="24"/>
          <w:szCs w:val="24"/>
        </w:rPr>
        <w:t>5</w:t>
      </w:r>
      <w:r w:rsidRPr="008023A4">
        <w:rPr>
          <w:rFonts w:hint="eastAsia"/>
          <w:sz w:val="24"/>
          <w:szCs w:val="24"/>
        </w:rPr>
        <w:t>。</w:t>
      </w:r>
    </w:p>
    <w:p w:rsidR="00303708" w:rsidRPr="008023A4" w:rsidRDefault="00BE596E" w:rsidP="00C805EC">
      <w:pPr>
        <w:jc w:val="center"/>
        <w:rPr>
          <w:rFonts w:ascii="黑体" w:eastAsia="黑体" w:hAnsi="黑体"/>
        </w:rPr>
      </w:pPr>
      <w:r w:rsidRPr="008023A4">
        <w:rPr>
          <w:rFonts w:ascii="黑体" w:eastAsia="黑体" w:hAnsi="黑体" w:hint="eastAsia"/>
        </w:rPr>
        <w:lastRenderedPageBreak/>
        <w:t>表2</w:t>
      </w:r>
      <w:r w:rsidR="00F26088" w:rsidRPr="008023A4">
        <w:rPr>
          <w:rFonts w:ascii="黑体" w:eastAsia="黑体" w:hAnsi="黑体" w:hint="eastAsia"/>
        </w:rPr>
        <w:t>5</w:t>
      </w:r>
      <w:r w:rsidR="00303708" w:rsidRPr="008023A4">
        <w:rPr>
          <w:rFonts w:ascii="黑体" w:eastAsia="黑体" w:hAnsi="黑体" w:hint="eastAsia"/>
        </w:rPr>
        <w:t xml:space="preserve"> </w:t>
      </w:r>
      <w:r w:rsidR="0055548F" w:rsidRPr="008023A4">
        <w:rPr>
          <w:rFonts w:ascii="黑体" w:eastAsia="黑体" w:hAnsi="黑体" w:hint="eastAsia"/>
        </w:rPr>
        <w:t>扰动</w:t>
      </w:r>
      <w:r w:rsidR="00303708" w:rsidRPr="008023A4">
        <w:rPr>
          <w:rFonts w:ascii="黑体" w:eastAsia="黑体" w:hAnsi="黑体" w:hint="eastAsia"/>
        </w:rPr>
        <w:t>：</w:t>
      </w:r>
      <w:r w:rsidR="0055548F" w:rsidRPr="008023A4">
        <w:rPr>
          <w:rFonts w:ascii="黑体" w:eastAsia="黑体" w:hAnsi="黑体" w:hint="eastAsia"/>
        </w:rPr>
        <w:t>振动（随机）</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4"/>
        <w:gridCol w:w="1559"/>
        <w:gridCol w:w="3969"/>
      </w:tblGrid>
      <w:tr w:rsidR="00BA4B30" w:rsidRPr="008023A4" w:rsidTr="00A43435">
        <w:trPr>
          <w:jc w:val="center"/>
        </w:trPr>
        <w:tc>
          <w:tcPr>
            <w:tcW w:w="4253" w:type="dxa"/>
            <w:gridSpan w:val="2"/>
            <w:vAlign w:val="center"/>
          </w:tcPr>
          <w:p w:rsidR="00BA4B30" w:rsidRPr="008023A4" w:rsidRDefault="00BA4B30" w:rsidP="00CF0E1A">
            <w:pPr>
              <w:pStyle w:val="af2"/>
              <w:ind w:firstLineChars="0" w:firstLine="0"/>
              <w:rPr>
                <w:rFonts w:ascii="Times New Roman"/>
                <w:szCs w:val="21"/>
              </w:rPr>
            </w:pPr>
            <w:r w:rsidRPr="008023A4">
              <w:rPr>
                <w:rFonts w:ascii="Times New Roman"/>
                <w:szCs w:val="21"/>
              </w:rPr>
              <w:t>环境</w:t>
            </w:r>
            <w:r w:rsidR="000F6124" w:rsidRPr="008023A4">
              <w:rPr>
                <w:rFonts w:ascii="Times New Roman" w:hint="eastAsia"/>
                <w:szCs w:val="21"/>
              </w:rPr>
              <w:t>类别</w:t>
            </w:r>
          </w:p>
        </w:tc>
        <w:tc>
          <w:tcPr>
            <w:tcW w:w="3969" w:type="dxa"/>
          </w:tcPr>
          <w:p w:rsidR="00BA4B30" w:rsidRPr="008023A4" w:rsidRDefault="000F6124" w:rsidP="00817CAB">
            <w:pPr>
              <w:pStyle w:val="af2"/>
              <w:ind w:firstLineChars="0" w:firstLine="0"/>
              <w:jc w:val="center"/>
              <w:rPr>
                <w:rFonts w:ascii="Times New Roman"/>
                <w:szCs w:val="21"/>
              </w:rPr>
            </w:pPr>
            <w:r w:rsidRPr="008023A4">
              <w:rPr>
                <w:rFonts w:ascii="Times New Roman" w:hint="eastAsia"/>
                <w:szCs w:val="21"/>
              </w:rPr>
              <w:t>O</w:t>
            </w:r>
          </w:p>
        </w:tc>
      </w:tr>
      <w:tr w:rsidR="00BA4B30" w:rsidRPr="008023A4" w:rsidTr="00A43435">
        <w:trPr>
          <w:jc w:val="center"/>
        </w:trPr>
        <w:tc>
          <w:tcPr>
            <w:tcW w:w="4253" w:type="dxa"/>
            <w:gridSpan w:val="2"/>
            <w:vAlign w:val="center"/>
          </w:tcPr>
          <w:p w:rsidR="00BA4B30" w:rsidRPr="008023A4" w:rsidRDefault="00BA4B30" w:rsidP="00CF0E1A">
            <w:pPr>
              <w:pStyle w:val="af2"/>
              <w:ind w:firstLineChars="0" w:firstLine="0"/>
              <w:rPr>
                <w:rFonts w:ascii="Times New Roman"/>
                <w:szCs w:val="21"/>
              </w:rPr>
            </w:pPr>
            <w:r w:rsidRPr="008023A4">
              <w:rPr>
                <w:rFonts w:ascii="Times New Roman"/>
                <w:szCs w:val="21"/>
              </w:rPr>
              <w:t>严酷度</w:t>
            </w:r>
            <w:r w:rsidR="000F6124" w:rsidRPr="008023A4">
              <w:rPr>
                <w:rFonts w:ascii="Times New Roman" w:hint="eastAsia"/>
                <w:szCs w:val="21"/>
              </w:rPr>
              <w:t>等级</w:t>
            </w:r>
            <w:r w:rsidRPr="008023A4">
              <w:rPr>
                <w:rFonts w:ascii="Times New Roman"/>
                <w:szCs w:val="21"/>
              </w:rPr>
              <w:t>（</w:t>
            </w:r>
            <w:r w:rsidRPr="008023A4">
              <w:rPr>
                <w:rFonts w:ascii="Times New Roman"/>
                <w:szCs w:val="21"/>
              </w:rPr>
              <w:t>OIML D11</w:t>
            </w:r>
            <w:r w:rsidRPr="008023A4">
              <w:rPr>
                <w:rFonts w:ascii="Times New Roman"/>
                <w:szCs w:val="21"/>
              </w:rPr>
              <w:t>）</w:t>
            </w:r>
          </w:p>
        </w:tc>
        <w:tc>
          <w:tcPr>
            <w:tcW w:w="3969" w:type="dxa"/>
          </w:tcPr>
          <w:p w:rsidR="00BA4B30" w:rsidRPr="008023A4" w:rsidRDefault="00BA4B30" w:rsidP="00817CAB">
            <w:pPr>
              <w:pStyle w:val="af2"/>
              <w:ind w:firstLineChars="0" w:firstLine="0"/>
              <w:jc w:val="center"/>
              <w:rPr>
                <w:rFonts w:ascii="Times New Roman"/>
                <w:szCs w:val="21"/>
              </w:rPr>
            </w:pPr>
            <w:r w:rsidRPr="008023A4">
              <w:rPr>
                <w:rFonts w:ascii="Times New Roman" w:hint="eastAsia"/>
                <w:szCs w:val="21"/>
              </w:rPr>
              <w:t>2</w:t>
            </w:r>
          </w:p>
        </w:tc>
      </w:tr>
      <w:tr w:rsidR="00BA4B30" w:rsidRPr="008023A4" w:rsidTr="00A43435">
        <w:trPr>
          <w:jc w:val="center"/>
        </w:trPr>
        <w:tc>
          <w:tcPr>
            <w:tcW w:w="4253" w:type="dxa"/>
            <w:gridSpan w:val="2"/>
            <w:vAlign w:val="center"/>
          </w:tcPr>
          <w:p w:rsidR="00BA4B30" w:rsidRPr="008023A4" w:rsidRDefault="00BA4B30" w:rsidP="00CF0E1A">
            <w:pPr>
              <w:pStyle w:val="af2"/>
              <w:ind w:firstLineChars="0" w:firstLine="0"/>
              <w:rPr>
                <w:rFonts w:ascii="Times New Roman"/>
                <w:szCs w:val="21"/>
              </w:rPr>
            </w:pPr>
            <w:r w:rsidRPr="008023A4">
              <w:rPr>
                <w:rFonts w:ascii="Times New Roman"/>
                <w:szCs w:val="21"/>
              </w:rPr>
              <w:t>频率范围</w:t>
            </w:r>
          </w:p>
        </w:tc>
        <w:tc>
          <w:tcPr>
            <w:tcW w:w="3969" w:type="dxa"/>
          </w:tcPr>
          <w:p w:rsidR="00BA4B30" w:rsidRPr="008023A4" w:rsidRDefault="00BA4B30" w:rsidP="000F6124">
            <w:pPr>
              <w:pStyle w:val="af2"/>
              <w:ind w:firstLineChars="0" w:firstLine="0"/>
              <w:jc w:val="center"/>
              <w:rPr>
                <w:rFonts w:ascii="Times New Roman"/>
                <w:szCs w:val="21"/>
              </w:rPr>
            </w:pPr>
            <w:r w:rsidRPr="008023A4">
              <w:rPr>
                <w:rFonts w:ascii="Times New Roman"/>
                <w:szCs w:val="21"/>
              </w:rPr>
              <w:t>10Hz</w:t>
            </w:r>
            <w:r w:rsidRPr="008023A4">
              <w:rPr>
                <w:rFonts w:ascii="Times New Roman"/>
                <w:szCs w:val="21"/>
              </w:rPr>
              <w:t>～</w:t>
            </w:r>
            <w:r w:rsidRPr="008023A4">
              <w:rPr>
                <w:rFonts w:ascii="Times New Roman"/>
                <w:szCs w:val="21"/>
              </w:rPr>
              <w:t>150Hz</w:t>
            </w:r>
          </w:p>
        </w:tc>
      </w:tr>
      <w:tr w:rsidR="00BA4B30" w:rsidRPr="008023A4" w:rsidTr="00A43435">
        <w:trPr>
          <w:jc w:val="center"/>
        </w:trPr>
        <w:tc>
          <w:tcPr>
            <w:tcW w:w="4253" w:type="dxa"/>
            <w:gridSpan w:val="2"/>
            <w:vAlign w:val="center"/>
          </w:tcPr>
          <w:p w:rsidR="00BA4B30" w:rsidRPr="008023A4" w:rsidRDefault="00BA4B30" w:rsidP="00CF0E1A">
            <w:pPr>
              <w:pStyle w:val="af2"/>
              <w:ind w:firstLineChars="0" w:firstLine="0"/>
              <w:rPr>
                <w:rFonts w:ascii="Times New Roman"/>
                <w:szCs w:val="21"/>
              </w:rPr>
            </w:pPr>
            <w:r w:rsidRPr="008023A4">
              <w:rPr>
                <w:rFonts w:ascii="Times New Roman"/>
                <w:szCs w:val="21"/>
              </w:rPr>
              <w:t>总</w:t>
            </w:r>
            <w:r w:rsidRPr="008023A4">
              <w:rPr>
                <w:rFonts w:hint="eastAsia"/>
                <w:szCs w:val="21"/>
                <w:lang w:val="zh-CN"/>
              </w:rPr>
              <w:t>均方根加速度</w:t>
            </w:r>
            <w:r w:rsidRPr="008023A4">
              <w:rPr>
                <w:rFonts w:ascii="Times New Roman" w:hint="eastAsia"/>
                <w:szCs w:val="21"/>
              </w:rPr>
              <w:t>（</w:t>
            </w:r>
            <w:r w:rsidRPr="008023A4">
              <w:rPr>
                <w:rFonts w:ascii="Times New Roman"/>
                <w:szCs w:val="21"/>
              </w:rPr>
              <w:t>RMS</w:t>
            </w:r>
            <w:r w:rsidRPr="008023A4">
              <w:rPr>
                <w:rFonts w:ascii="Times New Roman" w:hint="eastAsia"/>
                <w:szCs w:val="21"/>
              </w:rPr>
              <w:t>）</w:t>
            </w:r>
            <w:r w:rsidRPr="008023A4">
              <w:rPr>
                <w:rFonts w:ascii="Times New Roman"/>
                <w:szCs w:val="21"/>
              </w:rPr>
              <w:t>等级</w:t>
            </w:r>
          </w:p>
        </w:tc>
        <w:tc>
          <w:tcPr>
            <w:tcW w:w="3969" w:type="dxa"/>
          </w:tcPr>
          <w:p w:rsidR="00BA4B30" w:rsidRPr="008023A4" w:rsidRDefault="00BA4B30" w:rsidP="00BD7F32">
            <w:pPr>
              <w:pStyle w:val="af2"/>
              <w:ind w:firstLineChars="0" w:firstLine="0"/>
              <w:jc w:val="center"/>
              <w:rPr>
                <w:rFonts w:ascii="Times New Roman"/>
                <w:szCs w:val="21"/>
              </w:rPr>
            </w:pPr>
            <w:r w:rsidRPr="008023A4">
              <w:rPr>
                <w:rFonts w:ascii="Times New Roman"/>
                <w:szCs w:val="21"/>
              </w:rPr>
              <w:t>7ms</w:t>
            </w:r>
            <w:r w:rsidRPr="008023A4">
              <w:rPr>
                <w:rFonts w:ascii="Times New Roman"/>
                <w:szCs w:val="21"/>
                <w:vertAlign w:val="superscript"/>
              </w:rPr>
              <w:t>–2</w:t>
            </w:r>
          </w:p>
        </w:tc>
      </w:tr>
      <w:tr w:rsidR="00CF0E1A" w:rsidRPr="008023A4" w:rsidTr="00A43435">
        <w:trPr>
          <w:jc w:val="center"/>
        </w:trPr>
        <w:tc>
          <w:tcPr>
            <w:tcW w:w="2694" w:type="dxa"/>
            <w:vMerge w:val="restart"/>
            <w:vAlign w:val="center"/>
          </w:tcPr>
          <w:p w:rsidR="00CF0E1A" w:rsidRPr="008023A4" w:rsidRDefault="00CF0E1A" w:rsidP="00CF0E1A">
            <w:pPr>
              <w:pStyle w:val="af2"/>
              <w:ind w:firstLineChars="0" w:firstLine="0"/>
              <w:rPr>
                <w:rFonts w:ascii="Times New Roman"/>
                <w:szCs w:val="21"/>
              </w:rPr>
            </w:pPr>
            <w:r w:rsidRPr="008023A4">
              <w:rPr>
                <w:rFonts w:hint="eastAsia"/>
                <w:szCs w:val="21"/>
                <w:lang w:val="zh-CN"/>
              </w:rPr>
              <w:t>加速度谱密度（</w:t>
            </w:r>
            <w:r w:rsidRPr="008023A4">
              <w:rPr>
                <w:rFonts w:ascii="Times New Roman"/>
                <w:szCs w:val="21"/>
              </w:rPr>
              <w:t>ASD</w:t>
            </w:r>
            <w:r w:rsidRPr="008023A4">
              <w:rPr>
                <w:rFonts w:ascii="Times New Roman" w:hint="eastAsia"/>
                <w:szCs w:val="21"/>
              </w:rPr>
              <w:t>）</w:t>
            </w:r>
            <w:r w:rsidRPr="008023A4">
              <w:rPr>
                <w:rFonts w:ascii="Times New Roman"/>
                <w:szCs w:val="21"/>
              </w:rPr>
              <w:t>等级</w:t>
            </w:r>
            <w:r w:rsidRPr="008023A4">
              <w:rPr>
                <w:rFonts w:ascii="Times New Roman" w:hint="eastAsia"/>
                <w:szCs w:val="21"/>
              </w:rPr>
              <w:t xml:space="preserve"> </w:t>
            </w:r>
          </w:p>
        </w:tc>
        <w:tc>
          <w:tcPr>
            <w:tcW w:w="1559" w:type="dxa"/>
            <w:vAlign w:val="center"/>
          </w:tcPr>
          <w:p w:rsidR="00CF0E1A" w:rsidRPr="008023A4" w:rsidRDefault="00CF0E1A" w:rsidP="00CF0E1A">
            <w:pPr>
              <w:pStyle w:val="af2"/>
              <w:ind w:firstLineChars="0" w:firstLine="0"/>
              <w:rPr>
                <w:rFonts w:ascii="Times New Roman"/>
                <w:szCs w:val="21"/>
              </w:rPr>
            </w:pPr>
            <w:r w:rsidRPr="008023A4">
              <w:rPr>
                <w:rFonts w:ascii="Times New Roman"/>
                <w:szCs w:val="21"/>
              </w:rPr>
              <w:t>10 Hz</w:t>
            </w:r>
            <w:r w:rsidRPr="008023A4">
              <w:rPr>
                <w:rFonts w:ascii="Times New Roman"/>
                <w:szCs w:val="21"/>
              </w:rPr>
              <w:t>～</w:t>
            </w:r>
            <w:r w:rsidRPr="008023A4">
              <w:rPr>
                <w:rFonts w:ascii="Times New Roman"/>
                <w:szCs w:val="21"/>
              </w:rPr>
              <w:t>20 Hz</w:t>
            </w:r>
          </w:p>
        </w:tc>
        <w:tc>
          <w:tcPr>
            <w:tcW w:w="3969" w:type="dxa"/>
          </w:tcPr>
          <w:p w:rsidR="00CF0E1A" w:rsidRPr="008023A4" w:rsidRDefault="00CF0E1A" w:rsidP="00BD7F32">
            <w:pPr>
              <w:pStyle w:val="af2"/>
              <w:ind w:firstLineChars="0" w:firstLine="0"/>
              <w:jc w:val="center"/>
              <w:rPr>
                <w:rFonts w:ascii="Times New Roman"/>
                <w:szCs w:val="21"/>
              </w:rPr>
            </w:pPr>
            <w:r w:rsidRPr="008023A4">
              <w:rPr>
                <w:rFonts w:ascii="Times New Roman"/>
                <w:szCs w:val="21"/>
              </w:rPr>
              <w:t>1</w:t>
            </w:r>
            <w:r w:rsidRPr="008023A4">
              <w:rPr>
                <w:rFonts w:ascii="Times New Roman" w:hint="eastAsia"/>
                <w:szCs w:val="21"/>
              </w:rPr>
              <w:t>m</w:t>
            </w:r>
            <w:r w:rsidRPr="008023A4">
              <w:rPr>
                <w:rFonts w:ascii="Times New Roman" w:hint="eastAsia"/>
                <w:szCs w:val="21"/>
                <w:vertAlign w:val="superscript"/>
              </w:rPr>
              <w:t>2</w:t>
            </w:r>
            <w:r w:rsidRPr="008023A4">
              <w:rPr>
                <w:rFonts w:ascii="Times New Roman"/>
                <w:szCs w:val="21"/>
              </w:rPr>
              <w:t>s</w:t>
            </w:r>
            <w:r w:rsidRPr="008023A4">
              <w:rPr>
                <w:rFonts w:ascii="Times New Roman"/>
                <w:szCs w:val="21"/>
                <w:vertAlign w:val="superscript"/>
              </w:rPr>
              <w:t>–3</w:t>
            </w:r>
          </w:p>
        </w:tc>
      </w:tr>
      <w:tr w:rsidR="00CF0E1A" w:rsidRPr="008023A4" w:rsidTr="00A43435">
        <w:trPr>
          <w:jc w:val="center"/>
        </w:trPr>
        <w:tc>
          <w:tcPr>
            <w:tcW w:w="2694" w:type="dxa"/>
            <w:vMerge/>
            <w:vAlign w:val="center"/>
          </w:tcPr>
          <w:p w:rsidR="00CF0E1A" w:rsidRPr="008023A4" w:rsidRDefault="00CF0E1A" w:rsidP="00CF0E1A">
            <w:pPr>
              <w:pStyle w:val="af2"/>
              <w:ind w:firstLineChars="0" w:firstLine="0"/>
              <w:rPr>
                <w:rFonts w:ascii="Times New Roman"/>
                <w:szCs w:val="21"/>
              </w:rPr>
            </w:pPr>
          </w:p>
        </w:tc>
        <w:tc>
          <w:tcPr>
            <w:tcW w:w="1559" w:type="dxa"/>
            <w:vAlign w:val="center"/>
          </w:tcPr>
          <w:p w:rsidR="00CF0E1A" w:rsidRPr="008023A4" w:rsidRDefault="00CF0E1A" w:rsidP="00CF0E1A">
            <w:pPr>
              <w:pStyle w:val="af2"/>
              <w:ind w:firstLineChars="0" w:firstLine="0"/>
              <w:rPr>
                <w:rFonts w:ascii="Times New Roman"/>
                <w:szCs w:val="21"/>
              </w:rPr>
            </w:pPr>
            <w:r w:rsidRPr="008023A4">
              <w:rPr>
                <w:rFonts w:ascii="Times New Roman"/>
                <w:szCs w:val="21"/>
              </w:rPr>
              <w:t>20 Hz</w:t>
            </w:r>
            <w:r w:rsidRPr="008023A4">
              <w:rPr>
                <w:rFonts w:ascii="Times New Roman"/>
                <w:szCs w:val="21"/>
              </w:rPr>
              <w:t>～</w:t>
            </w:r>
            <w:r w:rsidRPr="008023A4">
              <w:rPr>
                <w:rFonts w:ascii="Times New Roman"/>
                <w:szCs w:val="21"/>
              </w:rPr>
              <w:t>150 Hz</w:t>
            </w:r>
          </w:p>
        </w:tc>
        <w:tc>
          <w:tcPr>
            <w:tcW w:w="3969" w:type="dxa"/>
          </w:tcPr>
          <w:p w:rsidR="00CF0E1A" w:rsidRPr="008023A4" w:rsidRDefault="00CF0E1A" w:rsidP="00BD7F32">
            <w:pPr>
              <w:pStyle w:val="af2"/>
              <w:ind w:firstLineChars="0" w:firstLine="0"/>
              <w:jc w:val="center"/>
              <w:rPr>
                <w:rFonts w:ascii="Times New Roman"/>
                <w:szCs w:val="21"/>
              </w:rPr>
            </w:pPr>
            <w:r w:rsidRPr="008023A4">
              <w:rPr>
                <w:rFonts w:ascii="Times New Roman"/>
                <w:szCs w:val="21"/>
              </w:rPr>
              <w:t>–3dB/</w:t>
            </w:r>
            <w:r w:rsidRPr="008023A4">
              <w:rPr>
                <w:rFonts w:ascii="Times New Roman" w:hint="eastAsia"/>
                <w:szCs w:val="21"/>
              </w:rPr>
              <w:t>octave</w:t>
            </w:r>
          </w:p>
        </w:tc>
      </w:tr>
      <w:tr w:rsidR="00BA4B30" w:rsidRPr="008023A4" w:rsidTr="00A43435">
        <w:trPr>
          <w:jc w:val="center"/>
        </w:trPr>
        <w:tc>
          <w:tcPr>
            <w:tcW w:w="4253" w:type="dxa"/>
            <w:gridSpan w:val="2"/>
            <w:vAlign w:val="center"/>
          </w:tcPr>
          <w:p w:rsidR="00BA4B30" w:rsidRPr="008023A4" w:rsidRDefault="00BA4B30" w:rsidP="00CF0E1A">
            <w:pPr>
              <w:pStyle w:val="af2"/>
              <w:ind w:firstLineChars="0" w:firstLine="0"/>
              <w:rPr>
                <w:rFonts w:ascii="Times New Roman"/>
                <w:szCs w:val="21"/>
              </w:rPr>
            </w:pPr>
            <w:r w:rsidRPr="008023A4">
              <w:rPr>
                <w:rFonts w:ascii="Times New Roman"/>
                <w:szCs w:val="21"/>
              </w:rPr>
              <w:t>试</w:t>
            </w:r>
            <w:r w:rsidRPr="008023A4">
              <w:rPr>
                <w:rFonts w:ascii="Times New Roman" w:hint="eastAsia"/>
                <w:szCs w:val="21"/>
              </w:rPr>
              <w:t>验</w:t>
            </w:r>
            <w:r w:rsidRPr="008023A4">
              <w:rPr>
                <w:rFonts w:ascii="Times New Roman"/>
                <w:szCs w:val="21"/>
              </w:rPr>
              <w:t>轴向数量</w:t>
            </w:r>
          </w:p>
        </w:tc>
        <w:tc>
          <w:tcPr>
            <w:tcW w:w="3969" w:type="dxa"/>
          </w:tcPr>
          <w:p w:rsidR="00BA4B30" w:rsidRPr="008023A4" w:rsidRDefault="00BA4B30" w:rsidP="00817CAB">
            <w:pPr>
              <w:pStyle w:val="af2"/>
              <w:ind w:firstLineChars="0" w:firstLine="0"/>
              <w:jc w:val="center"/>
              <w:rPr>
                <w:rFonts w:ascii="Times New Roman"/>
                <w:szCs w:val="21"/>
              </w:rPr>
            </w:pPr>
            <w:r w:rsidRPr="008023A4">
              <w:rPr>
                <w:rFonts w:ascii="Times New Roman"/>
                <w:szCs w:val="21"/>
              </w:rPr>
              <w:t>3</w:t>
            </w:r>
          </w:p>
        </w:tc>
      </w:tr>
      <w:tr w:rsidR="00BA4B30" w:rsidRPr="008023A4" w:rsidTr="00A43435">
        <w:trPr>
          <w:jc w:val="center"/>
        </w:trPr>
        <w:tc>
          <w:tcPr>
            <w:tcW w:w="4253" w:type="dxa"/>
            <w:gridSpan w:val="2"/>
            <w:vAlign w:val="center"/>
          </w:tcPr>
          <w:p w:rsidR="00BA4B30" w:rsidRPr="008023A4" w:rsidRDefault="00BA4B30" w:rsidP="00CF0E1A">
            <w:pPr>
              <w:pStyle w:val="af2"/>
              <w:ind w:firstLineChars="0" w:firstLine="0"/>
              <w:rPr>
                <w:rFonts w:ascii="Times New Roman"/>
                <w:szCs w:val="21"/>
              </w:rPr>
            </w:pPr>
            <w:r w:rsidRPr="008023A4">
              <w:rPr>
                <w:rFonts w:ascii="Times New Roman"/>
                <w:szCs w:val="21"/>
              </w:rPr>
              <w:t>每个轴向的持续时间</w:t>
            </w:r>
          </w:p>
        </w:tc>
        <w:tc>
          <w:tcPr>
            <w:tcW w:w="3969" w:type="dxa"/>
          </w:tcPr>
          <w:p w:rsidR="00BA4B30" w:rsidRPr="008023A4" w:rsidRDefault="00BA4B30" w:rsidP="00BD7F32">
            <w:pPr>
              <w:pStyle w:val="af2"/>
              <w:ind w:firstLineChars="0" w:firstLine="0"/>
              <w:jc w:val="center"/>
              <w:rPr>
                <w:rFonts w:ascii="Times New Roman"/>
                <w:szCs w:val="21"/>
              </w:rPr>
            </w:pPr>
            <w:r w:rsidRPr="008023A4">
              <w:rPr>
                <w:rFonts w:ascii="Times New Roman"/>
                <w:szCs w:val="21"/>
              </w:rPr>
              <w:t>2min</w:t>
            </w:r>
          </w:p>
        </w:tc>
      </w:tr>
    </w:tbl>
    <w:p w:rsidR="001947BA" w:rsidRPr="008023A4" w:rsidRDefault="00CA25B4" w:rsidP="001947BA">
      <w:pPr>
        <w:rPr>
          <w:rFonts w:ascii="宋体" w:hAnsi="宋体"/>
          <w:sz w:val="24"/>
          <w:szCs w:val="24"/>
        </w:rPr>
      </w:pPr>
      <w:r w:rsidRPr="008023A4">
        <w:rPr>
          <w:rFonts w:ascii="宋体" w:hAnsi="宋体"/>
          <w:sz w:val="24"/>
          <w:szCs w:val="24"/>
        </w:rPr>
        <w:t>10.15.</w:t>
      </w:r>
      <w:r w:rsidR="001947BA" w:rsidRPr="008023A4">
        <w:rPr>
          <w:rFonts w:ascii="宋体" w:hAnsi="宋体"/>
          <w:sz w:val="24"/>
          <w:szCs w:val="24"/>
        </w:rPr>
        <w:t>6.3</w:t>
      </w:r>
      <w:r w:rsidR="0055304A" w:rsidRPr="008023A4">
        <w:rPr>
          <w:rFonts w:ascii="宋体" w:hAnsi="宋体" w:hint="eastAsia"/>
          <w:sz w:val="24"/>
          <w:szCs w:val="24"/>
        </w:rPr>
        <w:t xml:space="preserve"> </w:t>
      </w:r>
      <w:r w:rsidR="001947BA" w:rsidRPr="008023A4">
        <w:rPr>
          <w:rFonts w:ascii="宋体" w:hAnsi="宋体"/>
          <w:sz w:val="24"/>
          <w:szCs w:val="24"/>
        </w:rPr>
        <w:t>试验程序</w:t>
      </w:r>
      <w:r w:rsidR="0055304A" w:rsidRPr="008023A4">
        <w:rPr>
          <w:rFonts w:ascii="宋体" w:hAnsi="宋体"/>
          <w:sz w:val="24"/>
          <w:szCs w:val="24"/>
        </w:rPr>
        <w:t>（简要）</w:t>
      </w:r>
    </w:p>
    <w:p w:rsidR="00C423CF" w:rsidRPr="008023A4" w:rsidRDefault="00C423CF" w:rsidP="00C423CF">
      <w:pPr>
        <w:ind w:firstLineChars="200" w:firstLine="480"/>
        <w:rPr>
          <w:rFonts w:ascii="宋体" w:hAnsi="宋体"/>
          <w:sz w:val="24"/>
          <w:szCs w:val="24"/>
        </w:rPr>
      </w:pPr>
      <w:r w:rsidRPr="008023A4">
        <w:rPr>
          <w:rFonts w:ascii="宋体" w:hAnsi="宋体" w:hint="eastAsia"/>
          <w:sz w:val="24"/>
          <w:szCs w:val="24"/>
        </w:rPr>
        <w:t>按下列程序进行试验：</w:t>
      </w:r>
    </w:p>
    <w:p w:rsidR="001947BA" w:rsidRPr="008023A4" w:rsidRDefault="001947BA" w:rsidP="0055304A">
      <w:pPr>
        <w:ind w:firstLineChars="200" w:firstLine="480"/>
        <w:rPr>
          <w:rFonts w:ascii="宋体" w:hAnsi="宋体"/>
          <w:sz w:val="24"/>
          <w:szCs w:val="24"/>
        </w:rPr>
      </w:pPr>
      <w:r w:rsidRPr="008023A4">
        <w:rPr>
          <w:rFonts w:ascii="宋体" w:hAnsi="宋体"/>
          <w:sz w:val="24"/>
          <w:szCs w:val="24"/>
        </w:rPr>
        <w:t>a）</w:t>
      </w:r>
      <w:r w:rsidR="00C423CF" w:rsidRPr="008023A4">
        <w:rPr>
          <w:rFonts w:ascii="宋体" w:hAnsi="宋体" w:hint="eastAsia"/>
          <w:sz w:val="24"/>
          <w:szCs w:val="24"/>
        </w:rPr>
        <w:t>将</w:t>
      </w:r>
      <w:r w:rsidR="00C423CF" w:rsidRPr="008023A4">
        <w:rPr>
          <w:sz w:val="24"/>
          <w:szCs w:val="24"/>
        </w:rPr>
        <w:t>EUT</w:t>
      </w:r>
      <w:r w:rsidR="00C423CF" w:rsidRPr="008023A4">
        <w:rPr>
          <w:rFonts w:ascii="宋体" w:hAnsi="宋体" w:hint="eastAsia"/>
          <w:sz w:val="24"/>
          <w:szCs w:val="24"/>
        </w:rPr>
        <w:t>以</w:t>
      </w:r>
      <w:r w:rsidRPr="008023A4">
        <w:rPr>
          <w:rFonts w:ascii="宋体" w:hAnsi="宋体"/>
          <w:sz w:val="24"/>
          <w:szCs w:val="24"/>
        </w:rPr>
        <w:t>常</w:t>
      </w:r>
      <w:r w:rsidR="00C423CF" w:rsidRPr="008023A4">
        <w:rPr>
          <w:rFonts w:ascii="宋体" w:hAnsi="宋体" w:hint="eastAsia"/>
          <w:sz w:val="24"/>
          <w:szCs w:val="24"/>
        </w:rPr>
        <w:t>规</w:t>
      </w:r>
      <w:r w:rsidRPr="008023A4">
        <w:rPr>
          <w:rFonts w:ascii="宋体" w:hAnsi="宋体"/>
          <w:sz w:val="24"/>
          <w:szCs w:val="24"/>
        </w:rPr>
        <w:t>安装</w:t>
      </w:r>
      <w:r w:rsidR="00C423CF" w:rsidRPr="008023A4">
        <w:rPr>
          <w:rFonts w:ascii="宋体" w:hAnsi="宋体" w:hint="eastAsia"/>
          <w:sz w:val="24"/>
          <w:szCs w:val="24"/>
        </w:rPr>
        <w:t>的</w:t>
      </w:r>
      <w:r w:rsidRPr="008023A4">
        <w:rPr>
          <w:rFonts w:ascii="宋体" w:hAnsi="宋体"/>
          <w:sz w:val="24"/>
          <w:szCs w:val="24"/>
        </w:rPr>
        <w:t>方</w:t>
      </w:r>
      <w:r w:rsidR="00C423CF" w:rsidRPr="008023A4">
        <w:rPr>
          <w:rFonts w:ascii="宋体" w:hAnsi="宋体" w:hint="eastAsia"/>
          <w:sz w:val="24"/>
          <w:szCs w:val="24"/>
        </w:rPr>
        <w:t>式固定在</w:t>
      </w:r>
      <w:r w:rsidRPr="008023A4">
        <w:rPr>
          <w:rFonts w:ascii="宋体" w:hAnsi="宋体"/>
          <w:sz w:val="24"/>
          <w:szCs w:val="24"/>
        </w:rPr>
        <w:t>刚性夹具上，使重力作用</w:t>
      </w:r>
      <w:r w:rsidR="00530BB7" w:rsidRPr="008023A4">
        <w:rPr>
          <w:rFonts w:ascii="宋体" w:hAnsi="宋体" w:hint="eastAsia"/>
          <w:sz w:val="24"/>
          <w:szCs w:val="24"/>
        </w:rPr>
        <w:t>在与</w:t>
      </w:r>
      <w:r w:rsidRPr="008023A4">
        <w:rPr>
          <w:rFonts w:ascii="宋体" w:hAnsi="宋体"/>
          <w:sz w:val="24"/>
          <w:szCs w:val="24"/>
        </w:rPr>
        <w:t>正常使用相同</w:t>
      </w:r>
      <w:r w:rsidR="00530BB7" w:rsidRPr="008023A4">
        <w:rPr>
          <w:rFonts w:ascii="宋体" w:hAnsi="宋体"/>
          <w:sz w:val="24"/>
          <w:szCs w:val="24"/>
        </w:rPr>
        <w:t>的</w:t>
      </w:r>
      <w:r w:rsidRPr="008023A4">
        <w:rPr>
          <w:rFonts w:ascii="宋体" w:hAnsi="宋体"/>
          <w:sz w:val="24"/>
          <w:szCs w:val="24"/>
        </w:rPr>
        <w:t>方向上。如果重力影响不明显，且水表上没</w:t>
      </w:r>
      <w:r w:rsidRPr="008023A4">
        <w:rPr>
          <w:rFonts w:hAnsi="宋体"/>
          <w:sz w:val="24"/>
          <w:szCs w:val="24"/>
        </w:rPr>
        <w:t>有标明</w:t>
      </w:r>
      <w:r w:rsidRPr="008023A4">
        <w:rPr>
          <w:rFonts w:asciiTheme="minorEastAsia" w:eastAsiaTheme="minorEastAsia" w:hAnsiTheme="minorEastAsia"/>
          <w:sz w:val="24"/>
          <w:szCs w:val="24"/>
        </w:rPr>
        <w:t>“</w:t>
      </w:r>
      <w:r w:rsidRPr="008023A4">
        <w:rPr>
          <w:sz w:val="24"/>
          <w:szCs w:val="24"/>
        </w:rPr>
        <w:t>H</w:t>
      </w:r>
      <w:r w:rsidRPr="008023A4">
        <w:rPr>
          <w:rFonts w:asciiTheme="minorEastAsia" w:eastAsiaTheme="minorEastAsia" w:hAnsiTheme="minorEastAsia"/>
          <w:sz w:val="24"/>
          <w:szCs w:val="24"/>
        </w:rPr>
        <w:t>”</w:t>
      </w:r>
      <w:r w:rsidRPr="008023A4">
        <w:rPr>
          <w:rFonts w:hAnsi="宋体"/>
          <w:sz w:val="24"/>
          <w:szCs w:val="24"/>
        </w:rPr>
        <w:t>或</w:t>
      </w:r>
      <w:r w:rsidRPr="008023A4">
        <w:rPr>
          <w:rFonts w:asciiTheme="minorEastAsia" w:eastAsiaTheme="minorEastAsia" w:hAnsiTheme="minorEastAsia"/>
          <w:sz w:val="24"/>
          <w:szCs w:val="24"/>
        </w:rPr>
        <w:t>“</w:t>
      </w:r>
      <w:r w:rsidRPr="008023A4">
        <w:rPr>
          <w:sz w:val="24"/>
          <w:szCs w:val="24"/>
        </w:rPr>
        <w:t>V</w:t>
      </w:r>
      <w:r w:rsidRPr="008023A4">
        <w:rPr>
          <w:rFonts w:asciiTheme="minorEastAsia" w:eastAsiaTheme="minorEastAsia" w:hAnsiTheme="minorEastAsia"/>
          <w:sz w:val="24"/>
          <w:szCs w:val="24"/>
        </w:rPr>
        <w:t>”</w:t>
      </w:r>
      <w:r w:rsidRPr="008023A4">
        <w:rPr>
          <w:rFonts w:hAnsi="宋体"/>
          <w:sz w:val="24"/>
          <w:szCs w:val="24"/>
        </w:rPr>
        <w:t>，则</w:t>
      </w:r>
      <w:r w:rsidR="00AE3BAD" w:rsidRPr="008023A4">
        <w:rPr>
          <w:sz w:val="24"/>
          <w:szCs w:val="24"/>
        </w:rPr>
        <w:t>EUT</w:t>
      </w:r>
      <w:r w:rsidRPr="008023A4">
        <w:rPr>
          <w:rFonts w:ascii="宋体" w:hAnsi="宋体"/>
          <w:sz w:val="24"/>
          <w:szCs w:val="24"/>
        </w:rPr>
        <w:t>可以任意位置安装。</w:t>
      </w:r>
    </w:p>
    <w:p w:rsidR="001947BA" w:rsidRPr="008023A4" w:rsidRDefault="001947BA" w:rsidP="0055304A">
      <w:pPr>
        <w:ind w:firstLineChars="200" w:firstLine="480"/>
        <w:rPr>
          <w:rFonts w:ascii="宋体" w:hAnsi="宋体"/>
          <w:sz w:val="24"/>
          <w:szCs w:val="24"/>
        </w:rPr>
      </w:pPr>
      <w:r w:rsidRPr="008023A4">
        <w:rPr>
          <w:rFonts w:ascii="宋体" w:hAnsi="宋体"/>
          <w:sz w:val="24"/>
          <w:szCs w:val="24"/>
        </w:rPr>
        <w:t>b）</w:t>
      </w:r>
      <w:r w:rsidR="00C64C6C" w:rsidRPr="008023A4">
        <w:rPr>
          <w:rFonts w:ascii="宋体" w:hAnsi="宋体"/>
          <w:sz w:val="24"/>
          <w:szCs w:val="24"/>
        </w:rPr>
        <w:t>依次在三个相互垂直的轴向上向</w:t>
      </w:r>
      <w:r w:rsidR="00C64C6C" w:rsidRPr="008023A4">
        <w:rPr>
          <w:sz w:val="24"/>
          <w:szCs w:val="24"/>
        </w:rPr>
        <w:t>EUT</w:t>
      </w:r>
      <w:r w:rsidRPr="008023A4">
        <w:rPr>
          <w:rFonts w:hAnsi="宋体"/>
          <w:sz w:val="24"/>
          <w:szCs w:val="24"/>
        </w:rPr>
        <w:t>施加</w:t>
      </w:r>
      <w:r w:rsidRPr="008023A4">
        <w:rPr>
          <w:sz w:val="24"/>
          <w:szCs w:val="24"/>
        </w:rPr>
        <w:t>10Hz</w:t>
      </w:r>
      <w:r w:rsidRPr="008023A4">
        <w:rPr>
          <w:rFonts w:hAnsi="宋体"/>
          <w:sz w:val="24"/>
          <w:szCs w:val="24"/>
        </w:rPr>
        <w:t>～</w:t>
      </w:r>
      <w:r w:rsidRPr="008023A4">
        <w:rPr>
          <w:sz w:val="24"/>
          <w:szCs w:val="24"/>
        </w:rPr>
        <w:t>150 Hz</w:t>
      </w:r>
      <w:r w:rsidRPr="008023A4">
        <w:rPr>
          <w:rFonts w:hAnsi="宋体"/>
          <w:sz w:val="24"/>
          <w:szCs w:val="24"/>
        </w:rPr>
        <w:t>频</w:t>
      </w:r>
      <w:r w:rsidRPr="008023A4">
        <w:rPr>
          <w:rFonts w:ascii="宋体" w:hAnsi="宋体"/>
          <w:sz w:val="24"/>
          <w:szCs w:val="24"/>
        </w:rPr>
        <w:t>率范围内的随机振动，每个轴向</w:t>
      </w:r>
      <w:r w:rsidRPr="008023A4">
        <w:rPr>
          <w:sz w:val="24"/>
          <w:szCs w:val="24"/>
        </w:rPr>
        <w:t>2min</w:t>
      </w:r>
      <w:r w:rsidRPr="008023A4">
        <w:rPr>
          <w:rFonts w:ascii="宋体" w:hAnsi="宋体"/>
          <w:sz w:val="24"/>
          <w:szCs w:val="24"/>
        </w:rPr>
        <w:t>。</w:t>
      </w:r>
    </w:p>
    <w:p w:rsidR="001947BA" w:rsidRPr="008023A4" w:rsidRDefault="001947BA" w:rsidP="0055304A">
      <w:pPr>
        <w:ind w:firstLineChars="200" w:firstLine="480"/>
        <w:rPr>
          <w:rFonts w:ascii="宋体" w:hAnsi="宋体"/>
          <w:sz w:val="24"/>
          <w:szCs w:val="24"/>
        </w:rPr>
      </w:pPr>
      <w:r w:rsidRPr="008023A4">
        <w:rPr>
          <w:rFonts w:ascii="宋体" w:hAnsi="宋体"/>
          <w:sz w:val="24"/>
          <w:szCs w:val="24"/>
        </w:rPr>
        <w:t>c）让</w:t>
      </w:r>
      <w:r w:rsidR="001B72DC" w:rsidRPr="008023A4">
        <w:rPr>
          <w:sz w:val="24"/>
          <w:szCs w:val="24"/>
        </w:rPr>
        <w:t>EUT</w:t>
      </w:r>
      <w:r w:rsidRPr="008023A4">
        <w:rPr>
          <w:rFonts w:ascii="宋体" w:hAnsi="宋体"/>
          <w:sz w:val="24"/>
          <w:szCs w:val="24"/>
        </w:rPr>
        <w:t>恢复一段时间。</w:t>
      </w:r>
    </w:p>
    <w:p w:rsidR="001947BA" w:rsidRPr="008023A4" w:rsidRDefault="001947BA" w:rsidP="0055304A">
      <w:pPr>
        <w:ind w:firstLineChars="200" w:firstLine="480"/>
        <w:rPr>
          <w:rFonts w:ascii="宋体" w:hAnsi="宋体"/>
          <w:sz w:val="24"/>
          <w:szCs w:val="24"/>
        </w:rPr>
      </w:pPr>
      <w:r w:rsidRPr="008023A4">
        <w:rPr>
          <w:rFonts w:ascii="宋体" w:hAnsi="宋体"/>
          <w:sz w:val="24"/>
          <w:szCs w:val="24"/>
        </w:rPr>
        <w:t>d）检查</w:t>
      </w:r>
      <w:r w:rsidR="00670F2B" w:rsidRPr="008023A4">
        <w:rPr>
          <w:sz w:val="24"/>
          <w:szCs w:val="24"/>
        </w:rPr>
        <w:t>EUT</w:t>
      </w:r>
      <w:r w:rsidR="004117B4" w:rsidRPr="008023A4">
        <w:rPr>
          <w:rFonts w:ascii="宋体" w:hAnsi="宋体" w:hint="eastAsia"/>
          <w:sz w:val="24"/>
          <w:szCs w:val="24"/>
        </w:rPr>
        <w:t>各项功能</w:t>
      </w:r>
      <w:r w:rsidR="006331DF" w:rsidRPr="008023A4">
        <w:rPr>
          <w:rFonts w:ascii="宋体" w:hAnsi="宋体" w:hint="eastAsia"/>
          <w:sz w:val="24"/>
          <w:szCs w:val="24"/>
        </w:rPr>
        <w:t>的</w:t>
      </w:r>
      <w:r w:rsidRPr="008023A4">
        <w:rPr>
          <w:rFonts w:ascii="宋体" w:hAnsi="宋体"/>
          <w:sz w:val="24"/>
          <w:szCs w:val="24"/>
        </w:rPr>
        <w:t>正常</w:t>
      </w:r>
      <w:r w:rsidR="007450E7" w:rsidRPr="008023A4">
        <w:rPr>
          <w:rFonts w:ascii="宋体" w:hAnsi="宋体" w:hint="eastAsia"/>
          <w:sz w:val="24"/>
          <w:szCs w:val="24"/>
        </w:rPr>
        <w:t>性</w:t>
      </w:r>
      <w:r w:rsidR="00213D30" w:rsidRPr="008023A4">
        <w:rPr>
          <w:rFonts w:ascii="宋体" w:hAnsi="宋体" w:hint="eastAsia"/>
          <w:sz w:val="24"/>
          <w:szCs w:val="24"/>
        </w:rPr>
        <w:t>，</w:t>
      </w:r>
      <w:r w:rsidR="00213D30" w:rsidRPr="008023A4">
        <w:rPr>
          <w:rFonts w:hint="eastAsia"/>
          <w:sz w:val="24"/>
          <w:szCs w:val="24"/>
        </w:rPr>
        <w:t>对于配备电子装置的机械式水表，应按附录</w:t>
      </w:r>
      <w:r w:rsidR="00213D30" w:rsidRPr="008023A4">
        <w:rPr>
          <w:sz w:val="24"/>
          <w:szCs w:val="24"/>
        </w:rPr>
        <w:t>C</w:t>
      </w:r>
      <w:r w:rsidR="00213D30" w:rsidRPr="008023A4">
        <w:rPr>
          <w:rFonts w:hint="eastAsia"/>
          <w:sz w:val="24"/>
          <w:szCs w:val="24"/>
        </w:rPr>
        <w:t>的规定进行机电转换误差试验</w:t>
      </w:r>
      <w:r w:rsidRPr="008023A4">
        <w:rPr>
          <w:rFonts w:ascii="宋体" w:hAnsi="宋体"/>
          <w:sz w:val="24"/>
          <w:szCs w:val="24"/>
        </w:rPr>
        <w:t>。</w:t>
      </w:r>
    </w:p>
    <w:p w:rsidR="001947BA" w:rsidRPr="008023A4" w:rsidRDefault="001947BA" w:rsidP="0055304A">
      <w:pPr>
        <w:ind w:firstLineChars="200" w:firstLine="480"/>
        <w:rPr>
          <w:rFonts w:ascii="宋体" w:hAnsi="宋体"/>
          <w:sz w:val="24"/>
          <w:szCs w:val="24"/>
        </w:rPr>
      </w:pPr>
      <w:r w:rsidRPr="008023A4">
        <w:rPr>
          <w:rFonts w:ascii="宋体" w:hAnsi="宋体"/>
          <w:sz w:val="24"/>
          <w:szCs w:val="24"/>
        </w:rPr>
        <w:t>e）在参</w:t>
      </w:r>
      <w:r w:rsidR="004D6113" w:rsidRPr="008023A4">
        <w:rPr>
          <w:rFonts w:ascii="宋体" w:hAnsi="宋体" w:hint="eastAsia"/>
          <w:sz w:val="24"/>
          <w:szCs w:val="24"/>
        </w:rPr>
        <w:t>考</w:t>
      </w:r>
      <w:r w:rsidRPr="008023A4">
        <w:rPr>
          <w:rFonts w:ascii="宋体" w:hAnsi="宋体"/>
          <w:sz w:val="24"/>
          <w:szCs w:val="24"/>
        </w:rPr>
        <w:t>流量</w:t>
      </w:r>
      <w:r w:rsidR="00696629" w:rsidRPr="008023A4">
        <w:rPr>
          <w:rFonts w:ascii="宋体" w:hAnsi="宋体" w:hint="eastAsia"/>
          <w:sz w:val="24"/>
          <w:szCs w:val="24"/>
        </w:rPr>
        <w:t>条件</w:t>
      </w:r>
      <w:r w:rsidRPr="008023A4">
        <w:rPr>
          <w:rFonts w:ascii="宋体" w:hAnsi="宋体"/>
          <w:sz w:val="24"/>
          <w:szCs w:val="24"/>
        </w:rPr>
        <w:t>下测量</w:t>
      </w:r>
      <w:r w:rsidR="00291D22" w:rsidRPr="008023A4">
        <w:rPr>
          <w:sz w:val="24"/>
          <w:szCs w:val="24"/>
        </w:rPr>
        <w:t>EUT</w:t>
      </w:r>
      <w:r w:rsidRPr="008023A4">
        <w:rPr>
          <w:rFonts w:ascii="宋体" w:hAnsi="宋体"/>
          <w:sz w:val="24"/>
          <w:szCs w:val="24"/>
        </w:rPr>
        <w:t>的示值误差。</w:t>
      </w:r>
    </w:p>
    <w:p w:rsidR="00291D22" w:rsidRPr="008023A4" w:rsidRDefault="001947BA" w:rsidP="0055304A">
      <w:pPr>
        <w:ind w:firstLineChars="200" w:firstLine="480"/>
        <w:rPr>
          <w:rFonts w:ascii="宋体" w:hAnsi="宋体"/>
          <w:sz w:val="24"/>
          <w:szCs w:val="24"/>
        </w:rPr>
      </w:pPr>
      <w:r w:rsidRPr="008023A4">
        <w:rPr>
          <w:rFonts w:ascii="宋体" w:hAnsi="宋体"/>
          <w:sz w:val="24"/>
          <w:szCs w:val="24"/>
        </w:rPr>
        <w:t>f）</w:t>
      </w:r>
      <w:r w:rsidR="00291D22" w:rsidRPr="008023A4">
        <w:rPr>
          <w:rFonts w:ascii="宋体" w:hAnsi="宋体"/>
          <w:sz w:val="24"/>
          <w:szCs w:val="24"/>
        </w:rPr>
        <w:t>按附录</w:t>
      </w:r>
      <w:r w:rsidR="00291D22" w:rsidRPr="002554F7">
        <w:rPr>
          <w:sz w:val="24"/>
          <w:szCs w:val="24"/>
        </w:rPr>
        <w:t>B</w:t>
      </w:r>
      <w:r w:rsidR="00291D22" w:rsidRPr="008023A4">
        <w:rPr>
          <w:rFonts w:ascii="宋体" w:hAnsi="宋体"/>
          <w:sz w:val="24"/>
          <w:szCs w:val="24"/>
        </w:rPr>
        <w:t>计算示值误差。</w:t>
      </w:r>
    </w:p>
    <w:p w:rsidR="001947BA" w:rsidRPr="008023A4" w:rsidRDefault="001947BA" w:rsidP="0055304A">
      <w:pPr>
        <w:ind w:firstLineChars="200" w:firstLine="480"/>
        <w:rPr>
          <w:rFonts w:ascii="宋体" w:hAnsi="宋体"/>
          <w:sz w:val="24"/>
          <w:szCs w:val="24"/>
        </w:rPr>
      </w:pPr>
      <w:r w:rsidRPr="008023A4">
        <w:rPr>
          <w:rFonts w:ascii="宋体" w:hAnsi="宋体"/>
          <w:sz w:val="24"/>
          <w:szCs w:val="24"/>
        </w:rPr>
        <w:t>g）完成试验</w:t>
      </w:r>
      <w:r w:rsidR="0018131C" w:rsidRPr="008023A4">
        <w:rPr>
          <w:rFonts w:ascii="宋体" w:hAnsi="宋体" w:hint="eastAsia"/>
          <w:sz w:val="24"/>
          <w:szCs w:val="24"/>
        </w:rPr>
        <w:t>记录</w:t>
      </w:r>
      <w:r w:rsidRPr="008023A4">
        <w:rPr>
          <w:rFonts w:ascii="宋体" w:hAnsi="宋体"/>
          <w:sz w:val="24"/>
          <w:szCs w:val="24"/>
        </w:rPr>
        <w:t>。</w:t>
      </w:r>
    </w:p>
    <w:p w:rsidR="001947BA" w:rsidRPr="008023A4" w:rsidRDefault="000F6DA6" w:rsidP="0018131C">
      <w:pPr>
        <w:ind w:firstLineChars="200" w:firstLine="480"/>
        <w:rPr>
          <w:rFonts w:ascii="宋体" w:hAnsi="宋体"/>
          <w:sz w:val="24"/>
          <w:szCs w:val="24"/>
        </w:rPr>
      </w:pPr>
      <w:r w:rsidRPr="008023A4">
        <w:rPr>
          <w:rFonts w:ascii="宋体" w:hAnsi="宋体"/>
          <w:sz w:val="24"/>
          <w:szCs w:val="24"/>
        </w:rPr>
        <w:t>附加程序要求</w:t>
      </w:r>
      <w:r w:rsidR="001947BA" w:rsidRPr="008023A4">
        <w:rPr>
          <w:rFonts w:ascii="宋体" w:hAnsi="宋体"/>
          <w:sz w:val="24"/>
          <w:szCs w:val="24"/>
        </w:rPr>
        <w:t>：</w:t>
      </w:r>
    </w:p>
    <w:p w:rsidR="001947BA" w:rsidRPr="008023A4" w:rsidRDefault="0025566C" w:rsidP="0018131C">
      <w:pPr>
        <w:ind w:firstLineChars="200" w:firstLine="480"/>
        <w:rPr>
          <w:rFonts w:ascii="宋体" w:hAnsi="宋体"/>
          <w:sz w:val="24"/>
          <w:szCs w:val="24"/>
        </w:rPr>
      </w:pPr>
      <w:r w:rsidRPr="008023A4">
        <w:rPr>
          <w:rFonts w:ascii="宋体" w:hAnsi="宋体"/>
          <w:sz w:val="24"/>
          <w:szCs w:val="24"/>
        </w:rPr>
        <w:t>1）</w:t>
      </w:r>
      <w:r w:rsidR="00DD5775" w:rsidRPr="008023A4">
        <w:rPr>
          <w:rFonts w:ascii="宋体" w:hAnsi="宋体" w:hint="eastAsia"/>
          <w:sz w:val="24"/>
          <w:szCs w:val="24"/>
        </w:rPr>
        <w:t>如果</w:t>
      </w:r>
      <w:r w:rsidR="00DD5775" w:rsidRPr="008023A4">
        <w:rPr>
          <w:sz w:val="24"/>
          <w:szCs w:val="24"/>
        </w:rPr>
        <w:t>EUT</w:t>
      </w:r>
      <w:r w:rsidR="001947BA" w:rsidRPr="008023A4">
        <w:rPr>
          <w:rFonts w:ascii="宋体" w:hAnsi="宋体"/>
          <w:sz w:val="24"/>
          <w:szCs w:val="24"/>
        </w:rPr>
        <w:t>包含流量或体积</w:t>
      </w:r>
      <w:r w:rsidR="00DD5775" w:rsidRPr="008023A4">
        <w:rPr>
          <w:rFonts w:ascii="宋体" w:hAnsi="宋体" w:hint="eastAsia"/>
          <w:sz w:val="24"/>
          <w:szCs w:val="24"/>
        </w:rPr>
        <w:t>传感器</w:t>
      </w:r>
      <w:r w:rsidR="001947BA" w:rsidRPr="008023A4">
        <w:rPr>
          <w:rFonts w:ascii="宋体" w:hAnsi="宋体"/>
          <w:sz w:val="24"/>
          <w:szCs w:val="24"/>
        </w:rPr>
        <w:t>，施加扰动期间应不充水。</w:t>
      </w:r>
    </w:p>
    <w:p w:rsidR="001947BA" w:rsidRPr="008023A4" w:rsidRDefault="0025566C" w:rsidP="0018131C">
      <w:pPr>
        <w:ind w:firstLineChars="200" w:firstLine="480"/>
        <w:rPr>
          <w:rFonts w:ascii="宋体" w:hAnsi="宋体"/>
          <w:sz w:val="24"/>
          <w:szCs w:val="24"/>
        </w:rPr>
      </w:pPr>
      <w:r w:rsidRPr="008023A4">
        <w:rPr>
          <w:rFonts w:ascii="宋体" w:hAnsi="宋体"/>
          <w:sz w:val="24"/>
          <w:szCs w:val="24"/>
        </w:rPr>
        <w:t>2）</w:t>
      </w:r>
      <w:r w:rsidR="001947BA" w:rsidRPr="008023A4">
        <w:rPr>
          <w:rFonts w:ascii="宋体" w:hAnsi="宋体"/>
          <w:sz w:val="24"/>
          <w:szCs w:val="24"/>
        </w:rPr>
        <w:t>在步骤</w:t>
      </w:r>
      <w:r w:rsidR="00197FCE" w:rsidRPr="008023A4">
        <w:rPr>
          <w:rFonts w:ascii="宋体" w:hAnsi="宋体" w:hint="eastAsia"/>
          <w:sz w:val="24"/>
          <w:szCs w:val="24"/>
        </w:rPr>
        <w:t>a）</w:t>
      </w:r>
      <w:r w:rsidR="001947BA" w:rsidRPr="008023A4">
        <w:rPr>
          <w:rFonts w:ascii="宋体" w:hAnsi="宋体"/>
          <w:sz w:val="24"/>
          <w:szCs w:val="24"/>
        </w:rPr>
        <w:t>、</w:t>
      </w:r>
      <w:r w:rsidR="00197FCE" w:rsidRPr="008023A4">
        <w:rPr>
          <w:rFonts w:ascii="宋体" w:hAnsi="宋体" w:hint="eastAsia"/>
          <w:sz w:val="24"/>
          <w:szCs w:val="24"/>
        </w:rPr>
        <w:t>b）和c）</w:t>
      </w:r>
      <w:r w:rsidR="001947BA" w:rsidRPr="008023A4">
        <w:rPr>
          <w:rFonts w:ascii="宋体" w:hAnsi="宋体"/>
          <w:sz w:val="24"/>
          <w:szCs w:val="24"/>
        </w:rPr>
        <w:t>期间应切断</w:t>
      </w:r>
      <w:r w:rsidR="00680607" w:rsidRPr="008023A4">
        <w:rPr>
          <w:sz w:val="24"/>
          <w:szCs w:val="24"/>
        </w:rPr>
        <w:t>EUT</w:t>
      </w:r>
      <w:r w:rsidR="001947BA" w:rsidRPr="008023A4">
        <w:rPr>
          <w:rFonts w:ascii="宋体" w:hAnsi="宋体"/>
          <w:sz w:val="24"/>
          <w:szCs w:val="24"/>
        </w:rPr>
        <w:t>的电源</w:t>
      </w:r>
      <w:r w:rsidR="00680607" w:rsidRPr="008023A4">
        <w:rPr>
          <w:rFonts w:ascii="宋体" w:hAnsi="宋体" w:hint="eastAsia"/>
          <w:sz w:val="24"/>
          <w:szCs w:val="24"/>
        </w:rPr>
        <w:t>，</w:t>
      </w:r>
      <w:r w:rsidR="00B6188B" w:rsidRPr="008023A4">
        <w:rPr>
          <w:rFonts w:ascii="宋体" w:hAnsi="宋体" w:hint="eastAsia"/>
          <w:sz w:val="24"/>
          <w:szCs w:val="24"/>
        </w:rPr>
        <w:t>如果为不可更换电源，应使</w:t>
      </w:r>
      <w:r w:rsidR="00B6188B" w:rsidRPr="008023A4">
        <w:rPr>
          <w:sz w:val="24"/>
          <w:szCs w:val="24"/>
        </w:rPr>
        <w:t>EUT</w:t>
      </w:r>
      <w:r w:rsidR="00B6188B" w:rsidRPr="008023A4">
        <w:rPr>
          <w:rFonts w:ascii="宋体" w:hAnsi="宋体" w:hint="eastAsia"/>
          <w:sz w:val="24"/>
          <w:szCs w:val="24"/>
        </w:rPr>
        <w:t>处于最不活跃状态</w:t>
      </w:r>
      <w:r w:rsidR="001947BA" w:rsidRPr="008023A4">
        <w:rPr>
          <w:rFonts w:ascii="宋体" w:hAnsi="宋体"/>
          <w:sz w:val="24"/>
          <w:szCs w:val="24"/>
        </w:rPr>
        <w:t>。</w:t>
      </w:r>
    </w:p>
    <w:p w:rsidR="0018131C" w:rsidRPr="008023A4" w:rsidRDefault="0025566C" w:rsidP="0018131C">
      <w:pPr>
        <w:ind w:firstLineChars="200" w:firstLine="480"/>
        <w:rPr>
          <w:rFonts w:ascii="宋体" w:hAnsi="宋体"/>
          <w:sz w:val="24"/>
          <w:szCs w:val="24"/>
        </w:rPr>
      </w:pPr>
      <w:r w:rsidRPr="008023A4">
        <w:rPr>
          <w:rFonts w:ascii="宋体" w:hAnsi="宋体"/>
          <w:sz w:val="24"/>
          <w:szCs w:val="24"/>
        </w:rPr>
        <w:t>3）</w:t>
      </w:r>
      <w:r w:rsidR="001947BA" w:rsidRPr="008023A4">
        <w:rPr>
          <w:rFonts w:ascii="宋体" w:hAnsi="宋体"/>
          <w:sz w:val="24"/>
          <w:szCs w:val="24"/>
        </w:rPr>
        <w:t>施加振动期间应满足下列条件：</w:t>
      </w:r>
    </w:p>
    <w:p w:rsidR="0018131C" w:rsidRPr="008023A4" w:rsidRDefault="0018131C" w:rsidP="0018131C">
      <w:pPr>
        <w:ind w:firstLineChars="200" w:firstLine="480"/>
        <w:rPr>
          <w:sz w:val="24"/>
          <w:szCs w:val="24"/>
        </w:rPr>
      </w:pPr>
      <w:r w:rsidRPr="008023A4">
        <w:rPr>
          <w:rFonts w:ascii="宋体" w:hAnsi="宋体" w:hint="eastAsia"/>
          <w:sz w:val="24"/>
          <w:szCs w:val="24"/>
        </w:rPr>
        <w:t>——</w:t>
      </w:r>
      <w:r w:rsidR="001947BA" w:rsidRPr="008023A4">
        <w:rPr>
          <w:rFonts w:ascii="宋体" w:hAnsi="宋体"/>
          <w:sz w:val="24"/>
          <w:szCs w:val="24"/>
        </w:rPr>
        <w:t>总均方根加速度</w:t>
      </w:r>
      <w:r w:rsidR="001947BA" w:rsidRPr="008023A4">
        <w:rPr>
          <w:rFonts w:hAnsi="宋体"/>
          <w:sz w:val="24"/>
          <w:szCs w:val="24"/>
        </w:rPr>
        <w:t>（</w:t>
      </w:r>
      <w:r w:rsidR="001947BA" w:rsidRPr="008023A4">
        <w:rPr>
          <w:sz w:val="24"/>
          <w:szCs w:val="24"/>
        </w:rPr>
        <w:t>RMS</w:t>
      </w:r>
      <w:r w:rsidR="001947BA" w:rsidRPr="008023A4">
        <w:rPr>
          <w:rFonts w:hAnsi="宋体"/>
          <w:sz w:val="24"/>
          <w:szCs w:val="24"/>
        </w:rPr>
        <w:t>）等级：</w:t>
      </w:r>
      <w:r w:rsidR="001947BA" w:rsidRPr="008023A4">
        <w:rPr>
          <w:sz w:val="24"/>
          <w:szCs w:val="24"/>
        </w:rPr>
        <w:t>7ms</w:t>
      </w:r>
      <w:r w:rsidR="001947BA" w:rsidRPr="008023A4">
        <w:rPr>
          <w:sz w:val="24"/>
          <w:szCs w:val="24"/>
          <w:vertAlign w:val="superscript"/>
        </w:rPr>
        <w:t>-2</w:t>
      </w:r>
    </w:p>
    <w:p w:rsidR="0018131C" w:rsidRPr="008023A4" w:rsidRDefault="0018131C" w:rsidP="0018131C">
      <w:pPr>
        <w:ind w:firstLineChars="200" w:firstLine="480"/>
        <w:rPr>
          <w:sz w:val="24"/>
          <w:szCs w:val="24"/>
        </w:rPr>
      </w:pPr>
      <w:r w:rsidRPr="008023A4">
        <w:rPr>
          <w:sz w:val="24"/>
          <w:szCs w:val="24"/>
        </w:rPr>
        <w:t>——</w:t>
      </w:r>
      <w:r w:rsidR="001947BA" w:rsidRPr="008023A4">
        <w:rPr>
          <w:rFonts w:hAnsi="宋体"/>
          <w:sz w:val="24"/>
          <w:szCs w:val="24"/>
        </w:rPr>
        <w:t>加速度谱密度（</w:t>
      </w:r>
      <w:r w:rsidR="001947BA" w:rsidRPr="008023A4">
        <w:rPr>
          <w:sz w:val="24"/>
          <w:szCs w:val="24"/>
        </w:rPr>
        <w:t>ASD</w:t>
      </w:r>
      <w:r w:rsidR="001947BA" w:rsidRPr="008023A4">
        <w:rPr>
          <w:rFonts w:hAnsi="宋体"/>
          <w:sz w:val="24"/>
          <w:szCs w:val="24"/>
        </w:rPr>
        <w:t>）等级</w:t>
      </w:r>
      <w:r w:rsidR="001947BA" w:rsidRPr="008023A4">
        <w:rPr>
          <w:sz w:val="24"/>
          <w:szCs w:val="24"/>
        </w:rPr>
        <w:t>10 Hz</w:t>
      </w:r>
      <w:r w:rsidR="001947BA" w:rsidRPr="008023A4">
        <w:rPr>
          <w:rFonts w:hAnsi="宋体"/>
          <w:sz w:val="24"/>
          <w:szCs w:val="24"/>
        </w:rPr>
        <w:t>～</w:t>
      </w:r>
      <w:r w:rsidR="001947BA" w:rsidRPr="008023A4">
        <w:rPr>
          <w:sz w:val="24"/>
          <w:szCs w:val="24"/>
        </w:rPr>
        <w:t>20Hz</w:t>
      </w:r>
      <w:r w:rsidR="001947BA" w:rsidRPr="008023A4">
        <w:rPr>
          <w:rFonts w:hAnsi="宋体"/>
          <w:sz w:val="24"/>
          <w:szCs w:val="24"/>
        </w:rPr>
        <w:t>：</w:t>
      </w:r>
      <w:r w:rsidR="001947BA" w:rsidRPr="008023A4">
        <w:rPr>
          <w:sz w:val="24"/>
          <w:szCs w:val="24"/>
        </w:rPr>
        <w:t>1m</w:t>
      </w:r>
      <w:r w:rsidR="001947BA" w:rsidRPr="008023A4">
        <w:rPr>
          <w:sz w:val="24"/>
          <w:szCs w:val="24"/>
          <w:vertAlign w:val="superscript"/>
        </w:rPr>
        <w:t>2</w:t>
      </w:r>
      <w:r w:rsidR="001947BA" w:rsidRPr="008023A4">
        <w:rPr>
          <w:sz w:val="24"/>
          <w:szCs w:val="24"/>
        </w:rPr>
        <w:t>s</w:t>
      </w:r>
      <w:r w:rsidR="001947BA" w:rsidRPr="008023A4">
        <w:rPr>
          <w:sz w:val="24"/>
          <w:szCs w:val="24"/>
          <w:vertAlign w:val="superscript"/>
        </w:rPr>
        <w:t>-3</w:t>
      </w:r>
    </w:p>
    <w:p w:rsidR="00F45331" w:rsidRPr="008023A4" w:rsidRDefault="0018131C" w:rsidP="00F45331">
      <w:pPr>
        <w:ind w:firstLineChars="200" w:firstLine="480"/>
        <w:rPr>
          <w:rFonts w:ascii="宋体" w:hAnsi="宋体"/>
          <w:sz w:val="24"/>
          <w:szCs w:val="24"/>
        </w:rPr>
      </w:pPr>
      <w:r w:rsidRPr="008023A4">
        <w:rPr>
          <w:sz w:val="24"/>
          <w:szCs w:val="24"/>
        </w:rPr>
        <w:t>——</w:t>
      </w:r>
      <w:r w:rsidR="001947BA" w:rsidRPr="008023A4">
        <w:rPr>
          <w:rFonts w:hAnsi="宋体"/>
          <w:sz w:val="24"/>
          <w:szCs w:val="24"/>
        </w:rPr>
        <w:t>加速度谱密度（</w:t>
      </w:r>
      <w:r w:rsidR="001947BA" w:rsidRPr="008023A4">
        <w:rPr>
          <w:sz w:val="24"/>
          <w:szCs w:val="24"/>
        </w:rPr>
        <w:t>ASD</w:t>
      </w:r>
      <w:r w:rsidR="001947BA" w:rsidRPr="008023A4">
        <w:rPr>
          <w:rFonts w:hAnsi="宋体"/>
          <w:sz w:val="24"/>
          <w:szCs w:val="24"/>
        </w:rPr>
        <w:t>）等级</w:t>
      </w:r>
      <w:r w:rsidR="001947BA" w:rsidRPr="008023A4">
        <w:rPr>
          <w:sz w:val="24"/>
          <w:szCs w:val="24"/>
        </w:rPr>
        <w:t>20 Hz</w:t>
      </w:r>
      <w:r w:rsidR="001947BA" w:rsidRPr="008023A4">
        <w:rPr>
          <w:rFonts w:hAnsi="宋体"/>
          <w:sz w:val="24"/>
          <w:szCs w:val="24"/>
        </w:rPr>
        <w:t>～</w:t>
      </w:r>
      <w:r w:rsidR="001947BA" w:rsidRPr="008023A4">
        <w:rPr>
          <w:sz w:val="24"/>
          <w:szCs w:val="24"/>
        </w:rPr>
        <w:t>150Hz</w:t>
      </w:r>
      <w:r w:rsidR="001947BA" w:rsidRPr="008023A4">
        <w:rPr>
          <w:rFonts w:hAnsi="宋体"/>
          <w:sz w:val="24"/>
          <w:szCs w:val="24"/>
        </w:rPr>
        <w:t>：</w:t>
      </w:r>
      <w:r w:rsidR="001947BA" w:rsidRPr="008023A4">
        <w:rPr>
          <w:sz w:val="24"/>
          <w:szCs w:val="24"/>
        </w:rPr>
        <w:t>–3dB/</w:t>
      </w:r>
      <w:r w:rsidR="001947BA" w:rsidRPr="008023A4">
        <w:rPr>
          <w:rFonts w:hAnsi="宋体"/>
          <w:sz w:val="24"/>
          <w:szCs w:val="24"/>
        </w:rPr>
        <w:t>倍频程</w:t>
      </w:r>
    </w:p>
    <w:p w:rsidR="001947BA" w:rsidRPr="008023A4" w:rsidRDefault="0025566C" w:rsidP="00F45331">
      <w:pPr>
        <w:ind w:firstLineChars="200" w:firstLine="480"/>
        <w:rPr>
          <w:rFonts w:ascii="宋体" w:hAnsi="宋体"/>
          <w:sz w:val="24"/>
          <w:szCs w:val="24"/>
        </w:rPr>
      </w:pPr>
      <w:r w:rsidRPr="008023A4">
        <w:rPr>
          <w:rFonts w:ascii="宋体" w:hAnsi="宋体"/>
          <w:sz w:val="24"/>
          <w:szCs w:val="24"/>
        </w:rPr>
        <w:t>4）</w:t>
      </w:r>
      <w:r w:rsidR="00862F95" w:rsidRPr="008023A4">
        <w:rPr>
          <w:rFonts w:ascii="宋体" w:hAnsi="宋体"/>
          <w:sz w:val="24"/>
          <w:szCs w:val="24"/>
        </w:rPr>
        <w:t>除非另有规定，</w:t>
      </w:r>
      <w:r w:rsidR="00A25102" w:rsidRPr="008023A4">
        <w:rPr>
          <w:rFonts w:ascii="宋体" w:hAnsi="宋体"/>
          <w:sz w:val="24"/>
          <w:szCs w:val="24"/>
        </w:rPr>
        <w:t>水表</w:t>
      </w:r>
      <w:r w:rsidR="00862F95" w:rsidRPr="008023A4">
        <w:rPr>
          <w:rFonts w:ascii="宋体" w:hAnsi="宋体"/>
          <w:sz w:val="24"/>
          <w:szCs w:val="24"/>
        </w:rPr>
        <w:t>的安装和工作条件应</w:t>
      </w:r>
      <w:r w:rsidR="00862F95" w:rsidRPr="008023A4">
        <w:rPr>
          <w:rFonts w:ascii="宋体" w:hAnsi="宋体" w:hint="eastAsia"/>
          <w:sz w:val="24"/>
          <w:szCs w:val="24"/>
        </w:rPr>
        <w:t>遵守</w:t>
      </w:r>
      <w:r w:rsidR="00E2478C" w:rsidRPr="008023A4">
        <w:rPr>
          <w:rFonts w:ascii="宋体" w:hAnsi="宋体" w:hint="eastAsia"/>
          <w:sz w:val="24"/>
          <w:szCs w:val="24"/>
        </w:rPr>
        <w:t>10.3</w:t>
      </w:r>
      <w:r w:rsidR="00862F95" w:rsidRPr="008023A4">
        <w:rPr>
          <w:rFonts w:ascii="宋体" w:hAnsi="宋体"/>
          <w:sz w:val="24"/>
          <w:szCs w:val="24"/>
        </w:rPr>
        <w:t>.2的规定</w:t>
      </w:r>
      <w:r w:rsidR="00862F95" w:rsidRPr="008023A4">
        <w:rPr>
          <w:rFonts w:ascii="宋体" w:hAnsi="宋体" w:hint="eastAsia"/>
          <w:sz w:val="24"/>
          <w:szCs w:val="24"/>
        </w:rPr>
        <w:t>，</w:t>
      </w:r>
      <w:r w:rsidR="00862F95" w:rsidRPr="008023A4">
        <w:rPr>
          <w:rFonts w:ascii="宋体" w:hAnsi="宋体"/>
          <w:sz w:val="24"/>
          <w:szCs w:val="24"/>
        </w:rPr>
        <w:t>并</w:t>
      </w:r>
      <w:r w:rsidR="00862F95" w:rsidRPr="008023A4">
        <w:rPr>
          <w:rFonts w:ascii="宋体" w:hAnsi="宋体" w:hint="eastAsia"/>
          <w:sz w:val="24"/>
          <w:szCs w:val="24"/>
        </w:rPr>
        <w:t>采用</w:t>
      </w:r>
      <w:r w:rsidR="00862F95" w:rsidRPr="008023A4">
        <w:rPr>
          <w:rFonts w:ascii="宋体" w:hAnsi="宋体"/>
          <w:sz w:val="24"/>
          <w:szCs w:val="24"/>
        </w:rPr>
        <w:t>参</w:t>
      </w:r>
      <w:r w:rsidR="00862F95" w:rsidRPr="008023A4">
        <w:rPr>
          <w:rFonts w:ascii="宋体" w:hAnsi="宋体" w:hint="eastAsia"/>
          <w:sz w:val="24"/>
          <w:szCs w:val="24"/>
        </w:rPr>
        <w:t>考</w:t>
      </w:r>
      <w:r w:rsidR="00862F95" w:rsidRPr="008023A4">
        <w:rPr>
          <w:rFonts w:ascii="宋体" w:hAnsi="宋体"/>
          <w:sz w:val="24"/>
          <w:szCs w:val="24"/>
        </w:rPr>
        <w:t>条件。未标有“</w:t>
      </w:r>
      <w:r w:rsidR="00862F95" w:rsidRPr="008023A4">
        <w:rPr>
          <w:sz w:val="24"/>
          <w:szCs w:val="24"/>
        </w:rPr>
        <w:t>V</w:t>
      </w:r>
      <w:r w:rsidR="00862F95" w:rsidRPr="008023A4">
        <w:rPr>
          <w:rFonts w:ascii="宋体" w:hAnsi="宋体"/>
          <w:sz w:val="24"/>
          <w:szCs w:val="24"/>
        </w:rPr>
        <w:t>”的试验</w:t>
      </w:r>
      <w:r w:rsidR="00862F95" w:rsidRPr="008023A4">
        <w:rPr>
          <w:rFonts w:ascii="宋体" w:hAnsi="宋体" w:hint="eastAsia"/>
          <w:sz w:val="24"/>
          <w:szCs w:val="24"/>
        </w:rPr>
        <w:t>水</w:t>
      </w:r>
      <w:r w:rsidR="00862F95" w:rsidRPr="008023A4">
        <w:rPr>
          <w:rFonts w:ascii="宋体" w:hAnsi="宋体"/>
          <w:sz w:val="24"/>
          <w:szCs w:val="24"/>
        </w:rPr>
        <w:t>表应</w:t>
      </w:r>
      <w:r w:rsidR="00862F95" w:rsidRPr="008023A4">
        <w:rPr>
          <w:rFonts w:ascii="宋体" w:hAnsi="宋体" w:hint="eastAsia"/>
          <w:sz w:val="24"/>
          <w:szCs w:val="24"/>
        </w:rPr>
        <w:t>按</w:t>
      </w:r>
      <w:r w:rsidR="00862F95" w:rsidRPr="008023A4">
        <w:rPr>
          <w:rFonts w:ascii="宋体" w:hAnsi="宋体"/>
          <w:sz w:val="24"/>
          <w:szCs w:val="24"/>
        </w:rPr>
        <w:t>流动轴线水平方</w:t>
      </w:r>
      <w:r w:rsidR="00862F95" w:rsidRPr="008023A4">
        <w:rPr>
          <w:rFonts w:ascii="宋体" w:hAnsi="宋体" w:hint="eastAsia"/>
          <w:sz w:val="24"/>
          <w:szCs w:val="24"/>
        </w:rPr>
        <w:t>位安装</w:t>
      </w:r>
      <w:r w:rsidR="00862F95" w:rsidRPr="008023A4">
        <w:rPr>
          <w:rFonts w:ascii="宋体" w:hAnsi="宋体"/>
          <w:sz w:val="24"/>
          <w:szCs w:val="24"/>
        </w:rPr>
        <w:t>。有两个参</w:t>
      </w:r>
      <w:r w:rsidR="00862F95" w:rsidRPr="008023A4">
        <w:rPr>
          <w:rFonts w:ascii="宋体" w:hAnsi="宋体" w:hint="eastAsia"/>
          <w:sz w:val="24"/>
          <w:szCs w:val="24"/>
        </w:rPr>
        <w:t>考</w:t>
      </w:r>
      <w:r w:rsidR="00862F95" w:rsidRPr="008023A4">
        <w:rPr>
          <w:rFonts w:ascii="宋体" w:hAnsi="宋体"/>
          <w:sz w:val="24"/>
          <w:szCs w:val="24"/>
        </w:rPr>
        <w:t>温度的</w:t>
      </w:r>
      <w:r w:rsidR="00862F95" w:rsidRPr="008023A4">
        <w:rPr>
          <w:rFonts w:ascii="宋体" w:hAnsi="宋体" w:hint="eastAsia"/>
          <w:sz w:val="24"/>
          <w:szCs w:val="24"/>
        </w:rPr>
        <w:t>水</w:t>
      </w:r>
      <w:r w:rsidR="00862F95" w:rsidRPr="008023A4">
        <w:rPr>
          <w:rFonts w:ascii="宋体" w:hAnsi="宋体"/>
          <w:sz w:val="24"/>
          <w:szCs w:val="24"/>
        </w:rPr>
        <w:t>表仅在较低参</w:t>
      </w:r>
      <w:r w:rsidR="00862F95" w:rsidRPr="008023A4">
        <w:rPr>
          <w:rFonts w:ascii="宋体" w:hAnsi="宋体" w:hint="eastAsia"/>
          <w:sz w:val="24"/>
          <w:szCs w:val="24"/>
        </w:rPr>
        <w:t>考</w:t>
      </w:r>
      <w:r w:rsidR="00862F95" w:rsidRPr="008023A4">
        <w:rPr>
          <w:rFonts w:ascii="宋体" w:hAnsi="宋体"/>
          <w:sz w:val="24"/>
          <w:szCs w:val="24"/>
        </w:rPr>
        <w:t>温度下进行试验。</w:t>
      </w:r>
    </w:p>
    <w:p w:rsidR="001947BA" w:rsidRPr="008023A4" w:rsidRDefault="00CA25B4" w:rsidP="001947BA">
      <w:pPr>
        <w:rPr>
          <w:rFonts w:ascii="宋体" w:hAnsi="宋体"/>
          <w:sz w:val="24"/>
          <w:szCs w:val="24"/>
        </w:rPr>
      </w:pPr>
      <w:r w:rsidRPr="008023A4">
        <w:rPr>
          <w:rFonts w:ascii="宋体" w:hAnsi="宋体"/>
          <w:sz w:val="24"/>
          <w:szCs w:val="24"/>
        </w:rPr>
        <w:t>10.15.</w:t>
      </w:r>
      <w:r w:rsidR="001947BA" w:rsidRPr="008023A4">
        <w:rPr>
          <w:rFonts w:ascii="宋体" w:hAnsi="宋体"/>
          <w:sz w:val="24"/>
          <w:szCs w:val="24"/>
        </w:rPr>
        <w:t>6.4 合格判据</w:t>
      </w:r>
    </w:p>
    <w:p w:rsidR="001947BA" w:rsidRPr="008023A4" w:rsidRDefault="001947BA" w:rsidP="001E245E">
      <w:pPr>
        <w:ind w:firstLineChars="200" w:firstLine="480"/>
        <w:rPr>
          <w:rFonts w:ascii="宋体" w:hAnsi="宋体"/>
          <w:sz w:val="24"/>
          <w:szCs w:val="24"/>
        </w:rPr>
      </w:pPr>
      <w:r w:rsidRPr="008023A4">
        <w:rPr>
          <w:rFonts w:ascii="宋体" w:hAnsi="宋体"/>
          <w:sz w:val="24"/>
          <w:szCs w:val="24"/>
        </w:rPr>
        <w:t>施加</w:t>
      </w:r>
      <w:r w:rsidR="009F2298" w:rsidRPr="008023A4">
        <w:rPr>
          <w:rFonts w:ascii="宋体" w:hAnsi="宋体" w:hint="eastAsia"/>
          <w:sz w:val="24"/>
          <w:szCs w:val="24"/>
        </w:rPr>
        <w:t>扰动</w:t>
      </w:r>
      <w:r w:rsidR="001E245E" w:rsidRPr="008023A4">
        <w:rPr>
          <w:rFonts w:ascii="宋体" w:hAnsi="宋体" w:hint="eastAsia"/>
          <w:sz w:val="24"/>
          <w:szCs w:val="24"/>
        </w:rPr>
        <w:t>并</w:t>
      </w:r>
      <w:r w:rsidRPr="008023A4">
        <w:rPr>
          <w:rFonts w:ascii="宋体" w:hAnsi="宋体"/>
          <w:sz w:val="24"/>
          <w:szCs w:val="24"/>
        </w:rPr>
        <w:t>恢复</w:t>
      </w:r>
      <w:r w:rsidR="001E245E" w:rsidRPr="008023A4">
        <w:rPr>
          <w:rFonts w:ascii="宋体" w:hAnsi="宋体" w:hint="eastAsia"/>
          <w:sz w:val="24"/>
          <w:szCs w:val="24"/>
        </w:rPr>
        <w:t>之</w:t>
      </w:r>
      <w:r w:rsidRPr="008023A4">
        <w:rPr>
          <w:rFonts w:ascii="宋体" w:hAnsi="宋体"/>
          <w:sz w:val="24"/>
          <w:szCs w:val="24"/>
        </w:rPr>
        <w:t>后：</w:t>
      </w:r>
    </w:p>
    <w:p w:rsidR="001947BA" w:rsidRPr="008023A4" w:rsidRDefault="001947BA" w:rsidP="005E2F63">
      <w:pPr>
        <w:ind w:firstLineChars="200" w:firstLine="480"/>
        <w:rPr>
          <w:rFonts w:ascii="宋体" w:hAnsi="宋体"/>
          <w:sz w:val="24"/>
          <w:szCs w:val="24"/>
        </w:rPr>
      </w:pPr>
      <w:r w:rsidRPr="008023A4">
        <w:rPr>
          <w:rFonts w:ascii="宋体" w:hAnsi="宋体"/>
          <w:sz w:val="24"/>
          <w:szCs w:val="24"/>
        </w:rPr>
        <w:t>a）</w:t>
      </w:r>
      <w:r w:rsidR="00E17608" w:rsidRPr="008023A4">
        <w:rPr>
          <w:sz w:val="24"/>
          <w:szCs w:val="24"/>
        </w:rPr>
        <w:t>EUT</w:t>
      </w:r>
      <w:r w:rsidR="00E17608" w:rsidRPr="008023A4">
        <w:rPr>
          <w:rFonts w:ascii="宋体" w:hAnsi="宋体"/>
          <w:sz w:val="24"/>
          <w:szCs w:val="24"/>
        </w:rPr>
        <w:t>的所有功能</w:t>
      </w:r>
      <w:r w:rsidR="00E17608" w:rsidRPr="008023A4">
        <w:rPr>
          <w:rFonts w:ascii="宋体" w:hAnsi="宋体" w:hint="eastAsia"/>
          <w:sz w:val="24"/>
          <w:szCs w:val="24"/>
        </w:rPr>
        <w:t>均</w:t>
      </w:r>
      <w:r w:rsidR="00E17608" w:rsidRPr="008023A4">
        <w:rPr>
          <w:rFonts w:ascii="宋体" w:hAnsi="宋体"/>
          <w:sz w:val="24"/>
          <w:szCs w:val="24"/>
        </w:rPr>
        <w:t>应符合设计要求</w:t>
      </w:r>
      <w:r w:rsidRPr="008023A4">
        <w:rPr>
          <w:rFonts w:ascii="宋体" w:hAnsi="宋体"/>
          <w:sz w:val="24"/>
          <w:szCs w:val="24"/>
        </w:rPr>
        <w:t>；</w:t>
      </w:r>
    </w:p>
    <w:p w:rsidR="003611BE" w:rsidRPr="008023A4" w:rsidRDefault="001947BA" w:rsidP="003611BE">
      <w:pPr>
        <w:ind w:firstLineChars="200" w:firstLine="480"/>
        <w:rPr>
          <w:rFonts w:ascii="宋体" w:hAnsi="宋体"/>
          <w:sz w:val="24"/>
          <w:szCs w:val="24"/>
        </w:rPr>
      </w:pPr>
      <w:r w:rsidRPr="008023A4">
        <w:rPr>
          <w:rFonts w:ascii="宋体" w:hAnsi="宋体"/>
          <w:sz w:val="24"/>
          <w:szCs w:val="24"/>
        </w:rPr>
        <w:t>b）</w:t>
      </w:r>
      <w:r w:rsidR="0008513C" w:rsidRPr="008023A4">
        <w:rPr>
          <w:rFonts w:ascii="宋体" w:hAnsi="宋体"/>
          <w:sz w:val="24"/>
          <w:szCs w:val="24"/>
        </w:rPr>
        <w:t>试验前的</w:t>
      </w:r>
      <w:r w:rsidR="0008513C" w:rsidRPr="008023A4">
        <w:rPr>
          <w:rFonts w:ascii="宋体" w:hAnsi="宋体" w:hint="eastAsia"/>
          <w:sz w:val="24"/>
          <w:szCs w:val="24"/>
        </w:rPr>
        <w:t>示值误差</w:t>
      </w:r>
      <w:r w:rsidR="0008513C" w:rsidRPr="008023A4">
        <w:rPr>
          <w:rFonts w:ascii="宋体" w:hAnsi="宋体"/>
          <w:sz w:val="24"/>
          <w:szCs w:val="24"/>
        </w:rPr>
        <w:t>与试验后的</w:t>
      </w:r>
      <w:r w:rsidR="0008513C" w:rsidRPr="008023A4">
        <w:rPr>
          <w:rFonts w:ascii="宋体" w:hAnsi="宋体" w:hint="eastAsia"/>
          <w:sz w:val="24"/>
          <w:szCs w:val="24"/>
        </w:rPr>
        <w:t>示值误差</w:t>
      </w:r>
      <w:r w:rsidR="0008513C" w:rsidRPr="008023A4">
        <w:rPr>
          <w:rFonts w:ascii="宋体" w:hAnsi="宋体"/>
          <w:sz w:val="24"/>
          <w:szCs w:val="24"/>
        </w:rPr>
        <w:t>之</w:t>
      </w:r>
      <w:r w:rsidR="00282ADA" w:rsidRPr="008023A4">
        <w:rPr>
          <w:rFonts w:ascii="宋体" w:hAnsi="宋体"/>
          <w:sz w:val="24"/>
          <w:szCs w:val="24"/>
        </w:rPr>
        <w:t>差</w:t>
      </w:r>
      <w:r w:rsidR="0008513C" w:rsidRPr="008023A4">
        <w:rPr>
          <w:rFonts w:ascii="宋体" w:hAnsi="宋体"/>
          <w:sz w:val="24"/>
          <w:szCs w:val="24"/>
        </w:rPr>
        <w:t>应</w:t>
      </w:r>
      <w:r w:rsidR="00AD4FB6" w:rsidRPr="008023A4">
        <w:rPr>
          <w:rFonts w:ascii="宋体" w:hAnsi="宋体"/>
          <w:sz w:val="24"/>
          <w:szCs w:val="24"/>
        </w:rPr>
        <w:t>不</w:t>
      </w:r>
      <w:r w:rsidR="0008513C" w:rsidRPr="008023A4">
        <w:rPr>
          <w:rFonts w:ascii="宋体" w:hAnsi="宋体"/>
          <w:sz w:val="24"/>
          <w:szCs w:val="24"/>
        </w:rPr>
        <w:t>超过</w:t>
      </w:r>
      <w:r w:rsidR="0008513C" w:rsidRPr="008023A4">
        <w:rPr>
          <w:rFonts w:ascii="宋体" w:hAnsi="宋体" w:hint="eastAsia"/>
          <w:sz w:val="24"/>
          <w:szCs w:val="24"/>
        </w:rPr>
        <w:t>流量</w:t>
      </w:r>
      <w:r w:rsidR="0008513C" w:rsidRPr="008023A4">
        <w:rPr>
          <w:rFonts w:ascii="宋体" w:hAnsi="宋体"/>
          <w:sz w:val="24"/>
          <w:szCs w:val="24"/>
        </w:rPr>
        <w:t>高区最大允许误差的一半，</w:t>
      </w:r>
      <w:r w:rsidR="0008513C" w:rsidRPr="008023A4">
        <w:rPr>
          <w:rFonts w:ascii="宋体" w:hAnsi="宋体" w:hint="eastAsia"/>
          <w:sz w:val="24"/>
          <w:szCs w:val="24"/>
        </w:rPr>
        <w:t>否则</w:t>
      </w:r>
      <w:r w:rsidR="0008513C" w:rsidRPr="008023A4">
        <w:rPr>
          <w:sz w:val="24"/>
          <w:szCs w:val="24"/>
        </w:rPr>
        <w:t>EUT</w:t>
      </w:r>
      <w:r w:rsidR="0008513C"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0008513C" w:rsidRPr="008023A4">
        <w:rPr>
          <w:rFonts w:ascii="宋体" w:hAnsi="宋体" w:hint="eastAsia"/>
          <w:sz w:val="24"/>
          <w:szCs w:val="24"/>
        </w:rPr>
        <w:t>检测到显著差错并作出反应。</w:t>
      </w:r>
    </w:p>
    <w:p w:rsidR="003611BE" w:rsidRPr="008023A4" w:rsidRDefault="00CA25B4" w:rsidP="003611BE">
      <w:pPr>
        <w:rPr>
          <w:rFonts w:ascii="宋体" w:hAnsi="宋体"/>
          <w:sz w:val="24"/>
          <w:szCs w:val="24"/>
        </w:rPr>
      </w:pPr>
      <w:r w:rsidRPr="008023A4">
        <w:rPr>
          <w:rFonts w:ascii="宋体" w:hAnsi="宋体" w:hint="eastAsia"/>
          <w:sz w:val="24"/>
          <w:szCs w:val="24"/>
        </w:rPr>
        <w:t>10.15.</w:t>
      </w:r>
      <w:r w:rsidR="003611BE" w:rsidRPr="008023A4">
        <w:rPr>
          <w:rFonts w:ascii="宋体" w:hAnsi="宋体" w:hint="eastAsia"/>
          <w:sz w:val="24"/>
          <w:szCs w:val="24"/>
        </w:rPr>
        <w:t>7</w:t>
      </w:r>
      <w:r w:rsidR="003611BE" w:rsidRPr="008023A4">
        <w:rPr>
          <w:rFonts w:ascii="宋体" w:hAnsi="宋体"/>
          <w:sz w:val="24"/>
          <w:szCs w:val="24"/>
        </w:rPr>
        <w:t>机械冲击</w:t>
      </w:r>
    </w:p>
    <w:p w:rsidR="003611BE" w:rsidRPr="008023A4" w:rsidRDefault="00CA25B4" w:rsidP="003611BE">
      <w:pPr>
        <w:rPr>
          <w:rFonts w:ascii="宋体" w:hAnsi="宋体"/>
          <w:sz w:val="24"/>
          <w:szCs w:val="24"/>
        </w:rPr>
      </w:pPr>
      <w:r w:rsidRPr="008023A4">
        <w:rPr>
          <w:rFonts w:ascii="宋体" w:hAnsi="宋体"/>
          <w:sz w:val="24"/>
          <w:szCs w:val="24"/>
        </w:rPr>
        <w:t>10.15.</w:t>
      </w:r>
      <w:r w:rsidR="003611BE" w:rsidRPr="008023A4">
        <w:rPr>
          <w:rFonts w:ascii="宋体" w:hAnsi="宋体"/>
          <w:sz w:val="24"/>
          <w:szCs w:val="24"/>
        </w:rPr>
        <w:t>7.1 试验目的</w:t>
      </w:r>
    </w:p>
    <w:p w:rsidR="004D49DF" w:rsidRPr="008023A4" w:rsidRDefault="004D49DF" w:rsidP="004D49DF">
      <w:pPr>
        <w:ind w:firstLineChars="200" w:firstLine="480"/>
        <w:rPr>
          <w:rFonts w:ascii="宋体" w:hAnsi="宋体"/>
          <w:sz w:val="24"/>
          <w:szCs w:val="24"/>
        </w:rPr>
      </w:pPr>
      <w:r w:rsidRPr="008023A4">
        <w:rPr>
          <w:rFonts w:ascii="宋体" w:hAnsi="宋体"/>
          <w:sz w:val="24"/>
          <w:szCs w:val="24"/>
        </w:rPr>
        <w:t>验证</w:t>
      </w:r>
      <w:r w:rsidRPr="008023A4">
        <w:rPr>
          <w:rFonts w:ascii="宋体" w:hAnsi="宋体" w:hint="eastAsia"/>
          <w:sz w:val="24"/>
          <w:szCs w:val="24"/>
        </w:rPr>
        <w:t>水表</w:t>
      </w:r>
      <w:r w:rsidRPr="008023A4">
        <w:rPr>
          <w:rFonts w:ascii="宋体" w:hAnsi="宋体"/>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规定的机械冲击</w:t>
      </w:r>
      <w:r w:rsidRPr="008023A4">
        <w:rPr>
          <w:rFonts w:ascii="宋体" w:hAnsi="宋体"/>
          <w:sz w:val="24"/>
          <w:szCs w:val="24"/>
        </w:rPr>
        <w:t>（跌落</w:t>
      </w:r>
      <w:r w:rsidRPr="008023A4">
        <w:rPr>
          <w:rFonts w:ascii="宋体" w:hAnsi="宋体" w:hint="eastAsia"/>
          <w:sz w:val="24"/>
          <w:szCs w:val="24"/>
        </w:rPr>
        <w:t>到</w:t>
      </w:r>
      <w:r w:rsidRPr="008023A4">
        <w:rPr>
          <w:rFonts w:ascii="宋体" w:hAnsi="宋体"/>
          <w:sz w:val="24"/>
          <w:szCs w:val="24"/>
        </w:rPr>
        <w:t>平面）</w:t>
      </w:r>
      <w:r w:rsidRPr="008023A4">
        <w:rPr>
          <w:rFonts w:ascii="宋体" w:hAnsi="宋体" w:hint="eastAsia"/>
          <w:sz w:val="24"/>
          <w:szCs w:val="24"/>
        </w:rPr>
        <w:t>扰动</w:t>
      </w:r>
      <w:r w:rsidRPr="008023A4">
        <w:rPr>
          <w:rFonts w:ascii="宋体" w:hAnsi="宋体"/>
          <w:sz w:val="24"/>
          <w:szCs w:val="24"/>
        </w:rPr>
        <w:t>后</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p>
    <w:p w:rsidR="003611BE" w:rsidRPr="008023A4" w:rsidRDefault="00CA25B4" w:rsidP="003611BE">
      <w:pPr>
        <w:rPr>
          <w:rFonts w:ascii="宋体" w:hAnsi="宋体"/>
          <w:sz w:val="24"/>
          <w:szCs w:val="24"/>
        </w:rPr>
      </w:pPr>
      <w:r w:rsidRPr="008023A4">
        <w:rPr>
          <w:rFonts w:ascii="宋体" w:hAnsi="宋体"/>
          <w:sz w:val="24"/>
          <w:szCs w:val="24"/>
        </w:rPr>
        <w:t>10.15.</w:t>
      </w:r>
      <w:r w:rsidR="003611BE" w:rsidRPr="008023A4">
        <w:rPr>
          <w:rFonts w:ascii="宋体" w:hAnsi="宋体"/>
          <w:sz w:val="24"/>
          <w:szCs w:val="24"/>
        </w:rPr>
        <w:t>7.2 试验准备</w:t>
      </w:r>
    </w:p>
    <w:p w:rsidR="008D1A5D" w:rsidRPr="008023A4" w:rsidRDefault="00F963DE" w:rsidP="008D1A5D">
      <w:pPr>
        <w:ind w:firstLineChars="200" w:firstLine="480"/>
        <w:rPr>
          <w:rFonts w:ascii="宋体" w:hAnsi="宋体"/>
          <w:sz w:val="24"/>
          <w:szCs w:val="24"/>
        </w:rPr>
      </w:pPr>
      <w:r w:rsidRPr="008023A4">
        <w:rPr>
          <w:rFonts w:hint="eastAsia"/>
          <w:sz w:val="24"/>
          <w:szCs w:val="24"/>
        </w:rPr>
        <w:lastRenderedPageBreak/>
        <w:t>试验配置应符合</w:t>
      </w:r>
      <w:r w:rsidR="005F68D4" w:rsidRPr="008023A4">
        <w:rPr>
          <w:sz w:val="24"/>
          <w:szCs w:val="24"/>
        </w:rPr>
        <w:t>GB/T 2423.7</w:t>
      </w:r>
      <w:r w:rsidR="008D1A5D" w:rsidRPr="008023A4">
        <w:rPr>
          <w:rFonts w:hint="eastAsia"/>
          <w:sz w:val="24"/>
          <w:szCs w:val="24"/>
        </w:rPr>
        <w:t>和</w:t>
      </w:r>
      <w:r w:rsidR="008D1A5D" w:rsidRPr="008023A4">
        <w:rPr>
          <w:sz w:val="24"/>
          <w:szCs w:val="24"/>
        </w:rPr>
        <w:t>GB/T 2423.</w:t>
      </w:r>
      <w:r w:rsidR="008D1A5D" w:rsidRPr="008023A4">
        <w:rPr>
          <w:rFonts w:hint="eastAsia"/>
          <w:sz w:val="24"/>
          <w:szCs w:val="24"/>
        </w:rPr>
        <w:t>43</w:t>
      </w:r>
      <w:r w:rsidRPr="008023A4">
        <w:rPr>
          <w:rFonts w:hint="eastAsia"/>
          <w:sz w:val="24"/>
          <w:szCs w:val="24"/>
        </w:rPr>
        <w:t>的</w:t>
      </w:r>
      <w:r w:rsidR="008D1A5D" w:rsidRPr="008023A4">
        <w:rPr>
          <w:rFonts w:hint="eastAsia"/>
          <w:sz w:val="24"/>
          <w:szCs w:val="24"/>
        </w:rPr>
        <w:t>规定。</w:t>
      </w:r>
    </w:p>
    <w:p w:rsidR="003611BE" w:rsidRPr="008023A4" w:rsidRDefault="00CA25B4" w:rsidP="003611BE">
      <w:pPr>
        <w:rPr>
          <w:rFonts w:ascii="宋体" w:hAnsi="宋体"/>
          <w:sz w:val="24"/>
          <w:szCs w:val="24"/>
        </w:rPr>
      </w:pPr>
      <w:r w:rsidRPr="008023A4">
        <w:rPr>
          <w:rFonts w:ascii="宋体" w:hAnsi="宋体"/>
          <w:sz w:val="24"/>
          <w:szCs w:val="24"/>
        </w:rPr>
        <w:t>10.15.</w:t>
      </w:r>
      <w:r w:rsidR="003611BE" w:rsidRPr="008023A4">
        <w:rPr>
          <w:rFonts w:ascii="宋体" w:hAnsi="宋体"/>
          <w:sz w:val="24"/>
          <w:szCs w:val="24"/>
        </w:rPr>
        <w:t>7.3</w:t>
      </w:r>
      <w:r w:rsidR="004D49DF" w:rsidRPr="008023A4">
        <w:rPr>
          <w:rFonts w:ascii="宋体" w:hAnsi="宋体" w:hint="eastAsia"/>
          <w:sz w:val="24"/>
          <w:szCs w:val="24"/>
        </w:rPr>
        <w:t xml:space="preserve"> </w:t>
      </w:r>
      <w:r w:rsidR="003611BE" w:rsidRPr="008023A4">
        <w:rPr>
          <w:rFonts w:ascii="宋体" w:hAnsi="宋体"/>
          <w:sz w:val="24"/>
          <w:szCs w:val="24"/>
        </w:rPr>
        <w:t>试验程序</w:t>
      </w:r>
      <w:r w:rsidR="004D49DF" w:rsidRPr="008023A4">
        <w:rPr>
          <w:rFonts w:ascii="宋体" w:hAnsi="宋体"/>
          <w:sz w:val="24"/>
          <w:szCs w:val="24"/>
        </w:rPr>
        <w:t>（简要）</w:t>
      </w:r>
    </w:p>
    <w:p w:rsidR="00E13CB9" w:rsidRPr="008023A4" w:rsidRDefault="00E13CB9" w:rsidP="003611BE">
      <w:pPr>
        <w:rPr>
          <w:rFonts w:ascii="宋体" w:hAnsi="宋体"/>
          <w:sz w:val="24"/>
          <w:szCs w:val="24"/>
        </w:rPr>
      </w:pPr>
      <w:r w:rsidRPr="008023A4">
        <w:rPr>
          <w:rFonts w:ascii="宋体" w:hAnsi="宋体" w:hint="eastAsia"/>
          <w:sz w:val="24"/>
          <w:szCs w:val="24"/>
        </w:rPr>
        <w:t xml:space="preserve">    按下列程序进行试验：</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a）按正常使用位置将</w:t>
      </w:r>
      <w:r w:rsidR="006B227D" w:rsidRPr="008023A4">
        <w:rPr>
          <w:sz w:val="24"/>
          <w:szCs w:val="24"/>
        </w:rPr>
        <w:t>EUT</w:t>
      </w:r>
      <w:r w:rsidRPr="008023A4">
        <w:rPr>
          <w:rFonts w:ascii="宋体" w:hAnsi="宋体"/>
          <w:sz w:val="24"/>
          <w:szCs w:val="24"/>
        </w:rPr>
        <w:t>放</w:t>
      </w:r>
      <w:r w:rsidR="006B227D" w:rsidRPr="008023A4">
        <w:rPr>
          <w:rFonts w:ascii="宋体" w:hAnsi="宋体" w:hint="eastAsia"/>
          <w:sz w:val="24"/>
          <w:szCs w:val="24"/>
        </w:rPr>
        <w:t>置</w:t>
      </w:r>
      <w:r w:rsidRPr="008023A4">
        <w:rPr>
          <w:rFonts w:ascii="宋体" w:hAnsi="宋体"/>
          <w:sz w:val="24"/>
          <w:szCs w:val="24"/>
        </w:rPr>
        <w:t>在一个刚性</w:t>
      </w:r>
      <w:r w:rsidR="006B227D" w:rsidRPr="008023A4">
        <w:rPr>
          <w:rFonts w:ascii="宋体" w:hAnsi="宋体" w:hint="eastAsia"/>
          <w:sz w:val="24"/>
          <w:szCs w:val="24"/>
        </w:rPr>
        <w:t>的水</w:t>
      </w:r>
      <w:r w:rsidRPr="008023A4">
        <w:rPr>
          <w:rFonts w:ascii="宋体" w:hAnsi="宋体"/>
          <w:sz w:val="24"/>
          <w:szCs w:val="24"/>
        </w:rPr>
        <w:t>平面上，</w:t>
      </w:r>
      <w:r w:rsidR="006E1D08" w:rsidRPr="008023A4">
        <w:rPr>
          <w:rFonts w:ascii="宋体" w:hAnsi="宋体" w:hint="eastAsia"/>
          <w:sz w:val="24"/>
          <w:szCs w:val="24"/>
        </w:rPr>
        <w:t>然后将</w:t>
      </w:r>
      <w:r w:rsidRPr="008023A4">
        <w:rPr>
          <w:rFonts w:ascii="宋体" w:hAnsi="宋体"/>
          <w:sz w:val="24"/>
          <w:szCs w:val="24"/>
        </w:rPr>
        <w:t>一个底边倾斜，</w:t>
      </w:r>
      <w:r w:rsidR="006E1D08" w:rsidRPr="008023A4">
        <w:rPr>
          <w:rFonts w:ascii="宋体" w:hAnsi="宋体" w:hint="eastAsia"/>
          <w:sz w:val="24"/>
          <w:szCs w:val="24"/>
        </w:rPr>
        <w:t>直至</w:t>
      </w:r>
      <w:r w:rsidRPr="008023A4">
        <w:rPr>
          <w:rFonts w:ascii="宋体" w:hAnsi="宋体"/>
          <w:sz w:val="24"/>
          <w:szCs w:val="24"/>
        </w:rPr>
        <w:t>对边高于刚性平面</w:t>
      </w:r>
      <w:r w:rsidRPr="008023A4">
        <w:rPr>
          <w:sz w:val="24"/>
          <w:szCs w:val="24"/>
        </w:rPr>
        <w:t>50mm</w:t>
      </w:r>
      <w:r w:rsidRPr="008023A4">
        <w:rPr>
          <w:rFonts w:ascii="宋体" w:hAnsi="宋体"/>
          <w:sz w:val="24"/>
          <w:szCs w:val="24"/>
        </w:rPr>
        <w:t>。但</w:t>
      </w:r>
      <w:r w:rsidR="00A40C5B" w:rsidRPr="008023A4">
        <w:rPr>
          <w:sz w:val="24"/>
          <w:szCs w:val="24"/>
        </w:rPr>
        <w:t>EUT</w:t>
      </w:r>
      <w:r w:rsidRPr="008023A4">
        <w:rPr>
          <w:rFonts w:ascii="宋体" w:hAnsi="宋体"/>
          <w:sz w:val="24"/>
          <w:szCs w:val="24"/>
        </w:rPr>
        <w:t>的底面与试验平面形成的夹角应不超过30°。</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b）让</w:t>
      </w:r>
      <w:r w:rsidR="007742A4" w:rsidRPr="008023A4">
        <w:rPr>
          <w:sz w:val="24"/>
          <w:szCs w:val="24"/>
        </w:rPr>
        <w:t>EUT</w:t>
      </w:r>
      <w:r w:rsidRPr="008023A4">
        <w:rPr>
          <w:rFonts w:ascii="宋体" w:hAnsi="宋体"/>
          <w:sz w:val="24"/>
          <w:szCs w:val="24"/>
        </w:rPr>
        <w:t>自由跌落到试验平面上。</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c）每个底边重复步骤</w:t>
      </w:r>
      <w:r w:rsidR="007742A4" w:rsidRPr="008023A4">
        <w:rPr>
          <w:rFonts w:ascii="宋体" w:hAnsi="宋体" w:hint="eastAsia"/>
          <w:sz w:val="24"/>
          <w:szCs w:val="24"/>
        </w:rPr>
        <w:t>a）</w:t>
      </w:r>
      <w:r w:rsidRPr="008023A4">
        <w:rPr>
          <w:rFonts w:ascii="宋体" w:hAnsi="宋体"/>
          <w:sz w:val="24"/>
          <w:szCs w:val="24"/>
        </w:rPr>
        <w:t>和</w:t>
      </w:r>
      <w:r w:rsidR="007742A4" w:rsidRPr="008023A4">
        <w:rPr>
          <w:rFonts w:ascii="宋体" w:hAnsi="宋体" w:hint="eastAsia"/>
          <w:sz w:val="24"/>
          <w:szCs w:val="24"/>
        </w:rPr>
        <w:t>b）</w:t>
      </w:r>
      <w:r w:rsidRPr="008023A4">
        <w:rPr>
          <w:rFonts w:ascii="宋体" w:hAnsi="宋体"/>
          <w:sz w:val="24"/>
          <w:szCs w:val="24"/>
        </w:rPr>
        <w:t>。</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d）让</w:t>
      </w:r>
      <w:r w:rsidR="000014C3" w:rsidRPr="008023A4">
        <w:rPr>
          <w:sz w:val="24"/>
          <w:szCs w:val="24"/>
        </w:rPr>
        <w:t>EUT</w:t>
      </w:r>
      <w:r w:rsidRPr="008023A4">
        <w:rPr>
          <w:rFonts w:ascii="宋体" w:hAnsi="宋体"/>
          <w:sz w:val="24"/>
          <w:szCs w:val="24"/>
        </w:rPr>
        <w:t>恢复一段时间。</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e）</w:t>
      </w:r>
      <w:r w:rsidR="000014C3" w:rsidRPr="008023A4">
        <w:rPr>
          <w:rFonts w:ascii="宋体" w:hAnsi="宋体"/>
          <w:sz w:val="24"/>
          <w:szCs w:val="24"/>
        </w:rPr>
        <w:t>检查</w:t>
      </w:r>
      <w:r w:rsidR="00670F2B" w:rsidRPr="008023A4">
        <w:rPr>
          <w:sz w:val="24"/>
          <w:szCs w:val="24"/>
        </w:rPr>
        <w:t>EUT</w:t>
      </w:r>
      <w:r w:rsidR="004117B4" w:rsidRPr="008023A4">
        <w:rPr>
          <w:rFonts w:ascii="宋体" w:hAnsi="宋体" w:hint="eastAsia"/>
          <w:sz w:val="24"/>
          <w:szCs w:val="24"/>
        </w:rPr>
        <w:t>各项功能</w:t>
      </w:r>
      <w:r w:rsidR="000014C3" w:rsidRPr="008023A4">
        <w:rPr>
          <w:rFonts w:ascii="宋体" w:hAnsi="宋体" w:hint="eastAsia"/>
          <w:sz w:val="24"/>
          <w:szCs w:val="24"/>
        </w:rPr>
        <w:t>的</w:t>
      </w:r>
      <w:r w:rsidR="000014C3" w:rsidRPr="008023A4">
        <w:rPr>
          <w:rFonts w:ascii="宋体" w:hAnsi="宋体"/>
          <w:sz w:val="24"/>
          <w:szCs w:val="24"/>
        </w:rPr>
        <w:t>正常</w:t>
      </w:r>
      <w:r w:rsidR="000014C3" w:rsidRPr="008023A4">
        <w:rPr>
          <w:rFonts w:ascii="宋体" w:hAnsi="宋体" w:hint="eastAsia"/>
          <w:sz w:val="24"/>
          <w:szCs w:val="24"/>
        </w:rPr>
        <w:t>性</w:t>
      </w:r>
      <w:r w:rsidR="00C42985" w:rsidRPr="008023A4">
        <w:rPr>
          <w:rFonts w:ascii="宋体" w:hAnsi="宋体" w:hint="eastAsia"/>
          <w:sz w:val="24"/>
          <w:szCs w:val="24"/>
        </w:rPr>
        <w:t>，</w:t>
      </w:r>
      <w:r w:rsidR="00C42985" w:rsidRPr="008023A4">
        <w:rPr>
          <w:rFonts w:hint="eastAsia"/>
          <w:sz w:val="24"/>
          <w:szCs w:val="24"/>
        </w:rPr>
        <w:t>对于配备电子装置的机械式水表，应按附录</w:t>
      </w:r>
      <w:r w:rsidR="00C42985" w:rsidRPr="008023A4">
        <w:rPr>
          <w:sz w:val="24"/>
          <w:szCs w:val="24"/>
        </w:rPr>
        <w:t>C</w:t>
      </w:r>
      <w:r w:rsidR="00C42985" w:rsidRPr="008023A4">
        <w:rPr>
          <w:rFonts w:hint="eastAsia"/>
          <w:sz w:val="24"/>
          <w:szCs w:val="24"/>
        </w:rPr>
        <w:t>的规定进行机电转换误差试验</w:t>
      </w:r>
      <w:r w:rsidR="000014C3" w:rsidRPr="008023A4">
        <w:rPr>
          <w:rFonts w:ascii="宋体" w:hAnsi="宋体"/>
          <w:sz w:val="24"/>
          <w:szCs w:val="24"/>
        </w:rPr>
        <w:t>。</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f）在参</w:t>
      </w:r>
      <w:r w:rsidR="005126D4" w:rsidRPr="008023A4">
        <w:rPr>
          <w:rFonts w:ascii="宋体" w:hAnsi="宋体" w:hint="eastAsia"/>
          <w:sz w:val="24"/>
          <w:szCs w:val="24"/>
        </w:rPr>
        <w:t>考</w:t>
      </w:r>
      <w:r w:rsidRPr="008023A4">
        <w:rPr>
          <w:rFonts w:ascii="宋体" w:hAnsi="宋体"/>
          <w:sz w:val="24"/>
          <w:szCs w:val="24"/>
        </w:rPr>
        <w:t>流量</w:t>
      </w:r>
      <w:r w:rsidR="00696629" w:rsidRPr="008023A4">
        <w:rPr>
          <w:rFonts w:ascii="宋体" w:hAnsi="宋体" w:hint="eastAsia"/>
          <w:sz w:val="24"/>
          <w:szCs w:val="24"/>
        </w:rPr>
        <w:t>条件</w:t>
      </w:r>
      <w:r w:rsidRPr="008023A4">
        <w:rPr>
          <w:rFonts w:ascii="宋体" w:hAnsi="宋体"/>
          <w:sz w:val="24"/>
          <w:szCs w:val="24"/>
        </w:rPr>
        <w:t>下测量</w:t>
      </w:r>
      <w:r w:rsidR="005126D4" w:rsidRPr="008023A4">
        <w:rPr>
          <w:sz w:val="24"/>
          <w:szCs w:val="24"/>
        </w:rPr>
        <w:t>EUT</w:t>
      </w:r>
      <w:r w:rsidRPr="008023A4">
        <w:rPr>
          <w:rFonts w:ascii="宋体" w:hAnsi="宋体"/>
          <w:sz w:val="24"/>
          <w:szCs w:val="24"/>
        </w:rPr>
        <w:t>的示值误差。</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g）按附录</w:t>
      </w:r>
      <w:r w:rsidRPr="002554F7">
        <w:rPr>
          <w:sz w:val="24"/>
          <w:szCs w:val="24"/>
        </w:rPr>
        <w:t>B</w:t>
      </w:r>
      <w:r w:rsidRPr="008023A4">
        <w:rPr>
          <w:rFonts w:ascii="宋体" w:hAnsi="宋体"/>
          <w:sz w:val="24"/>
          <w:szCs w:val="24"/>
        </w:rPr>
        <w:t>计算示值误差。</w:t>
      </w:r>
    </w:p>
    <w:p w:rsidR="003611BE" w:rsidRPr="008023A4" w:rsidRDefault="003611BE" w:rsidP="00E13CB9">
      <w:pPr>
        <w:ind w:firstLineChars="200" w:firstLine="480"/>
        <w:rPr>
          <w:rFonts w:ascii="宋体" w:hAnsi="宋体"/>
          <w:sz w:val="24"/>
          <w:szCs w:val="24"/>
        </w:rPr>
      </w:pPr>
      <w:r w:rsidRPr="008023A4">
        <w:rPr>
          <w:rFonts w:ascii="宋体" w:hAnsi="宋体"/>
          <w:sz w:val="24"/>
          <w:szCs w:val="24"/>
        </w:rPr>
        <w:t>h）完成试验</w:t>
      </w:r>
      <w:r w:rsidR="00D1693A" w:rsidRPr="008023A4">
        <w:rPr>
          <w:rFonts w:ascii="宋体" w:hAnsi="宋体" w:hint="eastAsia"/>
          <w:sz w:val="24"/>
          <w:szCs w:val="24"/>
        </w:rPr>
        <w:t>记录</w:t>
      </w:r>
      <w:r w:rsidRPr="008023A4">
        <w:rPr>
          <w:rFonts w:ascii="宋体" w:hAnsi="宋体"/>
          <w:sz w:val="24"/>
          <w:szCs w:val="24"/>
        </w:rPr>
        <w:t>。</w:t>
      </w:r>
    </w:p>
    <w:p w:rsidR="003611BE" w:rsidRPr="008023A4" w:rsidRDefault="000F6DA6" w:rsidP="00E13CB9">
      <w:pPr>
        <w:ind w:firstLineChars="200" w:firstLine="480"/>
        <w:rPr>
          <w:rFonts w:ascii="宋体" w:hAnsi="宋体"/>
          <w:sz w:val="24"/>
          <w:szCs w:val="24"/>
        </w:rPr>
      </w:pPr>
      <w:r w:rsidRPr="008023A4">
        <w:rPr>
          <w:rFonts w:ascii="宋体" w:hAnsi="宋体"/>
          <w:sz w:val="24"/>
          <w:szCs w:val="24"/>
        </w:rPr>
        <w:t>附加程序要求</w:t>
      </w:r>
      <w:r w:rsidR="003611BE" w:rsidRPr="008023A4">
        <w:rPr>
          <w:rFonts w:ascii="宋体" w:hAnsi="宋体"/>
          <w:sz w:val="24"/>
          <w:szCs w:val="24"/>
        </w:rPr>
        <w:t>：</w:t>
      </w:r>
    </w:p>
    <w:p w:rsidR="003611BE" w:rsidRPr="008023A4" w:rsidRDefault="0025566C" w:rsidP="00E13CB9">
      <w:pPr>
        <w:ind w:firstLineChars="200" w:firstLine="480"/>
        <w:rPr>
          <w:rFonts w:ascii="宋体" w:hAnsi="宋体"/>
          <w:sz w:val="24"/>
          <w:szCs w:val="24"/>
        </w:rPr>
      </w:pPr>
      <w:r w:rsidRPr="008023A4">
        <w:rPr>
          <w:rFonts w:ascii="宋体" w:hAnsi="宋体"/>
          <w:sz w:val="24"/>
          <w:szCs w:val="24"/>
        </w:rPr>
        <w:t>1）</w:t>
      </w:r>
      <w:r w:rsidR="008F339F" w:rsidRPr="008023A4">
        <w:rPr>
          <w:rFonts w:ascii="宋体" w:hAnsi="宋体" w:hint="eastAsia"/>
          <w:sz w:val="24"/>
          <w:szCs w:val="24"/>
        </w:rPr>
        <w:t>如果</w:t>
      </w:r>
      <w:r w:rsidR="003611BE" w:rsidRPr="008023A4">
        <w:rPr>
          <w:rFonts w:ascii="宋体" w:hAnsi="宋体"/>
          <w:sz w:val="24"/>
          <w:szCs w:val="24"/>
        </w:rPr>
        <w:t>流量</w:t>
      </w:r>
      <w:r w:rsidR="008F339F" w:rsidRPr="008023A4">
        <w:rPr>
          <w:rFonts w:ascii="宋体" w:hAnsi="宋体" w:hint="eastAsia"/>
          <w:sz w:val="24"/>
          <w:szCs w:val="24"/>
        </w:rPr>
        <w:t>传感器</w:t>
      </w:r>
      <w:r w:rsidR="003611BE" w:rsidRPr="008023A4">
        <w:rPr>
          <w:rFonts w:ascii="宋体" w:hAnsi="宋体"/>
          <w:sz w:val="24"/>
          <w:szCs w:val="24"/>
        </w:rPr>
        <w:t>是</w:t>
      </w:r>
      <w:r w:rsidR="008F339F" w:rsidRPr="008023A4">
        <w:rPr>
          <w:sz w:val="24"/>
          <w:szCs w:val="24"/>
        </w:rPr>
        <w:t>EUT</w:t>
      </w:r>
      <w:r w:rsidR="003611BE" w:rsidRPr="008023A4">
        <w:rPr>
          <w:rFonts w:ascii="宋体" w:hAnsi="宋体"/>
          <w:sz w:val="24"/>
          <w:szCs w:val="24"/>
        </w:rPr>
        <w:t>的组成部分，</w:t>
      </w:r>
      <w:r w:rsidR="008F339F" w:rsidRPr="008023A4">
        <w:rPr>
          <w:rFonts w:ascii="宋体" w:hAnsi="宋体" w:hint="eastAsia"/>
          <w:sz w:val="24"/>
          <w:szCs w:val="24"/>
        </w:rPr>
        <w:t>在</w:t>
      </w:r>
      <w:r w:rsidR="003611BE" w:rsidRPr="008023A4">
        <w:rPr>
          <w:rFonts w:ascii="宋体" w:hAnsi="宋体"/>
          <w:sz w:val="24"/>
          <w:szCs w:val="24"/>
        </w:rPr>
        <w:t>施加扰动期间应不充水。</w:t>
      </w:r>
    </w:p>
    <w:p w:rsidR="003611BE" w:rsidRPr="008023A4" w:rsidRDefault="0025566C" w:rsidP="00E13CB9">
      <w:pPr>
        <w:ind w:firstLineChars="200" w:firstLine="480"/>
        <w:rPr>
          <w:rFonts w:ascii="宋体" w:hAnsi="宋体"/>
          <w:sz w:val="24"/>
          <w:szCs w:val="24"/>
        </w:rPr>
      </w:pPr>
      <w:r w:rsidRPr="008023A4">
        <w:rPr>
          <w:rFonts w:ascii="宋体" w:hAnsi="宋体"/>
          <w:sz w:val="24"/>
          <w:szCs w:val="24"/>
        </w:rPr>
        <w:t>2）</w:t>
      </w:r>
      <w:r w:rsidR="008F339F" w:rsidRPr="008023A4">
        <w:rPr>
          <w:rFonts w:ascii="宋体" w:hAnsi="宋体"/>
          <w:sz w:val="24"/>
          <w:szCs w:val="24"/>
        </w:rPr>
        <w:t>在步骤</w:t>
      </w:r>
      <w:r w:rsidR="008F339F" w:rsidRPr="008023A4">
        <w:rPr>
          <w:rFonts w:ascii="宋体" w:hAnsi="宋体" w:hint="eastAsia"/>
          <w:sz w:val="24"/>
          <w:szCs w:val="24"/>
        </w:rPr>
        <w:t>a）</w:t>
      </w:r>
      <w:r w:rsidR="008F339F" w:rsidRPr="008023A4">
        <w:rPr>
          <w:rFonts w:ascii="宋体" w:hAnsi="宋体"/>
          <w:sz w:val="24"/>
          <w:szCs w:val="24"/>
        </w:rPr>
        <w:t>、</w:t>
      </w:r>
      <w:r w:rsidR="008F339F" w:rsidRPr="008023A4">
        <w:rPr>
          <w:rFonts w:ascii="宋体" w:hAnsi="宋体" w:hint="eastAsia"/>
          <w:sz w:val="24"/>
          <w:szCs w:val="24"/>
        </w:rPr>
        <w:t>b）和c）</w:t>
      </w:r>
      <w:r w:rsidR="008F339F" w:rsidRPr="008023A4">
        <w:rPr>
          <w:rFonts w:ascii="宋体" w:hAnsi="宋体"/>
          <w:sz w:val="24"/>
          <w:szCs w:val="24"/>
        </w:rPr>
        <w:t>期间应切断</w:t>
      </w:r>
      <w:r w:rsidR="008F339F" w:rsidRPr="008023A4">
        <w:rPr>
          <w:rFonts w:eastAsiaTheme="minorEastAsia"/>
          <w:sz w:val="24"/>
          <w:szCs w:val="24"/>
        </w:rPr>
        <w:t>EUT</w:t>
      </w:r>
      <w:r w:rsidR="008F339F" w:rsidRPr="008023A4">
        <w:rPr>
          <w:rFonts w:ascii="宋体" w:hAnsi="宋体"/>
          <w:sz w:val="24"/>
          <w:szCs w:val="24"/>
        </w:rPr>
        <w:t>的电源</w:t>
      </w:r>
      <w:r w:rsidR="008F339F" w:rsidRPr="008023A4">
        <w:rPr>
          <w:rFonts w:ascii="宋体" w:hAnsi="宋体" w:hint="eastAsia"/>
          <w:sz w:val="24"/>
          <w:szCs w:val="24"/>
        </w:rPr>
        <w:t>，如果为不可更换电源，应使EUT处于最不活跃状态</w:t>
      </w:r>
      <w:r w:rsidR="003611BE" w:rsidRPr="008023A4">
        <w:rPr>
          <w:rFonts w:ascii="宋体" w:hAnsi="宋体"/>
          <w:sz w:val="24"/>
          <w:szCs w:val="24"/>
        </w:rPr>
        <w:t>。</w:t>
      </w:r>
    </w:p>
    <w:p w:rsidR="003611BE" w:rsidRPr="008023A4" w:rsidRDefault="0025566C" w:rsidP="00E13CB9">
      <w:pPr>
        <w:ind w:firstLineChars="200" w:firstLine="480"/>
        <w:rPr>
          <w:rFonts w:ascii="宋体" w:hAnsi="宋体"/>
          <w:sz w:val="24"/>
          <w:szCs w:val="24"/>
        </w:rPr>
      </w:pPr>
      <w:r w:rsidRPr="008023A4">
        <w:rPr>
          <w:rFonts w:ascii="宋体" w:hAnsi="宋体"/>
          <w:sz w:val="24"/>
          <w:szCs w:val="24"/>
        </w:rPr>
        <w:t>3）</w:t>
      </w:r>
      <w:r w:rsidR="00FA2AAC" w:rsidRPr="008023A4">
        <w:rPr>
          <w:rFonts w:ascii="宋体" w:hAnsi="宋体"/>
          <w:sz w:val="24"/>
          <w:szCs w:val="24"/>
        </w:rPr>
        <w:t>除非另有规定，</w:t>
      </w:r>
      <w:r w:rsidR="00A25102" w:rsidRPr="008023A4">
        <w:rPr>
          <w:rFonts w:ascii="宋体" w:hAnsi="宋体"/>
          <w:sz w:val="24"/>
          <w:szCs w:val="24"/>
        </w:rPr>
        <w:t>水表</w:t>
      </w:r>
      <w:r w:rsidR="00FA2AAC" w:rsidRPr="008023A4">
        <w:rPr>
          <w:rFonts w:ascii="宋体" w:hAnsi="宋体"/>
          <w:sz w:val="24"/>
          <w:szCs w:val="24"/>
        </w:rPr>
        <w:t>的安装和工作条件应</w:t>
      </w:r>
      <w:r w:rsidR="00FA2AAC" w:rsidRPr="008023A4">
        <w:rPr>
          <w:rFonts w:ascii="宋体" w:hAnsi="宋体" w:hint="eastAsia"/>
          <w:sz w:val="24"/>
          <w:szCs w:val="24"/>
        </w:rPr>
        <w:t>遵守</w:t>
      </w:r>
      <w:r w:rsidR="00E2478C" w:rsidRPr="008023A4">
        <w:rPr>
          <w:rFonts w:ascii="宋体" w:hAnsi="宋体" w:hint="eastAsia"/>
          <w:sz w:val="24"/>
          <w:szCs w:val="24"/>
        </w:rPr>
        <w:t>10.3</w:t>
      </w:r>
      <w:r w:rsidR="00FA2AAC" w:rsidRPr="008023A4">
        <w:rPr>
          <w:rFonts w:ascii="宋体" w:hAnsi="宋体"/>
          <w:sz w:val="24"/>
          <w:szCs w:val="24"/>
        </w:rPr>
        <w:t>.2的规定</w:t>
      </w:r>
      <w:r w:rsidR="00FA2AAC" w:rsidRPr="008023A4">
        <w:rPr>
          <w:rFonts w:ascii="宋体" w:hAnsi="宋体" w:hint="eastAsia"/>
          <w:sz w:val="24"/>
          <w:szCs w:val="24"/>
        </w:rPr>
        <w:t>，</w:t>
      </w:r>
      <w:r w:rsidR="00FA2AAC" w:rsidRPr="008023A4">
        <w:rPr>
          <w:rFonts w:ascii="宋体" w:hAnsi="宋体"/>
          <w:sz w:val="24"/>
          <w:szCs w:val="24"/>
        </w:rPr>
        <w:t>并</w:t>
      </w:r>
      <w:r w:rsidR="00FA2AAC" w:rsidRPr="008023A4">
        <w:rPr>
          <w:rFonts w:ascii="宋体" w:hAnsi="宋体" w:hint="eastAsia"/>
          <w:sz w:val="24"/>
          <w:szCs w:val="24"/>
        </w:rPr>
        <w:t>采用</w:t>
      </w:r>
      <w:r w:rsidR="00FA2AAC" w:rsidRPr="008023A4">
        <w:rPr>
          <w:rFonts w:ascii="宋体" w:hAnsi="宋体"/>
          <w:sz w:val="24"/>
          <w:szCs w:val="24"/>
        </w:rPr>
        <w:t>参</w:t>
      </w:r>
      <w:r w:rsidR="00FA2AAC" w:rsidRPr="008023A4">
        <w:rPr>
          <w:rFonts w:ascii="宋体" w:hAnsi="宋体" w:hint="eastAsia"/>
          <w:sz w:val="24"/>
          <w:szCs w:val="24"/>
        </w:rPr>
        <w:t>考</w:t>
      </w:r>
      <w:r w:rsidR="00FA2AAC" w:rsidRPr="008023A4">
        <w:rPr>
          <w:rFonts w:ascii="宋体" w:hAnsi="宋体"/>
          <w:sz w:val="24"/>
          <w:szCs w:val="24"/>
        </w:rPr>
        <w:t>条件。未标有“</w:t>
      </w:r>
      <w:r w:rsidR="00FA2AAC" w:rsidRPr="008023A4">
        <w:rPr>
          <w:sz w:val="24"/>
          <w:szCs w:val="24"/>
        </w:rPr>
        <w:t>V</w:t>
      </w:r>
      <w:r w:rsidR="00FA2AAC" w:rsidRPr="008023A4">
        <w:rPr>
          <w:rFonts w:ascii="宋体" w:hAnsi="宋体"/>
          <w:sz w:val="24"/>
          <w:szCs w:val="24"/>
        </w:rPr>
        <w:t>”的试验</w:t>
      </w:r>
      <w:r w:rsidR="00FA2AAC" w:rsidRPr="008023A4">
        <w:rPr>
          <w:rFonts w:ascii="宋体" w:hAnsi="宋体" w:hint="eastAsia"/>
          <w:sz w:val="24"/>
          <w:szCs w:val="24"/>
        </w:rPr>
        <w:t>水</w:t>
      </w:r>
      <w:r w:rsidR="00FA2AAC" w:rsidRPr="008023A4">
        <w:rPr>
          <w:rFonts w:ascii="宋体" w:hAnsi="宋体"/>
          <w:sz w:val="24"/>
          <w:szCs w:val="24"/>
        </w:rPr>
        <w:t>表应</w:t>
      </w:r>
      <w:r w:rsidR="00FA2AAC" w:rsidRPr="008023A4">
        <w:rPr>
          <w:rFonts w:ascii="宋体" w:hAnsi="宋体" w:hint="eastAsia"/>
          <w:sz w:val="24"/>
          <w:szCs w:val="24"/>
        </w:rPr>
        <w:t>按</w:t>
      </w:r>
      <w:r w:rsidR="00FA2AAC" w:rsidRPr="008023A4">
        <w:rPr>
          <w:rFonts w:ascii="宋体" w:hAnsi="宋体"/>
          <w:sz w:val="24"/>
          <w:szCs w:val="24"/>
        </w:rPr>
        <w:t>流动轴线水平方</w:t>
      </w:r>
      <w:r w:rsidR="00FA2AAC" w:rsidRPr="008023A4">
        <w:rPr>
          <w:rFonts w:ascii="宋体" w:hAnsi="宋体" w:hint="eastAsia"/>
          <w:sz w:val="24"/>
          <w:szCs w:val="24"/>
        </w:rPr>
        <w:t>位安装</w:t>
      </w:r>
      <w:r w:rsidR="00FA2AAC" w:rsidRPr="008023A4">
        <w:rPr>
          <w:rFonts w:ascii="宋体" w:hAnsi="宋体"/>
          <w:sz w:val="24"/>
          <w:szCs w:val="24"/>
        </w:rPr>
        <w:t>。有两个参</w:t>
      </w:r>
      <w:r w:rsidR="00FA2AAC" w:rsidRPr="008023A4">
        <w:rPr>
          <w:rFonts w:ascii="宋体" w:hAnsi="宋体" w:hint="eastAsia"/>
          <w:sz w:val="24"/>
          <w:szCs w:val="24"/>
        </w:rPr>
        <w:t>考</w:t>
      </w:r>
      <w:r w:rsidR="00FA2AAC" w:rsidRPr="008023A4">
        <w:rPr>
          <w:rFonts w:ascii="宋体" w:hAnsi="宋体"/>
          <w:sz w:val="24"/>
          <w:szCs w:val="24"/>
        </w:rPr>
        <w:t>温度的</w:t>
      </w:r>
      <w:r w:rsidR="00FA2AAC" w:rsidRPr="008023A4">
        <w:rPr>
          <w:rFonts w:ascii="宋体" w:hAnsi="宋体" w:hint="eastAsia"/>
          <w:sz w:val="24"/>
          <w:szCs w:val="24"/>
        </w:rPr>
        <w:t>水</w:t>
      </w:r>
      <w:r w:rsidR="00FA2AAC" w:rsidRPr="008023A4">
        <w:rPr>
          <w:rFonts w:ascii="宋体" w:hAnsi="宋体"/>
          <w:sz w:val="24"/>
          <w:szCs w:val="24"/>
        </w:rPr>
        <w:t>表仅在较低参</w:t>
      </w:r>
      <w:r w:rsidR="00FA2AAC" w:rsidRPr="008023A4">
        <w:rPr>
          <w:rFonts w:ascii="宋体" w:hAnsi="宋体" w:hint="eastAsia"/>
          <w:sz w:val="24"/>
          <w:szCs w:val="24"/>
        </w:rPr>
        <w:t>考</w:t>
      </w:r>
      <w:r w:rsidR="00FA2AAC" w:rsidRPr="008023A4">
        <w:rPr>
          <w:rFonts w:ascii="宋体" w:hAnsi="宋体"/>
          <w:sz w:val="24"/>
          <w:szCs w:val="24"/>
        </w:rPr>
        <w:t>温度下进行试验。</w:t>
      </w:r>
    </w:p>
    <w:p w:rsidR="003611BE" w:rsidRPr="008023A4" w:rsidRDefault="00CA25B4" w:rsidP="003611BE">
      <w:pPr>
        <w:rPr>
          <w:rFonts w:ascii="宋体" w:hAnsi="宋体"/>
          <w:sz w:val="24"/>
          <w:szCs w:val="24"/>
        </w:rPr>
      </w:pPr>
      <w:r w:rsidRPr="008023A4">
        <w:rPr>
          <w:rFonts w:ascii="宋体" w:hAnsi="宋体"/>
          <w:sz w:val="24"/>
          <w:szCs w:val="24"/>
        </w:rPr>
        <w:t>10.15.</w:t>
      </w:r>
      <w:r w:rsidR="003611BE" w:rsidRPr="008023A4">
        <w:rPr>
          <w:rFonts w:ascii="宋体" w:hAnsi="宋体"/>
          <w:sz w:val="24"/>
          <w:szCs w:val="24"/>
        </w:rPr>
        <w:t>7.4 合格判据</w:t>
      </w:r>
    </w:p>
    <w:p w:rsidR="003611BE" w:rsidRPr="008023A4" w:rsidRDefault="003611BE" w:rsidP="00780F1C">
      <w:pPr>
        <w:ind w:firstLineChars="150" w:firstLine="360"/>
        <w:rPr>
          <w:rFonts w:ascii="宋体" w:hAnsi="宋体"/>
          <w:sz w:val="24"/>
          <w:szCs w:val="24"/>
        </w:rPr>
      </w:pPr>
      <w:r w:rsidRPr="008023A4">
        <w:rPr>
          <w:rFonts w:ascii="宋体" w:hAnsi="宋体"/>
          <w:sz w:val="24"/>
          <w:szCs w:val="24"/>
        </w:rPr>
        <w:t>施加扰动</w:t>
      </w:r>
      <w:r w:rsidR="00780F1C" w:rsidRPr="008023A4">
        <w:rPr>
          <w:rFonts w:ascii="宋体" w:hAnsi="宋体" w:hint="eastAsia"/>
          <w:sz w:val="24"/>
          <w:szCs w:val="24"/>
        </w:rPr>
        <w:t>并</w:t>
      </w:r>
      <w:r w:rsidRPr="008023A4">
        <w:rPr>
          <w:rFonts w:ascii="宋体" w:hAnsi="宋体"/>
          <w:sz w:val="24"/>
          <w:szCs w:val="24"/>
        </w:rPr>
        <w:t>恢复</w:t>
      </w:r>
      <w:r w:rsidR="00780F1C" w:rsidRPr="008023A4">
        <w:rPr>
          <w:rFonts w:ascii="宋体" w:hAnsi="宋体" w:hint="eastAsia"/>
          <w:sz w:val="24"/>
          <w:szCs w:val="24"/>
        </w:rPr>
        <w:t>之</w:t>
      </w:r>
      <w:r w:rsidRPr="008023A4">
        <w:rPr>
          <w:rFonts w:ascii="宋体" w:hAnsi="宋体"/>
          <w:sz w:val="24"/>
          <w:szCs w:val="24"/>
        </w:rPr>
        <w:t>后：</w:t>
      </w:r>
    </w:p>
    <w:p w:rsidR="00780F1C" w:rsidRPr="008023A4" w:rsidRDefault="00780F1C" w:rsidP="00780F1C">
      <w:pPr>
        <w:ind w:firstLineChars="200" w:firstLine="480"/>
        <w:rPr>
          <w:rFonts w:ascii="宋体" w:hAnsi="宋体"/>
          <w:sz w:val="24"/>
          <w:szCs w:val="24"/>
        </w:rPr>
      </w:pPr>
      <w:r w:rsidRPr="008023A4">
        <w:rPr>
          <w:rFonts w:ascii="宋体" w:hAnsi="宋体"/>
          <w:sz w:val="24"/>
          <w:szCs w:val="24"/>
        </w:rPr>
        <w:t>a）</w:t>
      </w:r>
      <w:r w:rsidRPr="008023A4">
        <w:rPr>
          <w:sz w:val="24"/>
          <w:szCs w:val="24"/>
        </w:rPr>
        <w:t>EUT</w:t>
      </w:r>
      <w:r w:rsidRPr="008023A4">
        <w:rPr>
          <w:rFonts w:ascii="宋体" w:hAnsi="宋体"/>
          <w:sz w:val="24"/>
          <w:szCs w:val="24"/>
        </w:rPr>
        <w:t>的所有功能</w:t>
      </w:r>
      <w:r w:rsidRPr="008023A4">
        <w:rPr>
          <w:rFonts w:ascii="宋体" w:hAnsi="宋体" w:hint="eastAsia"/>
          <w:sz w:val="24"/>
          <w:szCs w:val="24"/>
        </w:rPr>
        <w:t>均</w:t>
      </w:r>
      <w:r w:rsidRPr="008023A4">
        <w:rPr>
          <w:rFonts w:ascii="宋体" w:hAnsi="宋体"/>
          <w:sz w:val="24"/>
          <w:szCs w:val="24"/>
        </w:rPr>
        <w:t>应符合设计要求；</w:t>
      </w:r>
    </w:p>
    <w:p w:rsidR="0073122E" w:rsidRPr="008023A4" w:rsidRDefault="00780F1C" w:rsidP="0073122E">
      <w:pPr>
        <w:ind w:firstLineChars="200" w:firstLine="480"/>
        <w:rPr>
          <w:rFonts w:ascii="宋体" w:hAnsi="宋体"/>
          <w:sz w:val="24"/>
          <w:szCs w:val="24"/>
        </w:rPr>
      </w:pPr>
      <w:r w:rsidRPr="008023A4">
        <w:rPr>
          <w:rFonts w:ascii="宋体" w:hAnsi="宋体"/>
          <w:sz w:val="24"/>
          <w:szCs w:val="24"/>
        </w:rPr>
        <w:t>b）试验前的</w:t>
      </w:r>
      <w:r w:rsidRPr="008023A4">
        <w:rPr>
          <w:rFonts w:ascii="宋体" w:hAnsi="宋体" w:hint="eastAsia"/>
          <w:sz w:val="24"/>
          <w:szCs w:val="24"/>
        </w:rPr>
        <w:t>示值误差</w:t>
      </w:r>
      <w:r w:rsidRPr="008023A4">
        <w:rPr>
          <w:rFonts w:ascii="宋体" w:hAnsi="宋体"/>
          <w:sz w:val="24"/>
          <w:szCs w:val="24"/>
        </w:rPr>
        <w:t>与试验后的</w:t>
      </w:r>
      <w:r w:rsidRPr="008023A4">
        <w:rPr>
          <w:rFonts w:ascii="宋体" w:hAnsi="宋体" w:hint="eastAsia"/>
          <w:sz w:val="24"/>
          <w:szCs w:val="24"/>
        </w:rPr>
        <w:t>示值误差</w:t>
      </w:r>
      <w:r w:rsidRPr="008023A4">
        <w:rPr>
          <w:rFonts w:ascii="宋体" w:hAnsi="宋体"/>
          <w:sz w:val="24"/>
          <w:szCs w:val="24"/>
        </w:rPr>
        <w:t>之</w:t>
      </w:r>
      <w:r w:rsidR="00805BF7" w:rsidRPr="008023A4">
        <w:rPr>
          <w:rFonts w:ascii="宋体" w:hAnsi="宋体"/>
          <w:sz w:val="24"/>
          <w:szCs w:val="24"/>
        </w:rPr>
        <w:t>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高区最大允许误差的一半，</w:t>
      </w:r>
      <w:r w:rsidRPr="008023A4">
        <w:rPr>
          <w:rFonts w:ascii="宋体" w:hAnsi="宋体" w:hint="eastAsia"/>
          <w:sz w:val="24"/>
          <w:szCs w:val="24"/>
        </w:rPr>
        <w:t>否则</w:t>
      </w:r>
      <w:r w:rsidRPr="008023A4">
        <w:rPr>
          <w:sz w:val="24"/>
          <w:szCs w:val="24"/>
        </w:rPr>
        <w:t>EUT</w:t>
      </w:r>
      <w:r w:rsidRPr="008023A4">
        <w:rPr>
          <w:rFonts w:ascii="宋体" w:hAnsi="宋体" w:hint="eastAsia"/>
          <w:sz w:val="24"/>
          <w:szCs w:val="24"/>
        </w:rPr>
        <w:t>的检查装置应按附录</w:t>
      </w:r>
      <w:r w:rsidR="003B639A" w:rsidRPr="002554F7">
        <w:rPr>
          <w:sz w:val="24"/>
          <w:szCs w:val="24"/>
        </w:rPr>
        <w:t>A</w:t>
      </w:r>
      <w:r w:rsidRPr="008023A4">
        <w:rPr>
          <w:rFonts w:ascii="宋体" w:hAnsi="宋体" w:hint="eastAsia"/>
          <w:sz w:val="24"/>
          <w:szCs w:val="24"/>
        </w:rPr>
        <w:t>的规定检测到显著差错并作出反应。</w:t>
      </w:r>
    </w:p>
    <w:p w:rsidR="0073122E" w:rsidRPr="008023A4" w:rsidRDefault="00CA25B4" w:rsidP="0073122E">
      <w:pPr>
        <w:rPr>
          <w:rFonts w:ascii="宋体" w:hAnsi="宋体"/>
          <w:sz w:val="24"/>
          <w:szCs w:val="24"/>
        </w:rPr>
      </w:pPr>
      <w:r w:rsidRPr="008023A4">
        <w:rPr>
          <w:rFonts w:ascii="宋体" w:hAnsi="宋体" w:hint="eastAsia"/>
          <w:sz w:val="24"/>
          <w:szCs w:val="24"/>
        </w:rPr>
        <w:t>10.15.</w:t>
      </w:r>
      <w:r w:rsidR="0073122E" w:rsidRPr="008023A4">
        <w:rPr>
          <w:rFonts w:ascii="宋体" w:hAnsi="宋体" w:hint="eastAsia"/>
          <w:sz w:val="24"/>
          <w:szCs w:val="24"/>
        </w:rPr>
        <w:t>8</w:t>
      </w:r>
      <w:r w:rsidR="00BC50B3" w:rsidRPr="008023A4">
        <w:rPr>
          <w:rFonts w:ascii="宋体" w:hAnsi="宋体" w:hint="eastAsia"/>
          <w:sz w:val="24"/>
          <w:szCs w:val="24"/>
        </w:rPr>
        <w:t xml:space="preserve"> </w:t>
      </w:r>
      <w:r w:rsidR="0073122E" w:rsidRPr="008023A4">
        <w:rPr>
          <w:rFonts w:ascii="宋体" w:hAnsi="宋体"/>
          <w:sz w:val="24"/>
          <w:szCs w:val="24"/>
        </w:rPr>
        <w:t>交流</w:t>
      </w:r>
      <w:r w:rsidR="0033160E" w:rsidRPr="008023A4">
        <w:rPr>
          <w:rFonts w:ascii="宋体" w:hAnsi="宋体" w:hint="eastAsia"/>
          <w:sz w:val="24"/>
          <w:szCs w:val="24"/>
        </w:rPr>
        <w:t>主电源</w:t>
      </w:r>
      <w:r w:rsidR="0073122E" w:rsidRPr="008023A4">
        <w:rPr>
          <w:rFonts w:ascii="宋体" w:hAnsi="宋体"/>
          <w:sz w:val="24"/>
          <w:szCs w:val="24"/>
        </w:rPr>
        <w:t>电压暂降、短时中断</w:t>
      </w:r>
      <w:r w:rsidR="003B3E16" w:rsidRPr="008023A4">
        <w:rPr>
          <w:rFonts w:ascii="宋体" w:hAnsi="宋体" w:hint="eastAsia"/>
          <w:sz w:val="24"/>
          <w:szCs w:val="24"/>
        </w:rPr>
        <w:t>和</w:t>
      </w:r>
      <w:r w:rsidR="0073122E" w:rsidRPr="008023A4">
        <w:rPr>
          <w:rFonts w:ascii="宋体" w:hAnsi="宋体"/>
          <w:sz w:val="24"/>
          <w:szCs w:val="24"/>
        </w:rPr>
        <w:t>电压变化</w:t>
      </w:r>
    </w:p>
    <w:p w:rsidR="0073122E" w:rsidRPr="008023A4" w:rsidRDefault="00CA25B4" w:rsidP="0073122E">
      <w:pPr>
        <w:rPr>
          <w:rFonts w:ascii="宋体" w:hAnsi="宋体"/>
          <w:sz w:val="24"/>
          <w:szCs w:val="24"/>
        </w:rPr>
      </w:pPr>
      <w:r w:rsidRPr="008023A4">
        <w:rPr>
          <w:rFonts w:ascii="宋体" w:hAnsi="宋体"/>
          <w:sz w:val="24"/>
          <w:szCs w:val="24"/>
        </w:rPr>
        <w:t>10.15.</w:t>
      </w:r>
      <w:r w:rsidR="0073122E" w:rsidRPr="008023A4">
        <w:rPr>
          <w:rFonts w:ascii="宋体" w:hAnsi="宋体"/>
          <w:sz w:val="24"/>
          <w:szCs w:val="24"/>
        </w:rPr>
        <w:t>8.1 试验目的</w:t>
      </w:r>
    </w:p>
    <w:p w:rsidR="0073122E" w:rsidRPr="008023A4" w:rsidRDefault="0033160E" w:rsidP="00CC3340">
      <w:pPr>
        <w:ind w:firstLineChars="200" w:firstLine="480"/>
        <w:rPr>
          <w:rFonts w:ascii="宋体" w:hAnsi="宋体"/>
          <w:sz w:val="24"/>
          <w:szCs w:val="24"/>
        </w:rPr>
      </w:pPr>
      <w:r w:rsidRPr="008023A4">
        <w:rPr>
          <w:rFonts w:ascii="宋体" w:hAnsi="宋体"/>
          <w:sz w:val="24"/>
          <w:szCs w:val="24"/>
        </w:rPr>
        <w:t>验证</w:t>
      </w:r>
      <w:r w:rsidRPr="008023A4">
        <w:rPr>
          <w:rFonts w:ascii="宋体" w:hAnsi="宋体" w:hint="eastAsia"/>
          <w:sz w:val="24"/>
          <w:szCs w:val="24"/>
        </w:rPr>
        <w:t>水表</w:t>
      </w:r>
      <w:r w:rsidRPr="008023A4">
        <w:rPr>
          <w:rFonts w:ascii="宋体" w:hAnsi="宋体"/>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交流</w:t>
      </w:r>
      <w:r w:rsidRPr="008023A4">
        <w:rPr>
          <w:rFonts w:ascii="宋体" w:hAnsi="宋体" w:hint="eastAsia"/>
          <w:sz w:val="24"/>
          <w:szCs w:val="24"/>
        </w:rPr>
        <w:t>主电源</w:t>
      </w:r>
      <w:r w:rsidRPr="008023A4">
        <w:rPr>
          <w:rFonts w:ascii="宋体" w:hAnsi="宋体"/>
          <w:sz w:val="24"/>
          <w:szCs w:val="24"/>
        </w:rPr>
        <w:t>电压暂降、短时中断</w:t>
      </w:r>
      <w:r w:rsidRPr="008023A4">
        <w:rPr>
          <w:rFonts w:ascii="宋体" w:hAnsi="宋体" w:hint="eastAsia"/>
          <w:sz w:val="24"/>
          <w:szCs w:val="24"/>
        </w:rPr>
        <w:t>和</w:t>
      </w:r>
      <w:r w:rsidRPr="008023A4">
        <w:rPr>
          <w:rFonts w:ascii="宋体" w:hAnsi="宋体"/>
          <w:sz w:val="24"/>
          <w:szCs w:val="24"/>
        </w:rPr>
        <w:t>电压变化</w:t>
      </w:r>
      <w:r w:rsidRPr="008023A4">
        <w:rPr>
          <w:rFonts w:ascii="宋体" w:hAnsi="宋体" w:hint="eastAsia"/>
          <w:sz w:val="24"/>
          <w:szCs w:val="24"/>
        </w:rPr>
        <w:t>扰动</w:t>
      </w:r>
      <w:r w:rsidR="00BD5745" w:rsidRPr="008023A4">
        <w:rPr>
          <w:rFonts w:ascii="宋体" w:hAnsi="宋体" w:hint="eastAsia"/>
          <w:sz w:val="24"/>
          <w:szCs w:val="24"/>
        </w:rPr>
        <w:t>期间</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p>
    <w:p w:rsidR="0073122E" w:rsidRPr="008023A4" w:rsidRDefault="00CA25B4" w:rsidP="0073122E">
      <w:pPr>
        <w:rPr>
          <w:rFonts w:ascii="宋体" w:hAnsi="宋体"/>
          <w:sz w:val="24"/>
          <w:szCs w:val="24"/>
        </w:rPr>
      </w:pPr>
      <w:r w:rsidRPr="008023A4">
        <w:rPr>
          <w:rFonts w:ascii="宋体" w:hAnsi="宋体"/>
          <w:sz w:val="24"/>
          <w:szCs w:val="24"/>
        </w:rPr>
        <w:t>10.15.</w:t>
      </w:r>
      <w:r w:rsidR="0073122E" w:rsidRPr="008023A4">
        <w:rPr>
          <w:rFonts w:ascii="宋体" w:hAnsi="宋体"/>
          <w:sz w:val="24"/>
          <w:szCs w:val="24"/>
        </w:rPr>
        <w:t>8.2 试验准备</w:t>
      </w:r>
    </w:p>
    <w:p w:rsidR="0073122E" w:rsidRPr="008023A4" w:rsidRDefault="0073122E" w:rsidP="0078681B">
      <w:pPr>
        <w:ind w:firstLineChars="200" w:firstLine="480"/>
        <w:rPr>
          <w:rFonts w:ascii="宋体" w:hAnsi="宋体"/>
          <w:sz w:val="24"/>
          <w:szCs w:val="24"/>
        </w:rPr>
      </w:pPr>
      <w:r w:rsidRPr="008023A4">
        <w:rPr>
          <w:rFonts w:ascii="宋体" w:hAnsi="宋体"/>
          <w:sz w:val="24"/>
          <w:szCs w:val="24"/>
        </w:rPr>
        <w:t>试验配置应符合</w:t>
      </w:r>
      <w:r w:rsidR="0078681B" w:rsidRPr="008023A4">
        <w:rPr>
          <w:sz w:val="24"/>
          <w:szCs w:val="24"/>
        </w:rPr>
        <w:t xml:space="preserve">GB/T </w:t>
      </w:r>
      <w:r w:rsidR="0078681B" w:rsidRPr="008023A4">
        <w:rPr>
          <w:rFonts w:hint="eastAsia"/>
          <w:sz w:val="24"/>
          <w:szCs w:val="24"/>
        </w:rPr>
        <w:t>17626.11</w:t>
      </w:r>
      <w:r w:rsidRPr="008023A4">
        <w:rPr>
          <w:rFonts w:hAnsi="宋体"/>
          <w:sz w:val="24"/>
          <w:szCs w:val="24"/>
        </w:rPr>
        <w:t>、</w:t>
      </w:r>
      <w:r w:rsidR="00817CAB" w:rsidRPr="008023A4">
        <w:rPr>
          <w:rFonts w:hAnsi="宋体" w:hint="eastAsia"/>
          <w:sz w:val="24"/>
          <w:szCs w:val="24"/>
        </w:rPr>
        <w:t>GB/T 17799.1</w:t>
      </w:r>
      <w:r w:rsidRPr="008023A4">
        <w:rPr>
          <w:rFonts w:hAnsi="宋体"/>
          <w:sz w:val="24"/>
          <w:szCs w:val="24"/>
        </w:rPr>
        <w:t>和</w:t>
      </w:r>
      <w:r w:rsidR="003D7CB5" w:rsidRPr="008023A4">
        <w:rPr>
          <w:rFonts w:hAnsi="宋体" w:hint="eastAsia"/>
          <w:sz w:val="24"/>
          <w:szCs w:val="24"/>
        </w:rPr>
        <w:t>GB/T 17799.1</w:t>
      </w:r>
      <w:r w:rsidRPr="008023A4">
        <w:rPr>
          <w:rFonts w:ascii="宋体" w:hAnsi="宋体"/>
          <w:sz w:val="24"/>
          <w:szCs w:val="24"/>
        </w:rPr>
        <w:t>的规定。</w:t>
      </w:r>
    </w:p>
    <w:p w:rsidR="0073122E" w:rsidRPr="008023A4" w:rsidRDefault="00CA25B4" w:rsidP="0073122E">
      <w:pPr>
        <w:rPr>
          <w:rFonts w:ascii="宋体" w:hAnsi="宋体"/>
          <w:sz w:val="24"/>
          <w:szCs w:val="24"/>
        </w:rPr>
      </w:pPr>
      <w:r w:rsidRPr="008023A4">
        <w:rPr>
          <w:rFonts w:ascii="宋体" w:hAnsi="宋体"/>
          <w:sz w:val="24"/>
          <w:szCs w:val="24"/>
        </w:rPr>
        <w:t>10.15.</w:t>
      </w:r>
      <w:r w:rsidR="0073122E" w:rsidRPr="008023A4">
        <w:rPr>
          <w:rFonts w:ascii="宋体" w:hAnsi="宋体"/>
          <w:sz w:val="24"/>
          <w:szCs w:val="24"/>
        </w:rPr>
        <w:t>8.3试验程序</w:t>
      </w:r>
      <w:r w:rsidR="00E83691" w:rsidRPr="008023A4">
        <w:rPr>
          <w:rFonts w:ascii="宋体" w:hAnsi="宋体"/>
          <w:sz w:val="24"/>
          <w:szCs w:val="24"/>
        </w:rPr>
        <w:t>（简要）</w:t>
      </w:r>
    </w:p>
    <w:p w:rsidR="00981FA4" w:rsidRPr="008023A4" w:rsidRDefault="00981FA4" w:rsidP="00981FA4">
      <w:pPr>
        <w:ind w:firstLineChars="200" w:firstLine="480"/>
        <w:rPr>
          <w:rFonts w:ascii="宋体" w:hAnsi="宋体"/>
          <w:sz w:val="24"/>
          <w:szCs w:val="24"/>
        </w:rPr>
      </w:pPr>
      <w:r w:rsidRPr="008023A4">
        <w:rPr>
          <w:rFonts w:ascii="宋体" w:hAnsi="宋体" w:hint="eastAsia"/>
          <w:sz w:val="24"/>
          <w:szCs w:val="24"/>
        </w:rPr>
        <w:t>按下列程序进行试验：</w:t>
      </w:r>
    </w:p>
    <w:p w:rsidR="0073122E" w:rsidRPr="008023A4" w:rsidRDefault="0073122E" w:rsidP="00981FA4">
      <w:pPr>
        <w:ind w:firstLineChars="200" w:firstLine="480"/>
        <w:rPr>
          <w:rFonts w:ascii="宋体" w:hAnsi="宋体"/>
          <w:sz w:val="24"/>
          <w:szCs w:val="24"/>
        </w:rPr>
      </w:pPr>
      <w:r w:rsidRPr="008023A4">
        <w:rPr>
          <w:rFonts w:ascii="宋体" w:hAnsi="宋体"/>
          <w:sz w:val="24"/>
          <w:szCs w:val="24"/>
        </w:rPr>
        <w:t>a）实施功率下降试验前测量</w:t>
      </w:r>
      <w:r w:rsidR="00981FA4" w:rsidRPr="008023A4">
        <w:rPr>
          <w:sz w:val="24"/>
          <w:szCs w:val="24"/>
        </w:rPr>
        <w:t>EUT</w:t>
      </w:r>
      <w:r w:rsidR="00981FA4" w:rsidRPr="008023A4">
        <w:rPr>
          <w:rFonts w:ascii="宋体" w:hAnsi="宋体"/>
          <w:sz w:val="24"/>
          <w:szCs w:val="24"/>
        </w:rPr>
        <w:t>的示值</w:t>
      </w:r>
      <w:r w:rsidRPr="008023A4">
        <w:rPr>
          <w:rFonts w:ascii="宋体" w:hAnsi="宋体"/>
          <w:sz w:val="24"/>
          <w:szCs w:val="24"/>
        </w:rPr>
        <w:t>误差。</w:t>
      </w:r>
    </w:p>
    <w:p w:rsidR="0073122E" w:rsidRPr="008023A4" w:rsidRDefault="0073122E" w:rsidP="001344E9">
      <w:pPr>
        <w:ind w:firstLineChars="200" w:firstLine="480"/>
        <w:rPr>
          <w:rFonts w:ascii="宋体" w:hAnsi="宋体"/>
          <w:sz w:val="24"/>
          <w:szCs w:val="24"/>
        </w:rPr>
      </w:pPr>
      <w:r w:rsidRPr="008023A4">
        <w:rPr>
          <w:rFonts w:ascii="宋体" w:hAnsi="宋体"/>
          <w:sz w:val="24"/>
          <w:szCs w:val="24"/>
        </w:rPr>
        <w:t>b）在施加至少</w:t>
      </w:r>
      <w:r w:rsidRPr="008023A4">
        <w:rPr>
          <w:sz w:val="24"/>
          <w:szCs w:val="24"/>
        </w:rPr>
        <w:t>10</w:t>
      </w:r>
      <w:r w:rsidRPr="008023A4">
        <w:rPr>
          <w:rFonts w:hAnsi="宋体"/>
          <w:sz w:val="24"/>
          <w:szCs w:val="24"/>
        </w:rPr>
        <w:t>次电压中断和</w:t>
      </w:r>
      <w:r w:rsidRPr="008023A4">
        <w:rPr>
          <w:sz w:val="24"/>
          <w:szCs w:val="24"/>
        </w:rPr>
        <w:t>10</w:t>
      </w:r>
      <w:r w:rsidRPr="008023A4">
        <w:rPr>
          <w:rFonts w:hAnsi="宋体"/>
          <w:sz w:val="24"/>
          <w:szCs w:val="24"/>
        </w:rPr>
        <w:t>次电压降低（</w:t>
      </w:r>
      <w:r w:rsidR="00D42CA3" w:rsidRPr="008023A4">
        <w:rPr>
          <w:rFonts w:hAnsi="宋体"/>
          <w:sz w:val="24"/>
          <w:szCs w:val="24"/>
        </w:rPr>
        <w:t>时间</w:t>
      </w:r>
      <w:r w:rsidRPr="008023A4">
        <w:rPr>
          <w:rFonts w:hAnsi="宋体"/>
          <w:sz w:val="24"/>
          <w:szCs w:val="24"/>
        </w:rPr>
        <w:t>间隔至少</w:t>
      </w:r>
      <w:r w:rsidRPr="008023A4">
        <w:rPr>
          <w:sz w:val="24"/>
          <w:szCs w:val="24"/>
        </w:rPr>
        <w:t>10s</w:t>
      </w:r>
      <w:r w:rsidRPr="008023A4">
        <w:rPr>
          <w:rFonts w:hAnsi="宋体"/>
          <w:sz w:val="24"/>
          <w:szCs w:val="24"/>
        </w:rPr>
        <w:t>）</w:t>
      </w:r>
      <w:r w:rsidRPr="008023A4">
        <w:rPr>
          <w:rFonts w:ascii="宋体" w:hAnsi="宋体"/>
          <w:sz w:val="24"/>
          <w:szCs w:val="24"/>
        </w:rPr>
        <w:t>期间测量</w:t>
      </w:r>
      <w:r w:rsidR="00D42CA3" w:rsidRPr="008023A4">
        <w:rPr>
          <w:sz w:val="24"/>
          <w:szCs w:val="24"/>
        </w:rPr>
        <w:t>EUT</w:t>
      </w:r>
      <w:r w:rsidR="00D42CA3" w:rsidRPr="008023A4">
        <w:rPr>
          <w:rFonts w:ascii="宋体" w:hAnsi="宋体" w:hint="eastAsia"/>
          <w:sz w:val="24"/>
          <w:szCs w:val="24"/>
        </w:rPr>
        <w:t>的</w:t>
      </w:r>
      <w:r w:rsidR="00D42CA3" w:rsidRPr="008023A4">
        <w:rPr>
          <w:rFonts w:ascii="宋体" w:hAnsi="宋体"/>
          <w:sz w:val="24"/>
          <w:szCs w:val="24"/>
        </w:rPr>
        <w:t>示值</w:t>
      </w:r>
      <w:r w:rsidRPr="008023A4">
        <w:rPr>
          <w:rFonts w:ascii="宋体" w:hAnsi="宋体"/>
          <w:sz w:val="24"/>
          <w:szCs w:val="24"/>
        </w:rPr>
        <w:t>误差。</w:t>
      </w:r>
    </w:p>
    <w:p w:rsidR="00D42CA3" w:rsidRPr="008023A4" w:rsidRDefault="0073122E" w:rsidP="00F815CC">
      <w:pPr>
        <w:ind w:firstLineChars="200" w:firstLine="480"/>
        <w:rPr>
          <w:rFonts w:ascii="宋体" w:hAnsi="宋体"/>
          <w:sz w:val="24"/>
          <w:szCs w:val="24"/>
        </w:rPr>
      </w:pPr>
      <w:r w:rsidRPr="008023A4">
        <w:rPr>
          <w:rFonts w:ascii="宋体" w:hAnsi="宋体"/>
          <w:sz w:val="24"/>
          <w:szCs w:val="24"/>
        </w:rPr>
        <w:t>c）</w:t>
      </w:r>
      <w:r w:rsidR="00D42CA3" w:rsidRPr="008023A4">
        <w:rPr>
          <w:rFonts w:ascii="宋体" w:hAnsi="宋体"/>
          <w:sz w:val="24"/>
          <w:szCs w:val="24"/>
        </w:rPr>
        <w:t>按附录</w:t>
      </w:r>
      <w:r w:rsidR="00D42CA3" w:rsidRPr="002554F7">
        <w:rPr>
          <w:sz w:val="24"/>
          <w:szCs w:val="24"/>
        </w:rPr>
        <w:t>B</w:t>
      </w:r>
      <w:r w:rsidR="00D42CA3" w:rsidRPr="008023A4">
        <w:rPr>
          <w:rFonts w:ascii="宋体" w:hAnsi="宋体"/>
          <w:sz w:val="24"/>
          <w:szCs w:val="24"/>
        </w:rPr>
        <w:t>计算</w:t>
      </w:r>
      <w:r w:rsidR="002A5951" w:rsidRPr="008023A4">
        <w:rPr>
          <w:rFonts w:ascii="宋体" w:hAnsi="宋体"/>
          <w:sz w:val="24"/>
          <w:szCs w:val="24"/>
        </w:rPr>
        <w:t>每种</w:t>
      </w:r>
      <w:r w:rsidR="00D42CA3" w:rsidRPr="008023A4">
        <w:rPr>
          <w:rFonts w:ascii="宋体" w:hAnsi="宋体"/>
          <w:sz w:val="24"/>
          <w:szCs w:val="24"/>
        </w:rPr>
        <w:t>试验条件下示值误差。</w:t>
      </w:r>
    </w:p>
    <w:p w:rsidR="0073122E" w:rsidRPr="008023A4" w:rsidRDefault="0073122E" w:rsidP="00F815CC">
      <w:pPr>
        <w:ind w:firstLineChars="200" w:firstLine="480"/>
        <w:rPr>
          <w:rFonts w:ascii="宋体" w:hAnsi="宋体"/>
          <w:sz w:val="24"/>
          <w:szCs w:val="24"/>
        </w:rPr>
      </w:pPr>
      <w:r w:rsidRPr="008023A4">
        <w:rPr>
          <w:rFonts w:ascii="宋体" w:hAnsi="宋体"/>
          <w:sz w:val="24"/>
          <w:szCs w:val="24"/>
        </w:rPr>
        <w:t>d）</w:t>
      </w:r>
      <w:r w:rsidR="003510DE" w:rsidRPr="008023A4">
        <w:rPr>
          <w:rFonts w:ascii="宋体" w:hAnsi="宋体" w:hint="eastAsia"/>
          <w:sz w:val="24"/>
          <w:szCs w:val="24"/>
        </w:rPr>
        <w:t>将</w:t>
      </w:r>
      <w:r w:rsidRPr="008023A4">
        <w:rPr>
          <w:rFonts w:ascii="宋体" w:hAnsi="宋体"/>
          <w:sz w:val="24"/>
          <w:szCs w:val="24"/>
        </w:rPr>
        <w:t>施加功率降低</w:t>
      </w:r>
      <w:r w:rsidR="003510DE" w:rsidRPr="008023A4">
        <w:rPr>
          <w:rFonts w:ascii="宋体" w:hAnsi="宋体" w:hint="eastAsia"/>
          <w:sz w:val="24"/>
          <w:szCs w:val="24"/>
        </w:rPr>
        <w:t>期间</w:t>
      </w:r>
      <w:r w:rsidRPr="008023A4">
        <w:rPr>
          <w:rFonts w:ascii="宋体" w:hAnsi="宋体"/>
          <w:sz w:val="24"/>
          <w:szCs w:val="24"/>
        </w:rPr>
        <w:t>测得的</w:t>
      </w:r>
      <w:r w:rsidR="003510DE" w:rsidRPr="008023A4">
        <w:rPr>
          <w:sz w:val="24"/>
          <w:szCs w:val="24"/>
        </w:rPr>
        <w:t>EUT</w:t>
      </w:r>
      <w:r w:rsidR="003510DE" w:rsidRPr="008023A4">
        <w:rPr>
          <w:rFonts w:ascii="宋体" w:hAnsi="宋体"/>
          <w:sz w:val="24"/>
          <w:szCs w:val="24"/>
        </w:rPr>
        <w:t>的示值</w:t>
      </w:r>
      <w:r w:rsidRPr="008023A4">
        <w:rPr>
          <w:rFonts w:ascii="宋体" w:hAnsi="宋体"/>
          <w:sz w:val="24"/>
          <w:szCs w:val="24"/>
        </w:rPr>
        <w:t>误差</w:t>
      </w:r>
      <w:r w:rsidR="003510DE" w:rsidRPr="008023A4">
        <w:rPr>
          <w:rFonts w:ascii="宋体" w:hAnsi="宋体"/>
          <w:sz w:val="24"/>
          <w:szCs w:val="24"/>
        </w:rPr>
        <w:t>减去施加功率降低前测得的</w:t>
      </w:r>
      <w:r w:rsidRPr="008023A4">
        <w:rPr>
          <w:rFonts w:ascii="宋体" w:hAnsi="宋体"/>
          <w:sz w:val="24"/>
          <w:szCs w:val="24"/>
        </w:rPr>
        <w:t>示值误差。</w:t>
      </w:r>
    </w:p>
    <w:p w:rsidR="003510DE" w:rsidRPr="008023A4" w:rsidRDefault="003510DE" w:rsidP="00F815CC">
      <w:pPr>
        <w:ind w:firstLineChars="200" w:firstLine="480"/>
        <w:rPr>
          <w:rFonts w:ascii="宋体" w:hAnsi="宋体"/>
          <w:sz w:val="24"/>
          <w:szCs w:val="24"/>
        </w:rPr>
      </w:pPr>
      <w:r w:rsidRPr="008023A4">
        <w:rPr>
          <w:rFonts w:ascii="宋体" w:hAnsi="宋体" w:hint="eastAsia"/>
          <w:sz w:val="24"/>
          <w:szCs w:val="24"/>
        </w:rPr>
        <w:t>e）</w:t>
      </w:r>
      <w:r w:rsidR="00135782" w:rsidRPr="008023A4">
        <w:rPr>
          <w:rFonts w:ascii="宋体" w:hAnsi="宋体"/>
          <w:sz w:val="24"/>
          <w:szCs w:val="24"/>
        </w:rPr>
        <w:t>检查</w:t>
      </w:r>
      <w:r w:rsidR="00135782" w:rsidRPr="008023A4">
        <w:rPr>
          <w:sz w:val="24"/>
          <w:szCs w:val="24"/>
        </w:rPr>
        <w:t>EUT</w:t>
      </w:r>
      <w:r w:rsidR="00135782" w:rsidRPr="008023A4">
        <w:rPr>
          <w:rFonts w:ascii="宋体" w:hAnsi="宋体"/>
          <w:sz w:val="24"/>
          <w:szCs w:val="24"/>
        </w:rPr>
        <w:t>的</w:t>
      </w:r>
      <w:r w:rsidR="0030000B" w:rsidRPr="008023A4">
        <w:rPr>
          <w:rFonts w:ascii="宋体" w:hAnsi="宋体" w:hint="eastAsia"/>
          <w:sz w:val="24"/>
          <w:szCs w:val="24"/>
        </w:rPr>
        <w:t>各项</w:t>
      </w:r>
      <w:r w:rsidR="004117B4" w:rsidRPr="008023A4">
        <w:rPr>
          <w:rFonts w:ascii="宋体" w:hAnsi="宋体" w:hint="eastAsia"/>
          <w:sz w:val="24"/>
          <w:szCs w:val="24"/>
        </w:rPr>
        <w:t>功能</w:t>
      </w:r>
      <w:r w:rsidR="0030000B" w:rsidRPr="008023A4">
        <w:rPr>
          <w:rFonts w:ascii="宋体" w:hAnsi="宋体" w:hint="eastAsia"/>
          <w:sz w:val="24"/>
          <w:szCs w:val="24"/>
        </w:rPr>
        <w:t>正常性</w:t>
      </w:r>
      <w:r w:rsidR="00135782" w:rsidRPr="008023A4">
        <w:rPr>
          <w:rFonts w:ascii="宋体" w:hAnsi="宋体"/>
          <w:sz w:val="24"/>
          <w:szCs w:val="24"/>
        </w:rPr>
        <w:t>。</w:t>
      </w:r>
    </w:p>
    <w:p w:rsidR="0073122E" w:rsidRPr="008023A4" w:rsidRDefault="000F6DA6" w:rsidP="00135782">
      <w:pPr>
        <w:ind w:firstLineChars="200" w:firstLine="480"/>
        <w:rPr>
          <w:rFonts w:ascii="宋体" w:hAnsi="宋体"/>
          <w:sz w:val="24"/>
          <w:szCs w:val="24"/>
        </w:rPr>
      </w:pPr>
      <w:r w:rsidRPr="008023A4">
        <w:rPr>
          <w:rFonts w:ascii="宋体" w:hAnsi="宋体"/>
          <w:sz w:val="24"/>
          <w:szCs w:val="24"/>
        </w:rPr>
        <w:t>附加程序要求</w:t>
      </w:r>
      <w:r w:rsidR="0073122E" w:rsidRPr="008023A4">
        <w:rPr>
          <w:rFonts w:ascii="宋体" w:hAnsi="宋体"/>
          <w:sz w:val="24"/>
          <w:szCs w:val="24"/>
        </w:rPr>
        <w:t>：</w:t>
      </w:r>
    </w:p>
    <w:p w:rsidR="0073122E" w:rsidRPr="008023A4" w:rsidRDefault="0025566C" w:rsidP="00135782">
      <w:pPr>
        <w:ind w:firstLineChars="200" w:firstLine="480"/>
        <w:rPr>
          <w:rFonts w:ascii="宋体" w:hAnsi="宋体"/>
          <w:sz w:val="24"/>
          <w:szCs w:val="24"/>
        </w:rPr>
      </w:pPr>
      <w:r w:rsidRPr="008023A4">
        <w:rPr>
          <w:rFonts w:ascii="宋体" w:hAnsi="宋体"/>
          <w:sz w:val="24"/>
          <w:szCs w:val="24"/>
        </w:rPr>
        <w:t>1）</w:t>
      </w:r>
      <w:r w:rsidR="0073122E" w:rsidRPr="008023A4">
        <w:rPr>
          <w:rFonts w:ascii="宋体" w:hAnsi="宋体"/>
          <w:sz w:val="24"/>
          <w:szCs w:val="24"/>
        </w:rPr>
        <w:t>使用</w:t>
      </w:r>
      <w:r w:rsidR="00092784" w:rsidRPr="008023A4">
        <w:rPr>
          <w:rFonts w:ascii="宋体" w:hAnsi="宋体" w:hint="eastAsia"/>
          <w:sz w:val="24"/>
          <w:szCs w:val="24"/>
        </w:rPr>
        <w:t>能够在规定时间内将交流主电源电压下降到</w:t>
      </w:r>
      <w:r w:rsidR="00BF4C26" w:rsidRPr="008023A4">
        <w:rPr>
          <w:rFonts w:ascii="宋体" w:hAnsi="宋体" w:hint="eastAsia"/>
          <w:sz w:val="24"/>
          <w:szCs w:val="24"/>
        </w:rPr>
        <w:t>恰当</w:t>
      </w:r>
      <w:r w:rsidR="00092784" w:rsidRPr="008023A4">
        <w:rPr>
          <w:rFonts w:ascii="宋体" w:hAnsi="宋体" w:hint="eastAsia"/>
          <w:sz w:val="24"/>
          <w:szCs w:val="24"/>
        </w:rPr>
        <w:t>幅值的</w:t>
      </w:r>
      <w:r w:rsidR="0073122E" w:rsidRPr="008023A4">
        <w:rPr>
          <w:rFonts w:ascii="宋体" w:hAnsi="宋体"/>
          <w:sz w:val="24"/>
          <w:szCs w:val="24"/>
        </w:rPr>
        <w:t>试验发生器。</w:t>
      </w:r>
    </w:p>
    <w:p w:rsidR="0073122E" w:rsidRPr="008023A4" w:rsidRDefault="0025566C" w:rsidP="00135782">
      <w:pPr>
        <w:ind w:firstLineChars="200" w:firstLine="480"/>
        <w:rPr>
          <w:rFonts w:ascii="宋体" w:hAnsi="宋体"/>
          <w:sz w:val="24"/>
          <w:szCs w:val="24"/>
        </w:rPr>
      </w:pPr>
      <w:r w:rsidRPr="008023A4">
        <w:rPr>
          <w:rFonts w:ascii="宋体" w:hAnsi="宋体"/>
          <w:sz w:val="24"/>
          <w:szCs w:val="24"/>
        </w:rPr>
        <w:lastRenderedPageBreak/>
        <w:t>2）</w:t>
      </w:r>
      <w:r w:rsidR="0073122E" w:rsidRPr="008023A4">
        <w:rPr>
          <w:rFonts w:ascii="宋体" w:hAnsi="宋体"/>
          <w:sz w:val="24"/>
          <w:szCs w:val="24"/>
        </w:rPr>
        <w:t>在连接</w:t>
      </w:r>
      <w:r w:rsidR="00C2043E" w:rsidRPr="008023A4">
        <w:rPr>
          <w:sz w:val="24"/>
          <w:szCs w:val="24"/>
        </w:rPr>
        <w:t>EUT</w:t>
      </w:r>
      <w:r w:rsidR="0073122E" w:rsidRPr="008023A4">
        <w:rPr>
          <w:rFonts w:ascii="宋体" w:hAnsi="宋体"/>
          <w:sz w:val="24"/>
          <w:szCs w:val="24"/>
        </w:rPr>
        <w:t>前</w:t>
      </w:r>
      <w:r w:rsidR="00C2043E" w:rsidRPr="008023A4">
        <w:rPr>
          <w:rFonts w:ascii="宋体" w:hAnsi="宋体" w:hint="eastAsia"/>
          <w:sz w:val="24"/>
          <w:szCs w:val="24"/>
        </w:rPr>
        <w:t>应</w:t>
      </w:r>
      <w:r w:rsidR="008226EF" w:rsidRPr="008023A4">
        <w:rPr>
          <w:rFonts w:ascii="宋体" w:hAnsi="宋体" w:hint="eastAsia"/>
          <w:sz w:val="24"/>
          <w:szCs w:val="24"/>
        </w:rPr>
        <w:t>验证</w:t>
      </w:r>
      <w:r w:rsidR="0073122E" w:rsidRPr="008023A4">
        <w:rPr>
          <w:rFonts w:ascii="宋体" w:hAnsi="宋体"/>
          <w:sz w:val="24"/>
          <w:szCs w:val="24"/>
        </w:rPr>
        <w:t>试验发生器的</w:t>
      </w:r>
      <w:r w:rsidR="00A1602C" w:rsidRPr="008023A4">
        <w:rPr>
          <w:rFonts w:ascii="宋体" w:hAnsi="宋体" w:hint="eastAsia"/>
          <w:sz w:val="24"/>
          <w:szCs w:val="24"/>
        </w:rPr>
        <w:t>特性</w:t>
      </w:r>
      <w:r w:rsidR="0073122E" w:rsidRPr="008023A4">
        <w:rPr>
          <w:rFonts w:ascii="宋体" w:hAnsi="宋体"/>
          <w:sz w:val="24"/>
          <w:szCs w:val="24"/>
        </w:rPr>
        <w:t>。</w:t>
      </w:r>
    </w:p>
    <w:p w:rsidR="0073122E" w:rsidRPr="008023A4" w:rsidRDefault="0025566C" w:rsidP="00135782">
      <w:pPr>
        <w:ind w:firstLineChars="200" w:firstLine="480"/>
        <w:rPr>
          <w:rFonts w:ascii="宋体" w:hAnsi="宋体"/>
          <w:sz w:val="24"/>
          <w:szCs w:val="24"/>
        </w:rPr>
      </w:pPr>
      <w:r w:rsidRPr="008023A4">
        <w:rPr>
          <w:rFonts w:ascii="宋体" w:hAnsi="宋体"/>
          <w:sz w:val="24"/>
          <w:szCs w:val="24"/>
        </w:rPr>
        <w:t>3）</w:t>
      </w:r>
      <w:r w:rsidR="0073122E" w:rsidRPr="008023A4">
        <w:rPr>
          <w:rFonts w:ascii="宋体" w:hAnsi="宋体"/>
          <w:sz w:val="24"/>
          <w:szCs w:val="24"/>
        </w:rPr>
        <w:t>在测量</w:t>
      </w:r>
      <w:r w:rsidR="00157130" w:rsidRPr="008023A4">
        <w:rPr>
          <w:sz w:val="24"/>
          <w:szCs w:val="24"/>
        </w:rPr>
        <w:t>EUT</w:t>
      </w:r>
      <w:r w:rsidR="00157130" w:rsidRPr="008023A4">
        <w:rPr>
          <w:rFonts w:ascii="宋体" w:hAnsi="宋体"/>
          <w:sz w:val="24"/>
          <w:szCs w:val="24"/>
        </w:rPr>
        <w:t>示值</w:t>
      </w:r>
      <w:r w:rsidR="0073122E" w:rsidRPr="008023A4">
        <w:rPr>
          <w:rFonts w:ascii="宋体" w:hAnsi="宋体"/>
          <w:sz w:val="24"/>
          <w:szCs w:val="24"/>
        </w:rPr>
        <w:t>误差的整个过程中持续施加电压中断和电压降低。</w:t>
      </w:r>
    </w:p>
    <w:p w:rsidR="0073122E" w:rsidRPr="008023A4" w:rsidRDefault="0025566C" w:rsidP="00135782">
      <w:pPr>
        <w:ind w:firstLineChars="200" w:firstLine="480"/>
        <w:rPr>
          <w:rFonts w:ascii="宋体" w:hAnsi="宋体"/>
          <w:sz w:val="24"/>
          <w:szCs w:val="24"/>
        </w:rPr>
      </w:pPr>
      <w:r w:rsidRPr="008023A4">
        <w:rPr>
          <w:rFonts w:ascii="宋体" w:hAnsi="宋体"/>
          <w:sz w:val="24"/>
          <w:szCs w:val="24"/>
        </w:rPr>
        <w:t>4）</w:t>
      </w:r>
      <w:r w:rsidR="0073122E" w:rsidRPr="008023A4">
        <w:rPr>
          <w:rFonts w:ascii="宋体" w:hAnsi="宋体"/>
          <w:sz w:val="24"/>
          <w:szCs w:val="24"/>
        </w:rPr>
        <w:t>电压中断：电源电压从</w:t>
      </w:r>
      <w:r w:rsidR="00157130" w:rsidRPr="008023A4">
        <w:rPr>
          <w:rFonts w:ascii="宋体" w:hAnsi="宋体" w:hint="eastAsia"/>
          <w:sz w:val="24"/>
          <w:szCs w:val="24"/>
        </w:rPr>
        <w:t>公</w:t>
      </w:r>
      <w:r w:rsidR="0073122E" w:rsidRPr="008023A4">
        <w:rPr>
          <w:rFonts w:ascii="宋体" w:hAnsi="宋体"/>
          <w:sz w:val="24"/>
          <w:szCs w:val="24"/>
        </w:rPr>
        <w:t>称</w:t>
      </w:r>
      <w:r w:rsidR="00157130" w:rsidRPr="008023A4">
        <w:rPr>
          <w:rFonts w:ascii="宋体" w:hAnsi="宋体" w:hint="eastAsia"/>
          <w:sz w:val="24"/>
          <w:szCs w:val="24"/>
        </w:rPr>
        <w:t>电压</w:t>
      </w:r>
      <w:r w:rsidR="00157130" w:rsidRPr="008023A4">
        <w:rPr>
          <w:rFonts w:ascii="宋体" w:hAnsi="宋体"/>
          <w:sz w:val="24"/>
          <w:szCs w:val="24"/>
        </w:rPr>
        <w:t>值</w:t>
      </w:r>
      <w:r w:rsidR="0073122E" w:rsidRPr="008023A4">
        <w:rPr>
          <w:i/>
          <w:sz w:val="24"/>
          <w:szCs w:val="24"/>
        </w:rPr>
        <w:t>U</w:t>
      </w:r>
      <w:r w:rsidR="0073122E" w:rsidRPr="008023A4">
        <w:rPr>
          <w:sz w:val="24"/>
          <w:szCs w:val="24"/>
          <w:vertAlign w:val="subscript"/>
        </w:rPr>
        <w:t>nom</w:t>
      </w:r>
      <w:r w:rsidR="0073122E" w:rsidRPr="008023A4">
        <w:rPr>
          <w:rFonts w:ascii="宋体" w:hAnsi="宋体"/>
          <w:sz w:val="24"/>
          <w:szCs w:val="24"/>
        </w:rPr>
        <w:t>下降到</w:t>
      </w:r>
      <w:r w:rsidR="00157130" w:rsidRPr="008023A4">
        <w:rPr>
          <w:rFonts w:ascii="宋体" w:hAnsi="宋体" w:hint="eastAsia"/>
          <w:sz w:val="24"/>
          <w:szCs w:val="24"/>
        </w:rPr>
        <w:t>0</w:t>
      </w:r>
      <w:r w:rsidR="00157130" w:rsidRPr="008023A4">
        <w:rPr>
          <w:sz w:val="24"/>
          <w:szCs w:val="24"/>
        </w:rPr>
        <w:t>V</w:t>
      </w:r>
      <w:r w:rsidR="0073122E" w:rsidRPr="008023A4">
        <w:rPr>
          <w:rFonts w:ascii="宋体" w:hAnsi="宋体"/>
          <w:sz w:val="24"/>
          <w:szCs w:val="24"/>
        </w:rPr>
        <w:t>电压，持续时间</w:t>
      </w:r>
      <w:r w:rsidR="00226D48" w:rsidRPr="008023A4">
        <w:rPr>
          <w:rFonts w:ascii="宋体" w:hAnsi="宋体" w:hint="eastAsia"/>
          <w:sz w:val="24"/>
          <w:szCs w:val="24"/>
        </w:rPr>
        <w:t>和有关试验参数</w:t>
      </w:r>
      <w:r w:rsidR="0059782D" w:rsidRPr="008023A4">
        <w:rPr>
          <w:rFonts w:ascii="宋体" w:hAnsi="宋体" w:hint="eastAsia"/>
          <w:sz w:val="24"/>
          <w:szCs w:val="24"/>
        </w:rPr>
        <w:t>见表</w:t>
      </w:r>
      <w:r w:rsidR="0059782D" w:rsidRPr="00FB015C">
        <w:rPr>
          <w:sz w:val="24"/>
          <w:szCs w:val="24"/>
        </w:rPr>
        <w:t>2</w:t>
      </w:r>
      <w:r w:rsidR="00F26088" w:rsidRPr="00FB015C">
        <w:rPr>
          <w:sz w:val="24"/>
          <w:szCs w:val="24"/>
        </w:rPr>
        <w:t>6</w:t>
      </w:r>
      <w:r w:rsidR="0073122E" w:rsidRPr="008023A4">
        <w:rPr>
          <w:rFonts w:ascii="宋体" w:hAnsi="宋体"/>
          <w:sz w:val="24"/>
          <w:szCs w:val="24"/>
        </w:rPr>
        <w:t>。</w:t>
      </w:r>
    </w:p>
    <w:p w:rsidR="0059782D" w:rsidRPr="008023A4" w:rsidRDefault="00DE575F" w:rsidP="00DE575F">
      <w:pPr>
        <w:jc w:val="center"/>
        <w:rPr>
          <w:rFonts w:ascii="黑体" w:eastAsia="黑体" w:hAnsi="黑体"/>
        </w:rPr>
      </w:pPr>
      <w:r w:rsidRPr="008023A4">
        <w:rPr>
          <w:rFonts w:ascii="黑体" w:eastAsia="黑体" w:hAnsi="黑体" w:hint="eastAsia"/>
        </w:rPr>
        <w:t>表2</w:t>
      </w:r>
      <w:r w:rsidR="00F26088" w:rsidRPr="008023A4">
        <w:rPr>
          <w:rFonts w:ascii="黑体" w:eastAsia="黑体" w:hAnsi="黑体" w:hint="eastAsia"/>
        </w:rPr>
        <w:t>6</w:t>
      </w:r>
      <w:r w:rsidRPr="008023A4">
        <w:rPr>
          <w:rFonts w:ascii="黑体" w:eastAsia="黑体" w:hAnsi="黑体" w:hint="eastAsia"/>
        </w:rPr>
        <w:t xml:space="preserve"> 扰动：</w:t>
      </w:r>
      <w:r w:rsidRPr="008023A4">
        <w:rPr>
          <w:rFonts w:ascii="黑体" w:eastAsia="黑体" w:hAnsi="黑体"/>
        </w:rPr>
        <w:t>电压中断</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4"/>
        <w:gridCol w:w="6248"/>
      </w:tblGrid>
      <w:tr w:rsidR="004923FF" w:rsidRPr="008023A4" w:rsidTr="006A25DC">
        <w:trPr>
          <w:jc w:val="center"/>
        </w:trPr>
        <w:tc>
          <w:tcPr>
            <w:tcW w:w="1974" w:type="dxa"/>
            <w:vAlign w:val="center"/>
          </w:tcPr>
          <w:p w:rsidR="004923FF" w:rsidRPr="008023A4" w:rsidRDefault="005E6CAB" w:rsidP="00F32D28">
            <w:pPr>
              <w:autoSpaceDE w:val="0"/>
              <w:autoSpaceDN w:val="0"/>
              <w:adjustRightInd w:val="0"/>
            </w:pPr>
            <w:r w:rsidRPr="008023A4">
              <w:t>电磁环境等级</w:t>
            </w:r>
          </w:p>
        </w:tc>
        <w:tc>
          <w:tcPr>
            <w:tcW w:w="6248" w:type="dxa"/>
            <w:vAlign w:val="center"/>
          </w:tcPr>
          <w:p w:rsidR="004923FF" w:rsidRPr="008023A4" w:rsidRDefault="004923FF" w:rsidP="00F32D28">
            <w:pPr>
              <w:autoSpaceDE w:val="0"/>
              <w:autoSpaceDN w:val="0"/>
              <w:adjustRightInd w:val="0"/>
              <w:jc w:val="center"/>
            </w:pPr>
            <w:r w:rsidRPr="008023A4">
              <w:t>E1</w:t>
            </w:r>
            <w:r w:rsidRPr="008023A4">
              <w:t>；</w:t>
            </w:r>
            <w:r w:rsidRPr="008023A4">
              <w:t>E2</w:t>
            </w:r>
          </w:p>
        </w:tc>
      </w:tr>
      <w:tr w:rsidR="004923FF" w:rsidRPr="008023A4" w:rsidTr="006A25DC">
        <w:trPr>
          <w:jc w:val="center"/>
        </w:trPr>
        <w:tc>
          <w:tcPr>
            <w:tcW w:w="1974" w:type="dxa"/>
            <w:vAlign w:val="center"/>
          </w:tcPr>
          <w:p w:rsidR="004923FF" w:rsidRPr="008023A4" w:rsidRDefault="004923FF" w:rsidP="00F32D28">
            <w:r w:rsidRPr="008023A4">
              <w:rPr>
                <w:rFonts w:hAnsi="宋体"/>
              </w:rPr>
              <w:t>降低至</w:t>
            </w:r>
          </w:p>
        </w:tc>
        <w:tc>
          <w:tcPr>
            <w:tcW w:w="6248" w:type="dxa"/>
            <w:vAlign w:val="center"/>
          </w:tcPr>
          <w:p w:rsidR="004923FF" w:rsidRPr="008023A4" w:rsidRDefault="004923FF" w:rsidP="00F32D28">
            <w:pPr>
              <w:jc w:val="center"/>
            </w:pPr>
            <w:r w:rsidRPr="008023A4">
              <w:t>0%</w:t>
            </w:r>
          </w:p>
        </w:tc>
      </w:tr>
      <w:tr w:rsidR="004923FF" w:rsidRPr="008023A4" w:rsidTr="006A25DC">
        <w:trPr>
          <w:jc w:val="center"/>
        </w:trPr>
        <w:tc>
          <w:tcPr>
            <w:tcW w:w="1974" w:type="dxa"/>
            <w:vAlign w:val="center"/>
          </w:tcPr>
          <w:p w:rsidR="004923FF" w:rsidRPr="008023A4" w:rsidRDefault="004923FF" w:rsidP="00F32D28">
            <w:r w:rsidRPr="008023A4">
              <w:rPr>
                <w:rFonts w:hAnsi="宋体"/>
              </w:rPr>
              <w:t>持续时间</w:t>
            </w:r>
          </w:p>
        </w:tc>
        <w:tc>
          <w:tcPr>
            <w:tcW w:w="6248" w:type="dxa"/>
            <w:vAlign w:val="center"/>
          </w:tcPr>
          <w:p w:rsidR="004923FF" w:rsidRPr="008023A4" w:rsidRDefault="004923FF" w:rsidP="004923FF">
            <w:pPr>
              <w:jc w:val="center"/>
            </w:pPr>
            <w:r w:rsidRPr="008023A4">
              <w:t>250</w:t>
            </w:r>
            <w:r w:rsidRPr="008023A4">
              <w:rPr>
                <w:rFonts w:hAnsi="宋体"/>
              </w:rPr>
              <w:t>个周期（</w:t>
            </w:r>
            <w:r w:rsidRPr="008023A4">
              <w:t>50Hz</w:t>
            </w:r>
            <w:r w:rsidRPr="008023A4">
              <w:rPr>
                <w:rFonts w:hAnsi="宋体"/>
              </w:rPr>
              <w:t>）</w:t>
            </w:r>
            <w:r w:rsidRPr="008023A4">
              <w:t>/300</w:t>
            </w:r>
            <w:r w:rsidRPr="008023A4">
              <w:rPr>
                <w:rFonts w:hAnsi="宋体"/>
              </w:rPr>
              <w:t>个周期（</w:t>
            </w:r>
            <w:r w:rsidRPr="008023A4">
              <w:t>60Hz</w:t>
            </w:r>
            <w:r w:rsidRPr="008023A4">
              <w:rPr>
                <w:rFonts w:hAnsi="宋体"/>
              </w:rPr>
              <w:t>）</w:t>
            </w:r>
          </w:p>
        </w:tc>
      </w:tr>
      <w:tr w:rsidR="004923FF" w:rsidRPr="008023A4" w:rsidTr="006A25DC">
        <w:trPr>
          <w:jc w:val="center"/>
        </w:trPr>
        <w:tc>
          <w:tcPr>
            <w:tcW w:w="1974" w:type="dxa"/>
            <w:vAlign w:val="center"/>
          </w:tcPr>
          <w:p w:rsidR="004923FF" w:rsidRPr="008023A4" w:rsidRDefault="004923FF" w:rsidP="00F32D28">
            <w:r w:rsidRPr="008023A4">
              <w:t>试验循环数</w:t>
            </w:r>
          </w:p>
        </w:tc>
        <w:tc>
          <w:tcPr>
            <w:tcW w:w="6248" w:type="dxa"/>
            <w:vAlign w:val="center"/>
          </w:tcPr>
          <w:p w:rsidR="004923FF" w:rsidRPr="008023A4" w:rsidRDefault="004923FF" w:rsidP="00F32D28">
            <w:pPr>
              <w:autoSpaceDE w:val="0"/>
              <w:autoSpaceDN w:val="0"/>
              <w:adjustRightInd w:val="0"/>
            </w:pPr>
            <w:r w:rsidRPr="008023A4">
              <w:t>至少</w:t>
            </w:r>
            <w:r w:rsidRPr="008023A4">
              <w:t>10</w:t>
            </w:r>
            <w:r w:rsidRPr="008023A4">
              <w:t>次，每次间隔时间最少</w:t>
            </w:r>
            <w:r w:rsidRPr="008023A4">
              <w:t>10 s</w:t>
            </w:r>
            <w:r w:rsidRPr="008023A4">
              <w:t>。</w:t>
            </w:r>
          </w:p>
          <w:p w:rsidR="004923FF" w:rsidRPr="008023A4" w:rsidRDefault="004923FF" w:rsidP="00D30C0E">
            <w:r w:rsidRPr="008023A4">
              <w:t>在测量</w:t>
            </w:r>
            <w:r w:rsidR="00251C4E" w:rsidRPr="008023A4">
              <w:t>受试水表</w:t>
            </w:r>
            <w:r w:rsidRPr="008023A4">
              <w:t>示值误差所需的时间段内应反复</w:t>
            </w:r>
            <w:r w:rsidR="00D30C0E" w:rsidRPr="008023A4">
              <w:t>中断</w:t>
            </w:r>
            <w:r w:rsidRPr="008023A4">
              <w:t>，可能需要</w:t>
            </w:r>
            <w:r w:rsidRPr="008023A4">
              <w:t>10</w:t>
            </w:r>
            <w:r w:rsidRPr="008023A4">
              <w:t>次以上。</w:t>
            </w:r>
          </w:p>
        </w:tc>
      </w:tr>
    </w:tbl>
    <w:p w:rsidR="00B741DA" w:rsidRPr="008023A4" w:rsidRDefault="0025566C" w:rsidP="00B741DA">
      <w:pPr>
        <w:ind w:firstLineChars="200" w:firstLine="480"/>
        <w:rPr>
          <w:rFonts w:ascii="宋体" w:hAnsi="宋体"/>
          <w:sz w:val="24"/>
          <w:szCs w:val="24"/>
        </w:rPr>
      </w:pPr>
      <w:r w:rsidRPr="008023A4">
        <w:rPr>
          <w:rFonts w:ascii="宋体" w:hAnsi="宋体"/>
          <w:sz w:val="24"/>
          <w:szCs w:val="24"/>
        </w:rPr>
        <w:t>5）</w:t>
      </w:r>
      <w:r w:rsidR="00B741DA" w:rsidRPr="008023A4">
        <w:rPr>
          <w:rFonts w:ascii="宋体" w:hAnsi="宋体"/>
          <w:sz w:val="24"/>
          <w:szCs w:val="24"/>
        </w:rPr>
        <w:t>施加电压</w:t>
      </w:r>
      <w:r w:rsidR="00B741DA" w:rsidRPr="008023A4">
        <w:rPr>
          <w:rFonts w:ascii="宋体" w:hAnsi="宋体" w:hint="eastAsia"/>
          <w:sz w:val="24"/>
          <w:szCs w:val="24"/>
        </w:rPr>
        <w:t>中断</w:t>
      </w:r>
      <w:r w:rsidR="00B741DA" w:rsidRPr="008023A4">
        <w:rPr>
          <w:rFonts w:ascii="宋体" w:hAnsi="宋体"/>
          <w:sz w:val="24"/>
          <w:szCs w:val="24"/>
        </w:rPr>
        <w:t>以10次为一组。</w:t>
      </w:r>
    </w:p>
    <w:p w:rsidR="00B741DA" w:rsidRPr="008023A4" w:rsidRDefault="004E796F" w:rsidP="00B741DA">
      <w:pPr>
        <w:ind w:firstLineChars="200" w:firstLine="480"/>
        <w:rPr>
          <w:rFonts w:ascii="宋体" w:hAnsi="宋体"/>
          <w:sz w:val="24"/>
          <w:szCs w:val="24"/>
        </w:rPr>
      </w:pPr>
      <w:r w:rsidRPr="008023A4">
        <w:rPr>
          <w:rFonts w:ascii="宋体" w:hAnsi="宋体"/>
          <w:sz w:val="24"/>
          <w:szCs w:val="24"/>
        </w:rPr>
        <w:t>6</w:t>
      </w:r>
      <w:r w:rsidR="00B741DA" w:rsidRPr="008023A4">
        <w:rPr>
          <w:rFonts w:ascii="宋体" w:hAnsi="宋体"/>
          <w:sz w:val="24"/>
          <w:szCs w:val="24"/>
        </w:rPr>
        <w:t>）电压降低：电源电压从</w:t>
      </w:r>
      <w:r w:rsidR="00B741DA" w:rsidRPr="008023A4">
        <w:rPr>
          <w:rFonts w:ascii="宋体" w:hAnsi="宋体" w:hint="eastAsia"/>
          <w:sz w:val="24"/>
          <w:szCs w:val="24"/>
        </w:rPr>
        <w:t>公</w:t>
      </w:r>
      <w:r w:rsidR="00B741DA" w:rsidRPr="008023A4">
        <w:rPr>
          <w:rFonts w:ascii="宋体" w:hAnsi="宋体"/>
          <w:sz w:val="24"/>
          <w:szCs w:val="24"/>
        </w:rPr>
        <w:t>称电压下降到</w:t>
      </w:r>
      <w:r w:rsidR="00B741DA" w:rsidRPr="008023A4">
        <w:rPr>
          <w:rFonts w:ascii="宋体" w:hAnsi="宋体" w:hint="eastAsia"/>
          <w:sz w:val="24"/>
          <w:szCs w:val="24"/>
        </w:rPr>
        <w:t>指定</w:t>
      </w:r>
      <w:r w:rsidR="00C55747" w:rsidRPr="008023A4">
        <w:rPr>
          <w:rFonts w:ascii="宋体" w:hAnsi="宋体" w:hint="eastAsia"/>
          <w:sz w:val="24"/>
          <w:szCs w:val="24"/>
        </w:rPr>
        <w:t>的</w:t>
      </w:r>
      <w:r w:rsidR="00B741DA" w:rsidRPr="008023A4">
        <w:rPr>
          <w:rFonts w:ascii="宋体" w:hAnsi="宋体" w:hint="eastAsia"/>
          <w:sz w:val="24"/>
          <w:szCs w:val="24"/>
        </w:rPr>
        <w:t>百分比，</w:t>
      </w:r>
      <w:r w:rsidR="00C55747" w:rsidRPr="008023A4">
        <w:rPr>
          <w:rFonts w:ascii="宋体" w:hAnsi="宋体" w:hint="eastAsia"/>
          <w:sz w:val="24"/>
          <w:szCs w:val="24"/>
        </w:rPr>
        <w:t>各试验相应的电压</w:t>
      </w:r>
      <w:r w:rsidR="00B741DA" w:rsidRPr="008023A4">
        <w:rPr>
          <w:rFonts w:ascii="宋体" w:hAnsi="宋体"/>
          <w:sz w:val="24"/>
          <w:szCs w:val="24"/>
        </w:rPr>
        <w:t>百分比</w:t>
      </w:r>
      <w:r w:rsidR="00641C2F" w:rsidRPr="008023A4">
        <w:rPr>
          <w:rFonts w:ascii="宋体" w:hAnsi="宋体" w:hint="eastAsia"/>
          <w:sz w:val="24"/>
          <w:szCs w:val="24"/>
        </w:rPr>
        <w:t>、</w:t>
      </w:r>
      <w:r w:rsidR="00B741DA" w:rsidRPr="008023A4">
        <w:rPr>
          <w:rFonts w:ascii="宋体" w:hAnsi="宋体"/>
          <w:sz w:val="24"/>
          <w:szCs w:val="24"/>
        </w:rPr>
        <w:t>持续时间</w:t>
      </w:r>
      <w:r w:rsidR="00641C2F" w:rsidRPr="008023A4">
        <w:rPr>
          <w:rFonts w:ascii="宋体" w:hAnsi="宋体" w:hint="eastAsia"/>
          <w:sz w:val="24"/>
          <w:szCs w:val="24"/>
        </w:rPr>
        <w:t>和有关</w:t>
      </w:r>
      <w:r w:rsidR="00335965" w:rsidRPr="008023A4">
        <w:rPr>
          <w:rFonts w:ascii="宋体" w:hAnsi="宋体" w:hint="eastAsia"/>
          <w:sz w:val="24"/>
          <w:szCs w:val="24"/>
        </w:rPr>
        <w:t>试验</w:t>
      </w:r>
      <w:r w:rsidR="00641C2F" w:rsidRPr="008023A4">
        <w:rPr>
          <w:rFonts w:ascii="宋体" w:hAnsi="宋体" w:hint="eastAsia"/>
          <w:sz w:val="24"/>
          <w:szCs w:val="24"/>
        </w:rPr>
        <w:t>参数</w:t>
      </w:r>
      <w:r w:rsidR="00B741DA" w:rsidRPr="008023A4">
        <w:rPr>
          <w:rFonts w:ascii="宋体" w:hAnsi="宋体"/>
          <w:sz w:val="24"/>
          <w:szCs w:val="24"/>
        </w:rPr>
        <w:t>见</w:t>
      </w:r>
      <w:r w:rsidR="00C55747" w:rsidRPr="00FB015C">
        <w:rPr>
          <w:rFonts w:hAnsi="宋体"/>
          <w:sz w:val="24"/>
          <w:szCs w:val="24"/>
        </w:rPr>
        <w:t>表</w:t>
      </w:r>
      <w:r w:rsidR="00C55747" w:rsidRPr="00FB015C">
        <w:rPr>
          <w:sz w:val="24"/>
          <w:szCs w:val="24"/>
        </w:rPr>
        <w:t>2</w:t>
      </w:r>
      <w:r w:rsidR="00F26088" w:rsidRPr="00FB015C">
        <w:rPr>
          <w:sz w:val="24"/>
          <w:szCs w:val="24"/>
        </w:rPr>
        <w:t>7</w:t>
      </w:r>
      <w:r w:rsidR="00C55747" w:rsidRPr="008023A4">
        <w:rPr>
          <w:rFonts w:ascii="宋体" w:hAnsi="宋体" w:hint="eastAsia"/>
          <w:sz w:val="24"/>
          <w:szCs w:val="24"/>
        </w:rPr>
        <w:t>。</w:t>
      </w:r>
    </w:p>
    <w:p w:rsidR="00625412" w:rsidRPr="008023A4" w:rsidRDefault="00625412" w:rsidP="00625412">
      <w:pPr>
        <w:jc w:val="center"/>
        <w:rPr>
          <w:rFonts w:ascii="黑体" w:eastAsia="黑体" w:hAnsi="黑体"/>
        </w:rPr>
      </w:pPr>
      <w:r w:rsidRPr="008023A4">
        <w:rPr>
          <w:rFonts w:ascii="黑体" w:eastAsia="黑体" w:hAnsi="黑体" w:hint="eastAsia"/>
        </w:rPr>
        <w:t>表2</w:t>
      </w:r>
      <w:r w:rsidR="00F26088" w:rsidRPr="008023A4">
        <w:rPr>
          <w:rFonts w:ascii="黑体" w:eastAsia="黑体" w:hAnsi="黑体" w:hint="eastAsia"/>
        </w:rPr>
        <w:t>7</w:t>
      </w:r>
      <w:r w:rsidR="00DE3EF6" w:rsidRPr="008023A4">
        <w:rPr>
          <w:rFonts w:ascii="黑体" w:eastAsia="黑体" w:hAnsi="黑体" w:hint="eastAsia"/>
        </w:rPr>
        <w:t xml:space="preserve"> 扰动：</w:t>
      </w:r>
      <w:r w:rsidRPr="008023A4">
        <w:rPr>
          <w:rFonts w:ascii="黑体" w:eastAsia="黑体" w:hAnsi="黑体"/>
        </w:rPr>
        <w:t>电压降低</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4"/>
        <w:gridCol w:w="2083"/>
        <w:gridCol w:w="2082"/>
        <w:gridCol w:w="2083"/>
      </w:tblGrid>
      <w:tr w:rsidR="001E43DE" w:rsidRPr="008023A4" w:rsidTr="006A25DC">
        <w:trPr>
          <w:jc w:val="center"/>
        </w:trPr>
        <w:tc>
          <w:tcPr>
            <w:tcW w:w="1974" w:type="dxa"/>
            <w:vAlign w:val="center"/>
          </w:tcPr>
          <w:p w:rsidR="001E43DE" w:rsidRPr="008023A4" w:rsidRDefault="005E6CAB" w:rsidP="00F32D28">
            <w:pPr>
              <w:autoSpaceDE w:val="0"/>
              <w:autoSpaceDN w:val="0"/>
              <w:adjustRightInd w:val="0"/>
            </w:pPr>
            <w:r w:rsidRPr="008023A4">
              <w:t>电磁环境等级</w:t>
            </w:r>
          </w:p>
        </w:tc>
        <w:tc>
          <w:tcPr>
            <w:tcW w:w="6248" w:type="dxa"/>
            <w:gridSpan w:val="3"/>
            <w:vAlign w:val="center"/>
          </w:tcPr>
          <w:p w:rsidR="001E43DE" w:rsidRPr="008023A4" w:rsidRDefault="001E43DE" w:rsidP="001E43DE">
            <w:pPr>
              <w:autoSpaceDE w:val="0"/>
              <w:autoSpaceDN w:val="0"/>
              <w:adjustRightInd w:val="0"/>
              <w:jc w:val="center"/>
            </w:pPr>
            <w:r w:rsidRPr="008023A4">
              <w:t>E1</w:t>
            </w:r>
            <w:r w:rsidRPr="008023A4">
              <w:t>；</w:t>
            </w:r>
            <w:r w:rsidRPr="008023A4">
              <w:t>E2</w:t>
            </w:r>
          </w:p>
        </w:tc>
      </w:tr>
      <w:tr w:rsidR="001E43DE" w:rsidRPr="008023A4" w:rsidTr="006A25DC">
        <w:trPr>
          <w:jc w:val="center"/>
        </w:trPr>
        <w:tc>
          <w:tcPr>
            <w:tcW w:w="1974" w:type="dxa"/>
            <w:vAlign w:val="center"/>
          </w:tcPr>
          <w:p w:rsidR="001E43DE" w:rsidRPr="008023A4" w:rsidRDefault="001E43DE" w:rsidP="00F32D28">
            <w:r w:rsidRPr="008023A4">
              <w:rPr>
                <w:rFonts w:hAnsi="宋体"/>
              </w:rPr>
              <w:t>试验</w:t>
            </w:r>
          </w:p>
        </w:tc>
        <w:tc>
          <w:tcPr>
            <w:tcW w:w="2083" w:type="dxa"/>
            <w:vAlign w:val="center"/>
          </w:tcPr>
          <w:p w:rsidR="001E43DE" w:rsidRPr="008023A4" w:rsidRDefault="001E43DE" w:rsidP="00F32D28">
            <w:pPr>
              <w:jc w:val="center"/>
            </w:pPr>
            <w:r w:rsidRPr="008023A4">
              <w:rPr>
                <w:rFonts w:hAnsi="宋体"/>
              </w:rPr>
              <w:t>试验</w:t>
            </w:r>
            <w:r w:rsidRPr="008023A4">
              <w:t>a</w:t>
            </w:r>
          </w:p>
        </w:tc>
        <w:tc>
          <w:tcPr>
            <w:tcW w:w="2082" w:type="dxa"/>
            <w:vAlign w:val="center"/>
          </w:tcPr>
          <w:p w:rsidR="001E43DE" w:rsidRPr="008023A4" w:rsidRDefault="001E43DE" w:rsidP="00F32D28">
            <w:pPr>
              <w:jc w:val="center"/>
            </w:pPr>
            <w:r w:rsidRPr="008023A4">
              <w:rPr>
                <w:rFonts w:hAnsi="宋体"/>
              </w:rPr>
              <w:t>试验</w:t>
            </w:r>
            <w:r w:rsidRPr="008023A4">
              <w:t>b</w:t>
            </w:r>
          </w:p>
        </w:tc>
        <w:tc>
          <w:tcPr>
            <w:tcW w:w="2083" w:type="dxa"/>
            <w:vAlign w:val="center"/>
          </w:tcPr>
          <w:p w:rsidR="001E43DE" w:rsidRPr="008023A4" w:rsidRDefault="001E43DE" w:rsidP="00F32D28">
            <w:pPr>
              <w:jc w:val="center"/>
            </w:pPr>
            <w:r w:rsidRPr="008023A4">
              <w:rPr>
                <w:rFonts w:hAnsi="宋体"/>
              </w:rPr>
              <w:t>试验</w:t>
            </w:r>
            <w:r w:rsidRPr="008023A4">
              <w:t>c</w:t>
            </w:r>
          </w:p>
        </w:tc>
      </w:tr>
      <w:tr w:rsidR="001E43DE" w:rsidRPr="008023A4" w:rsidTr="006A25DC">
        <w:trPr>
          <w:jc w:val="center"/>
        </w:trPr>
        <w:tc>
          <w:tcPr>
            <w:tcW w:w="1974" w:type="dxa"/>
            <w:vAlign w:val="center"/>
          </w:tcPr>
          <w:p w:rsidR="001E43DE" w:rsidRPr="008023A4" w:rsidRDefault="001E43DE" w:rsidP="00625412">
            <w:r w:rsidRPr="008023A4">
              <w:rPr>
                <w:rFonts w:hAnsi="宋体"/>
              </w:rPr>
              <w:t>降低至</w:t>
            </w:r>
          </w:p>
        </w:tc>
        <w:tc>
          <w:tcPr>
            <w:tcW w:w="2083" w:type="dxa"/>
            <w:vAlign w:val="center"/>
          </w:tcPr>
          <w:p w:rsidR="001E43DE" w:rsidRPr="008023A4" w:rsidRDefault="001E43DE" w:rsidP="00625412">
            <w:pPr>
              <w:jc w:val="center"/>
            </w:pPr>
            <w:r w:rsidRPr="008023A4">
              <w:t>0%</w:t>
            </w:r>
          </w:p>
        </w:tc>
        <w:tc>
          <w:tcPr>
            <w:tcW w:w="2082" w:type="dxa"/>
            <w:vAlign w:val="center"/>
          </w:tcPr>
          <w:p w:rsidR="001E43DE" w:rsidRPr="008023A4" w:rsidRDefault="001E43DE" w:rsidP="00625412">
            <w:pPr>
              <w:jc w:val="center"/>
            </w:pPr>
            <w:r w:rsidRPr="008023A4">
              <w:t>0%</w:t>
            </w:r>
          </w:p>
        </w:tc>
        <w:tc>
          <w:tcPr>
            <w:tcW w:w="2083" w:type="dxa"/>
            <w:vAlign w:val="center"/>
          </w:tcPr>
          <w:p w:rsidR="001E43DE" w:rsidRPr="008023A4" w:rsidRDefault="001E43DE" w:rsidP="00625412">
            <w:pPr>
              <w:jc w:val="center"/>
            </w:pPr>
            <w:r w:rsidRPr="008023A4">
              <w:t>70%</w:t>
            </w:r>
          </w:p>
        </w:tc>
      </w:tr>
      <w:tr w:rsidR="001E43DE" w:rsidRPr="008023A4" w:rsidTr="006A25DC">
        <w:trPr>
          <w:jc w:val="center"/>
        </w:trPr>
        <w:tc>
          <w:tcPr>
            <w:tcW w:w="1974" w:type="dxa"/>
            <w:vAlign w:val="center"/>
          </w:tcPr>
          <w:p w:rsidR="001E43DE" w:rsidRPr="008023A4" w:rsidRDefault="001E43DE" w:rsidP="00625412">
            <w:r w:rsidRPr="008023A4">
              <w:rPr>
                <w:rFonts w:hAnsi="宋体"/>
              </w:rPr>
              <w:t>持续时间</w:t>
            </w:r>
          </w:p>
        </w:tc>
        <w:tc>
          <w:tcPr>
            <w:tcW w:w="2083" w:type="dxa"/>
            <w:vAlign w:val="center"/>
          </w:tcPr>
          <w:p w:rsidR="001E43DE" w:rsidRPr="008023A4" w:rsidRDefault="001E43DE" w:rsidP="00625412">
            <w:pPr>
              <w:jc w:val="center"/>
            </w:pPr>
            <w:r w:rsidRPr="008023A4">
              <w:t>0.5</w:t>
            </w:r>
            <w:r w:rsidRPr="008023A4">
              <w:rPr>
                <w:rFonts w:hAnsi="宋体"/>
              </w:rPr>
              <w:t>个周期</w:t>
            </w:r>
          </w:p>
        </w:tc>
        <w:tc>
          <w:tcPr>
            <w:tcW w:w="2082" w:type="dxa"/>
            <w:vAlign w:val="center"/>
          </w:tcPr>
          <w:p w:rsidR="001E43DE" w:rsidRPr="008023A4" w:rsidRDefault="001E43DE" w:rsidP="00625412">
            <w:pPr>
              <w:jc w:val="center"/>
            </w:pPr>
            <w:r w:rsidRPr="008023A4">
              <w:t>1</w:t>
            </w:r>
            <w:r w:rsidRPr="008023A4">
              <w:rPr>
                <w:rFonts w:hAnsi="宋体"/>
              </w:rPr>
              <w:t>个周期</w:t>
            </w:r>
          </w:p>
        </w:tc>
        <w:tc>
          <w:tcPr>
            <w:tcW w:w="2083" w:type="dxa"/>
            <w:vAlign w:val="center"/>
          </w:tcPr>
          <w:p w:rsidR="001E43DE" w:rsidRPr="008023A4" w:rsidRDefault="001E43DE" w:rsidP="00625412">
            <w:pPr>
              <w:jc w:val="center"/>
            </w:pPr>
            <w:r w:rsidRPr="008023A4">
              <w:t>25</w:t>
            </w:r>
            <w:r w:rsidRPr="008023A4">
              <w:rPr>
                <w:rFonts w:hAnsi="宋体"/>
              </w:rPr>
              <w:t>个周期（</w:t>
            </w:r>
            <w:r w:rsidRPr="008023A4">
              <w:t>50Hz</w:t>
            </w:r>
            <w:r w:rsidRPr="008023A4">
              <w:rPr>
                <w:rFonts w:hAnsi="宋体"/>
              </w:rPr>
              <w:t>）</w:t>
            </w:r>
          </w:p>
          <w:p w:rsidR="004923FF" w:rsidRPr="008023A4" w:rsidRDefault="004923FF" w:rsidP="00625412">
            <w:pPr>
              <w:jc w:val="center"/>
            </w:pPr>
            <w:r w:rsidRPr="008023A4">
              <w:t>30</w:t>
            </w:r>
            <w:r w:rsidRPr="008023A4">
              <w:rPr>
                <w:rFonts w:hAnsi="宋体"/>
              </w:rPr>
              <w:t>个周期（</w:t>
            </w:r>
            <w:r w:rsidRPr="008023A4">
              <w:t>60Hz</w:t>
            </w:r>
            <w:r w:rsidRPr="008023A4">
              <w:rPr>
                <w:rFonts w:hAnsi="宋体"/>
              </w:rPr>
              <w:t>）</w:t>
            </w:r>
          </w:p>
        </w:tc>
      </w:tr>
      <w:tr w:rsidR="001E43DE" w:rsidRPr="008023A4" w:rsidTr="006A25DC">
        <w:trPr>
          <w:jc w:val="center"/>
        </w:trPr>
        <w:tc>
          <w:tcPr>
            <w:tcW w:w="1974" w:type="dxa"/>
            <w:vAlign w:val="center"/>
          </w:tcPr>
          <w:p w:rsidR="001E43DE" w:rsidRPr="008023A4" w:rsidRDefault="001E43DE" w:rsidP="00625412">
            <w:r w:rsidRPr="008023A4">
              <w:t>试验循环数</w:t>
            </w:r>
          </w:p>
        </w:tc>
        <w:tc>
          <w:tcPr>
            <w:tcW w:w="6248" w:type="dxa"/>
            <w:gridSpan w:val="3"/>
            <w:vAlign w:val="center"/>
          </w:tcPr>
          <w:p w:rsidR="001E43DE" w:rsidRPr="008023A4" w:rsidRDefault="001E43DE" w:rsidP="00A91126">
            <w:pPr>
              <w:autoSpaceDE w:val="0"/>
              <w:autoSpaceDN w:val="0"/>
              <w:adjustRightInd w:val="0"/>
            </w:pPr>
            <w:r w:rsidRPr="008023A4">
              <w:t>至少</w:t>
            </w:r>
            <w:r w:rsidRPr="008023A4">
              <w:t>10</w:t>
            </w:r>
            <w:r w:rsidRPr="008023A4">
              <w:t>次降低，每次间隔时间最少</w:t>
            </w:r>
            <w:r w:rsidRPr="008023A4">
              <w:t>10 s</w:t>
            </w:r>
            <w:r w:rsidRPr="008023A4">
              <w:t>。</w:t>
            </w:r>
          </w:p>
          <w:p w:rsidR="001E43DE" w:rsidRPr="008023A4" w:rsidRDefault="001E43DE" w:rsidP="00A91126">
            <w:r w:rsidRPr="008023A4">
              <w:t>在测量</w:t>
            </w:r>
            <w:r w:rsidR="00251C4E" w:rsidRPr="008023A4">
              <w:t>受试水表</w:t>
            </w:r>
            <w:r w:rsidRPr="008023A4">
              <w:t>示值误差所需的时间段内应反复降低，可能需要</w:t>
            </w:r>
            <w:r w:rsidRPr="008023A4">
              <w:t>10</w:t>
            </w:r>
            <w:r w:rsidRPr="008023A4">
              <w:t>次以上。</w:t>
            </w:r>
          </w:p>
        </w:tc>
      </w:tr>
    </w:tbl>
    <w:p w:rsidR="00D1710C" w:rsidRPr="008023A4" w:rsidRDefault="0025566C" w:rsidP="00D1710C">
      <w:pPr>
        <w:ind w:firstLineChars="200" w:firstLine="480"/>
        <w:rPr>
          <w:rFonts w:ascii="宋体" w:hAnsi="宋体"/>
          <w:sz w:val="24"/>
          <w:szCs w:val="24"/>
        </w:rPr>
      </w:pPr>
      <w:r w:rsidRPr="008023A4">
        <w:rPr>
          <w:rFonts w:ascii="宋体" w:hAnsi="宋体"/>
          <w:sz w:val="24"/>
          <w:szCs w:val="24"/>
        </w:rPr>
        <w:t>7）</w:t>
      </w:r>
      <w:r w:rsidR="00D1710C" w:rsidRPr="008023A4">
        <w:rPr>
          <w:rFonts w:ascii="宋体" w:hAnsi="宋体"/>
          <w:sz w:val="24"/>
          <w:szCs w:val="24"/>
        </w:rPr>
        <w:t>施加电压降低以10次为一组。</w:t>
      </w:r>
    </w:p>
    <w:p w:rsidR="00D1710C" w:rsidRPr="008023A4" w:rsidRDefault="0025566C" w:rsidP="00D1710C">
      <w:pPr>
        <w:ind w:firstLineChars="200" w:firstLine="480"/>
        <w:rPr>
          <w:rFonts w:ascii="宋体" w:hAnsi="宋体"/>
          <w:sz w:val="24"/>
          <w:szCs w:val="24"/>
        </w:rPr>
      </w:pPr>
      <w:r w:rsidRPr="008023A4">
        <w:rPr>
          <w:rFonts w:ascii="宋体" w:hAnsi="宋体" w:hint="eastAsia"/>
          <w:sz w:val="24"/>
          <w:szCs w:val="24"/>
        </w:rPr>
        <w:t>8）</w:t>
      </w:r>
      <w:r w:rsidR="00D1710C" w:rsidRPr="008023A4">
        <w:rPr>
          <w:rFonts w:ascii="宋体" w:hAnsi="宋体"/>
          <w:sz w:val="24"/>
          <w:szCs w:val="24"/>
        </w:rPr>
        <w:t>每一次电压中断或降低都在电源电压的零相交点上开始、终止和重复。</w:t>
      </w:r>
    </w:p>
    <w:p w:rsidR="00D1710C" w:rsidRPr="008023A4" w:rsidRDefault="004E796F" w:rsidP="00D1710C">
      <w:pPr>
        <w:ind w:firstLineChars="200" w:firstLine="480"/>
        <w:rPr>
          <w:rFonts w:ascii="宋体" w:hAnsi="宋体"/>
          <w:sz w:val="24"/>
          <w:szCs w:val="24"/>
        </w:rPr>
      </w:pPr>
      <w:r w:rsidRPr="008023A4">
        <w:rPr>
          <w:rFonts w:ascii="宋体" w:hAnsi="宋体"/>
          <w:sz w:val="24"/>
          <w:szCs w:val="24"/>
        </w:rPr>
        <w:t>9）</w:t>
      </w:r>
      <w:r w:rsidR="00D1710C" w:rsidRPr="008023A4">
        <w:rPr>
          <w:rFonts w:ascii="宋体" w:hAnsi="宋体"/>
          <w:sz w:val="24"/>
          <w:szCs w:val="24"/>
        </w:rPr>
        <w:t>主电源电压中断和降低至少重复10次，每组中断和降低至少间隔10 s。在测量</w:t>
      </w:r>
      <w:r w:rsidR="005610BF" w:rsidRPr="008023A4">
        <w:rPr>
          <w:sz w:val="24"/>
          <w:szCs w:val="24"/>
        </w:rPr>
        <w:t>EUT</w:t>
      </w:r>
      <w:r w:rsidR="00D1710C" w:rsidRPr="008023A4">
        <w:rPr>
          <w:rFonts w:ascii="宋体" w:hAnsi="宋体"/>
          <w:sz w:val="24"/>
          <w:szCs w:val="24"/>
        </w:rPr>
        <w:t>示值误差</w:t>
      </w:r>
      <w:r w:rsidR="00252849" w:rsidRPr="008023A4">
        <w:rPr>
          <w:rFonts w:ascii="宋体" w:hAnsi="宋体" w:hint="eastAsia"/>
          <w:sz w:val="24"/>
          <w:szCs w:val="24"/>
        </w:rPr>
        <w:t>期间</w:t>
      </w:r>
      <w:r w:rsidR="00D1710C" w:rsidRPr="008023A4">
        <w:rPr>
          <w:rFonts w:ascii="宋体" w:hAnsi="宋体"/>
          <w:sz w:val="24"/>
          <w:szCs w:val="24"/>
        </w:rPr>
        <w:t>重复这个顺序。</w:t>
      </w:r>
    </w:p>
    <w:p w:rsidR="00D1710C" w:rsidRPr="008023A4" w:rsidRDefault="0025566C" w:rsidP="00D1710C">
      <w:pPr>
        <w:ind w:firstLineChars="200" w:firstLine="480"/>
        <w:rPr>
          <w:rFonts w:ascii="宋体" w:hAnsi="宋体"/>
          <w:sz w:val="24"/>
          <w:szCs w:val="24"/>
        </w:rPr>
      </w:pPr>
      <w:r w:rsidRPr="008023A4">
        <w:rPr>
          <w:rFonts w:ascii="宋体" w:hAnsi="宋体"/>
          <w:sz w:val="24"/>
          <w:szCs w:val="24"/>
        </w:rPr>
        <w:t>10）</w:t>
      </w:r>
      <w:r w:rsidR="006E35D4" w:rsidRPr="008023A4">
        <w:rPr>
          <w:rFonts w:ascii="宋体" w:hAnsi="宋体" w:hint="eastAsia"/>
          <w:sz w:val="24"/>
          <w:szCs w:val="24"/>
        </w:rPr>
        <w:t>在</w:t>
      </w:r>
      <w:r w:rsidR="00D1710C" w:rsidRPr="008023A4">
        <w:rPr>
          <w:rFonts w:ascii="宋体" w:hAnsi="宋体"/>
          <w:sz w:val="24"/>
          <w:szCs w:val="24"/>
        </w:rPr>
        <w:t>测量示值误差期间，</w:t>
      </w:r>
      <w:r w:rsidR="006E35D4" w:rsidRPr="008023A4">
        <w:rPr>
          <w:sz w:val="24"/>
          <w:szCs w:val="24"/>
        </w:rPr>
        <w:t>EUT</w:t>
      </w:r>
      <w:r w:rsidR="006E35D4" w:rsidRPr="008023A4">
        <w:rPr>
          <w:rFonts w:ascii="宋体" w:hAnsi="宋体"/>
          <w:sz w:val="24"/>
          <w:szCs w:val="24"/>
        </w:rPr>
        <w:t>应</w:t>
      </w:r>
      <w:r w:rsidR="00696629" w:rsidRPr="008023A4">
        <w:rPr>
          <w:rFonts w:ascii="宋体" w:hAnsi="宋体" w:hint="eastAsia"/>
          <w:sz w:val="24"/>
          <w:szCs w:val="24"/>
        </w:rPr>
        <w:t>处理</w:t>
      </w:r>
      <w:r w:rsidR="006E35D4" w:rsidRPr="008023A4">
        <w:rPr>
          <w:rFonts w:ascii="宋体" w:hAnsi="宋体"/>
          <w:sz w:val="24"/>
          <w:szCs w:val="24"/>
        </w:rPr>
        <w:t>参</w:t>
      </w:r>
      <w:r w:rsidR="006E35D4" w:rsidRPr="008023A4">
        <w:rPr>
          <w:rFonts w:ascii="宋体" w:hAnsi="宋体" w:hint="eastAsia"/>
          <w:sz w:val="24"/>
          <w:szCs w:val="24"/>
        </w:rPr>
        <w:t>考</w:t>
      </w:r>
      <w:r w:rsidR="006E35D4" w:rsidRPr="008023A4">
        <w:rPr>
          <w:rFonts w:ascii="宋体" w:hAnsi="宋体"/>
          <w:sz w:val="24"/>
          <w:szCs w:val="24"/>
        </w:rPr>
        <w:t>流量</w:t>
      </w:r>
      <w:r w:rsidR="00696629" w:rsidRPr="008023A4">
        <w:rPr>
          <w:rFonts w:ascii="宋体" w:hAnsi="宋体" w:hint="eastAsia"/>
          <w:sz w:val="24"/>
          <w:szCs w:val="24"/>
        </w:rPr>
        <w:t>条件下</w:t>
      </w:r>
      <w:r w:rsidR="006E35D4" w:rsidRPr="008023A4">
        <w:rPr>
          <w:rFonts w:ascii="宋体" w:hAnsi="宋体"/>
          <w:sz w:val="24"/>
          <w:szCs w:val="24"/>
        </w:rPr>
        <w:t>（</w:t>
      </w:r>
      <w:r w:rsidR="006E35D4" w:rsidRPr="008023A4">
        <w:rPr>
          <w:rFonts w:ascii="宋体" w:hAnsi="宋体" w:hint="eastAsia"/>
          <w:sz w:val="24"/>
          <w:szCs w:val="24"/>
        </w:rPr>
        <w:t>见10.1</w:t>
      </w:r>
      <w:r w:rsidR="006E35D4" w:rsidRPr="008023A4">
        <w:rPr>
          <w:rFonts w:ascii="宋体" w:hAnsi="宋体"/>
          <w:sz w:val="24"/>
          <w:szCs w:val="24"/>
        </w:rPr>
        <w:t>.1）</w:t>
      </w:r>
      <w:r w:rsidR="00D1710C" w:rsidRPr="008023A4">
        <w:rPr>
          <w:rFonts w:ascii="宋体" w:hAnsi="宋体"/>
          <w:sz w:val="24"/>
          <w:szCs w:val="24"/>
        </w:rPr>
        <w:t>。</w:t>
      </w:r>
    </w:p>
    <w:p w:rsidR="00D1710C" w:rsidRPr="008023A4" w:rsidRDefault="004E796F" w:rsidP="00D1710C">
      <w:pPr>
        <w:ind w:firstLineChars="200" w:firstLine="480"/>
        <w:rPr>
          <w:rFonts w:ascii="宋体" w:hAnsi="宋体"/>
          <w:sz w:val="24"/>
          <w:szCs w:val="24"/>
        </w:rPr>
      </w:pPr>
      <w:r w:rsidRPr="008023A4">
        <w:rPr>
          <w:rFonts w:ascii="宋体" w:hAnsi="宋体"/>
          <w:sz w:val="24"/>
          <w:szCs w:val="24"/>
        </w:rPr>
        <w:t>11</w:t>
      </w:r>
      <w:r w:rsidR="00D1710C" w:rsidRPr="008023A4">
        <w:rPr>
          <w:rFonts w:ascii="宋体" w:hAnsi="宋体"/>
          <w:sz w:val="24"/>
          <w:szCs w:val="24"/>
        </w:rPr>
        <w:t>）</w:t>
      </w:r>
      <w:r w:rsidR="00C8681C" w:rsidRPr="008023A4">
        <w:rPr>
          <w:rFonts w:ascii="宋体" w:hAnsi="宋体"/>
          <w:sz w:val="24"/>
          <w:szCs w:val="24"/>
        </w:rPr>
        <w:t>除非另有规定，</w:t>
      </w:r>
      <w:r w:rsidR="00A25102" w:rsidRPr="008023A4">
        <w:rPr>
          <w:rFonts w:ascii="宋体" w:hAnsi="宋体"/>
          <w:sz w:val="24"/>
          <w:szCs w:val="24"/>
        </w:rPr>
        <w:t>水表</w:t>
      </w:r>
      <w:r w:rsidR="00C8681C" w:rsidRPr="008023A4">
        <w:rPr>
          <w:rFonts w:ascii="宋体" w:hAnsi="宋体"/>
          <w:sz w:val="24"/>
          <w:szCs w:val="24"/>
        </w:rPr>
        <w:t>的安装和工作条件应</w:t>
      </w:r>
      <w:r w:rsidR="00C8681C" w:rsidRPr="008023A4">
        <w:rPr>
          <w:rFonts w:ascii="宋体" w:hAnsi="宋体" w:hint="eastAsia"/>
          <w:sz w:val="24"/>
          <w:szCs w:val="24"/>
        </w:rPr>
        <w:t>遵守</w:t>
      </w:r>
      <w:r w:rsidR="00E2478C" w:rsidRPr="008023A4">
        <w:rPr>
          <w:rFonts w:ascii="宋体" w:hAnsi="宋体" w:hint="eastAsia"/>
          <w:sz w:val="24"/>
          <w:szCs w:val="24"/>
        </w:rPr>
        <w:t>10.3</w:t>
      </w:r>
      <w:r w:rsidR="00C8681C" w:rsidRPr="008023A4">
        <w:rPr>
          <w:rFonts w:ascii="宋体" w:hAnsi="宋体"/>
          <w:sz w:val="24"/>
          <w:szCs w:val="24"/>
        </w:rPr>
        <w:t>.2的规定</w:t>
      </w:r>
      <w:r w:rsidR="00C8681C" w:rsidRPr="008023A4">
        <w:rPr>
          <w:rFonts w:ascii="宋体" w:hAnsi="宋体" w:hint="eastAsia"/>
          <w:sz w:val="24"/>
          <w:szCs w:val="24"/>
        </w:rPr>
        <w:t>，</w:t>
      </w:r>
      <w:r w:rsidR="00C8681C" w:rsidRPr="008023A4">
        <w:rPr>
          <w:rFonts w:ascii="宋体" w:hAnsi="宋体"/>
          <w:sz w:val="24"/>
          <w:szCs w:val="24"/>
        </w:rPr>
        <w:t>并</w:t>
      </w:r>
      <w:r w:rsidR="00C8681C" w:rsidRPr="008023A4">
        <w:rPr>
          <w:rFonts w:ascii="宋体" w:hAnsi="宋体" w:hint="eastAsia"/>
          <w:sz w:val="24"/>
          <w:szCs w:val="24"/>
        </w:rPr>
        <w:t>采用</w:t>
      </w:r>
      <w:r w:rsidR="00C8681C" w:rsidRPr="008023A4">
        <w:rPr>
          <w:rFonts w:ascii="宋体" w:hAnsi="宋体"/>
          <w:sz w:val="24"/>
          <w:szCs w:val="24"/>
        </w:rPr>
        <w:t>参</w:t>
      </w:r>
      <w:r w:rsidR="00C8681C" w:rsidRPr="008023A4">
        <w:rPr>
          <w:rFonts w:ascii="宋体" w:hAnsi="宋体" w:hint="eastAsia"/>
          <w:sz w:val="24"/>
          <w:szCs w:val="24"/>
        </w:rPr>
        <w:t>考</w:t>
      </w:r>
      <w:r w:rsidR="00C8681C" w:rsidRPr="008023A4">
        <w:rPr>
          <w:rFonts w:ascii="宋体" w:hAnsi="宋体"/>
          <w:sz w:val="24"/>
          <w:szCs w:val="24"/>
        </w:rPr>
        <w:t>条件。未标有“</w:t>
      </w:r>
      <w:r w:rsidR="00C8681C" w:rsidRPr="008023A4">
        <w:rPr>
          <w:sz w:val="24"/>
          <w:szCs w:val="24"/>
        </w:rPr>
        <w:t>V</w:t>
      </w:r>
      <w:r w:rsidR="00C8681C" w:rsidRPr="008023A4">
        <w:rPr>
          <w:rFonts w:ascii="宋体" w:hAnsi="宋体"/>
          <w:sz w:val="24"/>
          <w:szCs w:val="24"/>
        </w:rPr>
        <w:t>”的试验</w:t>
      </w:r>
      <w:r w:rsidR="00C8681C" w:rsidRPr="008023A4">
        <w:rPr>
          <w:rFonts w:ascii="宋体" w:hAnsi="宋体" w:hint="eastAsia"/>
          <w:sz w:val="24"/>
          <w:szCs w:val="24"/>
        </w:rPr>
        <w:t>水</w:t>
      </w:r>
      <w:r w:rsidR="00C8681C" w:rsidRPr="008023A4">
        <w:rPr>
          <w:rFonts w:ascii="宋体" w:hAnsi="宋体"/>
          <w:sz w:val="24"/>
          <w:szCs w:val="24"/>
        </w:rPr>
        <w:t>表应</w:t>
      </w:r>
      <w:r w:rsidR="00C8681C" w:rsidRPr="008023A4">
        <w:rPr>
          <w:rFonts w:ascii="宋体" w:hAnsi="宋体" w:hint="eastAsia"/>
          <w:sz w:val="24"/>
          <w:szCs w:val="24"/>
        </w:rPr>
        <w:t>按</w:t>
      </w:r>
      <w:r w:rsidR="00C8681C" w:rsidRPr="008023A4">
        <w:rPr>
          <w:rFonts w:ascii="宋体" w:hAnsi="宋体"/>
          <w:sz w:val="24"/>
          <w:szCs w:val="24"/>
        </w:rPr>
        <w:t>流动轴线水平方</w:t>
      </w:r>
      <w:r w:rsidR="00C8681C" w:rsidRPr="008023A4">
        <w:rPr>
          <w:rFonts w:ascii="宋体" w:hAnsi="宋体" w:hint="eastAsia"/>
          <w:sz w:val="24"/>
          <w:szCs w:val="24"/>
        </w:rPr>
        <w:t>位安装</w:t>
      </w:r>
      <w:r w:rsidR="00C8681C" w:rsidRPr="008023A4">
        <w:rPr>
          <w:rFonts w:ascii="宋体" w:hAnsi="宋体"/>
          <w:sz w:val="24"/>
          <w:szCs w:val="24"/>
        </w:rPr>
        <w:t>。有两个参</w:t>
      </w:r>
      <w:r w:rsidR="00C8681C" w:rsidRPr="008023A4">
        <w:rPr>
          <w:rFonts w:ascii="宋体" w:hAnsi="宋体" w:hint="eastAsia"/>
          <w:sz w:val="24"/>
          <w:szCs w:val="24"/>
        </w:rPr>
        <w:t>考</w:t>
      </w:r>
      <w:r w:rsidR="00C8681C" w:rsidRPr="008023A4">
        <w:rPr>
          <w:rFonts w:ascii="宋体" w:hAnsi="宋体"/>
          <w:sz w:val="24"/>
          <w:szCs w:val="24"/>
        </w:rPr>
        <w:t>温度的</w:t>
      </w:r>
      <w:r w:rsidR="00C8681C" w:rsidRPr="008023A4">
        <w:rPr>
          <w:rFonts w:ascii="宋体" w:hAnsi="宋体" w:hint="eastAsia"/>
          <w:sz w:val="24"/>
          <w:szCs w:val="24"/>
        </w:rPr>
        <w:t>水</w:t>
      </w:r>
      <w:r w:rsidR="00C8681C" w:rsidRPr="008023A4">
        <w:rPr>
          <w:rFonts w:ascii="宋体" w:hAnsi="宋体"/>
          <w:sz w:val="24"/>
          <w:szCs w:val="24"/>
        </w:rPr>
        <w:t>表仅在较低参</w:t>
      </w:r>
      <w:r w:rsidR="00C8681C" w:rsidRPr="008023A4">
        <w:rPr>
          <w:rFonts w:ascii="宋体" w:hAnsi="宋体" w:hint="eastAsia"/>
          <w:sz w:val="24"/>
          <w:szCs w:val="24"/>
        </w:rPr>
        <w:t>考</w:t>
      </w:r>
      <w:r w:rsidR="00C8681C" w:rsidRPr="008023A4">
        <w:rPr>
          <w:rFonts w:ascii="宋体" w:hAnsi="宋体"/>
          <w:sz w:val="24"/>
          <w:szCs w:val="24"/>
        </w:rPr>
        <w:t>温度下进行试验。</w:t>
      </w:r>
    </w:p>
    <w:p w:rsidR="00625412" w:rsidRPr="008023A4" w:rsidRDefault="004E796F" w:rsidP="00D1710C">
      <w:pPr>
        <w:ind w:firstLineChars="200" w:firstLine="480"/>
        <w:rPr>
          <w:rFonts w:ascii="宋体" w:hAnsi="宋体"/>
          <w:sz w:val="24"/>
          <w:szCs w:val="24"/>
        </w:rPr>
      </w:pPr>
      <w:r w:rsidRPr="008023A4">
        <w:rPr>
          <w:rFonts w:ascii="宋体" w:hAnsi="宋体"/>
          <w:sz w:val="24"/>
          <w:szCs w:val="24"/>
        </w:rPr>
        <w:t>12</w:t>
      </w:r>
      <w:r w:rsidR="00D1710C" w:rsidRPr="008023A4">
        <w:rPr>
          <w:rFonts w:ascii="宋体" w:hAnsi="宋体"/>
          <w:sz w:val="24"/>
          <w:szCs w:val="24"/>
        </w:rPr>
        <w:t>）如果</w:t>
      </w:r>
      <w:r w:rsidR="00CB4B66" w:rsidRPr="008023A4">
        <w:rPr>
          <w:sz w:val="24"/>
          <w:szCs w:val="24"/>
        </w:rPr>
        <w:t>EUT</w:t>
      </w:r>
      <w:r w:rsidR="00D1710C" w:rsidRPr="008023A4">
        <w:rPr>
          <w:rFonts w:ascii="宋体" w:hAnsi="宋体"/>
          <w:sz w:val="24"/>
          <w:szCs w:val="24"/>
        </w:rPr>
        <w:t>的工作电源电压设计成一个范围时，电压降低和中断试验应从该范围的平均</w:t>
      </w:r>
      <w:r w:rsidR="00CB4B66" w:rsidRPr="008023A4">
        <w:rPr>
          <w:rFonts w:ascii="宋体" w:hAnsi="宋体"/>
          <w:sz w:val="24"/>
          <w:szCs w:val="24"/>
        </w:rPr>
        <w:t>电压</w:t>
      </w:r>
      <w:r w:rsidR="00D1710C" w:rsidRPr="008023A4">
        <w:rPr>
          <w:rFonts w:ascii="宋体" w:hAnsi="宋体"/>
          <w:sz w:val="24"/>
          <w:szCs w:val="24"/>
        </w:rPr>
        <w:t>开始。</w:t>
      </w:r>
    </w:p>
    <w:p w:rsidR="00342289" w:rsidRPr="008023A4" w:rsidRDefault="00CA25B4" w:rsidP="00342289">
      <w:pPr>
        <w:rPr>
          <w:rFonts w:ascii="宋体" w:hAnsi="宋体"/>
          <w:sz w:val="24"/>
          <w:szCs w:val="24"/>
        </w:rPr>
      </w:pPr>
      <w:r w:rsidRPr="008023A4">
        <w:rPr>
          <w:rFonts w:ascii="宋体" w:hAnsi="宋体" w:hint="eastAsia"/>
          <w:sz w:val="24"/>
          <w:szCs w:val="24"/>
        </w:rPr>
        <w:t>10.15.</w:t>
      </w:r>
      <w:r w:rsidR="00342289" w:rsidRPr="008023A4">
        <w:rPr>
          <w:rFonts w:ascii="宋体" w:hAnsi="宋体"/>
          <w:sz w:val="24"/>
          <w:szCs w:val="24"/>
        </w:rPr>
        <w:t>8.4 合格判据</w:t>
      </w:r>
    </w:p>
    <w:p w:rsidR="00342289" w:rsidRPr="008023A4" w:rsidRDefault="00877022" w:rsidP="00877022">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342289" w:rsidRPr="008023A4" w:rsidRDefault="00342289" w:rsidP="00877022">
      <w:pPr>
        <w:ind w:firstLineChars="200" w:firstLine="480"/>
        <w:rPr>
          <w:rFonts w:ascii="宋体" w:hAnsi="宋体"/>
          <w:sz w:val="24"/>
          <w:szCs w:val="24"/>
        </w:rPr>
      </w:pPr>
      <w:r w:rsidRPr="008023A4">
        <w:rPr>
          <w:rFonts w:ascii="宋体" w:hAnsi="宋体"/>
          <w:sz w:val="24"/>
          <w:szCs w:val="24"/>
        </w:rPr>
        <w:t>a）施加</w:t>
      </w:r>
      <w:r w:rsidR="00E60A2C" w:rsidRPr="008023A4">
        <w:rPr>
          <w:rFonts w:ascii="宋体" w:hAnsi="宋体" w:hint="eastAsia"/>
          <w:sz w:val="24"/>
          <w:szCs w:val="24"/>
        </w:rPr>
        <w:t>扰动</w:t>
      </w:r>
      <w:r w:rsidRPr="008023A4">
        <w:rPr>
          <w:rFonts w:ascii="宋体" w:hAnsi="宋体"/>
          <w:sz w:val="24"/>
          <w:szCs w:val="24"/>
        </w:rPr>
        <w:t>后</w:t>
      </w:r>
      <w:r w:rsidR="00877022" w:rsidRPr="008023A4">
        <w:rPr>
          <w:sz w:val="24"/>
          <w:szCs w:val="24"/>
        </w:rPr>
        <w:t>EUT</w:t>
      </w:r>
      <w:r w:rsidR="00877022" w:rsidRPr="008023A4">
        <w:rPr>
          <w:rFonts w:ascii="宋体" w:hAnsi="宋体"/>
          <w:sz w:val="24"/>
          <w:szCs w:val="24"/>
        </w:rPr>
        <w:t>的所有功能</w:t>
      </w:r>
      <w:r w:rsidR="00877022" w:rsidRPr="008023A4">
        <w:rPr>
          <w:rFonts w:ascii="宋体" w:hAnsi="宋体" w:hint="eastAsia"/>
          <w:sz w:val="24"/>
          <w:szCs w:val="24"/>
        </w:rPr>
        <w:t>均</w:t>
      </w:r>
      <w:r w:rsidR="00877022" w:rsidRPr="008023A4">
        <w:rPr>
          <w:rFonts w:ascii="宋体" w:hAnsi="宋体"/>
          <w:sz w:val="24"/>
          <w:szCs w:val="24"/>
        </w:rPr>
        <w:t>应符合设计要求</w:t>
      </w:r>
      <w:r w:rsidR="0006635D" w:rsidRPr="008023A4">
        <w:rPr>
          <w:rFonts w:ascii="宋体" w:hAnsi="宋体" w:hint="eastAsia"/>
          <w:sz w:val="24"/>
          <w:szCs w:val="24"/>
        </w:rPr>
        <w:t>；</w:t>
      </w:r>
    </w:p>
    <w:p w:rsidR="00D96F88" w:rsidRPr="008023A4" w:rsidRDefault="00342289" w:rsidP="00D96F88">
      <w:pPr>
        <w:ind w:firstLineChars="200" w:firstLine="480"/>
        <w:rPr>
          <w:rFonts w:ascii="宋体" w:hAnsi="宋体"/>
          <w:sz w:val="24"/>
          <w:szCs w:val="24"/>
        </w:rPr>
      </w:pPr>
      <w:r w:rsidRPr="008023A4">
        <w:rPr>
          <w:rFonts w:ascii="宋体" w:hAnsi="宋体"/>
          <w:sz w:val="24"/>
          <w:szCs w:val="24"/>
        </w:rPr>
        <w:t>b）</w:t>
      </w:r>
      <w:r w:rsidR="00C73E54" w:rsidRPr="008023A4">
        <w:rPr>
          <w:rFonts w:ascii="宋体" w:hAnsi="宋体"/>
          <w:sz w:val="24"/>
          <w:szCs w:val="24"/>
        </w:rPr>
        <w:t>试验前的示值误差</w:t>
      </w:r>
      <w:r w:rsidR="00C73E54" w:rsidRPr="008023A4">
        <w:rPr>
          <w:rFonts w:ascii="宋体" w:hAnsi="宋体" w:hint="eastAsia"/>
          <w:sz w:val="24"/>
          <w:szCs w:val="24"/>
        </w:rPr>
        <w:t>与</w:t>
      </w:r>
      <w:r w:rsidRPr="008023A4">
        <w:rPr>
          <w:rFonts w:ascii="宋体" w:hAnsi="宋体"/>
          <w:sz w:val="24"/>
          <w:szCs w:val="24"/>
        </w:rPr>
        <w:t>施加</w:t>
      </w:r>
      <w:r w:rsidR="00E60A2C" w:rsidRPr="008023A4">
        <w:rPr>
          <w:rFonts w:ascii="宋体" w:hAnsi="宋体" w:hint="eastAsia"/>
          <w:sz w:val="24"/>
          <w:szCs w:val="24"/>
        </w:rPr>
        <w:t>扰动</w:t>
      </w:r>
      <w:r w:rsidRPr="008023A4">
        <w:rPr>
          <w:rFonts w:ascii="宋体" w:hAnsi="宋体"/>
          <w:sz w:val="24"/>
          <w:szCs w:val="24"/>
        </w:rPr>
        <w:t>期间取得的示值误差</w:t>
      </w:r>
      <w:r w:rsidR="00C73E54" w:rsidRPr="008023A4">
        <w:rPr>
          <w:rFonts w:ascii="宋体" w:hAnsi="宋体" w:hint="eastAsia"/>
          <w:sz w:val="24"/>
          <w:szCs w:val="24"/>
        </w:rPr>
        <w:t>之差</w:t>
      </w:r>
      <w:r w:rsidRPr="008023A4">
        <w:rPr>
          <w:rFonts w:ascii="宋体" w:hAnsi="宋体"/>
          <w:sz w:val="24"/>
          <w:szCs w:val="24"/>
        </w:rPr>
        <w:t>应不超过</w:t>
      </w:r>
      <w:r w:rsidR="00BA15A5" w:rsidRPr="008023A4">
        <w:rPr>
          <w:rFonts w:ascii="宋体" w:hAnsi="宋体" w:hint="eastAsia"/>
          <w:sz w:val="24"/>
          <w:szCs w:val="24"/>
        </w:rPr>
        <w:t>流量</w:t>
      </w:r>
      <w:r w:rsidRPr="008023A4">
        <w:rPr>
          <w:rFonts w:ascii="宋体" w:hAnsi="宋体"/>
          <w:sz w:val="24"/>
          <w:szCs w:val="24"/>
        </w:rPr>
        <w:t>高区最大允许误差的二分之一</w:t>
      </w:r>
      <w:r w:rsidR="00E63D43" w:rsidRPr="008023A4">
        <w:rPr>
          <w:rFonts w:ascii="宋体" w:hAnsi="宋体" w:hint="eastAsia"/>
          <w:sz w:val="24"/>
          <w:szCs w:val="24"/>
        </w:rPr>
        <w:t>，否则</w:t>
      </w:r>
      <w:r w:rsidR="00E63D43" w:rsidRPr="008023A4">
        <w:rPr>
          <w:rFonts w:eastAsiaTheme="minorEastAsia"/>
          <w:sz w:val="24"/>
          <w:szCs w:val="24"/>
        </w:rPr>
        <w:t>EUT</w:t>
      </w:r>
      <w:r w:rsidR="00E63D43" w:rsidRPr="008023A4">
        <w:rPr>
          <w:rFonts w:ascii="宋体" w:hAnsi="宋体" w:hint="eastAsia"/>
          <w:sz w:val="24"/>
          <w:szCs w:val="24"/>
        </w:rPr>
        <w:t>的检查装置应按附录</w:t>
      </w:r>
      <w:r w:rsidR="008A7EC2" w:rsidRPr="002554F7">
        <w:rPr>
          <w:sz w:val="24"/>
          <w:szCs w:val="24"/>
        </w:rPr>
        <w:t>A</w:t>
      </w:r>
      <w:r w:rsidR="00E63D43" w:rsidRPr="008023A4">
        <w:rPr>
          <w:rFonts w:ascii="宋体" w:hAnsi="宋体" w:hint="eastAsia"/>
          <w:sz w:val="24"/>
          <w:szCs w:val="24"/>
        </w:rPr>
        <w:t>的规定检测到显著差错并作出反应。</w:t>
      </w:r>
    </w:p>
    <w:p w:rsidR="00D96F88" w:rsidRPr="008023A4" w:rsidRDefault="00CA25B4" w:rsidP="00D96F88">
      <w:pPr>
        <w:rPr>
          <w:rFonts w:ascii="宋体" w:hAnsi="宋体"/>
          <w:sz w:val="24"/>
          <w:szCs w:val="24"/>
        </w:rPr>
      </w:pPr>
      <w:r w:rsidRPr="008023A4">
        <w:rPr>
          <w:rFonts w:ascii="宋体" w:hAnsi="宋体" w:hint="eastAsia"/>
          <w:sz w:val="24"/>
          <w:szCs w:val="24"/>
        </w:rPr>
        <w:t>10.15.</w:t>
      </w:r>
      <w:r w:rsidR="00D96F88" w:rsidRPr="008023A4">
        <w:rPr>
          <w:rFonts w:ascii="宋体" w:hAnsi="宋体" w:hint="eastAsia"/>
          <w:sz w:val="24"/>
          <w:szCs w:val="24"/>
        </w:rPr>
        <w:t>9</w:t>
      </w:r>
      <w:r w:rsidR="00495B28" w:rsidRPr="008023A4">
        <w:rPr>
          <w:rFonts w:ascii="宋体" w:hAnsi="宋体" w:hint="eastAsia"/>
          <w:sz w:val="24"/>
          <w:szCs w:val="24"/>
        </w:rPr>
        <w:t xml:space="preserve"> </w:t>
      </w:r>
      <w:r w:rsidR="00D96F88" w:rsidRPr="008023A4">
        <w:rPr>
          <w:rFonts w:ascii="宋体" w:hAnsi="宋体"/>
          <w:sz w:val="24"/>
          <w:szCs w:val="24"/>
        </w:rPr>
        <w:t>信号线上的脉冲群</w:t>
      </w:r>
    </w:p>
    <w:p w:rsidR="00D96F88" w:rsidRPr="008023A4" w:rsidRDefault="00CA25B4" w:rsidP="00D96F88">
      <w:pPr>
        <w:rPr>
          <w:rFonts w:ascii="宋体" w:hAnsi="宋体"/>
          <w:sz w:val="24"/>
          <w:szCs w:val="24"/>
        </w:rPr>
      </w:pPr>
      <w:r w:rsidRPr="008023A4">
        <w:rPr>
          <w:rFonts w:ascii="宋体" w:hAnsi="宋体"/>
          <w:sz w:val="24"/>
          <w:szCs w:val="24"/>
        </w:rPr>
        <w:t>10.15.</w:t>
      </w:r>
      <w:r w:rsidR="00D96F88" w:rsidRPr="008023A4">
        <w:rPr>
          <w:rFonts w:ascii="宋体" w:hAnsi="宋体"/>
          <w:sz w:val="24"/>
          <w:szCs w:val="24"/>
        </w:rPr>
        <w:t>9.1 试验目的</w:t>
      </w:r>
    </w:p>
    <w:p w:rsidR="00D96F88" w:rsidRPr="008023A4" w:rsidRDefault="00D96F88" w:rsidP="00D96F88">
      <w:pPr>
        <w:ind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w:t>
      </w:r>
      <w:r w:rsidRPr="008023A4">
        <w:rPr>
          <w:rFonts w:ascii="宋体" w:hAnsi="宋体" w:hint="eastAsia"/>
          <w:sz w:val="24"/>
          <w:szCs w:val="24"/>
        </w:rPr>
        <w:t>且提供</w:t>
      </w:r>
      <w:r w:rsidRPr="008023A4">
        <w:rPr>
          <w:rFonts w:ascii="宋体" w:hAnsi="宋体"/>
          <w:sz w:val="24"/>
          <w:szCs w:val="24"/>
        </w:rPr>
        <w:t>输入输出</w:t>
      </w:r>
      <w:r w:rsidRPr="008023A4">
        <w:rPr>
          <w:rFonts w:hAnsi="宋体"/>
          <w:sz w:val="24"/>
          <w:szCs w:val="24"/>
        </w:rPr>
        <w:t>（</w:t>
      </w:r>
      <w:r w:rsidRPr="008023A4">
        <w:rPr>
          <w:sz w:val="24"/>
          <w:szCs w:val="24"/>
        </w:rPr>
        <w:t>I/O</w:t>
      </w:r>
      <w:r w:rsidRPr="008023A4">
        <w:rPr>
          <w:rFonts w:hAnsi="宋体"/>
          <w:sz w:val="24"/>
          <w:szCs w:val="24"/>
        </w:rPr>
        <w:t>）</w:t>
      </w:r>
      <w:r w:rsidR="001E3410" w:rsidRPr="008023A4">
        <w:rPr>
          <w:rFonts w:ascii="宋体" w:hAnsi="宋体" w:hint="eastAsia"/>
          <w:sz w:val="24"/>
          <w:szCs w:val="24"/>
        </w:rPr>
        <w:t>端口</w:t>
      </w:r>
      <w:r w:rsidRPr="008023A4">
        <w:rPr>
          <w:rFonts w:ascii="宋体" w:hAnsi="宋体" w:hint="eastAsia"/>
          <w:sz w:val="24"/>
          <w:szCs w:val="24"/>
        </w:rPr>
        <w:t>和</w:t>
      </w:r>
      <w:r w:rsidRPr="008023A4">
        <w:rPr>
          <w:rFonts w:ascii="宋体" w:hAnsi="宋体"/>
          <w:sz w:val="24"/>
          <w:szCs w:val="24"/>
        </w:rPr>
        <w:t>通讯</w:t>
      </w:r>
      <w:r w:rsidR="00763F9F" w:rsidRPr="008023A4">
        <w:rPr>
          <w:rFonts w:ascii="宋体" w:hAnsi="宋体" w:hint="eastAsia"/>
          <w:sz w:val="24"/>
          <w:szCs w:val="24"/>
        </w:rPr>
        <w:t>端口</w:t>
      </w:r>
      <w:r w:rsidRPr="008023A4">
        <w:rPr>
          <w:rFonts w:ascii="宋体" w:hAnsi="宋体"/>
          <w:sz w:val="24"/>
          <w:szCs w:val="24"/>
        </w:rPr>
        <w:t>（</w:t>
      </w:r>
      <w:r w:rsidR="009F604D" w:rsidRPr="008023A4">
        <w:rPr>
          <w:rFonts w:ascii="宋体" w:hAnsi="宋体" w:hint="eastAsia"/>
          <w:sz w:val="24"/>
          <w:szCs w:val="24"/>
        </w:rPr>
        <w:t>含</w:t>
      </w:r>
      <w:r w:rsidRPr="008023A4">
        <w:rPr>
          <w:rFonts w:ascii="宋体" w:hAnsi="宋体"/>
          <w:sz w:val="24"/>
          <w:szCs w:val="24"/>
        </w:rPr>
        <w:t>外部连接线）的水表在</w:t>
      </w:r>
      <w:r w:rsidRPr="008023A4">
        <w:rPr>
          <w:rFonts w:ascii="宋体" w:hAnsi="宋体" w:hint="eastAsia"/>
          <w:sz w:val="24"/>
          <w:szCs w:val="24"/>
        </w:rPr>
        <w:t>其输入输出端口和通讯端口施加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叠加电脉冲</w:t>
      </w:r>
      <w:r w:rsidRPr="008023A4">
        <w:rPr>
          <w:rFonts w:ascii="宋体" w:hAnsi="宋体" w:hint="eastAsia"/>
          <w:sz w:val="24"/>
          <w:szCs w:val="24"/>
        </w:rPr>
        <w:t>扰动下仍能满足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D96F88" w:rsidRPr="008023A4" w:rsidRDefault="00CA25B4" w:rsidP="00D96F88">
      <w:pPr>
        <w:rPr>
          <w:rFonts w:ascii="宋体" w:hAnsi="宋体"/>
          <w:sz w:val="24"/>
          <w:szCs w:val="24"/>
        </w:rPr>
      </w:pPr>
      <w:r w:rsidRPr="008023A4">
        <w:rPr>
          <w:rFonts w:ascii="宋体" w:hAnsi="宋体"/>
          <w:sz w:val="24"/>
          <w:szCs w:val="24"/>
        </w:rPr>
        <w:lastRenderedPageBreak/>
        <w:t>10.15.</w:t>
      </w:r>
      <w:r w:rsidR="00D96F88" w:rsidRPr="008023A4">
        <w:rPr>
          <w:rFonts w:ascii="宋体" w:hAnsi="宋体"/>
          <w:sz w:val="24"/>
          <w:szCs w:val="24"/>
        </w:rPr>
        <w:t>9.2 试验准备</w:t>
      </w:r>
    </w:p>
    <w:p w:rsidR="00D96F88" w:rsidRPr="008023A4" w:rsidRDefault="00D96F88" w:rsidP="00763F9F">
      <w:pPr>
        <w:ind w:firstLineChars="200" w:firstLine="480"/>
        <w:rPr>
          <w:rFonts w:ascii="宋体" w:hAnsi="宋体"/>
          <w:sz w:val="24"/>
          <w:szCs w:val="24"/>
        </w:rPr>
      </w:pPr>
      <w:r w:rsidRPr="008023A4">
        <w:rPr>
          <w:rFonts w:ascii="宋体" w:hAnsi="宋体"/>
          <w:sz w:val="24"/>
          <w:szCs w:val="24"/>
        </w:rPr>
        <w:t>试验配置应符合</w:t>
      </w:r>
      <w:r w:rsidR="00A03C1C" w:rsidRPr="008023A4">
        <w:rPr>
          <w:sz w:val="24"/>
          <w:szCs w:val="24"/>
        </w:rPr>
        <w:t>GB/T 17626.4</w:t>
      </w:r>
      <w:r w:rsidRPr="008023A4">
        <w:rPr>
          <w:rFonts w:ascii="宋体" w:hAnsi="宋体"/>
          <w:sz w:val="24"/>
          <w:szCs w:val="24"/>
        </w:rPr>
        <w:t>和</w:t>
      </w:r>
      <w:r w:rsidR="00732BB6" w:rsidRPr="008023A4">
        <w:rPr>
          <w:sz w:val="24"/>
          <w:szCs w:val="24"/>
        </w:rPr>
        <w:t>GB/T 17626.</w:t>
      </w:r>
      <w:r w:rsidR="00732BB6" w:rsidRPr="008023A4">
        <w:rPr>
          <w:rFonts w:hint="eastAsia"/>
          <w:sz w:val="24"/>
          <w:szCs w:val="24"/>
        </w:rPr>
        <w:t>1</w:t>
      </w:r>
      <w:r w:rsidRPr="008023A4">
        <w:rPr>
          <w:rFonts w:ascii="宋体" w:hAnsi="宋体"/>
          <w:sz w:val="24"/>
          <w:szCs w:val="24"/>
        </w:rPr>
        <w:t>的规定。</w:t>
      </w:r>
    </w:p>
    <w:p w:rsidR="004D2323" w:rsidRPr="008023A4" w:rsidRDefault="004D2323" w:rsidP="00763F9F">
      <w:pPr>
        <w:ind w:firstLineChars="200" w:firstLine="480"/>
        <w:rPr>
          <w:rFonts w:ascii="宋体" w:hAnsi="宋体"/>
          <w:sz w:val="24"/>
          <w:szCs w:val="24"/>
        </w:rPr>
      </w:pPr>
      <w:r w:rsidRPr="008023A4">
        <w:rPr>
          <w:rFonts w:ascii="宋体" w:hAnsi="宋体" w:hint="eastAsia"/>
          <w:sz w:val="24"/>
          <w:szCs w:val="24"/>
        </w:rPr>
        <w:t>简明</w:t>
      </w:r>
      <w:r w:rsidR="0072595A" w:rsidRPr="008023A4">
        <w:rPr>
          <w:rFonts w:ascii="宋体" w:hAnsi="宋体" w:hint="eastAsia"/>
          <w:sz w:val="24"/>
          <w:szCs w:val="24"/>
        </w:rPr>
        <w:t>的</w:t>
      </w:r>
      <w:r w:rsidRPr="008023A4">
        <w:rPr>
          <w:rFonts w:ascii="宋体" w:hAnsi="宋体" w:hint="eastAsia"/>
          <w:sz w:val="24"/>
          <w:szCs w:val="24"/>
        </w:rPr>
        <w:t>试验参数见表</w:t>
      </w:r>
      <w:r w:rsidRPr="00FB015C">
        <w:rPr>
          <w:sz w:val="24"/>
          <w:szCs w:val="24"/>
        </w:rPr>
        <w:t>2</w:t>
      </w:r>
      <w:r w:rsidR="00F26088" w:rsidRPr="00FB015C">
        <w:rPr>
          <w:sz w:val="24"/>
          <w:szCs w:val="24"/>
        </w:rPr>
        <w:t>8</w:t>
      </w:r>
      <w:r w:rsidRPr="008023A4">
        <w:rPr>
          <w:rFonts w:ascii="宋体" w:hAnsi="宋体" w:hint="eastAsia"/>
          <w:sz w:val="24"/>
          <w:szCs w:val="24"/>
        </w:rPr>
        <w:t>。</w:t>
      </w:r>
    </w:p>
    <w:p w:rsidR="004D2323" w:rsidRPr="008023A4" w:rsidRDefault="004D2323" w:rsidP="004D2323">
      <w:pPr>
        <w:pStyle w:val="af"/>
        <w:tabs>
          <w:tab w:val="num" w:pos="360"/>
        </w:tabs>
        <w:rPr>
          <w:szCs w:val="21"/>
        </w:rPr>
      </w:pPr>
      <w:r w:rsidRPr="008023A4">
        <w:rPr>
          <w:rFonts w:ascii="宋体" w:hAnsi="宋体" w:hint="eastAsia"/>
          <w:szCs w:val="21"/>
        </w:rPr>
        <w:t>表</w:t>
      </w:r>
      <w:r w:rsidRPr="008023A4">
        <w:rPr>
          <w:rFonts w:hAnsi="黑体" w:hint="eastAsia"/>
          <w:szCs w:val="21"/>
        </w:rPr>
        <w:t>2</w:t>
      </w:r>
      <w:r w:rsidR="00F26088" w:rsidRPr="008023A4">
        <w:rPr>
          <w:rFonts w:hAnsi="黑体" w:hint="eastAsia"/>
          <w:szCs w:val="21"/>
        </w:rPr>
        <w:t>8</w:t>
      </w:r>
      <w:r w:rsidR="0072595A" w:rsidRPr="008023A4">
        <w:rPr>
          <w:rFonts w:ascii="宋体" w:hAnsi="宋体" w:hint="eastAsia"/>
          <w:szCs w:val="21"/>
        </w:rPr>
        <w:t xml:space="preserve"> </w:t>
      </w:r>
      <w:r w:rsidR="00884BDB" w:rsidRPr="008023A4">
        <w:rPr>
          <w:rFonts w:hint="eastAsia"/>
          <w:szCs w:val="21"/>
        </w:rPr>
        <w:t>扰动：电快速瞬变</w:t>
      </w:r>
      <w:r w:rsidRPr="008023A4">
        <w:rPr>
          <w:rFonts w:hint="eastAsia"/>
          <w:szCs w:val="21"/>
        </w:rPr>
        <w:t>脉冲群</w:t>
      </w:r>
    </w:p>
    <w:tbl>
      <w:tblPr>
        <w:tblW w:w="822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43"/>
        <w:gridCol w:w="1559"/>
        <w:gridCol w:w="1559"/>
        <w:gridCol w:w="3161"/>
      </w:tblGrid>
      <w:tr w:rsidR="008D09FE" w:rsidRPr="008023A4" w:rsidTr="00CA580F">
        <w:trPr>
          <w:jc w:val="center"/>
        </w:trPr>
        <w:tc>
          <w:tcPr>
            <w:tcW w:w="1943" w:type="dxa"/>
            <w:vMerge w:val="restart"/>
            <w:vAlign w:val="center"/>
          </w:tcPr>
          <w:p w:rsidR="008D09FE" w:rsidRPr="008023A4" w:rsidRDefault="008D09FE" w:rsidP="00CA580F">
            <w:pPr>
              <w:autoSpaceDE w:val="0"/>
              <w:autoSpaceDN w:val="0"/>
              <w:adjustRightInd w:val="0"/>
              <w:jc w:val="center"/>
            </w:pPr>
            <w:r w:rsidRPr="008023A4">
              <w:rPr>
                <w:rFonts w:hint="eastAsia"/>
              </w:rPr>
              <w:t>电磁环境等级</w:t>
            </w:r>
          </w:p>
        </w:tc>
        <w:tc>
          <w:tcPr>
            <w:tcW w:w="3118" w:type="dxa"/>
            <w:gridSpan w:val="2"/>
            <w:vAlign w:val="center"/>
          </w:tcPr>
          <w:p w:rsidR="008D09FE" w:rsidRPr="008023A4" w:rsidRDefault="008D09FE" w:rsidP="004E2236">
            <w:pPr>
              <w:autoSpaceDE w:val="0"/>
              <w:autoSpaceDN w:val="0"/>
              <w:adjustRightInd w:val="0"/>
              <w:jc w:val="center"/>
            </w:pPr>
            <w:r w:rsidRPr="008023A4">
              <w:rPr>
                <w:rFonts w:hint="eastAsia"/>
              </w:rPr>
              <w:t>尖峰幅值</w:t>
            </w:r>
            <w:r w:rsidR="00CA1A92" w:rsidRPr="008023A4">
              <w:rPr>
                <w:rFonts w:hint="eastAsia"/>
                <w:vertAlign w:val="superscript"/>
              </w:rPr>
              <w:t>a</w:t>
            </w:r>
          </w:p>
        </w:tc>
        <w:tc>
          <w:tcPr>
            <w:tcW w:w="3161" w:type="dxa"/>
            <w:vMerge w:val="restart"/>
            <w:vAlign w:val="center"/>
          </w:tcPr>
          <w:p w:rsidR="008D09FE" w:rsidRPr="008023A4" w:rsidRDefault="008D09FE" w:rsidP="00567DC9">
            <w:pPr>
              <w:autoSpaceDE w:val="0"/>
              <w:autoSpaceDN w:val="0"/>
              <w:adjustRightInd w:val="0"/>
              <w:jc w:val="center"/>
            </w:pPr>
            <w:r>
              <w:rPr>
                <w:rFonts w:hint="eastAsia"/>
              </w:rPr>
              <w:t>其他</w:t>
            </w:r>
            <w:r w:rsidRPr="008023A4">
              <w:rPr>
                <w:rFonts w:hint="eastAsia"/>
              </w:rPr>
              <w:t>试验参数</w:t>
            </w:r>
          </w:p>
        </w:tc>
      </w:tr>
      <w:tr w:rsidR="008D09FE" w:rsidRPr="008023A4" w:rsidTr="008D09FE">
        <w:trPr>
          <w:jc w:val="center"/>
        </w:trPr>
        <w:tc>
          <w:tcPr>
            <w:tcW w:w="1943" w:type="dxa"/>
            <w:vMerge/>
            <w:vAlign w:val="center"/>
          </w:tcPr>
          <w:p w:rsidR="008D09FE" w:rsidRPr="008023A4" w:rsidRDefault="008D09FE" w:rsidP="00CF4703">
            <w:pPr>
              <w:autoSpaceDE w:val="0"/>
              <w:autoSpaceDN w:val="0"/>
              <w:adjustRightInd w:val="0"/>
            </w:pPr>
          </w:p>
        </w:tc>
        <w:tc>
          <w:tcPr>
            <w:tcW w:w="1559" w:type="dxa"/>
            <w:vAlign w:val="center"/>
          </w:tcPr>
          <w:p w:rsidR="008D09FE" w:rsidRPr="008023A4" w:rsidRDefault="008D09FE" w:rsidP="00567DC9">
            <w:pPr>
              <w:autoSpaceDE w:val="0"/>
              <w:autoSpaceDN w:val="0"/>
              <w:adjustRightInd w:val="0"/>
              <w:jc w:val="center"/>
            </w:pPr>
            <w:r w:rsidRPr="008023A4">
              <w:rPr>
                <w:rFonts w:hint="eastAsia"/>
              </w:rPr>
              <w:t>E1</w:t>
            </w:r>
          </w:p>
        </w:tc>
        <w:tc>
          <w:tcPr>
            <w:tcW w:w="1559" w:type="dxa"/>
            <w:vAlign w:val="center"/>
          </w:tcPr>
          <w:p w:rsidR="008D09FE" w:rsidRPr="008023A4" w:rsidRDefault="008D09FE" w:rsidP="004E2236">
            <w:pPr>
              <w:autoSpaceDE w:val="0"/>
              <w:autoSpaceDN w:val="0"/>
              <w:adjustRightInd w:val="0"/>
              <w:jc w:val="center"/>
            </w:pPr>
            <w:r w:rsidRPr="008023A4">
              <w:rPr>
                <w:rFonts w:hint="eastAsia"/>
              </w:rPr>
              <w:t>E2</w:t>
            </w:r>
          </w:p>
        </w:tc>
        <w:tc>
          <w:tcPr>
            <w:tcW w:w="3161" w:type="dxa"/>
            <w:vMerge/>
            <w:vAlign w:val="center"/>
          </w:tcPr>
          <w:p w:rsidR="008D09FE" w:rsidRDefault="008D09FE" w:rsidP="00567DC9">
            <w:pPr>
              <w:autoSpaceDE w:val="0"/>
              <w:autoSpaceDN w:val="0"/>
              <w:adjustRightInd w:val="0"/>
              <w:jc w:val="center"/>
            </w:pPr>
          </w:p>
        </w:tc>
      </w:tr>
      <w:tr w:rsidR="002E3C73" w:rsidRPr="008023A4" w:rsidTr="008D09FE">
        <w:trPr>
          <w:jc w:val="center"/>
        </w:trPr>
        <w:tc>
          <w:tcPr>
            <w:tcW w:w="1943" w:type="dxa"/>
            <w:vAlign w:val="center"/>
          </w:tcPr>
          <w:p w:rsidR="002E3C73" w:rsidRPr="008023A4" w:rsidRDefault="002E3C73" w:rsidP="006C28BC">
            <w:pPr>
              <w:autoSpaceDE w:val="0"/>
              <w:autoSpaceDN w:val="0"/>
              <w:adjustRightInd w:val="0"/>
            </w:pPr>
            <w:r w:rsidRPr="008023A4">
              <w:rPr>
                <w:rFonts w:hAnsi="宋体"/>
              </w:rPr>
              <w:t>输入输出（</w:t>
            </w:r>
            <w:r w:rsidRPr="008023A4">
              <w:t>I/O</w:t>
            </w:r>
            <w:r w:rsidRPr="008023A4">
              <w:rPr>
                <w:rFonts w:hAnsi="宋体"/>
              </w:rPr>
              <w:t>）和通讯</w:t>
            </w:r>
            <w:r w:rsidRPr="008023A4">
              <w:rPr>
                <w:rFonts w:hint="eastAsia"/>
              </w:rPr>
              <w:t>端口</w:t>
            </w:r>
            <w:r w:rsidRPr="008023A4">
              <w:rPr>
                <w:rFonts w:ascii="宋体" w:hAnsi="宋体"/>
              </w:rPr>
              <w:t>（</w:t>
            </w:r>
            <w:r w:rsidRPr="008023A4">
              <w:rPr>
                <w:rFonts w:ascii="宋体" w:hAnsi="宋体" w:hint="eastAsia"/>
              </w:rPr>
              <w:t>含</w:t>
            </w:r>
            <w:r w:rsidRPr="008023A4">
              <w:rPr>
                <w:rFonts w:ascii="宋体" w:hAnsi="宋体"/>
              </w:rPr>
              <w:t>外部连接线）</w:t>
            </w:r>
          </w:p>
        </w:tc>
        <w:tc>
          <w:tcPr>
            <w:tcW w:w="1559" w:type="dxa"/>
            <w:vAlign w:val="center"/>
          </w:tcPr>
          <w:p w:rsidR="002E3C73" w:rsidRPr="008023A4" w:rsidRDefault="002E3C73" w:rsidP="00CA1A92">
            <w:pPr>
              <w:autoSpaceDE w:val="0"/>
              <w:autoSpaceDN w:val="0"/>
              <w:adjustRightInd w:val="0"/>
              <w:jc w:val="center"/>
            </w:pPr>
            <w:r w:rsidRPr="008023A4">
              <w:rPr>
                <w:rFonts w:asciiTheme="minorEastAsia" w:eastAsiaTheme="minorEastAsia" w:hAnsiTheme="minorEastAsia"/>
              </w:rPr>
              <w:t>±</w:t>
            </w:r>
            <w:r w:rsidRPr="008023A4">
              <w:t xml:space="preserve"> </w:t>
            </w:r>
            <w:r w:rsidRPr="008023A4">
              <w:rPr>
                <w:rFonts w:hint="eastAsia"/>
              </w:rPr>
              <w:t>0.5k</w:t>
            </w:r>
            <w:r w:rsidRPr="008023A4">
              <w:t>V</w:t>
            </w:r>
          </w:p>
        </w:tc>
        <w:tc>
          <w:tcPr>
            <w:tcW w:w="1559" w:type="dxa"/>
            <w:vAlign w:val="center"/>
          </w:tcPr>
          <w:p w:rsidR="006147DD" w:rsidRPr="008023A4" w:rsidRDefault="002E3C73" w:rsidP="008D09FE">
            <w:pPr>
              <w:autoSpaceDE w:val="0"/>
              <w:autoSpaceDN w:val="0"/>
              <w:adjustRightInd w:val="0"/>
              <w:jc w:val="center"/>
            </w:pPr>
            <w:r w:rsidRPr="008023A4">
              <w:rPr>
                <w:rFonts w:asciiTheme="minorEastAsia" w:eastAsiaTheme="minorEastAsia" w:hAnsiTheme="minorEastAsia"/>
              </w:rPr>
              <w:t>±</w:t>
            </w:r>
            <w:r w:rsidRPr="008023A4">
              <w:t xml:space="preserve"> 1</w:t>
            </w:r>
            <w:r w:rsidRPr="008023A4">
              <w:rPr>
                <w:rFonts w:hint="eastAsia"/>
              </w:rPr>
              <w:t>k</w:t>
            </w:r>
            <w:r w:rsidRPr="008023A4">
              <w:t>V</w:t>
            </w:r>
          </w:p>
        </w:tc>
        <w:tc>
          <w:tcPr>
            <w:tcW w:w="3161" w:type="dxa"/>
            <w:vMerge w:val="restart"/>
            <w:vAlign w:val="center"/>
          </w:tcPr>
          <w:p w:rsidR="002E3C73" w:rsidRPr="008023A4" w:rsidRDefault="002E3C73" w:rsidP="002E3C73">
            <w:pPr>
              <w:autoSpaceDE w:val="0"/>
              <w:autoSpaceDN w:val="0"/>
              <w:adjustRightInd w:val="0"/>
            </w:pPr>
            <w:r w:rsidRPr="008023A4">
              <w:rPr>
                <w:rFonts w:hint="eastAsia"/>
              </w:rPr>
              <w:t>上升时间：</w:t>
            </w:r>
            <w:r w:rsidRPr="008023A4">
              <w:rPr>
                <w:rFonts w:hint="eastAsia"/>
              </w:rPr>
              <w:t>5ns</w:t>
            </w:r>
          </w:p>
          <w:p w:rsidR="002E3C73" w:rsidRPr="008023A4" w:rsidRDefault="002E3C73" w:rsidP="002E3C73">
            <w:pPr>
              <w:autoSpaceDE w:val="0"/>
              <w:autoSpaceDN w:val="0"/>
              <w:adjustRightInd w:val="0"/>
            </w:pPr>
            <w:r w:rsidRPr="008023A4">
              <w:rPr>
                <w:rFonts w:hint="eastAsia"/>
              </w:rPr>
              <w:t>尖峰持续时间：</w:t>
            </w:r>
            <w:r w:rsidRPr="008023A4">
              <w:rPr>
                <w:rFonts w:hint="eastAsia"/>
              </w:rPr>
              <w:t>50ns</w:t>
            </w:r>
          </w:p>
          <w:p w:rsidR="002E3C73" w:rsidRPr="008023A4" w:rsidRDefault="002E3C73" w:rsidP="002E3C73">
            <w:pPr>
              <w:autoSpaceDE w:val="0"/>
              <w:autoSpaceDN w:val="0"/>
              <w:adjustRightInd w:val="0"/>
            </w:pPr>
            <w:r w:rsidRPr="008023A4">
              <w:rPr>
                <w:rFonts w:hint="eastAsia"/>
              </w:rPr>
              <w:t>重复频率：</w:t>
            </w:r>
            <w:r w:rsidRPr="008023A4">
              <w:rPr>
                <w:rFonts w:hint="eastAsia"/>
              </w:rPr>
              <w:t>5kHz</w:t>
            </w:r>
          </w:p>
          <w:p w:rsidR="002E3C73" w:rsidRPr="008023A4" w:rsidRDefault="002E3C73" w:rsidP="002E3C73">
            <w:pPr>
              <w:autoSpaceDE w:val="0"/>
              <w:autoSpaceDN w:val="0"/>
              <w:adjustRightInd w:val="0"/>
            </w:pPr>
            <w:r w:rsidRPr="008023A4">
              <w:rPr>
                <w:rFonts w:hint="eastAsia"/>
              </w:rPr>
              <w:t>脉冲群持续时间：</w:t>
            </w:r>
            <w:r w:rsidRPr="008023A4">
              <w:rPr>
                <w:rFonts w:hint="eastAsia"/>
              </w:rPr>
              <w:t>15ms</w:t>
            </w:r>
          </w:p>
          <w:p w:rsidR="002E3C73" w:rsidRPr="008023A4" w:rsidRDefault="002E3C73" w:rsidP="002E3C73">
            <w:pPr>
              <w:autoSpaceDE w:val="0"/>
              <w:autoSpaceDN w:val="0"/>
              <w:adjustRightInd w:val="0"/>
            </w:pPr>
            <w:r w:rsidRPr="008023A4">
              <w:rPr>
                <w:rFonts w:hint="eastAsia"/>
              </w:rPr>
              <w:t>脉冲群周期：</w:t>
            </w:r>
            <w:r w:rsidRPr="008023A4">
              <w:rPr>
                <w:rFonts w:hint="eastAsia"/>
              </w:rPr>
              <w:t>300ms</w:t>
            </w:r>
          </w:p>
          <w:p w:rsidR="002E3C73" w:rsidRPr="008023A4" w:rsidRDefault="002E3C73" w:rsidP="002E3C73">
            <w:pPr>
              <w:autoSpaceDE w:val="0"/>
              <w:autoSpaceDN w:val="0"/>
              <w:adjustRightInd w:val="0"/>
            </w:pPr>
            <w:r w:rsidRPr="008023A4">
              <w:rPr>
                <w:rFonts w:ascii="宋体" w:hAnsi="宋体" w:hint="eastAsia"/>
              </w:rPr>
              <w:t>每</w:t>
            </w:r>
            <w:r w:rsidRPr="008023A4">
              <w:rPr>
                <w:rFonts w:ascii="宋体" w:hAnsi="宋体"/>
              </w:rPr>
              <w:t>极性试验持续时间</w:t>
            </w:r>
            <w:r w:rsidRPr="008023A4">
              <w:rPr>
                <w:rFonts w:ascii="宋体" w:hAnsi="宋体" w:hint="eastAsia"/>
              </w:rPr>
              <w:t>：≥</w:t>
            </w:r>
            <w:r w:rsidRPr="008D09FE">
              <w:t>1min</w:t>
            </w:r>
          </w:p>
        </w:tc>
      </w:tr>
      <w:tr w:rsidR="002E3C73" w:rsidRPr="008023A4" w:rsidTr="008D09FE">
        <w:trPr>
          <w:jc w:val="center"/>
        </w:trPr>
        <w:tc>
          <w:tcPr>
            <w:tcW w:w="1943" w:type="dxa"/>
            <w:vAlign w:val="center"/>
          </w:tcPr>
          <w:p w:rsidR="002E3C73" w:rsidRPr="008023A4" w:rsidRDefault="002E3C73" w:rsidP="00C35A4E">
            <w:pPr>
              <w:autoSpaceDE w:val="0"/>
              <w:autoSpaceDN w:val="0"/>
              <w:adjustRightInd w:val="0"/>
            </w:pPr>
            <w:r w:rsidRPr="008023A4">
              <w:rPr>
                <w:rFonts w:hint="eastAsia"/>
              </w:rPr>
              <w:t>交、直流电源端口</w:t>
            </w:r>
            <w:r w:rsidRPr="008023A4">
              <w:rPr>
                <w:rFonts w:hint="eastAsia"/>
                <w:vertAlign w:val="superscript"/>
              </w:rPr>
              <w:t>b</w:t>
            </w:r>
          </w:p>
        </w:tc>
        <w:tc>
          <w:tcPr>
            <w:tcW w:w="1559" w:type="dxa"/>
            <w:vAlign w:val="center"/>
          </w:tcPr>
          <w:p w:rsidR="002E3C73" w:rsidRPr="008023A4" w:rsidRDefault="002E3C73" w:rsidP="008D09FE">
            <w:pPr>
              <w:autoSpaceDE w:val="0"/>
              <w:autoSpaceDN w:val="0"/>
              <w:adjustRightInd w:val="0"/>
              <w:jc w:val="center"/>
            </w:pPr>
            <w:r w:rsidRPr="008023A4">
              <w:rPr>
                <w:rFonts w:asciiTheme="minorEastAsia" w:eastAsiaTheme="minorEastAsia" w:hAnsiTheme="minorEastAsia"/>
              </w:rPr>
              <w:t>±</w:t>
            </w:r>
            <w:r w:rsidRPr="008023A4">
              <w:t xml:space="preserve"> </w:t>
            </w:r>
            <w:r w:rsidRPr="008023A4">
              <w:rPr>
                <w:rFonts w:hint="eastAsia"/>
              </w:rPr>
              <w:t>1k</w:t>
            </w:r>
            <w:r w:rsidRPr="008023A4">
              <w:t>V</w:t>
            </w:r>
          </w:p>
        </w:tc>
        <w:tc>
          <w:tcPr>
            <w:tcW w:w="1559" w:type="dxa"/>
            <w:vAlign w:val="center"/>
          </w:tcPr>
          <w:p w:rsidR="002E3C73" w:rsidRPr="008023A4" w:rsidRDefault="002E3C73" w:rsidP="008D09FE">
            <w:pPr>
              <w:autoSpaceDE w:val="0"/>
              <w:autoSpaceDN w:val="0"/>
              <w:adjustRightInd w:val="0"/>
              <w:jc w:val="center"/>
            </w:pPr>
            <w:r w:rsidRPr="008023A4">
              <w:rPr>
                <w:rFonts w:asciiTheme="minorEastAsia" w:eastAsiaTheme="minorEastAsia" w:hAnsiTheme="minorEastAsia"/>
              </w:rPr>
              <w:t>±</w:t>
            </w:r>
            <w:r w:rsidRPr="008023A4">
              <w:t xml:space="preserve"> 2</w:t>
            </w:r>
            <w:r w:rsidRPr="008023A4">
              <w:rPr>
                <w:rFonts w:hint="eastAsia"/>
              </w:rPr>
              <w:t>k</w:t>
            </w:r>
            <w:r w:rsidRPr="008023A4">
              <w:t>V</w:t>
            </w:r>
          </w:p>
        </w:tc>
        <w:tc>
          <w:tcPr>
            <w:tcW w:w="3161" w:type="dxa"/>
            <w:vMerge/>
            <w:vAlign w:val="center"/>
          </w:tcPr>
          <w:p w:rsidR="002E3C73" w:rsidRPr="008023A4" w:rsidRDefault="002E3C73" w:rsidP="002E3C73">
            <w:pPr>
              <w:autoSpaceDE w:val="0"/>
              <w:autoSpaceDN w:val="0"/>
              <w:adjustRightInd w:val="0"/>
            </w:pPr>
          </w:p>
        </w:tc>
      </w:tr>
      <w:tr w:rsidR="004B75C0" w:rsidRPr="008023A4" w:rsidTr="00D21F60">
        <w:trPr>
          <w:jc w:val="center"/>
        </w:trPr>
        <w:tc>
          <w:tcPr>
            <w:tcW w:w="8222" w:type="dxa"/>
            <w:gridSpan w:val="4"/>
            <w:vAlign w:val="center"/>
          </w:tcPr>
          <w:p w:rsidR="004B75C0" w:rsidRPr="008023A4" w:rsidRDefault="004B75C0" w:rsidP="008402B7">
            <w:pPr>
              <w:autoSpaceDE w:val="0"/>
              <w:autoSpaceDN w:val="0"/>
              <w:adjustRightInd w:val="0"/>
            </w:pPr>
            <w:r w:rsidRPr="008023A4">
              <w:rPr>
                <w:rFonts w:hint="eastAsia"/>
              </w:rPr>
              <w:t xml:space="preserve">a  </w:t>
            </w:r>
            <w:r w:rsidRPr="008023A4">
              <w:rPr>
                <w:rFonts w:ascii="宋体" w:hAnsi="宋体"/>
              </w:rPr>
              <w:t>双指数波形瞬时电压尖峰脉冲</w:t>
            </w:r>
          </w:p>
          <w:p w:rsidR="004B75C0" w:rsidRPr="008023A4" w:rsidRDefault="004B75C0" w:rsidP="008402B7">
            <w:pPr>
              <w:autoSpaceDE w:val="0"/>
              <w:autoSpaceDN w:val="0"/>
              <w:adjustRightInd w:val="0"/>
            </w:pPr>
            <w:r w:rsidRPr="008023A4">
              <w:rPr>
                <w:rFonts w:hint="eastAsia"/>
              </w:rPr>
              <w:t xml:space="preserve">b  </w:t>
            </w:r>
            <w:r w:rsidRPr="008023A4">
              <w:rPr>
                <w:rFonts w:hint="eastAsia"/>
              </w:rPr>
              <w:t>不适用于连接电池或再充电时必须从装置上拆下的可充电电池的输入端口。</w:t>
            </w:r>
          </w:p>
        </w:tc>
      </w:tr>
    </w:tbl>
    <w:p w:rsidR="00D96F88" w:rsidRPr="008023A4" w:rsidRDefault="00CA25B4" w:rsidP="00D96F88">
      <w:pPr>
        <w:rPr>
          <w:rFonts w:ascii="宋体" w:hAnsi="宋体"/>
          <w:sz w:val="24"/>
          <w:szCs w:val="24"/>
        </w:rPr>
      </w:pPr>
      <w:r w:rsidRPr="008023A4">
        <w:rPr>
          <w:rFonts w:ascii="宋体" w:hAnsi="宋体"/>
          <w:sz w:val="24"/>
          <w:szCs w:val="24"/>
        </w:rPr>
        <w:t>10.15.</w:t>
      </w:r>
      <w:r w:rsidR="00D96F88" w:rsidRPr="008023A4">
        <w:rPr>
          <w:rFonts w:ascii="宋体" w:hAnsi="宋体"/>
          <w:sz w:val="24"/>
          <w:szCs w:val="24"/>
        </w:rPr>
        <w:t>9.3</w:t>
      </w:r>
      <w:r w:rsidR="00A03C1C" w:rsidRPr="008023A4">
        <w:rPr>
          <w:rFonts w:ascii="宋体" w:hAnsi="宋体" w:hint="eastAsia"/>
          <w:sz w:val="24"/>
          <w:szCs w:val="24"/>
        </w:rPr>
        <w:t xml:space="preserve"> </w:t>
      </w:r>
      <w:r w:rsidR="00D96F88" w:rsidRPr="008023A4">
        <w:rPr>
          <w:rFonts w:ascii="宋体" w:hAnsi="宋体"/>
          <w:sz w:val="24"/>
          <w:szCs w:val="24"/>
        </w:rPr>
        <w:t>试验程序</w:t>
      </w:r>
      <w:r w:rsidR="00A03C1C" w:rsidRPr="008023A4">
        <w:rPr>
          <w:rFonts w:ascii="宋体" w:hAnsi="宋体"/>
          <w:sz w:val="24"/>
          <w:szCs w:val="24"/>
        </w:rPr>
        <w:t>（简要）</w:t>
      </w:r>
    </w:p>
    <w:p w:rsidR="00A03C1C" w:rsidRPr="008023A4" w:rsidRDefault="00A03C1C" w:rsidP="00A03C1C">
      <w:pPr>
        <w:ind w:firstLineChars="200" w:firstLine="480"/>
        <w:rPr>
          <w:rFonts w:ascii="宋体" w:hAnsi="宋体"/>
          <w:sz w:val="24"/>
          <w:szCs w:val="24"/>
        </w:rPr>
      </w:pPr>
      <w:r w:rsidRPr="008023A4">
        <w:rPr>
          <w:rFonts w:ascii="宋体" w:hAnsi="宋体" w:hint="eastAsia"/>
          <w:sz w:val="24"/>
          <w:szCs w:val="24"/>
        </w:rPr>
        <w:t>按下列程序进行试验：</w:t>
      </w:r>
    </w:p>
    <w:p w:rsidR="00D96F88" w:rsidRPr="008023A4" w:rsidRDefault="00D96F88" w:rsidP="00A03C1C">
      <w:pPr>
        <w:ind w:firstLineChars="200" w:firstLine="480"/>
        <w:rPr>
          <w:rFonts w:ascii="宋体" w:hAnsi="宋体"/>
          <w:sz w:val="24"/>
          <w:szCs w:val="24"/>
        </w:rPr>
      </w:pPr>
      <w:r w:rsidRPr="008023A4">
        <w:rPr>
          <w:rFonts w:ascii="宋体" w:hAnsi="宋体"/>
          <w:sz w:val="24"/>
          <w:szCs w:val="24"/>
        </w:rPr>
        <w:t>a</w:t>
      </w:r>
      <w:r w:rsidR="005A6B82" w:rsidRPr="008023A4">
        <w:rPr>
          <w:rFonts w:ascii="宋体" w:hAnsi="宋体"/>
          <w:sz w:val="24"/>
          <w:szCs w:val="24"/>
        </w:rPr>
        <w:t>）施加</w:t>
      </w:r>
      <w:r w:rsidRPr="008023A4">
        <w:rPr>
          <w:rFonts w:ascii="宋体" w:hAnsi="宋体"/>
          <w:sz w:val="24"/>
          <w:szCs w:val="24"/>
        </w:rPr>
        <w:t>脉冲群之前测量</w:t>
      </w:r>
      <w:r w:rsidR="00A03C1C"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00747AB0" w:rsidRPr="008023A4">
        <w:rPr>
          <w:rFonts w:ascii="宋体" w:hAnsi="宋体" w:hint="eastAsia"/>
          <w:sz w:val="24"/>
          <w:szCs w:val="24"/>
        </w:rPr>
        <w:t>。</w:t>
      </w:r>
    </w:p>
    <w:p w:rsidR="00D96F88" w:rsidRPr="008023A4" w:rsidRDefault="00D96F88" w:rsidP="00A03C1C">
      <w:pPr>
        <w:ind w:firstLineChars="200" w:firstLine="480"/>
        <w:rPr>
          <w:rFonts w:ascii="宋体" w:hAnsi="宋体"/>
          <w:sz w:val="24"/>
          <w:szCs w:val="24"/>
        </w:rPr>
      </w:pPr>
      <w:r w:rsidRPr="008023A4">
        <w:rPr>
          <w:rFonts w:ascii="宋体" w:hAnsi="宋体"/>
          <w:sz w:val="24"/>
          <w:szCs w:val="24"/>
        </w:rPr>
        <w:t>b）在施加双指数波形瞬时电压尖峰脉冲群</w:t>
      </w:r>
      <w:r w:rsidR="00A03C1C" w:rsidRPr="008023A4">
        <w:rPr>
          <w:rFonts w:ascii="宋体" w:hAnsi="宋体" w:hint="eastAsia"/>
          <w:sz w:val="24"/>
          <w:szCs w:val="24"/>
        </w:rPr>
        <w:t>期间</w:t>
      </w:r>
      <w:r w:rsidRPr="008023A4">
        <w:rPr>
          <w:rFonts w:ascii="宋体" w:hAnsi="宋体"/>
          <w:sz w:val="24"/>
          <w:szCs w:val="24"/>
        </w:rPr>
        <w:t>测量</w:t>
      </w:r>
      <w:r w:rsidR="00A03C1C"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00747AB0" w:rsidRPr="008023A4">
        <w:rPr>
          <w:rFonts w:ascii="宋体" w:hAnsi="宋体" w:hint="eastAsia"/>
          <w:sz w:val="24"/>
          <w:szCs w:val="24"/>
        </w:rPr>
        <w:t>。</w:t>
      </w:r>
    </w:p>
    <w:p w:rsidR="00D96F88" w:rsidRPr="008023A4" w:rsidRDefault="00D96F88" w:rsidP="00A03C1C">
      <w:pPr>
        <w:ind w:firstLineChars="200" w:firstLine="480"/>
        <w:rPr>
          <w:rFonts w:ascii="宋体" w:hAnsi="宋体"/>
          <w:sz w:val="24"/>
          <w:szCs w:val="24"/>
        </w:rPr>
      </w:pPr>
      <w:r w:rsidRPr="008023A4">
        <w:rPr>
          <w:rFonts w:ascii="宋体" w:hAnsi="宋体"/>
          <w:sz w:val="24"/>
          <w:szCs w:val="24"/>
        </w:rPr>
        <w:t>c）</w:t>
      </w:r>
      <w:r w:rsidR="00BB70E0" w:rsidRPr="008023A4">
        <w:rPr>
          <w:rFonts w:ascii="宋体" w:hAnsi="宋体"/>
          <w:sz w:val="24"/>
          <w:szCs w:val="24"/>
        </w:rPr>
        <w:t>按附录</w:t>
      </w:r>
      <w:r w:rsidR="00BB70E0" w:rsidRPr="002554F7">
        <w:rPr>
          <w:sz w:val="24"/>
          <w:szCs w:val="24"/>
        </w:rPr>
        <w:t>B</w:t>
      </w:r>
      <w:r w:rsidR="00BB70E0" w:rsidRPr="008023A4">
        <w:rPr>
          <w:rFonts w:ascii="宋体" w:hAnsi="宋体"/>
          <w:sz w:val="24"/>
          <w:szCs w:val="24"/>
        </w:rPr>
        <w:t>计算</w:t>
      </w:r>
      <w:r w:rsidR="002A5951" w:rsidRPr="008023A4">
        <w:rPr>
          <w:rFonts w:ascii="宋体" w:hAnsi="宋体"/>
          <w:sz w:val="24"/>
          <w:szCs w:val="24"/>
        </w:rPr>
        <w:t>每种</w:t>
      </w:r>
      <w:r w:rsidR="00BB70E0" w:rsidRPr="008023A4">
        <w:rPr>
          <w:rFonts w:ascii="宋体" w:hAnsi="宋体"/>
          <w:sz w:val="24"/>
          <w:szCs w:val="24"/>
        </w:rPr>
        <w:t>试验条件下示值误差</w:t>
      </w:r>
      <w:r w:rsidR="00747AB0" w:rsidRPr="008023A4">
        <w:rPr>
          <w:rFonts w:ascii="宋体" w:hAnsi="宋体" w:hint="eastAsia"/>
          <w:sz w:val="24"/>
          <w:szCs w:val="24"/>
        </w:rPr>
        <w:t>。</w:t>
      </w:r>
    </w:p>
    <w:p w:rsidR="00D96F88" w:rsidRPr="008023A4" w:rsidRDefault="00D96F88" w:rsidP="00A03C1C">
      <w:pPr>
        <w:ind w:firstLineChars="200" w:firstLine="480"/>
        <w:rPr>
          <w:rFonts w:ascii="宋体" w:hAnsi="宋体"/>
          <w:sz w:val="24"/>
          <w:szCs w:val="24"/>
        </w:rPr>
      </w:pPr>
      <w:r w:rsidRPr="008023A4">
        <w:rPr>
          <w:rFonts w:ascii="宋体" w:hAnsi="宋体"/>
          <w:sz w:val="24"/>
          <w:szCs w:val="24"/>
        </w:rPr>
        <w:t>d）</w:t>
      </w:r>
      <w:r w:rsidR="00BB70E0" w:rsidRPr="008023A4">
        <w:rPr>
          <w:rFonts w:ascii="宋体" w:hAnsi="宋体" w:hint="eastAsia"/>
          <w:sz w:val="24"/>
          <w:szCs w:val="24"/>
        </w:rPr>
        <w:t>将</w:t>
      </w:r>
      <w:r w:rsidRPr="008023A4">
        <w:rPr>
          <w:rFonts w:ascii="宋体" w:hAnsi="宋体"/>
          <w:sz w:val="24"/>
          <w:szCs w:val="24"/>
        </w:rPr>
        <w:t>施加</w:t>
      </w:r>
      <w:r w:rsidR="00342BF9" w:rsidRPr="008023A4">
        <w:rPr>
          <w:rFonts w:ascii="宋体" w:hAnsi="宋体" w:hint="eastAsia"/>
          <w:sz w:val="24"/>
          <w:szCs w:val="24"/>
        </w:rPr>
        <w:t>电</w:t>
      </w:r>
      <w:r w:rsidRPr="008023A4">
        <w:rPr>
          <w:rFonts w:ascii="宋体" w:hAnsi="宋体"/>
          <w:sz w:val="24"/>
          <w:szCs w:val="24"/>
        </w:rPr>
        <w:t>脉冲群</w:t>
      </w:r>
      <w:r w:rsidR="00BB70E0" w:rsidRPr="008023A4">
        <w:rPr>
          <w:rFonts w:ascii="宋体" w:hAnsi="宋体" w:hint="eastAsia"/>
          <w:sz w:val="24"/>
          <w:szCs w:val="24"/>
        </w:rPr>
        <w:t>期间</w:t>
      </w:r>
      <w:r w:rsidRPr="008023A4">
        <w:rPr>
          <w:rFonts w:ascii="宋体" w:hAnsi="宋体"/>
          <w:sz w:val="24"/>
          <w:szCs w:val="24"/>
        </w:rPr>
        <w:t>测得的</w:t>
      </w:r>
      <w:r w:rsidR="00BB70E0" w:rsidRPr="008023A4">
        <w:rPr>
          <w:sz w:val="24"/>
          <w:szCs w:val="24"/>
        </w:rPr>
        <w:t>EUT</w:t>
      </w:r>
      <w:r w:rsidR="00BB70E0" w:rsidRPr="008023A4">
        <w:rPr>
          <w:rFonts w:ascii="宋体" w:hAnsi="宋体" w:hint="eastAsia"/>
          <w:sz w:val="24"/>
          <w:szCs w:val="24"/>
        </w:rPr>
        <w:t>的</w:t>
      </w:r>
      <w:r w:rsidRPr="008023A4">
        <w:rPr>
          <w:rFonts w:ascii="宋体" w:hAnsi="宋体"/>
          <w:sz w:val="24"/>
          <w:szCs w:val="24"/>
        </w:rPr>
        <w:t>示值</w:t>
      </w:r>
      <w:r w:rsidR="00BB70E0" w:rsidRPr="008023A4">
        <w:rPr>
          <w:rFonts w:ascii="宋体" w:hAnsi="宋体"/>
          <w:sz w:val="24"/>
          <w:szCs w:val="24"/>
        </w:rPr>
        <w:t>误差</w:t>
      </w:r>
      <w:r w:rsidRPr="008023A4">
        <w:rPr>
          <w:rFonts w:ascii="宋体" w:hAnsi="宋体"/>
          <w:sz w:val="24"/>
          <w:szCs w:val="24"/>
        </w:rPr>
        <w:t>减去试验前测得的示值误差</w:t>
      </w:r>
      <w:r w:rsidR="00747AB0" w:rsidRPr="008023A4">
        <w:rPr>
          <w:rFonts w:ascii="宋体" w:hAnsi="宋体" w:hint="eastAsia"/>
          <w:sz w:val="24"/>
          <w:szCs w:val="24"/>
        </w:rPr>
        <w:t>。</w:t>
      </w:r>
    </w:p>
    <w:p w:rsidR="00D96F88" w:rsidRPr="008023A4" w:rsidRDefault="00D96F88" w:rsidP="00A03C1C">
      <w:pPr>
        <w:ind w:firstLineChars="200" w:firstLine="480"/>
        <w:rPr>
          <w:rFonts w:ascii="宋体" w:hAnsi="宋体"/>
          <w:sz w:val="24"/>
          <w:szCs w:val="24"/>
        </w:rPr>
      </w:pPr>
      <w:r w:rsidRPr="008023A4">
        <w:rPr>
          <w:rFonts w:ascii="宋体" w:hAnsi="宋体"/>
          <w:sz w:val="24"/>
          <w:szCs w:val="24"/>
        </w:rPr>
        <w:t>e）</w:t>
      </w:r>
      <w:r w:rsidR="004E28AB" w:rsidRPr="008023A4">
        <w:rPr>
          <w:rFonts w:ascii="宋体" w:hAnsi="宋体"/>
          <w:sz w:val="24"/>
          <w:szCs w:val="24"/>
        </w:rPr>
        <w:t>检查</w:t>
      </w:r>
      <w:r w:rsidR="004E28AB" w:rsidRPr="008023A4">
        <w:rPr>
          <w:sz w:val="24"/>
          <w:szCs w:val="24"/>
        </w:rPr>
        <w:t>EUT</w:t>
      </w:r>
      <w:r w:rsidR="004E28AB" w:rsidRPr="008023A4">
        <w:rPr>
          <w:rFonts w:ascii="宋体" w:hAnsi="宋体"/>
          <w:sz w:val="24"/>
          <w:szCs w:val="24"/>
        </w:rPr>
        <w:t>的</w:t>
      </w:r>
      <w:r w:rsidR="0030000B" w:rsidRPr="008023A4">
        <w:rPr>
          <w:rFonts w:ascii="宋体" w:hAnsi="宋体" w:hint="eastAsia"/>
          <w:sz w:val="24"/>
          <w:szCs w:val="24"/>
        </w:rPr>
        <w:t>各项</w:t>
      </w:r>
      <w:r w:rsidR="004117B4" w:rsidRPr="008023A4">
        <w:rPr>
          <w:rFonts w:ascii="宋体" w:hAnsi="宋体" w:hint="eastAsia"/>
          <w:sz w:val="24"/>
          <w:szCs w:val="24"/>
        </w:rPr>
        <w:t>功能</w:t>
      </w:r>
      <w:r w:rsidR="0030000B" w:rsidRPr="008023A4">
        <w:rPr>
          <w:rFonts w:ascii="宋体" w:hAnsi="宋体" w:hint="eastAsia"/>
          <w:sz w:val="24"/>
          <w:szCs w:val="24"/>
        </w:rPr>
        <w:t>正常性</w:t>
      </w:r>
      <w:r w:rsidR="00DF0324" w:rsidRPr="008023A4">
        <w:rPr>
          <w:rFonts w:ascii="宋体" w:hAnsi="宋体" w:hint="eastAsia"/>
          <w:sz w:val="24"/>
          <w:szCs w:val="24"/>
        </w:rPr>
        <w:t>，</w:t>
      </w:r>
      <w:r w:rsidR="00DF0324" w:rsidRPr="008023A4">
        <w:rPr>
          <w:rFonts w:hint="eastAsia"/>
          <w:sz w:val="24"/>
          <w:szCs w:val="24"/>
        </w:rPr>
        <w:t>对于配备电子装置的机械式水表，应按附录</w:t>
      </w:r>
      <w:r w:rsidR="00DF0324" w:rsidRPr="008023A4">
        <w:rPr>
          <w:sz w:val="24"/>
          <w:szCs w:val="24"/>
        </w:rPr>
        <w:t>C</w:t>
      </w:r>
      <w:r w:rsidR="00DF0324" w:rsidRPr="008023A4">
        <w:rPr>
          <w:rFonts w:hint="eastAsia"/>
          <w:sz w:val="24"/>
          <w:szCs w:val="24"/>
        </w:rPr>
        <w:t>的规定进行机电转换误差试验</w:t>
      </w:r>
      <w:r w:rsidR="00747AB0" w:rsidRPr="008023A4">
        <w:rPr>
          <w:rFonts w:ascii="宋体" w:hAnsi="宋体" w:hint="eastAsia"/>
          <w:sz w:val="24"/>
          <w:szCs w:val="24"/>
        </w:rPr>
        <w:t>。</w:t>
      </w:r>
    </w:p>
    <w:p w:rsidR="00D96F88" w:rsidRPr="008023A4" w:rsidRDefault="00D96F88" w:rsidP="00A03C1C">
      <w:pPr>
        <w:ind w:firstLineChars="200" w:firstLine="480"/>
        <w:rPr>
          <w:rFonts w:ascii="宋体" w:hAnsi="宋体"/>
          <w:sz w:val="24"/>
          <w:szCs w:val="24"/>
        </w:rPr>
      </w:pPr>
      <w:r w:rsidRPr="008023A4">
        <w:rPr>
          <w:rFonts w:ascii="宋体" w:hAnsi="宋体"/>
          <w:sz w:val="24"/>
          <w:szCs w:val="24"/>
        </w:rPr>
        <w:t>f）完成</w:t>
      </w:r>
      <w:r w:rsidR="00B86B96" w:rsidRPr="008023A4">
        <w:rPr>
          <w:rFonts w:ascii="宋体" w:hAnsi="宋体"/>
          <w:sz w:val="24"/>
          <w:szCs w:val="24"/>
        </w:rPr>
        <w:t>试验</w:t>
      </w:r>
      <w:r w:rsidR="00B86B96" w:rsidRPr="008023A4">
        <w:rPr>
          <w:rFonts w:ascii="宋体" w:hAnsi="宋体" w:hint="eastAsia"/>
          <w:sz w:val="24"/>
          <w:szCs w:val="24"/>
        </w:rPr>
        <w:t>记录</w:t>
      </w:r>
      <w:r w:rsidRPr="008023A4">
        <w:rPr>
          <w:rFonts w:ascii="宋体" w:hAnsi="宋体"/>
          <w:sz w:val="24"/>
          <w:szCs w:val="24"/>
        </w:rPr>
        <w:t>。</w:t>
      </w:r>
    </w:p>
    <w:p w:rsidR="00D96F88" w:rsidRPr="008023A4" w:rsidRDefault="000F6DA6" w:rsidP="00B86B96">
      <w:pPr>
        <w:ind w:firstLineChars="200" w:firstLine="480"/>
        <w:rPr>
          <w:rFonts w:ascii="宋体" w:hAnsi="宋体"/>
          <w:sz w:val="24"/>
          <w:szCs w:val="24"/>
        </w:rPr>
      </w:pPr>
      <w:r w:rsidRPr="008023A4">
        <w:rPr>
          <w:rFonts w:ascii="宋体" w:hAnsi="宋体"/>
          <w:sz w:val="24"/>
          <w:szCs w:val="24"/>
        </w:rPr>
        <w:t>附加程序要求</w:t>
      </w:r>
      <w:r w:rsidR="00D96F88" w:rsidRPr="008023A4">
        <w:rPr>
          <w:rFonts w:ascii="宋体"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1）</w:t>
      </w:r>
      <w:r w:rsidR="00D96F88" w:rsidRPr="008023A4">
        <w:rPr>
          <w:rFonts w:ascii="宋体" w:hAnsi="宋体"/>
          <w:sz w:val="24"/>
          <w:szCs w:val="24"/>
        </w:rPr>
        <w:t>使用</w:t>
      </w:r>
      <w:r w:rsidR="00A45921" w:rsidRPr="008023A4">
        <w:rPr>
          <w:rFonts w:ascii="宋体" w:hAnsi="宋体" w:hint="eastAsia"/>
          <w:sz w:val="24"/>
          <w:szCs w:val="24"/>
        </w:rPr>
        <w:t>性能特征符合引用标准的脉冲群</w:t>
      </w:r>
      <w:r w:rsidR="00D96F88" w:rsidRPr="008023A4">
        <w:rPr>
          <w:rFonts w:ascii="宋体" w:hAnsi="宋体"/>
          <w:sz w:val="24"/>
          <w:szCs w:val="24"/>
        </w:rPr>
        <w:t>发生器。</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2）</w:t>
      </w:r>
      <w:r w:rsidR="00D96F88" w:rsidRPr="008023A4">
        <w:rPr>
          <w:rFonts w:ascii="宋体" w:hAnsi="宋体"/>
          <w:sz w:val="24"/>
          <w:szCs w:val="24"/>
        </w:rPr>
        <w:t>应在连接</w:t>
      </w:r>
      <w:r w:rsidR="00020573" w:rsidRPr="008023A4">
        <w:rPr>
          <w:sz w:val="24"/>
          <w:szCs w:val="24"/>
        </w:rPr>
        <w:t>EUT</w:t>
      </w:r>
      <w:r w:rsidR="00D96F88" w:rsidRPr="008023A4">
        <w:rPr>
          <w:rFonts w:ascii="宋体" w:hAnsi="宋体"/>
          <w:sz w:val="24"/>
          <w:szCs w:val="24"/>
        </w:rPr>
        <w:t>前</w:t>
      </w:r>
      <w:r w:rsidR="00020573" w:rsidRPr="008023A4">
        <w:rPr>
          <w:rFonts w:ascii="宋体" w:hAnsi="宋体" w:hint="eastAsia"/>
          <w:sz w:val="24"/>
          <w:szCs w:val="24"/>
        </w:rPr>
        <w:t>应验证</w:t>
      </w:r>
      <w:r w:rsidR="00D96F88" w:rsidRPr="008023A4">
        <w:rPr>
          <w:rFonts w:ascii="宋体" w:hAnsi="宋体"/>
          <w:sz w:val="24"/>
          <w:szCs w:val="24"/>
        </w:rPr>
        <w:t>发生器的</w:t>
      </w:r>
      <w:r w:rsidR="00020573" w:rsidRPr="008023A4">
        <w:rPr>
          <w:rFonts w:ascii="宋体" w:hAnsi="宋体" w:hint="eastAsia"/>
          <w:sz w:val="24"/>
          <w:szCs w:val="24"/>
        </w:rPr>
        <w:t>特</w:t>
      </w:r>
      <w:r w:rsidR="00020573" w:rsidRPr="008023A4">
        <w:rPr>
          <w:rFonts w:ascii="宋体" w:hAnsi="宋体"/>
          <w:sz w:val="24"/>
          <w:szCs w:val="24"/>
        </w:rPr>
        <w:t>性</w:t>
      </w:r>
      <w:r w:rsidR="00D96F88" w:rsidRPr="008023A4">
        <w:rPr>
          <w:rFonts w:ascii="宋体"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3）</w:t>
      </w:r>
      <w:r w:rsidR="00D96F88" w:rsidRPr="008023A4">
        <w:rPr>
          <w:rFonts w:ascii="宋体" w:hAnsi="宋体"/>
          <w:sz w:val="24"/>
          <w:szCs w:val="24"/>
        </w:rPr>
        <w:t>每一尖峰</w:t>
      </w:r>
      <w:r w:rsidR="00CF6BDF" w:rsidRPr="008023A4">
        <w:rPr>
          <w:rFonts w:ascii="宋体" w:hAnsi="宋体" w:hint="eastAsia"/>
          <w:sz w:val="24"/>
          <w:szCs w:val="24"/>
        </w:rPr>
        <w:t>脉冲</w:t>
      </w:r>
      <w:r w:rsidR="00CF6BDF" w:rsidRPr="008023A4">
        <w:rPr>
          <w:rFonts w:ascii="宋体" w:hAnsi="宋体"/>
          <w:sz w:val="24"/>
          <w:szCs w:val="24"/>
        </w:rPr>
        <w:t>的</w:t>
      </w:r>
      <w:r w:rsidR="00D96F88" w:rsidRPr="008023A4">
        <w:rPr>
          <w:rFonts w:ascii="宋体" w:hAnsi="宋体"/>
          <w:sz w:val="24"/>
          <w:szCs w:val="24"/>
        </w:rPr>
        <w:t>（正或负）幅值对于</w:t>
      </w:r>
      <w:r w:rsidR="005E6CAB" w:rsidRPr="008023A4">
        <w:rPr>
          <w:rFonts w:ascii="宋体" w:hAnsi="宋体" w:hint="eastAsia"/>
          <w:sz w:val="24"/>
          <w:szCs w:val="24"/>
        </w:rPr>
        <w:t>电磁环境等级</w:t>
      </w:r>
      <w:r w:rsidR="00A40933" w:rsidRPr="008023A4">
        <w:rPr>
          <w:rFonts w:ascii="宋体" w:hAnsi="宋体" w:hint="eastAsia"/>
          <w:sz w:val="24"/>
          <w:szCs w:val="24"/>
        </w:rPr>
        <w:t>为</w:t>
      </w:r>
      <w:r w:rsidR="00D96F88" w:rsidRPr="008023A4">
        <w:rPr>
          <w:sz w:val="24"/>
          <w:szCs w:val="24"/>
        </w:rPr>
        <w:t>E1</w:t>
      </w:r>
      <w:r w:rsidR="00A40933" w:rsidRPr="008023A4">
        <w:rPr>
          <w:rFonts w:ascii="宋体" w:hAnsi="宋体" w:hint="eastAsia"/>
          <w:sz w:val="24"/>
          <w:szCs w:val="24"/>
        </w:rPr>
        <w:t>的</w:t>
      </w:r>
      <w:r w:rsidR="00F552E3" w:rsidRPr="008023A4">
        <w:rPr>
          <w:sz w:val="24"/>
          <w:szCs w:val="24"/>
        </w:rPr>
        <w:t>EUT</w:t>
      </w:r>
      <w:r w:rsidR="00D96F88" w:rsidRPr="008023A4">
        <w:rPr>
          <w:rFonts w:ascii="宋体" w:hAnsi="宋体"/>
          <w:sz w:val="24"/>
          <w:szCs w:val="24"/>
        </w:rPr>
        <w:t>应为</w:t>
      </w:r>
      <w:r w:rsidR="00D96F88" w:rsidRPr="008023A4">
        <w:rPr>
          <w:sz w:val="24"/>
          <w:szCs w:val="24"/>
        </w:rPr>
        <w:t>0.5kV</w:t>
      </w:r>
      <w:r w:rsidR="00D96F88" w:rsidRPr="008023A4">
        <w:rPr>
          <w:rFonts w:ascii="宋体" w:hAnsi="宋体"/>
          <w:sz w:val="24"/>
          <w:szCs w:val="24"/>
        </w:rPr>
        <w:t>，对于</w:t>
      </w:r>
      <w:r w:rsidR="005E6CAB" w:rsidRPr="008023A4">
        <w:rPr>
          <w:rFonts w:ascii="宋体" w:hAnsi="宋体" w:hint="eastAsia"/>
          <w:sz w:val="24"/>
          <w:szCs w:val="24"/>
        </w:rPr>
        <w:t>电磁环境等级</w:t>
      </w:r>
      <w:r w:rsidR="00A40933" w:rsidRPr="008023A4">
        <w:rPr>
          <w:rFonts w:hAnsi="宋体"/>
          <w:sz w:val="24"/>
          <w:szCs w:val="24"/>
        </w:rPr>
        <w:t>为</w:t>
      </w:r>
      <w:r w:rsidR="00D96F88" w:rsidRPr="008023A4">
        <w:rPr>
          <w:sz w:val="24"/>
          <w:szCs w:val="24"/>
        </w:rPr>
        <w:t>E2</w:t>
      </w:r>
      <w:r w:rsidR="00A40933" w:rsidRPr="008023A4">
        <w:rPr>
          <w:rFonts w:hAnsi="宋体"/>
          <w:sz w:val="24"/>
          <w:szCs w:val="24"/>
        </w:rPr>
        <w:t>的</w:t>
      </w:r>
      <w:r w:rsidR="00F552E3" w:rsidRPr="008023A4">
        <w:rPr>
          <w:sz w:val="24"/>
          <w:szCs w:val="24"/>
        </w:rPr>
        <w:t>EUT</w:t>
      </w:r>
      <w:r w:rsidR="00D96F88" w:rsidRPr="008023A4">
        <w:rPr>
          <w:rFonts w:hAnsi="宋体"/>
          <w:sz w:val="24"/>
          <w:szCs w:val="24"/>
        </w:rPr>
        <w:t>应为</w:t>
      </w:r>
      <w:r w:rsidR="00D96F88" w:rsidRPr="008023A4">
        <w:rPr>
          <w:sz w:val="24"/>
          <w:szCs w:val="24"/>
        </w:rPr>
        <w:t>1kV</w:t>
      </w:r>
      <w:r w:rsidR="00D96F88" w:rsidRPr="008023A4">
        <w:rPr>
          <w:rFonts w:hAnsi="宋体"/>
          <w:sz w:val="24"/>
          <w:szCs w:val="24"/>
        </w:rPr>
        <w:t>，随机相位，上升时间</w:t>
      </w:r>
      <w:r w:rsidR="00D96F88" w:rsidRPr="008023A4">
        <w:rPr>
          <w:sz w:val="24"/>
          <w:szCs w:val="24"/>
        </w:rPr>
        <w:t>5ns</w:t>
      </w:r>
      <w:r w:rsidR="00D96F88" w:rsidRPr="008023A4">
        <w:rPr>
          <w:rFonts w:hAnsi="宋体"/>
          <w:sz w:val="24"/>
          <w:szCs w:val="24"/>
        </w:rPr>
        <w:t>，二分之一幅值持续时间</w:t>
      </w:r>
      <w:r w:rsidR="00D96F88" w:rsidRPr="008023A4">
        <w:rPr>
          <w:sz w:val="24"/>
          <w:szCs w:val="24"/>
        </w:rPr>
        <w:t>50ns</w:t>
      </w:r>
      <w:r w:rsidR="00D96F88" w:rsidRPr="008023A4">
        <w:rPr>
          <w:rFonts w:ascii="宋体"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4）</w:t>
      </w:r>
      <w:r w:rsidR="00D96F88" w:rsidRPr="008023A4">
        <w:rPr>
          <w:rFonts w:ascii="宋体" w:hAnsi="宋体"/>
          <w:sz w:val="24"/>
          <w:szCs w:val="24"/>
        </w:rPr>
        <w:t>脉冲群</w:t>
      </w:r>
      <w:r w:rsidR="009C14E7" w:rsidRPr="008023A4">
        <w:rPr>
          <w:rFonts w:ascii="宋体" w:hAnsi="宋体" w:hint="eastAsia"/>
          <w:sz w:val="24"/>
          <w:szCs w:val="24"/>
        </w:rPr>
        <w:t>持续时间</w:t>
      </w:r>
      <w:r w:rsidR="00D96F88" w:rsidRPr="008023A4">
        <w:rPr>
          <w:rFonts w:ascii="宋体" w:hAnsi="宋体"/>
          <w:sz w:val="24"/>
          <w:szCs w:val="24"/>
        </w:rPr>
        <w:t>应为</w:t>
      </w:r>
      <w:r w:rsidR="009C14E7" w:rsidRPr="008023A4">
        <w:rPr>
          <w:sz w:val="24"/>
          <w:szCs w:val="24"/>
        </w:rPr>
        <w:t>15</w:t>
      </w:r>
      <w:r w:rsidR="00D96F88" w:rsidRPr="008023A4">
        <w:rPr>
          <w:sz w:val="24"/>
          <w:szCs w:val="24"/>
        </w:rPr>
        <w:t>ms</w:t>
      </w:r>
      <w:r w:rsidR="00D96F88" w:rsidRPr="008023A4">
        <w:rPr>
          <w:rFonts w:hAnsi="宋体"/>
          <w:sz w:val="24"/>
          <w:szCs w:val="24"/>
        </w:rPr>
        <w:t>，脉冲群</w:t>
      </w:r>
      <w:r w:rsidR="00223CB9" w:rsidRPr="008023A4">
        <w:rPr>
          <w:rFonts w:hAnsi="宋体"/>
          <w:sz w:val="24"/>
          <w:szCs w:val="24"/>
        </w:rPr>
        <w:t>重复</w:t>
      </w:r>
      <w:r w:rsidR="00DF7280" w:rsidRPr="008023A4">
        <w:rPr>
          <w:rFonts w:hAnsi="宋体"/>
          <w:sz w:val="24"/>
          <w:szCs w:val="24"/>
        </w:rPr>
        <w:t>频</w:t>
      </w:r>
      <w:r w:rsidR="00D96F88" w:rsidRPr="008023A4">
        <w:rPr>
          <w:rFonts w:hAnsi="宋体"/>
          <w:sz w:val="24"/>
          <w:szCs w:val="24"/>
        </w:rPr>
        <w:t>率应为</w:t>
      </w:r>
      <w:r w:rsidR="00D96F88" w:rsidRPr="008023A4">
        <w:rPr>
          <w:sz w:val="24"/>
          <w:szCs w:val="24"/>
        </w:rPr>
        <w:t>5kHz</w:t>
      </w:r>
      <w:r w:rsidR="00D96F88" w:rsidRPr="008023A4">
        <w:rPr>
          <w:rFonts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5）</w:t>
      </w:r>
      <w:r w:rsidR="00D96F88" w:rsidRPr="008023A4">
        <w:rPr>
          <w:rFonts w:ascii="宋体" w:hAnsi="宋体"/>
          <w:sz w:val="24"/>
          <w:szCs w:val="24"/>
        </w:rPr>
        <w:t>电源输入网络应包含隔离滤波器以防止脉冲群能量</w:t>
      </w:r>
      <w:r w:rsidR="004962AD" w:rsidRPr="008023A4">
        <w:rPr>
          <w:rFonts w:ascii="宋体" w:hAnsi="宋体" w:hint="eastAsia"/>
          <w:sz w:val="24"/>
          <w:szCs w:val="24"/>
        </w:rPr>
        <w:t>耗</w:t>
      </w:r>
      <w:r w:rsidR="00D96F88" w:rsidRPr="008023A4">
        <w:rPr>
          <w:rFonts w:ascii="宋体" w:hAnsi="宋体"/>
          <w:sz w:val="24"/>
          <w:szCs w:val="24"/>
        </w:rPr>
        <w:t>散至</w:t>
      </w:r>
      <w:r w:rsidR="004962AD" w:rsidRPr="008023A4">
        <w:rPr>
          <w:rFonts w:ascii="宋体" w:hAnsi="宋体" w:hint="eastAsia"/>
          <w:sz w:val="24"/>
          <w:szCs w:val="24"/>
        </w:rPr>
        <w:t>主</w:t>
      </w:r>
      <w:r w:rsidR="00D96F88" w:rsidRPr="008023A4">
        <w:rPr>
          <w:rFonts w:ascii="宋体" w:hAnsi="宋体" w:hint="eastAsia"/>
          <w:sz w:val="24"/>
          <w:szCs w:val="24"/>
        </w:rPr>
        <w:t>电源</w:t>
      </w:r>
      <w:r w:rsidR="00D96F88" w:rsidRPr="008023A4">
        <w:rPr>
          <w:rFonts w:ascii="宋体"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6）</w:t>
      </w:r>
      <w:r w:rsidR="00F87038" w:rsidRPr="008023A4">
        <w:rPr>
          <w:rFonts w:ascii="宋体" w:hAnsi="宋体"/>
          <w:sz w:val="24"/>
          <w:szCs w:val="24"/>
        </w:rPr>
        <w:t>应使用标准中定义的电容耦合夹耦合</w:t>
      </w:r>
      <w:r w:rsidR="00D96F88" w:rsidRPr="008023A4">
        <w:rPr>
          <w:sz w:val="24"/>
          <w:szCs w:val="24"/>
        </w:rPr>
        <w:t>I/O</w:t>
      </w:r>
      <w:r w:rsidR="00913FD4" w:rsidRPr="008023A4">
        <w:rPr>
          <w:rFonts w:ascii="宋体" w:hAnsi="宋体" w:hint="eastAsia"/>
          <w:sz w:val="24"/>
          <w:szCs w:val="24"/>
        </w:rPr>
        <w:t>和</w:t>
      </w:r>
      <w:r w:rsidR="00F87038" w:rsidRPr="008023A4">
        <w:rPr>
          <w:rFonts w:ascii="宋体" w:hAnsi="宋体"/>
          <w:sz w:val="24"/>
          <w:szCs w:val="24"/>
        </w:rPr>
        <w:t>通讯线的脉冲</w:t>
      </w:r>
      <w:r w:rsidR="00913FD4" w:rsidRPr="008023A4">
        <w:rPr>
          <w:rFonts w:ascii="宋体" w:hAnsi="宋体" w:hint="eastAsia"/>
          <w:sz w:val="24"/>
          <w:szCs w:val="24"/>
        </w:rPr>
        <w:t>群</w:t>
      </w:r>
      <w:r w:rsidR="00D96F88" w:rsidRPr="008023A4">
        <w:rPr>
          <w:rFonts w:ascii="宋体"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7）</w:t>
      </w:r>
      <w:r w:rsidR="00D96F88" w:rsidRPr="008023A4">
        <w:rPr>
          <w:rFonts w:ascii="宋体" w:hAnsi="宋体"/>
          <w:sz w:val="24"/>
          <w:szCs w:val="24"/>
        </w:rPr>
        <w:t>每种幅度和极性</w:t>
      </w:r>
      <w:r w:rsidR="00913FD4" w:rsidRPr="008023A4">
        <w:rPr>
          <w:rFonts w:ascii="宋体" w:hAnsi="宋体" w:hint="eastAsia"/>
          <w:sz w:val="24"/>
          <w:szCs w:val="24"/>
        </w:rPr>
        <w:t>的</w:t>
      </w:r>
      <w:r w:rsidR="00D96F88" w:rsidRPr="008023A4">
        <w:rPr>
          <w:rFonts w:ascii="宋体" w:hAnsi="宋体"/>
          <w:sz w:val="24"/>
          <w:szCs w:val="24"/>
        </w:rPr>
        <w:t>试验持续时间应不少于</w:t>
      </w:r>
      <w:r w:rsidR="00D96F88" w:rsidRPr="008023A4">
        <w:rPr>
          <w:sz w:val="24"/>
          <w:szCs w:val="24"/>
        </w:rPr>
        <w:t>1min</w:t>
      </w:r>
      <w:r w:rsidR="00D96F88" w:rsidRPr="008023A4">
        <w:rPr>
          <w:rFonts w:ascii="宋体" w:hAnsi="宋体"/>
          <w:sz w:val="24"/>
          <w:szCs w:val="24"/>
        </w:rPr>
        <w:t>。</w:t>
      </w:r>
    </w:p>
    <w:p w:rsidR="00D96F88" w:rsidRPr="008023A4" w:rsidRDefault="0025566C" w:rsidP="00B86B96">
      <w:pPr>
        <w:ind w:firstLineChars="200" w:firstLine="480"/>
        <w:rPr>
          <w:rFonts w:ascii="宋体" w:hAnsi="宋体"/>
          <w:sz w:val="24"/>
          <w:szCs w:val="24"/>
        </w:rPr>
      </w:pPr>
      <w:r w:rsidRPr="008023A4">
        <w:rPr>
          <w:rFonts w:ascii="宋体" w:hAnsi="宋体"/>
          <w:sz w:val="24"/>
          <w:szCs w:val="24"/>
        </w:rPr>
        <w:t>8）</w:t>
      </w:r>
      <w:r w:rsidR="008854CA" w:rsidRPr="008023A4">
        <w:rPr>
          <w:rFonts w:ascii="宋体" w:hAnsi="宋体"/>
          <w:sz w:val="24"/>
          <w:szCs w:val="24"/>
        </w:rPr>
        <w:t>测量</w:t>
      </w:r>
      <w:r w:rsidR="00C15192" w:rsidRPr="008023A4">
        <w:rPr>
          <w:rFonts w:ascii="宋体" w:hAnsi="宋体"/>
          <w:sz w:val="24"/>
          <w:szCs w:val="24"/>
        </w:rPr>
        <w:t>示值误差</w:t>
      </w:r>
      <w:r w:rsidR="00D96F88" w:rsidRPr="008023A4">
        <w:rPr>
          <w:rFonts w:ascii="宋体" w:hAnsi="宋体"/>
          <w:sz w:val="24"/>
          <w:szCs w:val="24"/>
        </w:rPr>
        <w:t>时，</w:t>
      </w:r>
      <w:r w:rsidR="008854CA" w:rsidRPr="008023A4">
        <w:rPr>
          <w:sz w:val="24"/>
          <w:szCs w:val="24"/>
        </w:rPr>
        <w:t>EU</w:t>
      </w:r>
      <w:r w:rsidR="008854CA" w:rsidRPr="008023A4">
        <w:rPr>
          <w:rFonts w:ascii="宋体" w:hAnsi="宋体" w:hint="eastAsia"/>
          <w:sz w:val="24"/>
          <w:szCs w:val="24"/>
        </w:rPr>
        <w:t>T</w:t>
      </w:r>
      <w:r w:rsidR="00D96F88" w:rsidRPr="008023A4">
        <w:rPr>
          <w:rFonts w:ascii="宋体" w:hAnsi="宋体"/>
          <w:sz w:val="24"/>
          <w:szCs w:val="24"/>
        </w:rPr>
        <w:t>应处于参</w:t>
      </w:r>
      <w:r w:rsidR="008854CA" w:rsidRPr="008023A4">
        <w:rPr>
          <w:rFonts w:ascii="宋体" w:hAnsi="宋体" w:hint="eastAsia"/>
          <w:sz w:val="24"/>
          <w:szCs w:val="24"/>
        </w:rPr>
        <w:t>考</w:t>
      </w:r>
      <w:r w:rsidR="00D96F88" w:rsidRPr="008023A4">
        <w:rPr>
          <w:rFonts w:ascii="宋体" w:hAnsi="宋体"/>
          <w:sz w:val="24"/>
          <w:szCs w:val="24"/>
        </w:rPr>
        <w:t>流量条件下。</w:t>
      </w:r>
    </w:p>
    <w:p w:rsidR="00D96F88" w:rsidRPr="008023A4" w:rsidRDefault="004E796F" w:rsidP="00B86B96">
      <w:pPr>
        <w:ind w:firstLineChars="200" w:firstLine="480"/>
        <w:rPr>
          <w:rFonts w:ascii="宋体" w:hAnsi="宋体"/>
          <w:sz w:val="24"/>
          <w:szCs w:val="24"/>
        </w:rPr>
      </w:pPr>
      <w:r w:rsidRPr="008023A4">
        <w:rPr>
          <w:rFonts w:ascii="宋体" w:hAnsi="宋体"/>
          <w:sz w:val="24"/>
          <w:szCs w:val="24"/>
        </w:rPr>
        <w:t>9）</w:t>
      </w:r>
      <w:r w:rsidR="00696629" w:rsidRPr="008023A4">
        <w:rPr>
          <w:rFonts w:ascii="宋体" w:hAnsi="宋体"/>
          <w:sz w:val="24"/>
          <w:szCs w:val="24"/>
        </w:rPr>
        <w:t>除非另有规定，</w:t>
      </w:r>
      <w:r w:rsidR="00A25102" w:rsidRPr="008023A4">
        <w:rPr>
          <w:rFonts w:ascii="宋体" w:hAnsi="宋体"/>
          <w:sz w:val="24"/>
          <w:szCs w:val="24"/>
        </w:rPr>
        <w:t>水表</w:t>
      </w:r>
      <w:r w:rsidR="00696629" w:rsidRPr="008023A4">
        <w:rPr>
          <w:rFonts w:ascii="宋体" w:hAnsi="宋体"/>
          <w:sz w:val="24"/>
          <w:szCs w:val="24"/>
        </w:rPr>
        <w:t>的安装和工作条件应</w:t>
      </w:r>
      <w:r w:rsidR="00696629" w:rsidRPr="008023A4">
        <w:rPr>
          <w:rFonts w:ascii="宋体" w:hAnsi="宋体" w:hint="eastAsia"/>
          <w:sz w:val="24"/>
          <w:szCs w:val="24"/>
        </w:rPr>
        <w:t>遵守</w:t>
      </w:r>
      <w:r w:rsidR="00E2478C" w:rsidRPr="008023A4">
        <w:rPr>
          <w:rFonts w:ascii="宋体" w:hAnsi="宋体" w:hint="eastAsia"/>
          <w:sz w:val="24"/>
          <w:szCs w:val="24"/>
        </w:rPr>
        <w:t>10.3</w:t>
      </w:r>
      <w:r w:rsidR="00696629" w:rsidRPr="008023A4">
        <w:rPr>
          <w:rFonts w:ascii="宋体" w:hAnsi="宋体"/>
          <w:sz w:val="24"/>
          <w:szCs w:val="24"/>
        </w:rPr>
        <w:t>.2的规定</w:t>
      </w:r>
      <w:r w:rsidR="00696629" w:rsidRPr="008023A4">
        <w:rPr>
          <w:rFonts w:ascii="宋体" w:hAnsi="宋体" w:hint="eastAsia"/>
          <w:sz w:val="24"/>
          <w:szCs w:val="24"/>
        </w:rPr>
        <w:t>，</w:t>
      </w:r>
      <w:r w:rsidR="00696629" w:rsidRPr="008023A4">
        <w:rPr>
          <w:rFonts w:ascii="宋体" w:hAnsi="宋体"/>
          <w:sz w:val="24"/>
          <w:szCs w:val="24"/>
        </w:rPr>
        <w:t>并</w:t>
      </w:r>
      <w:r w:rsidR="00696629" w:rsidRPr="008023A4">
        <w:rPr>
          <w:rFonts w:ascii="宋体" w:hAnsi="宋体" w:hint="eastAsia"/>
          <w:sz w:val="24"/>
          <w:szCs w:val="24"/>
        </w:rPr>
        <w:t>采用</w:t>
      </w:r>
      <w:r w:rsidR="00696629" w:rsidRPr="008023A4">
        <w:rPr>
          <w:rFonts w:ascii="宋体" w:hAnsi="宋体"/>
          <w:sz w:val="24"/>
          <w:szCs w:val="24"/>
        </w:rPr>
        <w:t>参</w:t>
      </w:r>
      <w:r w:rsidR="00696629" w:rsidRPr="008023A4">
        <w:rPr>
          <w:rFonts w:ascii="宋体" w:hAnsi="宋体" w:hint="eastAsia"/>
          <w:sz w:val="24"/>
          <w:szCs w:val="24"/>
        </w:rPr>
        <w:t>考</w:t>
      </w:r>
      <w:r w:rsidR="00696629" w:rsidRPr="008023A4">
        <w:rPr>
          <w:rFonts w:ascii="宋体" w:hAnsi="宋体"/>
          <w:sz w:val="24"/>
          <w:szCs w:val="24"/>
        </w:rPr>
        <w:t>条件。未标有“</w:t>
      </w:r>
      <w:r w:rsidR="00696629" w:rsidRPr="008023A4">
        <w:rPr>
          <w:sz w:val="24"/>
          <w:szCs w:val="24"/>
        </w:rPr>
        <w:t>V</w:t>
      </w:r>
      <w:r w:rsidR="00696629" w:rsidRPr="008023A4">
        <w:rPr>
          <w:rFonts w:ascii="宋体" w:hAnsi="宋体"/>
          <w:sz w:val="24"/>
          <w:szCs w:val="24"/>
        </w:rPr>
        <w:t>”的试验</w:t>
      </w:r>
      <w:r w:rsidR="00696629" w:rsidRPr="008023A4">
        <w:rPr>
          <w:rFonts w:ascii="宋体" w:hAnsi="宋体" w:hint="eastAsia"/>
          <w:sz w:val="24"/>
          <w:szCs w:val="24"/>
        </w:rPr>
        <w:t>水</w:t>
      </w:r>
      <w:r w:rsidR="00696629" w:rsidRPr="008023A4">
        <w:rPr>
          <w:rFonts w:ascii="宋体" w:hAnsi="宋体"/>
          <w:sz w:val="24"/>
          <w:szCs w:val="24"/>
        </w:rPr>
        <w:t>表应</w:t>
      </w:r>
      <w:r w:rsidR="00696629" w:rsidRPr="008023A4">
        <w:rPr>
          <w:rFonts w:ascii="宋体" w:hAnsi="宋体" w:hint="eastAsia"/>
          <w:sz w:val="24"/>
          <w:szCs w:val="24"/>
        </w:rPr>
        <w:t>按</w:t>
      </w:r>
      <w:r w:rsidR="00696629" w:rsidRPr="008023A4">
        <w:rPr>
          <w:rFonts w:ascii="宋体" w:hAnsi="宋体"/>
          <w:sz w:val="24"/>
          <w:szCs w:val="24"/>
        </w:rPr>
        <w:t>流动轴线水平方</w:t>
      </w:r>
      <w:r w:rsidR="00696629" w:rsidRPr="008023A4">
        <w:rPr>
          <w:rFonts w:ascii="宋体" w:hAnsi="宋体" w:hint="eastAsia"/>
          <w:sz w:val="24"/>
          <w:szCs w:val="24"/>
        </w:rPr>
        <w:t>位安装</w:t>
      </w:r>
      <w:r w:rsidR="00696629" w:rsidRPr="008023A4">
        <w:rPr>
          <w:rFonts w:ascii="宋体" w:hAnsi="宋体"/>
          <w:sz w:val="24"/>
          <w:szCs w:val="24"/>
        </w:rPr>
        <w:t>。有两个参</w:t>
      </w:r>
      <w:r w:rsidR="00696629" w:rsidRPr="008023A4">
        <w:rPr>
          <w:rFonts w:ascii="宋体" w:hAnsi="宋体" w:hint="eastAsia"/>
          <w:sz w:val="24"/>
          <w:szCs w:val="24"/>
        </w:rPr>
        <w:t>考</w:t>
      </w:r>
      <w:r w:rsidR="00696629" w:rsidRPr="008023A4">
        <w:rPr>
          <w:rFonts w:ascii="宋体" w:hAnsi="宋体"/>
          <w:sz w:val="24"/>
          <w:szCs w:val="24"/>
        </w:rPr>
        <w:t>温度的</w:t>
      </w:r>
      <w:r w:rsidR="00696629" w:rsidRPr="008023A4">
        <w:rPr>
          <w:rFonts w:ascii="宋体" w:hAnsi="宋体" w:hint="eastAsia"/>
          <w:sz w:val="24"/>
          <w:szCs w:val="24"/>
        </w:rPr>
        <w:t>水</w:t>
      </w:r>
      <w:r w:rsidR="00696629" w:rsidRPr="008023A4">
        <w:rPr>
          <w:rFonts w:ascii="宋体" w:hAnsi="宋体"/>
          <w:sz w:val="24"/>
          <w:szCs w:val="24"/>
        </w:rPr>
        <w:t>表仅在较低参</w:t>
      </w:r>
      <w:r w:rsidR="00696629" w:rsidRPr="008023A4">
        <w:rPr>
          <w:rFonts w:ascii="宋体" w:hAnsi="宋体" w:hint="eastAsia"/>
          <w:sz w:val="24"/>
          <w:szCs w:val="24"/>
        </w:rPr>
        <w:t>考</w:t>
      </w:r>
      <w:r w:rsidR="00696629" w:rsidRPr="008023A4">
        <w:rPr>
          <w:rFonts w:ascii="宋体" w:hAnsi="宋体"/>
          <w:sz w:val="24"/>
          <w:szCs w:val="24"/>
        </w:rPr>
        <w:t>温度下进行试验。</w:t>
      </w:r>
    </w:p>
    <w:p w:rsidR="00D96F88" w:rsidRPr="008023A4" w:rsidRDefault="00CA25B4" w:rsidP="00D96F88">
      <w:pPr>
        <w:rPr>
          <w:rFonts w:ascii="宋体" w:hAnsi="宋体"/>
          <w:sz w:val="24"/>
          <w:szCs w:val="24"/>
        </w:rPr>
      </w:pPr>
      <w:r w:rsidRPr="008023A4">
        <w:rPr>
          <w:rFonts w:ascii="宋体" w:hAnsi="宋体"/>
          <w:sz w:val="24"/>
          <w:szCs w:val="24"/>
        </w:rPr>
        <w:t>10.15.</w:t>
      </w:r>
      <w:r w:rsidR="00D96F88" w:rsidRPr="008023A4">
        <w:rPr>
          <w:rFonts w:ascii="宋体" w:hAnsi="宋体"/>
          <w:sz w:val="24"/>
          <w:szCs w:val="24"/>
        </w:rPr>
        <w:t>9.4 合格判据</w:t>
      </w:r>
    </w:p>
    <w:p w:rsidR="00E60A2C" w:rsidRPr="008023A4" w:rsidRDefault="00E60A2C" w:rsidP="00E60A2C">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D96F88" w:rsidRPr="008023A4" w:rsidRDefault="00D96F88" w:rsidP="00E60A2C">
      <w:pPr>
        <w:ind w:firstLineChars="200" w:firstLine="480"/>
        <w:rPr>
          <w:rFonts w:ascii="宋体" w:hAnsi="宋体"/>
          <w:sz w:val="24"/>
          <w:szCs w:val="24"/>
        </w:rPr>
      </w:pPr>
      <w:r w:rsidRPr="008023A4">
        <w:rPr>
          <w:rFonts w:ascii="宋体" w:hAnsi="宋体"/>
          <w:sz w:val="24"/>
          <w:szCs w:val="24"/>
        </w:rPr>
        <w:t>a）施加扰动后</w:t>
      </w:r>
      <w:r w:rsidR="00E60A2C" w:rsidRPr="008023A4">
        <w:rPr>
          <w:sz w:val="24"/>
          <w:szCs w:val="24"/>
        </w:rPr>
        <w:t>EUT</w:t>
      </w:r>
      <w:r w:rsidR="00E60A2C" w:rsidRPr="008023A4">
        <w:rPr>
          <w:rFonts w:ascii="宋体" w:hAnsi="宋体"/>
          <w:sz w:val="24"/>
          <w:szCs w:val="24"/>
        </w:rPr>
        <w:t>的所有功能</w:t>
      </w:r>
      <w:r w:rsidR="00E60A2C" w:rsidRPr="008023A4">
        <w:rPr>
          <w:rFonts w:ascii="宋体" w:hAnsi="宋体" w:hint="eastAsia"/>
          <w:sz w:val="24"/>
          <w:szCs w:val="24"/>
        </w:rPr>
        <w:t>均</w:t>
      </w:r>
      <w:r w:rsidR="00E60A2C" w:rsidRPr="008023A4">
        <w:rPr>
          <w:rFonts w:ascii="宋体" w:hAnsi="宋体"/>
          <w:sz w:val="24"/>
          <w:szCs w:val="24"/>
        </w:rPr>
        <w:t>应符合设计要求</w:t>
      </w:r>
      <w:r w:rsidR="0006635D" w:rsidRPr="008023A4">
        <w:rPr>
          <w:rFonts w:ascii="宋体" w:hAnsi="宋体" w:hint="eastAsia"/>
          <w:sz w:val="24"/>
          <w:szCs w:val="24"/>
        </w:rPr>
        <w:t>；</w:t>
      </w:r>
    </w:p>
    <w:p w:rsidR="003444DE" w:rsidRPr="008023A4" w:rsidRDefault="00D96F88" w:rsidP="003444DE">
      <w:pPr>
        <w:ind w:firstLineChars="200" w:firstLine="480"/>
        <w:rPr>
          <w:rFonts w:ascii="宋体" w:hAnsi="宋体"/>
          <w:sz w:val="24"/>
          <w:szCs w:val="24"/>
        </w:rPr>
      </w:pPr>
      <w:r w:rsidRPr="008023A4">
        <w:rPr>
          <w:rFonts w:ascii="宋体" w:hAnsi="宋体"/>
          <w:sz w:val="24"/>
          <w:szCs w:val="24"/>
        </w:rPr>
        <w:t>b）</w:t>
      </w:r>
      <w:r w:rsidR="00C73E54" w:rsidRPr="008023A4">
        <w:rPr>
          <w:rFonts w:ascii="宋体" w:hAnsi="宋体"/>
          <w:sz w:val="24"/>
          <w:szCs w:val="24"/>
        </w:rPr>
        <w:t>试验前的示值误差</w:t>
      </w:r>
      <w:r w:rsidR="00C73E54" w:rsidRPr="008023A4">
        <w:rPr>
          <w:rFonts w:ascii="宋体" w:hAnsi="宋体" w:hint="eastAsia"/>
          <w:sz w:val="24"/>
          <w:szCs w:val="24"/>
        </w:rPr>
        <w:t>与</w:t>
      </w:r>
      <w:r w:rsidR="00C73E54" w:rsidRPr="008023A4">
        <w:rPr>
          <w:rFonts w:ascii="宋体" w:hAnsi="宋体"/>
          <w:sz w:val="24"/>
          <w:szCs w:val="24"/>
        </w:rPr>
        <w:t>施加</w:t>
      </w:r>
      <w:r w:rsidR="00C73E54" w:rsidRPr="008023A4">
        <w:rPr>
          <w:rFonts w:ascii="宋体" w:hAnsi="宋体" w:hint="eastAsia"/>
          <w:sz w:val="24"/>
          <w:szCs w:val="24"/>
        </w:rPr>
        <w:t>扰动</w:t>
      </w:r>
      <w:r w:rsidR="00C73E54" w:rsidRPr="008023A4">
        <w:rPr>
          <w:rFonts w:ascii="宋体" w:hAnsi="宋体"/>
          <w:sz w:val="24"/>
          <w:szCs w:val="24"/>
        </w:rPr>
        <w:t>期间取得的示值误差</w:t>
      </w:r>
      <w:r w:rsidR="00C73E54" w:rsidRPr="008023A4">
        <w:rPr>
          <w:rFonts w:ascii="宋体" w:hAnsi="宋体" w:hint="eastAsia"/>
          <w:sz w:val="24"/>
          <w:szCs w:val="24"/>
        </w:rPr>
        <w:t>之差</w:t>
      </w:r>
      <w:r w:rsidR="00C73E54" w:rsidRPr="008023A4">
        <w:rPr>
          <w:rFonts w:ascii="宋体" w:hAnsi="宋体"/>
          <w:sz w:val="24"/>
          <w:szCs w:val="24"/>
        </w:rPr>
        <w:t>应不超过</w:t>
      </w:r>
      <w:r w:rsidR="00C73E54" w:rsidRPr="008023A4">
        <w:rPr>
          <w:rFonts w:ascii="宋体" w:hAnsi="宋体" w:hint="eastAsia"/>
          <w:sz w:val="24"/>
          <w:szCs w:val="24"/>
        </w:rPr>
        <w:t>流量</w:t>
      </w:r>
      <w:r w:rsidR="00C73E54" w:rsidRPr="008023A4">
        <w:rPr>
          <w:rFonts w:ascii="宋体" w:hAnsi="宋体"/>
          <w:sz w:val="24"/>
          <w:szCs w:val="24"/>
        </w:rPr>
        <w:t>高区最大允许误差的二分之一</w:t>
      </w:r>
      <w:r w:rsidR="00C73E54" w:rsidRPr="008023A4">
        <w:rPr>
          <w:rFonts w:ascii="宋体" w:hAnsi="宋体" w:hint="eastAsia"/>
          <w:sz w:val="24"/>
          <w:szCs w:val="24"/>
        </w:rPr>
        <w:t>，</w:t>
      </w:r>
      <w:r w:rsidR="00651AE8" w:rsidRPr="008023A4">
        <w:rPr>
          <w:rFonts w:ascii="宋体" w:hAnsi="宋体" w:hint="eastAsia"/>
          <w:sz w:val="24"/>
          <w:szCs w:val="24"/>
        </w:rPr>
        <w:t>否则</w:t>
      </w:r>
      <w:r w:rsidR="00651AE8" w:rsidRPr="008023A4">
        <w:rPr>
          <w:sz w:val="24"/>
          <w:szCs w:val="24"/>
        </w:rPr>
        <w:t>EUT</w:t>
      </w:r>
      <w:r w:rsidR="00651AE8"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00651AE8" w:rsidRPr="008023A4">
        <w:rPr>
          <w:rFonts w:ascii="宋体" w:hAnsi="宋体" w:hint="eastAsia"/>
          <w:sz w:val="24"/>
          <w:szCs w:val="24"/>
        </w:rPr>
        <w:t>检测到显著差错并作出反应。</w:t>
      </w:r>
    </w:p>
    <w:p w:rsidR="003444DE" w:rsidRPr="008023A4" w:rsidRDefault="00CA25B4" w:rsidP="003444DE">
      <w:pPr>
        <w:rPr>
          <w:rFonts w:ascii="宋体" w:hAnsi="宋体"/>
          <w:sz w:val="24"/>
          <w:szCs w:val="24"/>
        </w:rPr>
      </w:pPr>
      <w:r w:rsidRPr="008023A4">
        <w:rPr>
          <w:rFonts w:ascii="宋体" w:hAnsi="宋体" w:hint="eastAsia"/>
          <w:sz w:val="24"/>
          <w:szCs w:val="24"/>
        </w:rPr>
        <w:t>10.15.</w:t>
      </w:r>
      <w:r w:rsidR="003444DE" w:rsidRPr="008023A4">
        <w:rPr>
          <w:rFonts w:ascii="宋体" w:hAnsi="宋体" w:hint="eastAsia"/>
          <w:sz w:val="24"/>
          <w:szCs w:val="24"/>
        </w:rPr>
        <w:t>10</w:t>
      </w:r>
      <w:r w:rsidR="00345377" w:rsidRPr="008023A4">
        <w:rPr>
          <w:rFonts w:ascii="宋体" w:hAnsi="宋体" w:hint="eastAsia"/>
          <w:sz w:val="24"/>
          <w:szCs w:val="24"/>
        </w:rPr>
        <w:t xml:space="preserve"> </w:t>
      </w:r>
      <w:r w:rsidR="003444DE" w:rsidRPr="008023A4">
        <w:rPr>
          <w:rFonts w:ascii="宋体" w:hAnsi="宋体"/>
          <w:sz w:val="24"/>
          <w:szCs w:val="24"/>
        </w:rPr>
        <w:t>交流与直流</w:t>
      </w:r>
      <w:r w:rsidR="00E2580C" w:rsidRPr="008023A4">
        <w:rPr>
          <w:rFonts w:ascii="宋体" w:hAnsi="宋体" w:hint="eastAsia"/>
          <w:sz w:val="24"/>
          <w:szCs w:val="24"/>
        </w:rPr>
        <w:t>主</w:t>
      </w:r>
      <w:r w:rsidR="003444DE" w:rsidRPr="008023A4">
        <w:rPr>
          <w:rFonts w:ascii="宋体" w:hAnsi="宋体"/>
          <w:sz w:val="24"/>
          <w:szCs w:val="24"/>
        </w:rPr>
        <w:t>电源上的（瞬</w:t>
      </w:r>
      <w:r w:rsidR="00495B28" w:rsidRPr="008023A4">
        <w:rPr>
          <w:rFonts w:ascii="宋体" w:hAnsi="宋体" w:hint="eastAsia"/>
          <w:sz w:val="24"/>
          <w:szCs w:val="24"/>
        </w:rPr>
        <w:t>变</w:t>
      </w:r>
      <w:r w:rsidR="003444DE" w:rsidRPr="008023A4">
        <w:rPr>
          <w:rFonts w:ascii="宋体" w:hAnsi="宋体"/>
          <w:sz w:val="24"/>
          <w:szCs w:val="24"/>
        </w:rPr>
        <w:t>）脉冲</w:t>
      </w:r>
      <w:r w:rsidR="003444DE" w:rsidRPr="008023A4">
        <w:rPr>
          <w:rFonts w:ascii="宋体" w:hAnsi="宋体" w:hint="eastAsia"/>
          <w:sz w:val="24"/>
          <w:szCs w:val="24"/>
        </w:rPr>
        <w:t>群</w:t>
      </w:r>
    </w:p>
    <w:p w:rsidR="003444DE" w:rsidRPr="008023A4" w:rsidRDefault="00CA25B4" w:rsidP="003444DE">
      <w:pPr>
        <w:ind w:left="284" w:hanging="284"/>
        <w:rPr>
          <w:rFonts w:ascii="宋体" w:hAnsi="宋体"/>
          <w:sz w:val="24"/>
          <w:szCs w:val="24"/>
        </w:rPr>
      </w:pPr>
      <w:r w:rsidRPr="008023A4">
        <w:rPr>
          <w:rFonts w:ascii="宋体" w:hAnsi="宋体"/>
          <w:sz w:val="24"/>
          <w:szCs w:val="24"/>
        </w:rPr>
        <w:lastRenderedPageBreak/>
        <w:t>10.15.</w:t>
      </w:r>
      <w:r w:rsidR="003444DE" w:rsidRPr="008023A4">
        <w:rPr>
          <w:rFonts w:ascii="宋体" w:hAnsi="宋体"/>
          <w:sz w:val="24"/>
          <w:szCs w:val="24"/>
        </w:rPr>
        <w:t>10.1 试验目的</w:t>
      </w:r>
    </w:p>
    <w:p w:rsidR="00D96D72" w:rsidRPr="008023A4" w:rsidRDefault="00D96D72" w:rsidP="003444DE">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w:t>
      </w:r>
      <w:r w:rsidRPr="008023A4">
        <w:rPr>
          <w:rFonts w:ascii="宋体" w:hAnsi="宋体" w:hint="eastAsia"/>
          <w:sz w:val="24"/>
          <w:szCs w:val="24"/>
        </w:rPr>
        <w:t>且</w:t>
      </w:r>
      <w:r w:rsidRPr="008023A4">
        <w:rPr>
          <w:rFonts w:ascii="宋体" w:hAnsi="宋体"/>
          <w:sz w:val="24"/>
          <w:szCs w:val="24"/>
        </w:rPr>
        <w:t>且用交流或直流</w:t>
      </w:r>
      <w:r w:rsidRPr="008023A4">
        <w:rPr>
          <w:rFonts w:ascii="宋体" w:hAnsi="宋体" w:hint="eastAsia"/>
          <w:sz w:val="24"/>
          <w:szCs w:val="24"/>
        </w:rPr>
        <w:t>电源电压</w:t>
      </w:r>
      <w:r w:rsidR="00015728" w:rsidRPr="008023A4">
        <w:rPr>
          <w:rFonts w:ascii="宋体" w:hAnsi="宋体" w:hint="eastAsia"/>
          <w:sz w:val="24"/>
          <w:szCs w:val="24"/>
        </w:rPr>
        <w:t>供电</w:t>
      </w:r>
      <w:r w:rsidRPr="008023A4">
        <w:rPr>
          <w:rFonts w:ascii="宋体" w:hAnsi="宋体"/>
          <w:sz w:val="24"/>
          <w:szCs w:val="24"/>
        </w:rPr>
        <w:t>的水表在</w:t>
      </w:r>
      <w:r w:rsidRPr="008023A4">
        <w:rPr>
          <w:rFonts w:ascii="宋体" w:hAnsi="宋体" w:hint="eastAsia"/>
          <w:sz w:val="24"/>
          <w:szCs w:val="24"/>
        </w:rPr>
        <w:t>其</w:t>
      </w:r>
      <w:r w:rsidR="00015728" w:rsidRPr="008023A4">
        <w:rPr>
          <w:rFonts w:ascii="宋体" w:hAnsi="宋体" w:hint="eastAsia"/>
          <w:sz w:val="24"/>
          <w:szCs w:val="24"/>
        </w:rPr>
        <w:t>电压</w:t>
      </w:r>
      <w:r w:rsidRPr="008023A4">
        <w:rPr>
          <w:rFonts w:ascii="宋体" w:hAnsi="宋体" w:hint="eastAsia"/>
          <w:sz w:val="24"/>
          <w:szCs w:val="24"/>
        </w:rPr>
        <w:t>输入</w:t>
      </w:r>
      <w:r w:rsidR="00015728" w:rsidRPr="008023A4">
        <w:rPr>
          <w:rFonts w:ascii="宋体" w:hAnsi="宋体" w:hint="eastAsia"/>
          <w:sz w:val="24"/>
          <w:szCs w:val="24"/>
        </w:rPr>
        <w:t>端</w:t>
      </w:r>
      <w:r w:rsidRPr="008023A4">
        <w:rPr>
          <w:rFonts w:ascii="宋体" w:hAnsi="宋体" w:hint="eastAsia"/>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叠加电脉冲</w:t>
      </w:r>
      <w:r w:rsidRPr="008023A4">
        <w:rPr>
          <w:rFonts w:ascii="宋体" w:hAnsi="宋体" w:hint="eastAsia"/>
          <w:sz w:val="24"/>
          <w:szCs w:val="24"/>
        </w:rPr>
        <w:t>扰动下仍能满足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3444DE" w:rsidRPr="008023A4" w:rsidRDefault="00CA25B4" w:rsidP="003444DE">
      <w:pPr>
        <w:rPr>
          <w:rFonts w:ascii="宋体" w:hAnsi="宋体"/>
          <w:sz w:val="24"/>
          <w:szCs w:val="24"/>
        </w:rPr>
      </w:pPr>
      <w:r w:rsidRPr="008023A4">
        <w:rPr>
          <w:rFonts w:ascii="宋体" w:hAnsi="宋体"/>
          <w:sz w:val="24"/>
          <w:szCs w:val="24"/>
        </w:rPr>
        <w:t>10.15.</w:t>
      </w:r>
      <w:r w:rsidR="003444DE" w:rsidRPr="008023A4">
        <w:rPr>
          <w:rFonts w:ascii="宋体" w:hAnsi="宋体"/>
          <w:sz w:val="24"/>
          <w:szCs w:val="24"/>
        </w:rPr>
        <w:t>10.2 试验准备</w:t>
      </w:r>
    </w:p>
    <w:p w:rsidR="003444DE" w:rsidRPr="008023A4" w:rsidRDefault="003444DE" w:rsidP="0072595A">
      <w:pPr>
        <w:ind w:firstLine="465"/>
        <w:rPr>
          <w:rFonts w:ascii="宋体" w:hAnsi="宋体"/>
          <w:sz w:val="24"/>
          <w:szCs w:val="24"/>
        </w:rPr>
      </w:pPr>
      <w:r w:rsidRPr="008023A4">
        <w:rPr>
          <w:rFonts w:ascii="宋体" w:hAnsi="宋体"/>
          <w:sz w:val="24"/>
          <w:szCs w:val="24"/>
        </w:rPr>
        <w:t>试验配置应符合</w:t>
      </w:r>
      <w:r w:rsidR="009E2082" w:rsidRPr="008023A4">
        <w:rPr>
          <w:sz w:val="24"/>
          <w:szCs w:val="24"/>
        </w:rPr>
        <w:t>GB/T 17626.4</w:t>
      </w:r>
      <w:r w:rsidR="009E2082" w:rsidRPr="008023A4">
        <w:rPr>
          <w:rFonts w:ascii="宋体" w:hAnsi="宋体"/>
          <w:sz w:val="24"/>
          <w:szCs w:val="24"/>
        </w:rPr>
        <w:t>和</w:t>
      </w:r>
      <w:r w:rsidR="009E2082" w:rsidRPr="008023A4">
        <w:rPr>
          <w:sz w:val="24"/>
          <w:szCs w:val="24"/>
        </w:rPr>
        <w:t>GB/T 17626.</w:t>
      </w:r>
      <w:r w:rsidR="009E2082" w:rsidRPr="008023A4">
        <w:rPr>
          <w:rFonts w:hint="eastAsia"/>
          <w:sz w:val="24"/>
          <w:szCs w:val="24"/>
        </w:rPr>
        <w:t>1</w:t>
      </w:r>
      <w:r w:rsidRPr="008023A4">
        <w:rPr>
          <w:rFonts w:ascii="宋体" w:hAnsi="宋体"/>
          <w:sz w:val="24"/>
          <w:szCs w:val="24"/>
        </w:rPr>
        <w:t>的规定。</w:t>
      </w:r>
    </w:p>
    <w:p w:rsidR="0072595A" w:rsidRPr="008023A4" w:rsidRDefault="0072595A" w:rsidP="0072595A">
      <w:pPr>
        <w:ind w:firstLine="465"/>
        <w:rPr>
          <w:rFonts w:ascii="宋体" w:hAnsi="宋体"/>
          <w:sz w:val="24"/>
          <w:szCs w:val="24"/>
        </w:rPr>
      </w:pPr>
      <w:r w:rsidRPr="008023A4">
        <w:rPr>
          <w:rFonts w:ascii="宋体" w:hAnsi="宋体" w:hint="eastAsia"/>
          <w:sz w:val="24"/>
          <w:szCs w:val="24"/>
        </w:rPr>
        <w:t>简明的试验参数见</w:t>
      </w:r>
      <w:r w:rsidR="00BA1F38" w:rsidRPr="008023A4">
        <w:rPr>
          <w:rFonts w:ascii="宋体" w:hAnsi="宋体" w:hint="eastAsia"/>
          <w:sz w:val="24"/>
          <w:szCs w:val="24"/>
        </w:rPr>
        <w:t>表</w:t>
      </w:r>
      <w:r w:rsidR="00BA1F38" w:rsidRPr="00FB015C">
        <w:rPr>
          <w:sz w:val="24"/>
          <w:szCs w:val="24"/>
        </w:rPr>
        <w:t>28</w:t>
      </w:r>
      <w:r w:rsidRPr="008023A4">
        <w:rPr>
          <w:rFonts w:ascii="宋体" w:hAnsi="宋体" w:hint="eastAsia"/>
          <w:sz w:val="24"/>
          <w:szCs w:val="24"/>
        </w:rPr>
        <w:t>。</w:t>
      </w:r>
    </w:p>
    <w:p w:rsidR="003444DE" w:rsidRPr="008023A4" w:rsidRDefault="00CA25B4" w:rsidP="003444DE">
      <w:pPr>
        <w:rPr>
          <w:rFonts w:ascii="宋体" w:hAnsi="宋体"/>
          <w:sz w:val="24"/>
          <w:szCs w:val="24"/>
        </w:rPr>
      </w:pPr>
      <w:r w:rsidRPr="008023A4">
        <w:rPr>
          <w:rFonts w:ascii="宋体" w:hAnsi="宋体"/>
          <w:sz w:val="24"/>
          <w:szCs w:val="24"/>
        </w:rPr>
        <w:t>10.15.</w:t>
      </w:r>
      <w:r w:rsidR="003444DE" w:rsidRPr="008023A4">
        <w:rPr>
          <w:rFonts w:ascii="宋体" w:hAnsi="宋体"/>
          <w:sz w:val="24"/>
          <w:szCs w:val="24"/>
        </w:rPr>
        <w:t>10.3</w:t>
      </w:r>
      <w:r w:rsidR="00BC74BD" w:rsidRPr="008023A4">
        <w:rPr>
          <w:rFonts w:ascii="宋体" w:hAnsi="宋体" w:hint="eastAsia"/>
          <w:sz w:val="24"/>
          <w:szCs w:val="24"/>
        </w:rPr>
        <w:t xml:space="preserve"> </w:t>
      </w:r>
      <w:r w:rsidR="003444DE" w:rsidRPr="008023A4">
        <w:rPr>
          <w:rFonts w:ascii="宋体" w:hAnsi="宋体"/>
          <w:sz w:val="24"/>
          <w:szCs w:val="24"/>
        </w:rPr>
        <w:t>试验程序</w:t>
      </w:r>
      <w:r w:rsidR="00BC74BD" w:rsidRPr="008023A4">
        <w:rPr>
          <w:rFonts w:ascii="宋体" w:hAnsi="宋体"/>
          <w:sz w:val="24"/>
          <w:szCs w:val="24"/>
        </w:rPr>
        <w:t>（简要）</w:t>
      </w:r>
    </w:p>
    <w:p w:rsidR="006B7172" w:rsidRPr="008023A4" w:rsidRDefault="006B7172" w:rsidP="006B7172">
      <w:pPr>
        <w:ind w:firstLineChars="200" w:firstLine="480"/>
        <w:rPr>
          <w:rFonts w:ascii="宋体" w:hAnsi="宋体"/>
          <w:sz w:val="24"/>
          <w:szCs w:val="24"/>
        </w:rPr>
      </w:pPr>
      <w:r w:rsidRPr="008023A4">
        <w:rPr>
          <w:rFonts w:ascii="宋体" w:hAnsi="宋体" w:hint="eastAsia"/>
          <w:sz w:val="24"/>
          <w:szCs w:val="24"/>
        </w:rPr>
        <w:t>按下列程序进行试验：</w:t>
      </w:r>
    </w:p>
    <w:p w:rsidR="006B7172" w:rsidRPr="008023A4" w:rsidRDefault="006B7172" w:rsidP="006B7172">
      <w:pPr>
        <w:ind w:firstLineChars="200" w:firstLine="480"/>
        <w:rPr>
          <w:rFonts w:ascii="宋体" w:hAnsi="宋体"/>
          <w:sz w:val="24"/>
          <w:szCs w:val="24"/>
        </w:rPr>
      </w:pPr>
      <w:r w:rsidRPr="008023A4">
        <w:rPr>
          <w:rFonts w:ascii="宋体" w:hAnsi="宋体"/>
          <w:sz w:val="24"/>
          <w:szCs w:val="24"/>
        </w:rPr>
        <w:t>a）施加电脉冲群之前测量</w:t>
      </w:r>
      <w:r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00DF66A2" w:rsidRPr="008023A4">
        <w:rPr>
          <w:rFonts w:ascii="宋体" w:hAnsi="宋体" w:hint="eastAsia"/>
          <w:sz w:val="24"/>
          <w:szCs w:val="24"/>
        </w:rPr>
        <w:t>。</w:t>
      </w:r>
    </w:p>
    <w:p w:rsidR="006B7172" w:rsidRPr="008023A4" w:rsidRDefault="006B7172" w:rsidP="006B7172">
      <w:pPr>
        <w:ind w:firstLineChars="200" w:firstLine="480"/>
        <w:rPr>
          <w:rFonts w:ascii="宋体" w:hAnsi="宋体"/>
          <w:sz w:val="24"/>
          <w:szCs w:val="24"/>
        </w:rPr>
      </w:pPr>
      <w:r w:rsidRPr="008023A4">
        <w:rPr>
          <w:rFonts w:ascii="宋体" w:hAnsi="宋体"/>
          <w:sz w:val="24"/>
          <w:szCs w:val="24"/>
        </w:rPr>
        <w:t>b）在施加双指数波形瞬时电压尖峰脉冲群</w:t>
      </w:r>
      <w:r w:rsidRPr="008023A4">
        <w:rPr>
          <w:rFonts w:ascii="宋体" w:hAnsi="宋体" w:hint="eastAsia"/>
          <w:sz w:val="24"/>
          <w:szCs w:val="24"/>
        </w:rPr>
        <w:t>期间</w:t>
      </w:r>
      <w:r w:rsidRPr="008023A4">
        <w:rPr>
          <w:rFonts w:ascii="宋体" w:hAnsi="宋体"/>
          <w:sz w:val="24"/>
          <w:szCs w:val="24"/>
        </w:rPr>
        <w:t>测量</w:t>
      </w:r>
      <w:r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00DF66A2" w:rsidRPr="008023A4">
        <w:rPr>
          <w:rFonts w:ascii="宋体" w:hAnsi="宋体" w:hint="eastAsia"/>
          <w:sz w:val="24"/>
          <w:szCs w:val="24"/>
        </w:rPr>
        <w:t>。</w:t>
      </w:r>
    </w:p>
    <w:p w:rsidR="006B7172" w:rsidRPr="008023A4" w:rsidRDefault="006B7172" w:rsidP="006B7172">
      <w:pPr>
        <w:ind w:firstLineChars="200" w:firstLine="480"/>
        <w:rPr>
          <w:rFonts w:ascii="宋体" w:hAnsi="宋体"/>
          <w:sz w:val="24"/>
          <w:szCs w:val="24"/>
        </w:rPr>
      </w:pPr>
      <w:r w:rsidRPr="008023A4">
        <w:rPr>
          <w:rFonts w:ascii="宋体" w:hAnsi="宋体"/>
          <w:sz w:val="24"/>
          <w:szCs w:val="24"/>
        </w:rPr>
        <w:t>c）按附录</w:t>
      </w:r>
      <w:r w:rsidRPr="002554F7">
        <w:rPr>
          <w:sz w:val="24"/>
          <w:szCs w:val="24"/>
        </w:rPr>
        <w:t>B</w:t>
      </w:r>
      <w:r w:rsidRPr="002554F7">
        <w:rPr>
          <w:rFonts w:hAnsi="宋体"/>
          <w:sz w:val="24"/>
          <w:szCs w:val="24"/>
        </w:rPr>
        <w:t>计</w:t>
      </w:r>
      <w:r w:rsidRPr="008023A4">
        <w:rPr>
          <w:rFonts w:ascii="宋体" w:hAnsi="宋体"/>
          <w:sz w:val="24"/>
          <w:szCs w:val="24"/>
        </w:rPr>
        <w:t>算</w:t>
      </w:r>
      <w:r w:rsidR="002A5951" w:rsidRPr="008023A4">
        <w:rPr>
          <w:rFonts w:ascii="宋体" w:hAnsi="宋体"/>
          <w:sz w:val="24"/>
          <w:szCs w:val="24"/>
        </w:rPr>
        <w:t>每种</w:t>
      </w:r>
      <w:r w:rsidRPr="008023A4">
        <w:rPr>
          <w:rFonts w:ascii="宋体" w:hAnsi="宋体"/>
          <w:sz w:val="24"/>
          <w:szCs w:val="24"/>
        </w:rPr>
        <w:t>试验条件下示值误差</w:t>
      </w:r>
      <w:r w:rsidR="00DF66A2" w:rsidRPr="008023A4">
        <w:rPr>
          <w:rFonts w:ascii="宋体" w:hAnsi="宋体" w:hint="eastAsia"/>
          <w:sz w:val="24"/>
          <w:szCs w:val="24"/>
        </w:rPr>
        <w:t>。</w:t>
      </w:r>
    </w:p>
    <w:p w:rsidR="006B7172" w:rsidRPr="008023A4" w:rsidRDefault="006B7172" w:rsidP="006B7172">
      <w:pPr>
        <w:ind w:firstLineChars="200" w:firstLine="480"/>
        <w:rPr>
          <w:rFonts w:ascii="宋体" w:hAnsi="宋体"/>
          <w:sz w:val="24"/>
          <w:szCs w:val="24"/>
        </w:rPr>
      </w:pPr>
      <w:r w:rsidRPr="008023A4">
        <w:rPr>
          <w:rFonts w:ascii="宋体" w:hAnsi="宋体"/>
          <w:sz w:val="24"/>
          <w:szCs w:val="24"/>
        </w:rPr>
        <w:t>d）</w:t>
      </w:r>
      <w:r w:rsidRPr="008023A4">
        <w:rPr>
          <w:rFonts w:ascii="宋体" w:hAnsi="宋体" w:hint="eastAsia"/>
          <w:sz w:val="24"/>
          <w:szCs w:val="24"/>
        </w:rPr>
        <w:t>将</w:t>
      </w:r>
      <w:r w:rsidRPr="008023A4">
        <w:rPr>
          <w:rFonts w:ascii="宋体" w:hAnsi="宋体"/>
          <w:sz w:val="24"/>
          <w:szCs w:val="24"/>
        </w:rPr>
        <w:t>施加</w:t>
      </w:r>
      <w:r w:rsidRPr="008023A4">
        <w:rPr>
          <w:rFonts w:ascii="宋体" w:hAnsi="宋体" w:hint="eastAsia"/>
          <w:sz w:val="24"/>
          <w:szCs w:val="24"/>
        </w:rPr>
        <w:t>电</w:t>
      </w:r>
      <w:r w:rsidRPr="008023A4">
        <w:rPr>
          <w:rFonts w:ascii="宋体" w:hAnsi="宋体"/>
          <w:sz w:val="24"/>
          <w:szCs w:val="24"/>
        </w:rPr>
        <w:t>脉冲群</w:t>
      </w:r>
      <w:r w:rsidRPr="008023A4">
        <w:rPr>
          <w:rFonts w:ascii="宋体" w:hAnsi="宋体" w:hint="eastAsia"/>
          <w:sz w:val="24"/>
          <w:szCs w:val="24"/>
        </w:rPr>
        <w:t>期间</w:t>
      </w:r>
      <w:r w:rsidRPr="008023A4">
        <w:rPr>
          <w:rFonts w:ascii="宋体" w:hAnsi="宋体"/>
          <w:sz w:val="24"/>
          <w:szCs w:val="24"/>
        </w:rPr>
        <w:t>测得</w:t>
      </w:r>
      <w:r w:rsidRPr="008023A4">
        <w:rPr>
          <w:rFonts w:ascii="宋体" w:hAnsi="宋体" w:hint="eastAsia"/>
          <w:sz w:val="24"/>
          <w:szCs w:val="24"/>
        </w:rPr>
        <w:t>的</w:t>
      </w:r>
      <w:r w:rsidRPr="008023A4">
        <w:rPr>
          <w:rFonts w:ascii="宋体" w:hAnsi="宋体"/>
          <w:sz w:val="24"/>
          <w:szCs w:val="24"/>
        </w:rPr>
        <w:t>示值误差减去试验前测得的示值误差</w:t>
      </w:r>
      <w:r w:rsidR="00DF66A2" w:rsidRPr="008023A4">
        <w:rPr>
          <w:rFonts w:ascii="宋体" w:hAnsi="宋体" w:hint="eastAsia"/>
          <w:sz w:val="24"/>
          <w:szCs w:val="24"/>
        </w:rPr>
        <w:t>。</w:t>
      </w:r>
    </w:p>
    <w:p w:rsidR="006B7172" w:rsidRPr="008023A4" w:rsidRDefault="006B7172" w:rsidP="006B7172">
      <w:pPr>
        <w:ind w:firstLineChars="200" w:firstLine="480"/>
        <w:rPr>
          <w:rFonts w:ascii="宋体" w:hAnsi="宋体"/>
          <w:sz w:val="24"/>
          <w:szCs w:val="24"/>
        </w:rPr>
      </w:pPr>
      <w:r w:rsidRPr="008023A4">
        <w:rPr>
          <w:rFonts w:ascii="宋体" w:hAnsi="宋体"/>
          <w:sz w:val="24"/>
          <w:szCs w:val="24"/>
        </w:rPr>
        <w:t>e）检查</w:t>
      </w:r>
      <w:r w:rsidRPr="008023A4">
        <w:rPr>
          <w:sz w:val="24"/>
          <w:szCs w:val="24"/>
        </w:rPr>
        <w:t>EUT</w:t>
      </w:r>
      <w:r w:rsidRPr="008023A4">
        <w:rPr>
          <w:rFonts w:ascii="宋体" w:hAnsi="宋体"/>
          <w:sz w:val="24"/>
          <w:szCs w:val="24"/>
        </w:rPr>
        <w:t>的</w:t>
      </w:r>
      <w:r w:rsidR="0030000B" w:rsidRPr="008023A4">
        <w:rPr>
          <w:rFonts w:ascii="宋体" w:hAnsi="宋体" w:hint="eastAsia"/>
          <w:sz w:val="24"/>
          <w:szCs w:val="24"/>
        </w:rPr>
        <w:t>各项</w:t>
      </w:r>
      <w:r w:rsidR="004117B4" w:rsidRPr="008023A4">
        <w:rPr>
          <w:rFonts w:ascii="宋体" w:hAnsi="宋体" w:hint="eastAsia"/>
          <w:sz w:val="24"/>
          <w:szCs w:val="24"/>
        </w:rPr>
        <w:t>功能</w:t>
      </w:r>
      <w:r w:rsidR="0030000B" w:rsidRPr="008023A4">
        <w:rPr>
          <w:rFonts w:ascii="宋体" w:hAnsi="宋体" w:hint="eastAsia"/>
          <w:sz w:val="24"/>
          <w:szCs w:val="24"/>
        </w:rPr>
        <w:t>正常性</w:t>
      </w:r>
      <w:r w:rsidR="00DF66A2" w:rsidRPr="008023A4">
        <w:rPr>
          <w:rFonts w:ascii="宋体" w:hAnsi="宋体" w:hint="eastAsia"/>
          <w:sz w:val="24"/>
          <w:szCs w:val="24"/>
        </w:rPr>
        <w:t>。</w:t>
      </w:r>
    </w:p>
    <w:p w:rsidR="003444DE" w:rsidRPr="008023A4" w:rsidRDefault="0009003B" w:rsidP="006B7172">
      <w:pPr>
        <w:rPr>
          <w:rFonts w:ascii="宋体" w:hAnsi="宋体"/>
          <w:sz w:val="24"/>
          <w:szCs w:val="24"/>
        </w:rPr>
      </w:pPr>
      <w:r w:rsidRPr="008023A4">
        <w:rPr>
          <w:rFonts w:ascii="宋体" w:hAnsi="宋体" w:hint="eastAsia"/>
          <w:sz w:val="24"/>
          <w:szCs w:val="24"/>
        </w:rPr>
        <w:t xml:space="preserve">    </w:t>
      </w:r>
      <w:r w:rsidR="006B7172" w:rsidRPr="008023A4">
        <w:rPr>
          <w:rFonts w:ascii="宋体" w:hAnsi="宋体"/>
          <w:sz w:val="24"/>
          <w:szCs w:val="24"/>
        </w:rPr>
        <w:t>f）完成试验</w:t>
      </w:r>
      <w:r w:rsidR="006B7172" w:rsidRPr="008023A4">
        <w:rPr>
          <w:rFonts w:ascii="宋体" w:hAnsi="宋体" w:hint="eastAsia"/>
          <w:sz w:val="24"/>
          <w:szCs w:val="24"/>
        </w:rPr>
        <w:t>记录</w:t>
      </w:r>
      <w:r w:rsidR="006B7172" w:rsidRPr="008023A4">
        <w:rPr>
          <w:rFonts w:ascii="宋体" w:hAnsi="宋体"/>
          <w:sz w:val="24"/>
          <w:szCs w:val="24"/>
        </w:rPr>
        <w:t>。</w:t>
      </w:r>
    </w:p>
    <w:p w:rsidR="003444DE" w:rsidRPr="008023A4" w:rsidRDefault="0009003B" w:rsidP="003444DE">
      <w:pPr>
        <w:rPr>
          <w:rFonts w:ascii="宋体" w:hAnsi="宋体"/>
          <w:sz w:val="24"/>
          <w:szCs w:val="24"/>
        </w:rPr>
      </w:pPr>
      <w:r w:rsidRPr="008023A4">
        <w:rPr>
          <w:rFonts w:ascii="宋体" w:hAnsi="宋体" w:hint="eastAsia"/>
          <w:sz w:val="24"/>
          <w:szCs w:val="24"/>
        </w:rPr>
        <w:t xml:space="preserve">    </w:t>
      </w:r>
      <w:r w:rsidR="000F6DA6" w:rsidRPr="008023A4">
        <w:rPr>
          <w:rFonts w:ascii="宋体" w:hAnsi="宋体"/>
          <w:sz w:val="24"/>
          <w:szCs w:val="24"/>
        </w:rPr>
        <w:t>附加程序要求</w:t>
      </w:r>
      <w:r w:rsidR="003444DE" w:rsidRPr="008023A4">
        <w:rPr>
          <w:rFonts w:ascii="宋体" w:hAnsi="宋体"/>
          <w:sz w:val="24"/>
          <w:szCs w:val="24"/>
        </w:rPr>
        <w:t>：</w:t>
      </w:r>
    </w:p>
    <w:p w:rsidR="0009003B" w:rsidRPr="008023A4" w:rsidRDefault="0025566C" w:rsidP="0009003B">
      <w:pPr>
        <w:ind w:firstLineChars="200" w:firstLine="480"/>
        <w:rPr>
          <w:rFonts w:ascii="宋体" w:hAnsi="宋体"/>
          <w:sz w:val="24"/>
          <w:szCs w:val="24"/>
        </w:rPr>
      </w:pPr>
      <w:r w:rsidRPr="008023A4">
        <w:rPr>
          <w:rFonts w:ascii="宋体" w:hAnsi="宋体"/>
          <w:sz w:val="24"/>
          <w:szCs w:val="24"/>
        </w:rPr>
        <w:t>1）</w:t>
      </w:r>
      <w:r w:rsidR="0009003B" w:rsidRPr="008023A4">
        <w:rPr>
          <w:rFonts w:ascii="宋体" w:hAnsi="宋体"/>
          <w:sz w:val="24"/>
          <w:szCs w:val="24"/>
        </w:rPr>
        <w:t>使用</w:t>
      </w:r>
      <w:r w:rsidR="0009003B" w:rsidRPr="008023A4">
        <w:rPr>
          <w:rFonts w:ascii="宋体" w:hAnsi="宋体" w:hint="eastAsia"/>
          <w:sz w:val="24"/>
          <w:szCs w:val="24"/>
        </w:rPr>
        <w:t>性能特征符合引用标准的脉冲群</w:t>
      </w:r>
      <w:r w:rsidR="0009003B" w:rsidRPr="008023A4">
        <w:rPr>
          <w:rFonts w:ascii="宋体" w:hAnsi="宋体"/>
          <w:sz w:val="24"/>
          <w:szCs w:val="24"/>
        </w:rPr>
        <w:t>发生器。</w:t>
      </w:r>
    </w:p>
    <w:p w:rsidR="003444DE" w:rsidRPr="008023A4" w:rsidRDefault="0009003B" w:rsidP="0009003B">
      <w:pPr>
        <w:rPr>
          <w:rFonts w:ascii="宋体" w:hAnsi="宋体"/>
          <w:sz w:val="24"/>
          <w:szCs w:val="24"/>
        </w:rPr>
      </w:pPr>
      <w:r w:rsidRPr="008023A4">
        <w:rPr>
          <w:rFonts w:ascii="宋体" w:hAnsi="宋体" w:hint="eastAsia"/>
          <w:sz w:val="24"/>
          <w:szCs w:val="24"/>
        </w:rPr>
        <w:t xml:space="preserve">    </w:t>
      </w:r>
      <w:r w:rsidR="0025566C" w:rsidRPr="008023A4">
        <w:rPr>
          <w:rFonts w:ascii="宋体" w:hAnsi="宋体"/>
          <w:sz w:val="24"/>
          <w:szCs w:val="24"/>
        </w:rPr>
        <w:t>2）</w:t>
      </w:r>
      <w:r w:rsidRPr="008023A4">
        <w:rPr>
          <w:rFonts w:ascii="宋体" w:hAnsi="宋体"/>
          <w:sz w:val="24"/>
          <w:szCs w:val="24"/>
        </w:rPr>
        <w:t>应在连接</w:t>
      </w:r>
      <w:r w:rsidRPr="008023A4">
        <w:rPr>
          <w:sz w:val="24"/>
          <w:szCs w:val="24"/>
        </w:rPr>
        <w:t>EUT</w:t>
      </w:r>
      <w:r w:rsidRPr="008023A4">
        <w:rPr>
          <w:rFonts w:ascii="宋体" w:hAnsi="宋体"/>
          <w:sz w:val="24"/>
          <w:szCs w:val="24"/>
        </w:rPr>
        <w:t>前</w:t>
      </w:r>
      <w:r w:rsidRPr="008023A4">
        <w:rPr>
          <w:rFonts w:ascii="宋体" w:hAnsi="宋体" w:hint="eastAsia"/>
          <w:sz w:val="24"/>
          <w:szCs w:val="24"/>
        </w:rPr>
        <w:t>应验证</w:t>
      </w:r>
      <w:r w:rsidRPr="008023A4">
        <w:rPr>
          <w:rFonts w:ascii="宋体" w:hAnsi="宋体"/>
          <w:sz w:val="24"/>
          <w:szCs w:val="24"/>
        </w:rPr>
        <w:t>发生器的</w:t>
      </w:r>
      <w:r w:rsidRPr="008023A4">
        <w:rPr>
          <w:rFonts w:ascii="宋体" w:hAnsi="宋体" w:hint="eastAsia"/>
          <w:sz w:val="24"/>
          <w:szCs w:val="24"/>
        </w:rPr>
        <w:t>特</w:t>
      </w:r>
      <w:r w:rsidRPr="008023A4">
        <w:rPr>
          <w:rFonts w:ascii="宋体" w:hAnsi="宋体"/>
          <w:sz w:val="24"/>
          <w:szCs w:val="24"/>
        </w:rPr>
        <w:t>性。</w:t>
      </w:r>
    </w:p>
    <w:p w:rsidR="003444DE" w:rsidRPr="008023A4" w:rsidRDefault="0025566C" w:rsidP="00D96D72">
      <w:pPr>
        <w:ind w:firstLine="480"/>
        <w:rPr>
          <w:rFonts w:ascii="宋体" w:hAnsi="宋体"/>
          <w:sz w:val="24"/>
          <w:szCs w:val="24"/>
        </w:rPr>
      </w:pPr>
      <w:r w:rsidRPr="008023A4">
        <w:rPr>
          <w:rFonts w:ascii="宋体" w:hAnsi="宋体"/>
          <w:sz w:val="24"/>
          <w:szCs w:val="24"/>
        </w:rPr>
        <w:t>3）</w:t>
      </w:r>
      <w:r w:rsidR="003444DE" w:rsidRPr="008023A4">
        <w:rPr>
          <w:rFonts w:hAnsi="宋体"/>
          <w:sz w:val="24"/>
          <w:szCs w:val="24"/>
        </w:rPr>
        <w:t>每一尖峰</w:t>
      </w:r>
      <w:r w:rsidR="00CF6BDF" w:rsidRPr="008023A4">
        <w:rPr>
          <w:rFonts w:hAnsi="宋体"/>
          <w:sz w:val="24"/>
          <w:szCs w:val="24"/>
        </w:rPr>
        <w:t>脉冲</w:t>
      </w:r>
      <w:r w:rsidR="003444DE" w:rsidRPr="008023A4">
        <w:rPr>
          <w:rFonts w:hAnsi="宋体"/>
          <w:sz w:val="24"/>
          <w:szCs w:val="24"/>
        </w:rPr>
        <w:t>的（正或负）幅值对于</w:t>
      </w:r>
      <w:r w:rsidR="005E6CAB" w:rsidRPr="008023A4">
        <w:rPr>
          <w:rFonts w:hAnsi="宋体"/>
          <w:sz w:val="24"/>
          <w:szCs w:val="24"/>
        </w:rPr>
        <w:t>电磁环境等级</w:t>
      </w:r>
      <w:r w:rsidR="006657A3" w:rsidRPr="008023A4">
        <w:rPr>
          <w:rFonts w:hAnsi="宋体"/>
          <w:sz w:val="24"/>
          <w:szCs w:val="24"/>
        </w:rPr>
        <w:t>为</w:t>
      </w:r>
      <w:r w:rsidR="006657A3" w:rsidRPr="008023A4">
        <w:rPr>
          <w:sz w:val="24"/>
          <w:szCs w:val="24"/>
        </w:rPr>
        <w:t>E1</w:t>
      </w:r>
      <w:r w:rsidR="006657A3" w:rsidRPr="008023A4">
        <w:rPr>
          <w:rFonts w:hAnsi="宋体"/>
          <w:sz w:val="24"/>
          <w:szCs w:val="24"/>
        </w:rPr>
        <w:t>的</w:t>
      </w:r>
      <w:r w:rsidR="006657A3" w:rsidRPr="008023A4">
        <w:rPr>
          <w:sz w:val="24"/>
          <w:szCs w:val="24"/>
        </w:rPr>
        <w:t>EUT</w:t>
      </w:r>
      <w:r w:rsidR="003444DE" w:rsidRPr="008023A4">
        <w:rPr>
          <w:rFonts w:hAnsi="宋体"/>
          <w:sz w:val="24"/>
          <w:szCs w:val="24"/>
        </w:rPr>
        <w:t>应为</w:t>
      </w:r>
      <w:r w:rsidR="003444DE" w:rsidRPr="008023A4">
        <w:rPr>
          <w:sz w:val="24"/>
          <w:szCs w:val="24"/>
        </w:rPr>
        <w:t>1kV</w:t>
      </w:r>
      <w:r w:rsidR="003444DE" w:rsidRPr="008023A4">
        <w:rPr>
          <w:rFonts w:hAnsi="宋体"/>
          <w:sz w:val="24"/>
          <w:szCs w:val="24"/>
        </w:rPr>
        <w:t>，对于</w:t>
      </w:r>
      <w:r w:rsidR="005E6CAB" w:rsidRPr="008023A4">
        <w:rPr>
          <w:rFonts w:hAnsi="宋体"/>
          <w:sz w:val="24"/>
          <w:szCs w:val="24"/>
        </w:rPr>
        <w:t>电磁环境等级</w:t>
      </w:r>
      <w:r w:rsidR="006657A3" w:rsidRPr="008023A4">
        <w:rPr>
          <w:rFonts w:hAnsi="宋体"/>
          <w:sz w:val="24"/>
          <w:szCs w:val="24"/>
        </w:rPr>
        <w:t>为</w:t>
      </w:r>
      <w:r w:rsidR="006657A3" w:rsidRPr="008023A4">
        <w:rPr>
          <w:sz w:val="24"/>
          <w:szCs w:val="24"/>
        </w:rPr>
        <w:t>E2</w:t>
      </w:r>
      <w:r w:rsidR="006657A3" w:rsidRPr="008023A4">
        <w:rPr>
          <w:rFonts w:hAnsi="宋体"/>
          <w:sz w:val="24"/>
          <w:szCs w:val="24"/>
        </w:rPr>
        <w:t>的</w:t>
      </w:r>
      <w:r w:rsidR="006657A3" w:rsidRPr="008023A4">
        <w:rPr>
          <w:sz w:val="24"/>
          <w:szCs w:val="24"/>
        </w:rPr>
        <w:t>EUT</w:t>
      </w:r>
      <w:r w:rsidR="003444DE" w:rsidRPr="008023A4">
        <w:rPr>
          <w:rFonts w:hAnsi="宋体"/>
          <w:sz w:val="24"/>
          <w:szCs w:val="24"/>
        </w:rPr>
        <w:t>应为</w:t>
      </w:r>
      <w:r w:rsidR="003444DE" w:rsidRPr="008023A4">
        <w:rPr>
          <w:sz w:val="24"/>
          <w:szCs w:val="24"/>
        </w:rPr>
        <w:t>2kV</w:t>
      </w:r>
      <w:r w:rsidR="003444DE" w:rsidRPr="008023A4">
        <w:rPr>
          <w:rFonts w:hAnsi="宋体"/>
          <w:sz w:val="24"/>
          <w:szCs w:val="24"/>
        </w:rPr>
        <w:t>，随机相位，上升时间</w:t>
      </w:r>
      <w:r w:rsidR="003444DE" w:rsidRPr="008023A4">
        <w:rPr>
          <w:sz w:val="24"/>
          <w:szCs w:val="24"/>
        </w:rPr>
        <w:t>5ns</w:t>
      </w:r>
      <w:r w:rsidR="003444DE" w:rsidRPr="008023A4">
        <w:rPr>
          <w:rFonts w:hAnsi="宋体"/>
          <w:sz w:val="24"/>
          <w:szCs w:val="24"/>
        </w:rPr>
        <w:t>，二分之一幅值持续时间</w:t>
      </w:r>
      <w:r w:rsidR="003444DE" w:rsidRPr="008023A4">
        <w:rPr>
          <w:sz w:val="24"/>
          <w:szCs w:val="24"/>
        </w:rPr>
        <w:t>50ns</w:t>
      </w:r>
      <w:r w:rsidR="003444DE" w:rsidRPr="008023A4">
        <w:rPr>
          <w:rFonts w:hAnsi="宋体"/>
          <w:sz w:val="24"/>
          <w:szCs w:val="24"/>
        </w:rPr>
        <w:t>。</w:t>
      </w:r>
    </w:p>
    <w:p w:rsidR="003444DE" w:rsidRPr="008023A4" w:rsidRDefault="0009003B" w:rsidP="003444DE">
      <w:pPr>
        <w:rPr>
          <w:rFonts w:ascii="宋体" w:hAnsi="宋体"/>
          <w:sz w:val="24"/>
          <w:szCs w:val="24"/>
        </w:rPr>
      </w:pPr>
      <w:r w:rsidRPr="008023A4">
        <w:rPr>
          <w:rFonts w:ascii="宋体" w:hAnsi="宋体" w:hint="eastAsia"/>
          <w:sz w:val="24"/>
          <w:szCs w:val="24"/>
        </w:rPr>
        <w:t xml:space="preserve">    </w:t>
      </w:r>
      <w:r w:rsidR="0025566C" w:rsidRPr="008023A4">
        <w:rPr>
          <w:rFonts w:ascii="宋体" w:hAnsi="宋体"/>
          <w:sz w:val="24"/>
          <w:szCs w:val="24"/>
        </w:rPr>
        <w:t>4）</w:t>
      </w:r>
      <w:r w:rsidR="003444DE" w:rsidRPr="008023A4">
        <w:rPr>
          <w:rFonts w:hAnsi="宋体"/>
          <w:sz w:val="24"/>
          <w:szCs w:val="24"/>
        </w:rPr>
        <w:t>脉冲群</w:t>
      </w:r>
      <w:r w:rsidR="008A471E" w:rsidRPr="008023A4">
        <w:rPr>
          <w:rFonts w:hAnsi="宋体"/>
          <w:sz w:val="24"/>
          <w:szCs w:val="24"/>
        </w:rPr>
        <w:t>持续时间</w:t>
      </w:r>
      <w:r w:rsidR="003444DE" w:rsidRPr="008023A4">
        <w:rPr>
          <w:rFonts w:hAnsi="宋体"/>
          <w:sz w:val="24"/>
          <w:szCs w:val="24"/>
        </w:rPr>
        <w:t>应为</w:t>
      </w:r>
      <w:r w:rsidR="003444DE" w:rsidRPr="008023A4">
        <w:rPr>
          <w:sz w:val="24"/>
          <w:szCs w:val="24"/>
        </w:rPr>
        <w:t>15ms</w:t>
      </w:r>
      <w:r w:rsidR="003444DE" w:rsidRPr="008023A4">
        <w:rPr>
          <w:rFonts w:hAnsi="宋体"/>
          <w:sz w:val="24"/>
          <w:szCs w:val="24"/>
        </w:rPr>
        <w:t>，脉冲群重复</w:t>
      </w:r>
      <w:r w:rsidR="003D64C9" w:rsidRPr="008023A4">
        <w:rPr>
          <w:rFonts w:hAnsi="宋体"/>
          <w:sz w:val="24"/>
          <w:szCs w:val="24"/>
        </w:rPr>
        <w:t>频</w:t>
      </w:r>
      <w:r w:rsidR="003444DE" w:rsidRPr="008023A4">
        <w:rPr>
          <w:rFonts w:hAnsi="宋体"/>
          <w:sz w:val="24"/>
          <w:szCs w:val="24"/>
        </w:rPr>
        <w:t>率应为</w:t>
      </w:r>
      <w:r w:rsidR="003444DE" w:rsidRPr="008023A4">
        <w:rPr>
          <w:sz w:val="24"/>
          <w:szCs w:val="24"/>
        </w:rPr>
        <w:t>5kHz</w:t>
      </w:r>
      <w:r w:rsidR="003444DE" w:rsidRPr="008023A4">
        <w:rPr>
          <w:rFonts w:hAnsi="宋体"/>
          <w:sz w:val="24"/>
          <w:szCs w:val="24"/>
        </w:rPr>
        <w:t>。</w:t>
      </w:r>
    </w:p>
    <w:p w:rsidR="003444DE" w:rsidRPr="008023A4" w:rsidRDefault="0025566C" w:rsidP="00040526">
      <w:pPr>
        <w:ind w:firstLineChars="200" w:firstLine="480"/>
        <w:rPr>
          <w:rFonts w:ascii="宋体" w:hAnsi="宋体"/>
          <w:sz w:val="24"/>
          <w:szCs w:val="24"/>
        </w:rPr>
      </w:pPr>
      <w:r w:rsidRPr="008023A4">
        <w:rPr>
          <w:rFonts w:ascii="宋体" w:hAnsi="宋体"/>
          <w:sz w:val="24"/>
          <w:szCs w:val="24"/>
        </w:rPr>
        <w:t>5）</w:t>
      </w:r>
      <w:r w:rsidR="003444DE" w:rsidRPr="008023A4">
        <w:rPr>
          <w:rFonts w:ascii="宋体" w:hAnsi="宋体"/>
          <w:sz w:val="24"/>
          <w:szCs w:val="24"/>
        </w:rPr>
        <w:t>测量</w:t>
      </w:r>
      <w:r w:rsidR="001A6FBC" w:rsidRPr="008023A4">
        <w:rPr>
          <w:sz w:val="24"/>
          <w:szCs w:val="24"/>
        </w:rPr>
        <w:t>EU</w:t>
      </w:r>
      <w:r w:rsidR="001A6FBC" w:rsidRPr="008023A4">
        <w:rPr>
          <w:rFonts w:ascii="宋体" w:hAnsi="宋体" w:hint="eastAsia"/>
          <w:sz w:val="24"/>
          <w:szCs w:val="24"/>
        </w:rPr>
        <w:t>T</w:t>
      </w:r>
      <w:r w:rsidR="001A6FBC" w:rsidRPr="008023A4">
        <w:rPr>
          <w:rFonts w:ascii="宋体" w:hAnsi="宋体"/>
          <w:sz w:val="24"/>
          <w:szCs w:val="24"/>
        </w:rPr>
        <w:t>的</w:t>
      </w:r>
      <w:r w:rsidR="00C15192" w:rsidRPr="008023A4">
        <w:rPr>
          <w:rFonts w:ascii="宋体" w:hAnsi="宋体"/>
          <w:sz w:val="24"/>
          <w:szCs w:val="24"/>
        </w:rPr>
        <w:t>示值误差</w:t>
      </w:r>
      <w:r w:rsidR="003444DE" w:rsidRPr="008023A4">
        <w:rPr>
          <w:rFonts w:ascii="宋体" w:hAnsi="宋体"/>
          <w:sz w:val="24"/>
          <w:szCs w:val="24"/>
        </w:rPr>
        <w:t>期间，</w:t>
      </w:r>
      <w:r w:rsidR="001A6FBC" w:rsidRPr="008023A4">
        <w:rPr>
          <w:rFonts w:ascii="宋体" w:hAnsi="宋体"/>
          <w:sz w:val="24"/>
          <w:szCs w:val="24"/>
        </w:rPr>
        <w:t>所有</w:t>
      </w:r>
      <w:r w:rsidR="001A6FBC" w:rsidRPr="008023A4">
        <w:rPr>
          <w:rFonts w:ascii="宋体" w:hAnsi="宋体" w:hint="eastAsia"/>
          <w:sz w:val="24"/>
          <w:szCs w:val="24"/>
        </w:rPr>
        <w:t>的</w:t>
      </w:r>
      <w:r w:rsidR="001A6FBC" w:rsidRPr="008023A4">
        <w:rPr>
          <w:rFonts w:ascii="宋体" w:hAnsi="宋体"/>
          <w:sz w:val="24"/>
          <w:szCs w:val="24"/>
        </w:rPr>
        <w:t>脉冲群</w:t>
      </w:r>
      <w:r w:rsidR="003444DE" w:rsidRPr="008023A4">
        <w:rPr>
          <w:rFonts w:ascii="宋体" w:hAnsi="宋体"/>
          <w:sz w:val="24"/>
          <w:szCs w:val="24"/>
        </w:rPr>
        <w:t>应</w:t>
      </w:r>
      <w:r w:rsidR="001A6FBC" w:rsidRPr="008023A4">
        <w:rPr>
          <w:rFonts w:ascii="宋体" w:hAnsi="宋体"/>
          <w:sz w:val="24"/>
          <w:szCs w:val="24"/>
        </w:rPr>
        <w:t>在普通模式（非</w:t>
      </w:r>
      <w:r w:rsidR="00BF7C08" w:rsidRPr="008023A4">
        <w:rPr>
          <w:rFonts w:ascii="宋体" w:hAnsi="宋体" w:hint="eastAsia"/>
          <w:sz w:val="24"/>
          <w:szCs w:val="24"/>
        </w:rPr>
        <w:t>对称</w:t>
      </w:r>
      <w:r w:rsidR="001A6FBC" w:rsidRPr="008023A4">
        <w:rPr>
          <w:rFonts w:ascii="宋体" w:hAnsi="宋体"/>
          <w:sz w:val="24"/>
          <w:szCs w:val="24"/>
        </w:rPr>
        <w:t>电压）</w:t>
      </w:r>
      <w:r w:rsidR="00BF7C08" w:rsidRPr="008023A4">
        <w:rPr>
          <w:rFonts w:ascii="宋体" w:hAnsi="宋体" w:hint="eastAsia"/>
          <w:sz w:val="24"/>
          <w:szCs w:val="24"/>
        </w:rPr>
        <w:t>下</w:t>
      </w:r>
      <w:r w:rsidR="003444DE" w:rsidRPr="008023A4">
        <w:rPr>
          <w:rFonts w:ascii="宋体" w:hAnsi="宋体"/>
          <w:sz w:val="24"/>
          <w:szCs w:val="24"/>
        </w:rPr>
        <w:t>以非同步方式施加。</w:t>
      </w:r>
    </w:p>
    <w:p w:rsidR="003444DE" w:rsidRPr="008023A4" w:rsidRDefault="0025566C" w:rsidP="00D85D91">
      <w:pPr>
        <w:ind w:firstLineChars="200" w:firstLine="480"/>
        <w:rPr>
          <w:rFonts w:ascii="宋体" w:hAnsi="宋体"/>
          <w:sz w:val="24"/>
          <w:szCs w:val="24"/>
        </w:rPr>
      </w:pPr>
      <w:r w:rsidRPr="008023A4">
        <w:rPr>
          <w:rFonts w:ascii="宋体" w:hAnsi="宋体"/>
          <w:sz w:val="24"/>
          <w:szCs w:val="24"/>
        </w:rPr>
        <w:t>6）</w:t>
      </w:r>
      <w:r w:rsidR="003444DE" w:rsidRPr="008023A4">
        <w:rPr>
          <w:rFonts w:ascii="宋体" w:hAnsi="宋体"/>
          <w:sz w:val="24"/>
          <w:szCs w:val="24"/>
        </w:rPr>
        <w:t>对每种幅度和极性，试验持续时间应不少于</w:t>
      </w:r>
      <w:r w:rsidR="003444DE" w:rsidRPr="008023A4">
        <w:rPr>
          <w:sz w:val="24"/>
          <w:szCs w:val="24"/>
        </w:rPr>
        <w:t>1min</w:t>
      </w:r>
      <w:r w:rsidR="003444DE" w:rsidRPr="008023A4">
        <w:rPr>
          <w:rFonts w:ascii="宋体" w:hAnsi="宋体"/>
          <w:sz w:val="24"/>
          <w:szCs w:val="24"/>
        </w:rPr>
        <w:t>。</w:t>
      </w:r>
    </w:p>
    <w:p w:rsidR="003444DE" w:rsidRPr="008023A4" w:rsidRDefault="0025566C" w:rsidP="00DD7924">
      <w:pPr>
        <w:ind w:firstLineChars="200" w:firstLine="480"/>
        <w:rPr>
          <w:rFonts w:ascii="宋体" w:hAnsi="宋体"/>
          <w:sz w:val="24"/>
          <w:szCs w:val="24"/>
        </w:rPr>
      </w:pPr>
      <w:r w:rsidRPr="008023A4">
        <w:rPr>
          <w:rFonts w:ascii="宋体" w:hAnsi="宋体"/>
          <w:sz w:val="24"/>
          <w:szCs w:val="24"/>
        </w:rPr>
        <w:t>7）</w:t>
      </w:r>
      <w:r w:rsidR="002F2FB8" w:rsidRPr="008023A4">
        <w:rPr>
          <w:rFonts w:ascii="宋体" w:hAnsi="宋体"/>
          <w:sz w:val="24"/>
          <w:szCs w:val="24"/>
        </w:rPr>
        <w:t>除非另有规定，</w:t>
      </w:r>
      <w:r w:rsidR="00A25102" w:rsidRPr="008023A4">
        <w:rPr>
          <w:rFonts w:ascii="宋体" w:hAnsi="宋体"/>
          <w:sz w:val="24"/>
          <w:szCs w:val="24"/>
        </w:rPr>
        <w:t>水表</w:t>
      </w:r>
      <w:r w:rsidR="002F2FB8" w:rsidRPr="008023A4">
        <w:rPr>
          <w:rFonts w:ascii="宋体" w:hAnsi="宋体"/>
          <w:sz w:val="24"/>
          <w:szCs w:val="24"/>
        </w:rPr>
        <w:t>的安装和工作条件应</w:t>
      </w:r>
      <w:r w:rsidR="002F2FB8" w:rsidRPr="008023A4">
        <w:rPr>
          <w:rFonts w:ascii="宋体" w:hAnsi="宋体" w:hint="eastAsia"/>
          <w:sz w:val="24"/>
          <w:szCs w:val="24"/>
        </w:rPr>
        <w:t>遵守</w:t>
      </w:r>
      <w:r w:rsidR="00E2478C" w:rsidRPr="008023A4">
        <w:rPr>
          <w:rFonts w:ascii="宋体" w:hAnsi="宋体" w:hint="eastAsia"/>
          <w:sz w:val="24"/>
          <w:szCs w:val="24"/>
        </w:rPr>
        <w:t>10.3</w:t>
      </w:r>
      <w:r w:rsidR="002F2FB8" w:rsidRPr="008023A4">
        <w:rPr>
          <w:rFonts w:ascii="宋体" w:hAnsi="宋体"/>
          <w:sz w:val="24"/>
          <w:szCs w:val="24"/>
        </w:rPr>
        <w:t>.2的规定</w:t>
      </w:r>
      <w:r w:rsidR="002F2FB8" w:rsidRPr="008023A4">
        <w:rPr>
          <w:rFonts w:ascii="宋体" w:hAnsi="宋体" w:hint="eastAsia"/>
          <w:sz w:val="24"/>
          <w:szCs w:val="24"/>
        </w:rPr>
        <w:t>，</w:t>
      </w:r>
      <w:r w:rsidR="002F2FB8" w:rsidRPr="008023A4">
        <w:rPr>
          <w:rFonts w:ascii="宋体" w:hAnsi="宋体"/>
          <w:sz w:val="24"/>
          <w:szCs w:val="24"/>
        </w:rPr>
        <w:t>并</w:t>
      </w:r>
      <w:r w:rsidR="002F2FB8" w:rsidRPr="008023A4">
        <w:rPr>
          <w:rFonts w:ascii="宋体" w:hAnsi="宋体" w:hint="eastAsia"/>
          <w:sz w:val="24"/>
          <w:szCs w:val="24"/>
        </w:rPr>
        <w:t>采用</w:t>
      </w:r>
      <w:r w:rsidR="002F2FB8" w:rsidRPr="008023A4">
        <w:rPr>
          <w:rFonts w:ascii="宋体" w:hAnsi="宋体"/>
          <w:sz w:val="24"/>
          <w:szCs w:val="24"/>
        </w:rPr>
        <w:t>参</w:t>
      </w:r>
      <w:r w:rsidR="002F2FB8" w:rsidRPr="008023A4">
        <w:rPr>
          <w:rFonts w:ascii="宋体" w:hAnsi="宋体" w:hint="eastAsia"/>
          <w:sz w:val="24"/>
          <w:szCs w:val="24"/>
        </w:rPr>
        <w:t>考</w:t>
      </w:r>
      <w:r w:rsidR="002F2FB8" w:rsidRPr="008023A4">
        <w:rPr>
          <w:rFonts w:ascii="宋体" w:hAnsi="宋体"/>
          <w:sz w:val="24"/>
          <w:szCs w:val="24"/>
        </w:rPr>
        <w:t>条件。未标有“</w:t>
      </w:r>
      <w:r w:rsidR="002F2FB8" w:rsidRPr="008023A4">
        <w:rPr>
          <w:sz w:val="24"/>
          <w:szCs w:val="24"/>
        </w:rPr>
        <w:t>V</w:t>
      </w:r>
      <w:r w:rsidR="002F2FB8" w:rsidRPr="008023A4">
        <w:rPr>
          <w:rFonts w:ascii="宋体" w:hAnsi="宋体"/>
          <w:sz w:val="24"/>
          <w:szCs w:val="24"/>
        </w:rPr>
        <w:t>”的试验</w:t>
      </w:r>
      <w:r w:rsidR="002F2FB8" w:rsidRPr="008023A4">
        <w:rPr>
          <w:rFonts w:ascii="宋体" w:hAnsi="宋体" w:hint="eastAsia"/>
          <w:sz w:val="24"/>
          <w:szCs w:val="24"/>
        </w:rPr>
        <w:t>水</w:t>
      </w:r>
      <w:r w:rsidR="002F2FB8" w:rsidRPr="008023A4">
        <w:rPr>
          <w:rFonts w:ascii="宋体" w:hAnsi="宋体"/>
          <w:sz w:val="24"/>
          <w:szCs w:val="24"/>
        </w:rPr>
        <w:t>表应</w:t>
      </w:r>
      <w:r w:rsidR="002F2FB8" w:rsidRPr="008023A4">
        <w:rPr>
          <w:rFonts w:ascii="宋体" w:hAnsi="宋体" w:hint="eastAsia"/>
          <w:sz w:val="24"/>
          <w:szCs w:val="24"/>
        </w:rPr>
        <w:t>按</w:t>
      </w:r>
      <w:r w:rsidR="002F2FB8" w:rsidRPr="008023A4">
        <w:rPr>
          <w:rFonts w:ascii="宋体" w:hAnsi="宋体"/>
          <w:sz w:val="24"/>
          <w:szCs w:val="24"/>
        </w:rPr>
        <w:t>流动轴线水平方</w:t>
      </w:r>
      <w:r w:rsidR="002F2FB8" w:rsidRPr="008023A4">
        <w:rPr>
          <w:rFonts w:ascii="宋体" w:hAnsi="宋体" w:hint="eastAsia"/>
          <w:sz w:val="24"/>
          <w:szCs w:val="24"/>
        </w:rPr>
        <w:t>位安装</w:t>
      </w:r>
      <w:r w:rsidR="002F2FB8" w:rsidRPr="008023A4">
        <w:rPr>
          <w:rFonts w:ascii="宋体" w:hAnsi="宋体"/>
          <w:sz w:val="24"/>
          <w:szCs w:val="24"/>
        </w:rPr>
        <w:t>。有两个参</w:t>
      </w:r>
      <w:r w:rsidR="002F2FB8" w:rsidRPr="008023A4">
        <w:rPr>
          <w:rFonts w:ascii="宋体" w:hAnsi="宋体" w:hint="eastAsia"/>
          <w:sz w:val="24"/>
          <w:szCs w:val="24"/>
        </w:rPr>
        <w:t>考</w:t>
      </w:r>
      <w:r w:rsidR="002F2FB8" w:rsidRPr="008023A4">
        <w:rPr>
          <w:rFonts w:ascii="宋体" w:hAnsi="宋体"/>
          <w:sz w:val="24"/>
          <w:szCs w:val="24"/>
        </w:rPr>
        <w:t>温度的</w:t>
      </w:r>
      <w:r w:rsidR="002F2FB8" w:rsidRPr="008023A4">
        <w:rPr>
          <w:rFonts w:ascii="宋体" w:hAnsi="宋体" w:hint="eastAsia"/>
          <w:sz w:val="24"/>
          <w:szCs w:val="24"/>
        </w:rPr>
        <w:t>水</w:t>
      </w:r>
      <w:r w:rsidR="002F2FB8" w:rsidRPr="008023A4">
        <w:rPr>
          <w:rFonts w:ascii="宋体" w:hAnsi="宋体"/>
          <w:sz w:val="24"/>
          <w:szCs w:val="24"/>
        </w:rPr>
        <w:t>表仅在较低参</w:t>
      </w:r>
      <w:r w:rsidR="002F2FB8" w:rsidRPr="008023A4">
        <w:rPr>
          <w:rFonts w:ascii="宋体" w:hAnsi="宋体" w:hint="eastAsia"/>
          <w:sz w:val="24"/>
          <w:szCs w:val="24"/>
        </w:rPr>
        <w:t>考</w:t>
      </w:r>
      <w:r w:rsidR="002F2FB8" w:rsidRPr="008023A4">
        <w:rPr>
          <w:rFonts w:ascii="宋体" w:hAnsi="宋体"/>
          <w:sz w:val="24"/>
          <w:szCs w:val="24"/>
        </w:rPr>
        <w:t>温度下进行试验。</w:t>
      </w:r>
    </w:p>
    <w:p w:rsidR="003444DE" w:rsidRPr="008023A4" w:rsidRDefault="00CA25B4" w:rsidP="003444DE">
      <w:pPr>
        <w:rPr>
          <w:rFonts w:ascii="宋体" w:hAnsi="宋体"/>
          <w:sz w:val="24"/>
          <w:szCs w:val="24"/>
        </w:rPr>
      </w:pPr>
      <w:r w:rsidRPr="008023A4">
        <w:rPr>
          <w:rFonts w:ascii="宋体" w:hAnsi="宋体"/>
          <w:sz w:val="24"/>
          <w:szCs w:val="24"/>
        </w:rPr>
        <w:t>10.15.</w:t>
      </w:r>
      <w:r w:rsidR="003444DE" w:rsidRPr="008023A4">
        <w:rPr>
          <w:rFonts w:ascii="宋体" w:hAnsi="宋体"/>
          <w:sz w:val="24"/>
          <w:szCs w:val="24"/>
        </w:rPr>
        <w:t>10.4 合格判据</w:t>
      </w:r>
    </w:p>
    <w:p w:rsidR="00641396" w:rsidRPr="008023A4" w:rsidRDefault="00641396" w:rsidP="00641396">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641396" w:rsidRPr="008023A4" w:rsidRDefault="00641396" w:rsidP="00641396">
      <w:pPr>
        <w:ind w:firstLineChars="200" w:firstLine="480"/>
        <w:rPr>
          <w:rFonts w:ascii="宋体" w:hAnsi="宋体"/>
          <w:sz w:val="24"/>
          <w:szCs w:val="24"/>
        </w:rPr>
      </w:pPr>
      <w:r w:rsidRPr="008023A4">
        <w:rPr>
          <w:rFonts w:ascii="宋体" w:hAnsi="宋体"/>
          <w:sz w:val="24"/>
          <w:szCs w:val="24"/>
        </w:rPr>
        <w:t>a）施加</w:t>
      </w:r>
      <w:r w:rsidRPr="008023A4">
        <w:rPr>
          <w:rFonts w:ascii="宋体" w:hAnsi="宋体" w:hint="eastAsia"/>
          <w:sz w:val="24"/>
          <w:szCs w:val="24"/>
        </w:rPr>
        <w:t>扰动</w:t>
      </w:r>
      <w:r w:rsidRPr="008023A4">
        <w:rPr>
          <w:rFonts w:ascii="宋体" w:hAnsi="宋体"/>
          <w:sz w:val="24"/>
          <w:szCs w:val="24"/>
        </w:rPr>
        <w:t>后</w:t>
      </w:r>
      <w:r w:rsidRPr="008023A4">
        <w:rPr>
          <w:sz w:val="24"/>
          <w:szCs w:val="24"/>
        </w:rPr>
        <w:t>EUT</w:t>
      </w:r>
      <w:r w:rsidRPr="008023A4">
        <w:rPr>
          <w:rFonts w:ascii="宋体" w:hAnsi="宋体"/>
          <w:sz w:val="24"/>
          <w:szCs w:val="24"/>
        </w:rPr>
        <w:t>的所有功能</w:t>
      </w:r>
      <w:r w:rsidRPr="008023A4">
        <w:rPr>
          <w:rFonts w:ascii="宋体" w:hAnsi="宋体" w:hint="eastAsia"/>
          <w:sz w:val="24"/>
          <w:szCs w:val="24"/>
        </w:rPr>
        <w:t>均</w:t>
      </w:r>
      <w:r w:rsidRPr="008023A4">
        <w:rPr>
          <w:rFonts w:ascii="宋体" w:hAnsi="宋体"/>
          <w:sz w:val="24"/>
          <w:szCs w:val="24"/>
        </w:rPr>
        <w:t>应符合设计要求</w:t>
      </w:r>
      <w:r w:rsidR="0006635D" w:rsidRPr="008023A4">
        <w:rPr>
          <w:rFonts w:ascii="宋体" w:hAnsi="宋体" w:hint="eastAsia"/>
          <w:sz w:val="24"/>
          <w:szCs w:val="24"/>
        </w:rPr>
        <w:t>；</w:t>
      </w:r>
    </w:p>
    <w:p w:rsidR="00602DF0" w:rsidRPr="008023A4" w:rsidRDefault="00641396" w:rsidP="00602DF0">
      <w:pPr>
        <w:ind w:firstLineChars="200" w:firstLine="480"/>
        <w:rPr>
          <w:rFonts w:ascii="宋体" w:hAnsi="宋体"/>
          <w:sz w:val="24"/>
          <w:szCs w:val="24"/>
        </w:rPr>
      </w:pPr>
      <w:r w:rsidRPr="008023A4">
        <w:rPr>
          <w:rFonts w:ascii="宋体" w:hAnsi="宋体"/>
          <w:sz w:val="24"/>
          <w:szCs w:val="24"/>
        </w:rPr>
        <w:t>b）试验前的示值误差</w:t>
      </w:r>
      <w:r w:rsidRPr="008023A4">
        <w:rPr>
          <w:rFonts w:ascii="宋体" w:hAnsi="宋体" w:hint="eastAsia"/>
          <w:sz w:val="24"/>
          <w:szCs w:val="24"/>
        </w:rPr>
        <w:t>与</w:t>
      </w:r>
      <w:r w:rsidRPr="008023A4">
        <w:rPr>
          <w:rFonts w:ascii="宋体" w:hAnsi="宋体"/>
          <w:sz w:val="24"/>
          <w:szCs w:val="24"/>
        </w:rPr>
        <w:t>施加</w:t>
      </w:r>
      <w:r w:rsidRPr="008023A4">
        <w:rPr>
          <w:rFonts w:ascii="宋体" w:hAnsi="宋体" w:hint="eastAsia"/>
          <w:sz w:val="24"/>
          <w:szCs w:val="24"/>
        </w:rPr>
        <w:t>扰动</w:t>
      </w:r>
      <w:r w:rsidRPr="008023A4">
        <w:rPr>
          <w:rFonts w:ascii="宋体" w:hAnsi="宋体"/>
          <w:sz w:val="24"/>
          <w:szCs w:val="24"/>
        </w:rPr>
        <w:t>期间取得的示值误差</w:t>
      </w:r>
      <w:r w:rsidRPr="008023A4">
        <w:rPr>
          <w:rFonts w:ascii="宋体" w:hAnsi="宋体" w:hint="eastAsia"/>
          <w:sz w:val="24"/>
          <w:szCs w:val="24"/>
        </w:rPr>
        <w:t>之差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高区最大允许误差的二分之一</w:t>
      </w:r>
      <w:r w:rsidRPr="008023A4">
        <w:rPr>
          <w:rFonts w:ascii="宋体" w:hAnsi="宋体" w:hint="eastAsia"/>
          <w:sz w:val="24"/>
          <w:szCs w:val="24"/>
        </w:rPr>
        <w:t>，否则</w:t>
      </w:r>
      <w:r w:rsidRPr="008023A4">
        <w:rPr>
          <w:sz w:val="24"/>
          <w:szCs w:val="24"/>
        </w:rPr>
        <w:t>EUT</w:t>
      </w:r>
      <w:r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Pr="008023A4">
        <w:rPr>
          <w:rFonts w:ascii="宋体" w:hAnsi="宋体" w:hint="eastAsia"/>
          <w:sz w:val="24"/>
          <w:szCs w:val="24"/>
        </w:rPr>
        <w:t>检测到显著差错并作出反应。</w:t>
      </w:r>
    </w:p>
    <w:p w:rsidR="00602DF0" w:rsidRPr="008023A4" w:rsidRDefault="00CA25B4" w:rsidP="00602DF0">
      <w:pPr>
        <w:rPr>
          <w:rFonts w:ascii="宋体" w:hAnsi="宋体"/>
          <w:sz w:val="24"/>
          <w:szCs w:val="24"/>
        </w:rPr>
      </w:pPr>
      <w:r w:rsidRPr="008023A4">
        <w:rPr>
          <w:rFonts w:ascii="宋体" w:hAnsi="宋体" w:hint="eastAsia"/>
          <w:sz w:val="24"/>
          <w:szCs w:val="24"/>
        </w:rPr>
        <w:t>10.15.</w:t>
      </w:r>
      <w:r w:rsidR="00602DF0" w:rsidRPr="008023A4">
        <w:rPr>
          <w:rFonts w:ascii="宋体" w:hAnsi="宋体" w:hint="eastAsia"/>
          <w:sz w:val="24"/>
          <w:szCs w:val="24"/>
        </w:rPr>
        <w:t>11</w:t>
      </w:r>
      <w:r w:rsidR="00602DF0" w:rsidRPr="008023A4">
        <w:rPr>
          <w:rFonts w:ascii="宋体" w:hAnsi="宋体"/>
          <w:sz w:val="24"/>
          <w:szCs w:val="24"/>
        </w:rPr>
        <w:t>静电放电</w:t>
      </w:r>
    </w:p>
    <w:p w:rsidR="00602DF0" w:rsidRPr="008023A4" w:rsidRDefault="00CA25B4" w:rsidP="00602DF0">
      <w:pPr>
        <w:ind w:left="284" w:hanging="284"/>
        <w:rPr>
          <w:rFonts w:ascii="宋体" w:hAnsi="宋体"/>
          <w:sz w:val="24"/>
          <w:szCs w:val="24"/>
        </w:rPr>
      </w:pPr>
      <w:r w:rsidRPr="008023A4">
        <w:rPr>
          <w:rFonts w:ascii="宋体" w:hAnsi="宋体"/>
          <w:sz w:val="24"/>
          <w:szCs w:val="24"/>
        </w:rPr>
        <w:t>10.15.</w:t>
      </w:r>
      <w:r w:rsidR="00602DF0" w:rsidRPr="008023A4">
        <w:rPr>
          <w:rFonts w:ascii="宋体" w:hAnsi="宋体"/>
          <w:sz w:val="24"/>
          <w:szCs w:val="24"/>
        </w:rPr>
        <w:t>11.1 试验目的</w:t>
      </w:r>
    </w:p>
    <w:p w:rsidR="002D2DB3" w:rsidRPr="008023A4" w:rsidRDefault="002D2DB3" w:rsidP="002D2DB3">
      <w:pPr>
        <w:ind w:firstLineChars="200"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电子装置的水表在</w:t>
      </w:r>
      <w:r w:rsidRPr="008023A4">
        <w:rPr>
          <w:rFonts w:ascii="宋体" w:hAnsi="宋体" w:hint="eastAsia"/>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直接和间接静电放电</w:t>
      </w:r>
      <w:r w:rsidRPr="008023A4">
        <w:rPr>
          <w:rFonts w:ascii="宋体" w:hAnsi="宋体" w:hint="eastAsia"/>
          <w:sz w:val="24"/>
          <w:szCs w:val="24"/>
        </w:rPr>
        <w:t>扰动</w:t>
      </w:r>
      <w:r w:rsidRPr="008023A4">
        <w:rPr>
          <w:rFonts w:ascii="宋体" w:hAnsi="宋体"/>
          <w:sz w:val="24"/>
          <w:szCs w:val="24"/>
        </w:rPr>
        <w:t>期间</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602DF0" w:rsidRPr="008023A4" w:rsidRDefault="00CA25B4" w:rsidP="00602DF0">
      <w:pPr>
        <w:rPr>
          <w:rFonts w:ascii="宋体" w:hAnsi="宋体"/>
          <w:sz w:val="24"/>
          <w:szCs w:val="24"/>
        </w:rPr>
      </w:pPr>
      <w:r w:rsidRPr="008023A4">
        <w:rPr>
          <w:rFonts w:ascii="宋体" w:hAnsi="宋体"/>
          <w:sz w:val="24"/>
          <w:szCs w:val="24"/>
        </w:rPr>
        <w:t>10.15.</w:t>
      </w:r>
      <w:r w:rsidR="00602DF0" w:rsidRPr="008023A4">
        <w:rPr>
          <w:rFonts w:ascii="宋体" w:hAnsi="宋体"/>
          <w:sz w:val="24"/>
          <w:szCs w:val="24"/>
        </w:rPr>
        <w:t>11.2 试验准备</w:t>
      </w:r>
    </w:p>
    <w:p w:rsidR="00602DF0" w:rsidRPr="008023A4" w:rsidRDefault="00602DF0" w:rsidP="002D2DB3">
      <w:pPr>
        <w:ind w:firstLineChars="200" w:firstLine="480"/>
        <w:rPr>
          <w:rFonts w:ascii="宋体" w:hAnsi="宋体"/>
          <w:sz w:val="24"/>
          <w:szCs w:val="24"/>
        </w:rPr>
      </w:pPr>
      <w:r w:rsidRPr="008023A4">
        <w:rPr>
          <w:rFonts w:ascii="宋体" w:hAnsi="宋体"/>
          <w:sz w:val="24"/>
          <w:szCs w:val="24"/>
        </w:rPr>
        <w:t>试验配置应符合</w:t>
      </w:r>
      <w:r w:rsidR="00FB0675" w:rsidRPr="008023A4">
        <w:rPr>
          <w:sz w:val="24"/>
          <w:szCs w:val="24"/>
        </w:rPr>
        <w:t>GB/T 17626.2</w:t>
      </w:r>
      <w:r w:rsidRPr="008023A4">
        <w:rPr>
          <w:rFonts w:ascii="宋体" w:hAnsi="宋体"/>
          <w:sz w:val="24"/>
          <w:szCs w:val="24"/>
        </w:rPr>
        <w:t>的规定。</w:t>
      </w:r>
    </w:p>
    <w:p w:rsidR="002B0DFF" w:rsidRPr="008023A4" w:rsidRDefault="002B0DFF" w:rsidP="002D2DB3">
      <w:pPr>
        <w:ind w:firstLineChars="200" w:firstLine="480"/>
        <w:rPr>
          <w:rFonts w:ascii="宋体" w:hAnsi="宋体"/>
          <w:sz w:val="24"/>
          <w:szCs w:val="24"/>
        </w:rPr>
      </w:pPr>
      <w:r w:rsidRPr="008023A4">
        <w:rPr>
          <w:rFonts w:ascii="宋体" w:hAnsi="宋体" w:hint="eastAsia"/>
          <w:sz w:val="24"/>
          <w:szCs w:val="24"/>
        </w:rPr>
        <w:t>简明的试验参数见表</w:t>
      </w:r>
      <w:r w:rsidRPr="00FB015C">
        <w:rPr>
          <w:sz w:val="24"/>
          <w:szCs w:val="24"/>
        </w:rPr>
        <w:t>2</w:t>
      </w:r>
      <w:r w:rsidR="00BA1F38" w:rsidRPr="00FB015C">
        <w:rPr>
          <w:sz w:val="24"/>
          <w:szCs w:val="24"/>
        </w:rPr>
        <w:t>9</w:t>
      </w:r>
      <w:r w:rsidRPr="008023A4">
        <w:rPr>
          <w:rFonts w:ascii="宋体" w:hAnsi="宋体" w:hint="eastAsia"/>
          <w:sz w:val="24"/>
          <w:szCs w:val="24"/>
        </w:rPr>
        <w:t>。</w:t>
      </w:r>
    </w:p>
    <w:p w:rsidR="00B9021C" w:rsidRPr="008023A4" w:rsidRDefault="00B9021C" w:rsidP="00B9021C">
      <w:pPr>
        <w:pStyle w:val="af"/>
        <w:tabs>
          <w:tab w:val="num" w:pos="360"/>
        </w:tabs>
        <w:rPr>
          <w:szCs w:val="21"/>
        </w:rPr>
      </w:pPr>
      <w:r w:rsidRPr="008023A4">
        <w:rPr>
          <w:rFonts w:ascii="宋体" w:hAnsi="宋体" w:hint="eastAsia"/>
          <w:szCs w:val="21"/>
        </w:rPr>
        <w:t>表</w:t>
      </w:r>
      <w:r w:rsidRPr="008023A4">
        <w:rPr>
          <w:rFonts w:hAnsi="黑体" w:hint="eastAsia"/>
          <w:szCs w:val="21"/>
        </w:rPr>
        <w:t>2</w:t>
      </w:r>
      <w:r w:rsidR="00BA1F38" w:rsidRPr="008023A4">
        <w:rPr>
          <w:rFonts w:hAnsi="黑体" w:hint="eastAsia"/>
          <w:szCs w:val="21"/>
        </w:rPr>
        <w:t>9</w:t>
      </w:r>
      <w:r w:rsidR="00A726EB" w:rsidRPr="008023A4">
        <w:rPr>
          <w:rFonts w:hint="eastAsia"/>
          <w:szCs w:val="21"/>
        </w:rPr>
        <w:t xml:space="preserve"> </w:t>
      </w:r>
      <w:r w:rsidRPr="008023A4">
        <w:rPr>
          <w:rFonts w:hint="eastAsia"/>
          <w:szCs w:val="21"/>
        </w:rPr>
        <w:t>扰动：静电放电</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6095"/>
      </w:tblGrid>
      <w:tr w:rsidR="00B9021C" w:rsidRPr="008023A4" w:rsidTr="009B2F25">
        <w:tc>
          <w:tcPr>
            <w:tcW w:w="2127" w:type="dxa"/>
            <w:vAlign w:val="center"/>
          </w:tcPr>
          <w:p w:rsidR="00B9021C" w:rsidRPr="008023A4" w:rsidRDefault="005E6CAB" w:rsidP="009B2F25">
            <w:pPr>
              <w:autoSpaceDE w:val="0"/>
              <w:autoSpaceDN w:val="0"/>
              <w:adjustRightInd w:val="0"/>
            </w:pPr>
            <w:r w:rsidRPr="008023A4">
              <w:rPr>
                <w:rFonts w:hint="eastAsia"/>
              </w:rPr>
              <w:t>电磁环境等级</w:t>
            </w:r>
          </w:p>
        </w:tc>
        <w:tc>
          <w:tcPr>
            <w:tcW w:w="6095" w:type="dxa"/>
          </w:tcPr>
          <w:p w:rsidR="00B9021C" w:rsidRPr="008023A4" w:rsidRDefault="00B9021C" w:rsidP="00567DC9">
            <w:pPr>
              <w:autoSpaceDE w:val="0"/>
              <w:autoSpaceDN w:val="0"/>
              <w:adjustRightInd w:val="0"/>
              <w:jc w:val="center"/>
            </w:pPr>
            <w:r w:rsidRPr="008023A4">
              <w:rPr>
                <w:rFonts w:hint="eastAsia"/>
              </w:rPr>
              <w:t>E1</w:t>
            </w:r>
            <w:r w:rsidRPr="008023A4">
              <w:rPr>
                <w:rFonts w:hint="eastAsia"/>
              </w:rPr>
              <w:t>；</w:t>
            </w:r>
            <w:r w:rsidRPr="008023A4">
              <w:rPr>
                <w:rFonts w:hint="eastAsia"/>
              </w:rPr>
              <w:t>E2</w:t>
            </w:r>
          </w:p>
        </w:tc>
      </w:tr>
      <w:tr w:rsidR="00B9021C" w:rsidRPr="008023A4" w:rsidTr="009B2F25">
        <w:tc>
          <w:tcPr>
            <w:tcW w:w="2127" w:type="dxa"/>
            <w:vAlign w:val="center"/>
          </w:tcPr>
          <w:p w:rsidR="00B9021C" w:rsidRPr="008023A4" w:rsidRDefault="00B9021C" w:rsidP="009B2F25">
            <w:pPr>
              <w:autoSpaceDE w:val="0"/>
              <w:autoSpaceDN w:val="0"/>
              <w:adjustRightInd w:val="0"/>
            </w:pPr>
            <w:r w:rsidRPr="008023A4">
              <w:rPr>
                <w:rFonts w:hint="eastAsia"/>
              </w:rPr>
              <w:t>试验电压（接触放电）</w:t>
            </w:r>
          </w:p>
        </w:tc>
        <w:tc>
          <w:tcPr>
            <w:tcW w:w="6095" w:type="dxa"/>
          </w:tcPr>
          <w:p w:rsidR="00B9021C" w:rsidRPr="008023A4" w:rsidRDefault="00B9021C" w:rsidP="00567DC9">
            <w:pPr>
              <w:autoSpaceDE w:val="0"/>
              <w:autoSpaceDN w:val="0"/>
              <w:adjustRightInd w:val="0"/>
              <w:jc w:val="center"/>
            </w:pPr>
            <w:r w:rsidRPr="008023A4">
              <w:t>6 kV</w:t>
            </w:r>
          </w:p>
        </w:tc>
      </w:tr>
      <w:tr w:rsidR="00B9021C" w:rsidRPr="008023A4" w:rsidTr="009B2F25">
        <w:tc>
          <w:tcPr>
            <w:tcW w:w="2127" w:type="dxa"/>
            <w:vAlign w:val="center"/>
          </w:tcPr>
          <w:p w:rsidR="00B9021C" w:rsidRPr="008023A4" w:rsidRDefault="00B9021C" w:rsidP="009B2F25">
            <w:pPr>
              <w:autoSpaceDE w:val="0"/>
              <w:autoSpaceDN w:val="0"/>
              <w:adjustRightInd w:val="0"/>
            </w:pPr>
            <w:r w:rsidRPr="008023A4">
              <w:rPr>
                <w:rFonts w:hint="eastAsia"/>
              </w:rPr>
              <w:t>试验电压（空气放电）</w:t>
            </w:r>
          </w:p>
        </w:tc>
        <w:tc>
          <w:tcPr>
            <w:tcW w:w="6095" w:type="dxa"/>
          </w:tcPr>
          <w:p w:rsidR="00B9021C" w:rsidRPr="008023A4" w:rsidRDefault="00B9021C" w:rsidP="00567DC9">
            <w:pPr>
              <w:autoSpaceDE w:val="0"/>
              <w:autoSpaceDN w:val="0"/>
              <w:adjustRightInd w:val="0"/>
              <w:jc w:val="center"/>
            </w:pPr>
            <w:r w:rsidRPr="008023A4">
              <w:rPr>
                <w:rFonts w:hint="eastAsia"/>
              </w:rPr>
              <w:t>8</w:t>
            </w:r>
            <w:r w:rsidRPr="008023A4">
              <w:t>kV</w:t>
            </w:r>
          </w:p>
        </w:tc>
      </w:tr>
      <w:tr w:rsidR="00B9021C" w:rsidRPr="008023A4" w:rsidTr="009B2F25">
        <w:tc>
          <w:tcPr>
            <w:tcW w:w="2127" w:type="dxa"/>
            <w:vAlign w:val="center"/>
          </w:tcPr>
          <w:p w:rsidR="00B9021C" w:rsidRPr="008023A4" w:rsidRDefault="00B9021C" w:rsidP="009B2F25">
            <w:pPr>
              <w:autoSpaceDE w:val="0"/>
              <w:autoSpaceDN w:val="0"/>
              <w:adjustRightInd w:val="0"/>
            </w:pPr>
            <w:r w:rsidRPr="008023A4">
              <w:rPr>
                <w:rFonts w:hint="eastAsia"/>
              </w:rPr>
              <w:lastRenderedPageBreak/>
              <w:t>试验循环数</w:t>
            </w:r>
          </w:p>
        </w:tc>
        <w:tc>
          <w:tcPr>
            <w:tcW w:w="6095" w:type="dxa"/>
          </w:tcPr>
          <w:p w:rsidR="00B9021C" w:rsidRPr="008023A4" w:rsidRDefault="00B9021C" w:rsidP="00567DC9">
            <w:pPr>
              <w:autoSpaceDE w:val="0"/>
              <w:autoSpaceDN w:val="0"/>
              <w:adjustRightInd w:val="0"/>
            </w:pPr>
            <w:r w:rsidRPr="008023A4">
              <w:rPr>
                <w:rFonts w:hint="eastAsia"/>
              </w:rPr>
              <w:t>在同一次测量或模拟测量期间，每一试验点至少施加</w:t>
            </w:r>
            <w:r w:rsidRPr="008023A4">
              <w:rPr>
                <w:rFonts w:hint="eastAsia"/>
              </w:rPr>
              <w:t>10</w:t>
            </w:r>
            <w:r w:rsidRPr="008023A4">
              <w:rPr>
                <w:rFonts w:hint="eastAsia"/>
              </w:rPr>
              <w:t>次直接放电，放电间隔时间至少</w:t>
            </w:r>
            <w:r w:rsidRPr="008023A4">
              <w:rPr>
                <w:rFonts w:hint="eastAsia"/>
              </w:rPr>
              <w:t>1s</w:t>
            </w:r>
            <w:r w:rsidRPr="008023A4">
              <w:rPr>
                <w:rFonts w:hint="eastAsia"/>
              </w:rPr>
              <w:t>。</w:t>
            </w:r>
          </w:p>
          <w:p w:rsidR="00B9021C" w:rsidRPr="008023A4" w:rsidRDefault="00B9021C" w:rsidP="00567DC9">
            <w:pPr>
              <w:autoSpaceDE w:val="0"/>
              <w:autoSpaceDN w:val="0"/>
              <w:adjustRightInd w:val="0"/>
            </w:pPr>
            <w:r w:rsidRPr="008023A4">
              <w:rPr>
                <w:rFonts w:hint="eastAsia"/>
              </w:rPr>
              <w:t>对于间接放电，在水平耦合平面上总计应施加</w:t>
            </w:r>
            <w:r w:rsidRPr="008023A4">
              <w:rPr>
                <w:rFonts w:hint="eastAsia"/>
              </w:rPr>
              <w:t>10</w:t>
            </w:r>
            <w:r w:rsidRPr="008023A4">
              <w:rPr>
                <w:rFonts w:hint="eastAsia"/>
              </w:rPr>
              <w:t>次放电。在垂直耦合平面上，每一位置总计施加</w:t>
            </w:r>
            <w:r w:rsidRPr="008023A4">
              <w:rPr>
                <w:rFonts w:hint="eastAsia"/>
              </w:rPr>
              <w:t>10</w:t>
            </w:r>
            <w:r w:rsidRPr="008023A4">
              <w:rPr>
                <w:rFonts w:hint="eastAsia"/>
              </w:rPr>
              <w:t>次放电。</w:t>
            </w:r>
          </w:p>
        </w:tc>
      </w:tr>
    </w:tbl>
    <w:p w:rsidR="00602DF0" w:rsidRPr="008023A4" w:rsidRDefault="00CA25B4" w:rsidP="00602DF0">
      <w:pPr>
        <w:rPr>
          <w:rFonts w:ascii="宋体" w:hAnsi="宋体"/>
          <w:sz w:val="24"/>
          <w:szCs w:val="24"/>
        </w:rPr>
      </w:pPr>
      <w:r w:rsidRPr="008023A4">
        <w:rPr>
          <w:rFonts w:ascii="宋体" w:hAnsi="宋体"/>
          <w:sz w:val="24"/>
          <w:szCs w:val="24"/>
        </w:rPr>
        <w:t>10.15.</w:t>
      </w:r>
      <w:r w:rsidR="00602DF0" w:rsidRPr="008023A4">
        <w:rPr>
          <w:rFonts w:ascii="宋体" w:hAnsi="宋体"/>
          <w:sz w:val="24"/>
          <w:szCs w:val="24"/>
        </w:rPr>
        <w:t>11.3</w:t>
      </w:r>
      <w:r w:rsidR="002B0DFF" w:rsidRPr="008023A4">
        <w:rPr>
          <w:rFonts w:ascii="宋体" w:hAnsi="宋体" w:hint="eastAsia"/>
          <w:sz w:val="24"/>
          <w:szCs w:val="24"/>
        </w:rPr>
        <w:t xml:space="preserve"> </w:t>
      </w:r>
      <w:r w:rsidR="00602DF0" w:rsidRPr="008023A4">
        <w:rPr>
          <w:rFonts w:ascii="宋体" w:hAnsi="宋体"/>
          <w:sz w:val="24"/>
          <w:szCs w:val="24"/>
        </w:rPr>
        <w:t>试验程序</w:t>
      </w:r>
      <w:r w:rsidR="002B0DFF" w:rsidRPr="008023A4">
        <w:rPr>
          <w:rFonts w:ascii="宋体" w:hAnsi="宋体"/>
          <w:sz w:val="24"/>
          <w:szCs w:val="24"/>
        </w:rPr>
        <w:t>（简要）</w:t>
      </w:r>
    </w:p>
    <w:p w:rsidR="00B9021C" w:rsidRPr="008023A4" w:rsidRDefault="00B9021C" w:rsidP="00B9021C">
      <w:pPr>
        <w:ind w:firstLineChars="200" w:firstLine="480"/>
        <w:rPr>
          <w:rFonts w:ascii="宋体" w:hAnsi="宋体"/>
          <w:sz w:val="24"/>
          <w:szCs w:val="24"/>
        </w:rPr>
      </w:pPr>
      <w:r w:rsidRPr="008023A4">
        <w:rPr>
          <w:rFonts w:ascii="宋体" w:hAnsi="宋体" w:hint="eastAsia"/>
          <w:sz w:val="24"/>
          <w:szCs w:val="24"/>
        </w:rPr>
        <w:t>按下列程序进行试验：</w:t>
      </w:r>
    </w:p>
    <w:p w:rsidR="00602DF0" w:rsidRPr="008023A4" w:rsidRDefault="00602DF0" w:rsidP="002B0DFF">
      <w:pPr>
        <w:ind w:firstLineChars="200" w:firstLine="480"/>
        <w:rPr>
          <w:rFonts w:ascii="宋体" w:hAnsi="宋体"/>
          <w:sz w:val="24"/>
          <w:szCs w:val="24"/>
        </w:rPr>
      </w:pPr>
      <w:r w:rsidRPr="008023A4">
        <w:rPr>
          <w:rFonts w:ascii="宋体" w:hAnsi="宋体"/>
          <w:sz w:val="24"/>
          <w:szCs w:val="24"/>
        </w:rPr>
        <w:t>a）施加静电放电之前测量</w:t>
      </w:r>
      <w:r w:rsidR="00756C9B"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602DF0" w:rsidRPr="008023A4" w:rsidRDefault="00602DF0" w:rsidP="002B0DFF">
      <w:pPr>
        <w:ind w:firstLineChars="200" w:firstLine="480"/>
        <w:rPr>
          <w:rFonts w:ascii="宋体" w:hAnsi="宋体"/>
          <w:sz w:val="24"/>
          <w:szCs w:val="24"/>
        </w:rPr>
      </w:pPr>
      <w:r w:rsidRPr="008023A4">
        <w:rPr>
          <w:rFonts w:ascii="宋体" w:hAnsi="宋体"/>
          <w:sz w:val="24"/>
          <w:szCs w:val="24"/>
        </w:rPr>
        <w:t>b）</w:t>
      </w:r>
      <w:r w:rsidR="00F10AC8" w:rsidRPr="008023A4">
        <w:rPr>
          <w:rFonts w:ascii="宋体" w:hAnsi="宋体"/>
          <w:sz w:val="24"/>
          <w:szCs w:val="24"/>
        </w:rPr>
        <w:t>利用合适的直流电</w:t>
      </w:r>
      <w:r w:rsidRPr="008023A4">
        <w:rPr>
          <w:rFonts w:ascii="宋体" w:hAnsi="宋体"/>
          <w:sz w:val="24"/>
          <w:szCs w:val="24"/>
        </w:rPr>
        <w:t>源给一个</w:t>
      </w:r>
      <w:r w:rsidRPr="008023A4">
        <w:rPr>
          <w:sz w:val="24"/>
          <w:szCs w:val="24"/>
        </w:rPr>
        <w:t>150 pF</w:t>
      </w:r>
      <w:r w:rsidRPr="008023A4">
        <w:rPr>
          <w:rFonts w:hAnsi="宋体"/>
          <w:sz w:val="24"/>
          <w:szCs w:val="24"/>
        </w:rPr>
        <w:t>容量的电容器充电，然后一</w:t>
      </w:r>
      <w:r w:rsidR="005A1203" w:rsidRPr="008023A4">
        <w:rPr>
          <w:rFonts w:hAnsi="宋体"/>
          <w:sz w:val="24"/>
          <w:szCs w:val="24"/>
        </w:rPr>
        <w:t>端连接到接地的支撑面</w:t>
      </w:r>
      <w:r w:rsidR="00E53DA9" w:rsidRPr="008023A4">
        <w:rPr>
          <w:rFonts w:hAnsi="宋体"/>
          <w:sz w:val="24"/>
          <w:szCs w:val="24"/>
        </w:rPr>
        <w:t>上</w:t>
      </w:r>
      <w:r w:rsidRPr="008023A4">
        <w:rPr>
          <w:rFonts w:hAnsi="宋体"/>
          <w:sz w:val="24"/>
          <w:szCs w:val="24"/>
        </w:rPr>
        <w:t>，另一端通过一个</w:t>
      </w:r>
      <w:r w:rsidRPr="008023A4">
        <w:rPr>
          <w:sz w:val="24"/>
          <w:szCs w:val="24"/>
        </w:rPr>
        <w:t>330Ω</w:t>
      </w:r>
      <w:r w:rsidRPr="008023A4">
        <w:rPr>
          <w:rFonts w:ascii="宋体" w:hAnsi="宋体"/>
          <w:sz w:val="24"/>
          <w:szCs w:val="24"/>
        </w:rPr>
        <w:t>的电阻</w:t>
      </w:r>
      <w:r w:rsidR="00E53DA9" w:rsidRPr="008023A4">
        <w:rPr>
          <w:rFonts w:ascii="宋体" w:hAnsi="宋体" w:hint="eastAsia"/>
          <w:sz w:val="24"/>
          <w:szCs w:val="24"/>
        </w:rPr>
        <w:t>连</w:t>
      </w:r>
      <w:r w:rsidRPr="008023A4">
        <w:rPr>
          <w:rFonts w:ascii="宋体" w:hAnsi="宋体"/>
          <w:sz w:val="24"/>
          <w:szCs w:val="24"/>
        </w:rPr>
        <w:t>接到操作人员</w:t>
      </w:r>
      <w:r w:rsidR="00E53DA9" w:rsidRPr="008023A4">
        <w:rPr>
          <w:rFonts w:ascii="宋体" w:hAnsi="宋体"/>
          <w:sz w:val="24"/>
          <w:szCs w:val="24"/>
        </w:rPr>
        <w:t>可</w:t>
      </w:r>
      <w:r w:rsidR="00E53DA9" w:rsidRPr="008023A4">
        <w:rPr>
          <w:rFonts w:ascii="宋体" w:hAnsi="宋体" w:hint="eastAsia"/>
          <w:sz w:val="24"/>
          <w:szCs w:val="24"/>
        </w:rPr>
        <w:t>正常</w:t>
      </w:r>
      <w:r w:rsidRPr="008023A4">
        <w:rPr>
          <w:rFonts w:ascii="宋体" w:hAnsi="宋体"/>
          <w:sz w:val="24"/>
          <w:szCs w:val="24"/>
        </w:rPr>
        <w:t>接</w:t>
      </w:r>
      <w:r w:rsidR="00E53DA9" w:rsidRPr="008023A4">
        <w:rPr>
          <w:rFonts w:ascii="宋体" w:hAnsi="宋体" w:hint="eastAsia"/>
          <w:sz w:val="24"/>
          <w:szCs w:val="24"/>
        </w:rPr>
        <w:t>触</w:t>
      </w:r>
      <w:r w:rsidRPr="008023A4">
        <w:rPr>
          <w:rFonts w:ascii="宋体" w:hAnsi="宋体"/>
          <w:sz w:val="24"/>
          <w:szCs w:val="24"/>
        </w:rPr>
        <w:t>的</w:t>
      </w:r>
      <w:r w:rsidR="00E53DA9" w:rsidRPr="008023A4">
        <w:rPr>
          <w:sz w:val="24"/>
          <w:szCs w:val="24"/>
        </w:rPr>
        <w:t>EUT</w:t>
      </w:r>
      <w:r w:rsidRPr="008023A4">
        <w:rPr>
          <w:rFonts w:ascii="宋体" w:hAnsi="宋体"/>
          <w:sz w:val="24"/>
          <w:szCs w:val="24"/>
        </w:rPr>
        <w:t>表面</w:t>
      </w:r>
      <w:r w:rsidR="00E53DA9" w:rsidRPr="008023A4">
        <w:rPr>
          <w:rFonts w:ascii="宋体" w:hAnsi="宋体" w:hint="eastAsia"/>
          <w:sz w:val="24"/>
          <w:szCs w:val="24"/>
        </w:rPr>
        <w:t>上</w:t>
      </w:r>
      <w:r w:rsidRPr="008023A4">
        <w:rPr>
          <w:rFonts w:ascii="宋体" w:hAnsi="宋体"/>
          <w:sz w:val="24"/>
          <w:szCs w:val="24"/>
        </w:rPr>
        <w:t>，使电容器</w:t>
      </w:r>
      <w:r w:rsidR="000F0063" w:rsidRPr="008023A4">
        <w:rPr>
          <w:rFonts w:ascii="宋体" w:hAnsi="宋体" w:hint="eastAsia"/>
          <w:sz w:val="24"/>
          <w:szCs w:val="24"/>
        </w:rPr>
        <w:t>向</w:t>
      </w:r>
      <w:r w:rsidR="000F0063" w:rsidRPr="008023A4">
        <w:rPr>
          <w:sz w:val="24"/>
          <w:szCs w:val="24"/>
        </w:rPr>
        <w:t>EUT</w:t>
      </w:r>
      <w:r w:rsidRPr="008023A4">
        <w:rPr>
          <w:rFonts w:ascii="宋体" w:hAnsi="宋体"/>
          <w:sz w:val="24"/>
          <w:szCs w:val="24"/>
        </w:rPr>
        <w:t>放电。</w:t>
      </w:r>
    </w:p>
    <w:p w:rsidR="00602DF0" w:rsidRPr="008023A4" w:rsidRDefault="00544F14" w:rsidP="00F26E0C">
      <w:pPr>
        <w:ind w:firstLineChars="200" w:firstLine="480"/>
        <w:rPr>
          <w:rFonts w:ascii="宋体" w:hAnsi="宋体"/>
          <w:sz w:val="24"/>
          <w:szCs w:val="24"/>
        </w:rPr>
      </w:pPr>
      <w:r w:rsidRPr="008023A4">
        <w:rPr>
          <w:rFonts w:ascii="宋体" w:hAnsi="宋体" w:hint="eastAsia"/>
          <w:sz w:val="24"/>
          <w:szCs w:val="24"/>
        </w:rPr>
        <w:t>试验</w:t>
      </w:r>
      <w:r w:rsidR="00602DF0" w:rsidRPr="008023A4">
        <w:rPr>
          <w:rFonts w:ascii="宋体" w:hAnsi="宋体"/>
          <w:sz w:val="24"/>
          <w:szCs w:val="24"/>
        </w:rPr>
        <w:t>应</w:t>
      </w:r>
      <w:r w:rsidR="00C62A9A" w:rsidRPr="008023A4">
        <w:rPr>
          <w:rFonts w:ascii="宋体" w:hAnsi="宋体" w:hint="eastAsia"/>
          <w:sz w:val="24"/>
          <w:szCs w:val="24"/>
        </w:rPr>
        <w:t>采用</w:t>
      </w:r>
      <w:r w:rsidR="00602DF0" w:rsidRPr="008023A4">
        <w:rPr>
          <w:rFonts w:ascii="宋体" w:hAnsi="宋体"/>
          <w:sz w:val="24"/>
          <w:szCs w:val="24"/>
        </w:rPr>
        <w:t>下</w:t>
      </w:r>
      <w:r w:rsidRPr="008023A4">
        <w:rPr>
          <w:rFonts w:ascii="宋体" w:hAnsi="宋体" w:hint="eastAsia"/>
          <w:sz w:val="24"/>
          <w:szCs w:val="24"/>
        </w:rPr>
        <w:t>列</w:t>
      </w:r>
      <w:r w:rsidR="00602DF0" w:rsidRPr="008023A4">
        <w:rPr>
          <w:rFonts w:ascii="宋体" w:hAnsi="宋体"/>
          <w:sz w:val="24"/>
          <w:szCs w:val="24"/>
        </w:rPr>
        <w:t>条件：</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1）如果适</w:t>
      </w:r>
      <w:r w:rsidR="00C62A9A" w:rsidRPr="008023A4">
        <w:rPr>
          <w:rFonts w:ascii="宋体" w:hAnsi="宋体" w:hint="eastAsia"/>
          <w:sz w:val="24"/>
          <w:szCs w:val="24"/>
        </w:rPr>
        <w:t>用</w:t>
      </w:r>
      <w:r w:rsidRPr="008023A4">
        <w:rPr>
          <w:rFonts w:ascii="宋体" w:hAnsi="宋体"/>
          <w:sz w:val="24"/>
          <w:szCs w:val="24"/>
        </w:rPr>
        <w:t>，</w:t>
      </w:r>
      <w:r w:rsidR="00C62A9A" w:rsidRPr="008023A4">
        <w:rPr>
          <w:rFonts w:ascii="宋体" w:hAnsi="宋体" w:hint="eastAsia"/>
          <w:sz w:val="24"/>
          <w:szCs w:val="24"/>
        </w:rPr>
        <w:t>应</w:t>
      </w:r>
      <w:r w:rsidRPr="008023A4">
        <w:rPr>
          <w:rFonts w:ascii="宋体" w:hAnsi="宋体"/>
          <w:sz w:val="24"/>
          <w:szCs w:val="24"/>
        </w:rPr>
        <w:t>包括漆层穿透法；</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2）每次接触放电应</w:t>
      </w:r>
      <w:r w:rsidR="002A5ECC" w:rsidRPr="008023A4">
        <w:rPr>
          <w:rFonts w:ascii="宋体" w:hAnsi="宋体" w:hint="eastAsia"/>
          <w:sz w:val="24"/>
          <w:szCs w:val="24"/>
        </w:rPr>
        <w:t>施加</w:t>
      </w:r>
      <w:r w:rsidRPr="008023A4">
        <w:rPr>
          <w:sz w:val="24"/>
          <w:szCs w:val="24"/>
        </w:rPr>
        <w:t>6kV</w:t>
      </w:r>
      <w:r w:rsidRPr="008023A4">
        <w:rPr>
          <w:rFonts w:ascii="宋体" w:hAnsi="宋体"/>
          <w:sz w:val="24"/>
          <w:szCs w:val="24"/>
        </w:rPr>
        <w:t>电压；</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3）每次空气放电应</w:t>
      </w:r>
      <w:r w:rsidR="005B7E3F" w:rsidRPr="008023A4">
        <w:rPr>
          <w:rFonts w:ascii="宋体" w:hAnsi="宋体" w:hint="eastAsia"/>
          <w:sz w:val="24"/>
          <w:szCs w:val="24"/>
        </w:rPr>
        <w:t>施加</w:t>
      </w:r>
      <w:r w:rsidRPr="008023A4">
        <w:rPr>
          <w:sz w:val="24"/>
          <w:szCs w:val="24"/>
        </w:rPr>
        <w:t>8kV</w:t>
      </w:r>
      <w:r w:rsidRPr="008023A4">
        <w:rPr>
          <w:rFonts w:ascii="宋体" w:hAnsi="宋体"/>
          <w:sz w:val="24"/>
          <w:szCs w:val="24"/>
        </w:rPr>
        <w:t>电压；</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4）</w:t>
      </w:r>
      <w:r w:rsidR="002C075E" w:rsidRPr="008023A4">
        <w:rPr>
          <w:rFonts w:ascii="宋体" w:hAnsi="宋体" w:hint="eastAsia"/>
          <w:sz w:val="24"/>
          <w:szCs w:val="24"/>
        </w:rPr>
        <w:t>对于</w:t>
      </w:r>
      <w:r w:rsidRPr="008023A4">
        <w:rPr>
          <w:rFonts w:ascii="宋体" w:hAnsi="宋体"/>
          <w:sz w:val="24"/>
          <w:szCs w:val="24"/>
        </w:rPr>
        <w:t>直</w:t>
      </w:r>
      <w:r w:rsidR="002C075E" w:rsidRPr="008023A4">
        <w:rPr>
          <w:rFonts w:ascii="宋体" w:hAnsi="宋体" w:hint="eastAsia"/>
          <w:sz w:val="24"/>
          <w:szCs w:val="24"/>
        </w:rPr>
        <w:t>接</w:t>
      </w:r>
      <w:r w:rsidR="002C075E" w:rsidRPr="008023A4">
        <w:rPr>
          <w:rFonts w:ascii="宋体" w:hAnsi="宋体"/>
          <w:sz w:val="24"/>
          <w:szCs w:val="24"/>
        </w:rPr>
        <w:t>放电</w:t>
      </w:r>
      <w:r w:rsidRPr="008023A4">
        <w:rPr>
          <w:rFonts w:ascii="宋体" w:hAnsi="宋体"/>
          <w:sz w:val="24"/>
          <w:szCs w:val="24"/>
        </w:rPr>
        <w:t>，</w:t>
      </w:r>
      <w:r w:rsidR="003659B3" w:rsidRPr="008023A4">
        <w:rPr>
          <w:rFonts w:ascii="宋体" w:hAnsi="宋体" w:hint="eastAsia"/>
          <w:sz w:val="24"/>
          <w:szCs w:val="24"/>
        </w:rPr>
        <w:t>当</w:t>
      </w:r>
      <w:r w:rsidRPr="008023A4">
        <w:rPr>
          <w:rFonts w:ascii="宋体" w:hAnsi="宋体"/>
          <w:sz w:val="24"/>
          <w:szCs w:val="24"/>
        </w:rPr>
        <w:t>制造商声明</w:t>
      </w:r>
      <w:r w:rsidR="00CF27AD" w:rsidRPr="008023A4">
        <w:rPr>
          <w:rFonts w:ascii="宋体" w:hAnsi="宋体" w:hint="eastAsia"/>
          <w:sz w:val="24"/>
          <w:szCs w:val="24"/>
        </w:rPr>
        <w:t>有</w:t>
      </w:r>
      <w:r w:rsidRPr="008023A4">
        <w:rPr>
          <w:rFonts w:ascii="宋体" w:hAnsi="宋体"/>
          <w:sz w:val="24"/>
          <w:szCs w:val="24"/>
        </w:rPr>
        <w:t>绝缘涂层</w:t>
      </w:r>
      <w:r w:rsidR="003659B3" w:rsidRPr="008023A4">
        <w:rPr>
          <w:rFonts w:ascii="宋体" w:hAnsi="宋体" w:hint="eastAsia"/>
          <w:sz w:val="24"/>
          <w:szCs w:val="24"/>
        </w:rPr>
        <w:t>时应</w:t>
      </w:r>
      <w:r w:rsidR="00CF27AD" w:rsidRPr="008023A4">
        <w:rPr>
          <w:rFonts w:ascii="宋体" w:hAnsi="宋体" w:hint="eastAsia"/>
          <w:sz w:val="24"/>
          <w:szCs w:val="24"/>
        </w:rPr>
        <w:t>采用</w:t>
      </w:r>
      <w:r w:rsidRPr="008023A4">
        <w:rPr>
          <w:rFonts w:ascii="宋体" w:hAnsi="宋体"/>
          <w:sz w:val="24"/>
          <w:szCs w:val="24"/>
        </w:rPr>
        <w:t>空气放电法</w:t>
      </w:r>
      <w:r w:rsidR="00DF66A2" w:rsidRPr="008023A4">
        <w:rPr>
          <w:rFonts w:ascii="宋体" w:hAnsi="宋体" w:hint="eastAsia"/>
          <w:sz w:val="24"/>
          <w:szCs w:val="24"/>
        </w:rPr>
        <w:t>；</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5）在同一次测量或</w:t>
      </w:r>
      <w:r w:rsidRPr="008023A4">
        <w:rPr>
          <w:rFonts w:hAnsi="宋体"/>
          <w:sz w:val="24"/>
          <w:szCs w:val="24"/>
        </w:rPr>
        <w:t>模拟测量期间，每</w:t>
      </w:r>
      <w:r w:rsidR="00D94CC0" w:rsidRPr="008023A4">
        <w:rPr>
          <w:rFonts w:hAnsi="宋体"/>
          <w:sz w:val="24"/>
          <w:szCs w:val="24"/>
        </w:rPr>
        <w:t>个位置</w:t>
      </w:r>
      <w:r w:rsidRPr="008023A4">
        <w:rPr>
          <w:rFonts w:hAnsi="宋体"/>
          <w:sz w:val="24"/>
          <w:szCs w:val="24"/>
        </w:rPr>
        <w:t>至少施加</w:t>
      </w:r>
      <w:r w:rsidRPr="008023A4">
        <w:rPr>
          <w:sz w:val="24"/>
          <w:szCs w:val="24"/>
        </w:rPr>
        <w:t>10</w:t>
      </w:r>
      <w:r w:rsidRPr="008023A4">
        <w:rPr>
          <w:rFonts w:hAnsi="宋体"/>
          <w:sz w:val="24"/>
          <w:szCs w:val="24"/>
        </w:rPr>
        <w:t>次直接放电，放电间隔时间至少</w:t>
      </w:r>
      <w:r w:rsidRPr="008023A4">
        <w:rPr>
          <w:sz w:val="24"/>
          <w:szCs w:val="24"/>
        </w:rPr>
        <w:t>10s</w:t>
      </w:r>
      <w:r w:rsidR="00DF66A2" w:rsidRPr="008023A4">
        <w:rPr>
          <w:rFonts w:ascii="宋体" w:hAnsi="宋体" w:hint="eastAsia"/>
          <w:sz w:val="24"/>
          <w:szCs w:val="24"/>
        </w:rPr>
        <w:t>；</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6）对于间接放电，在水平耦合平面</w:t>
      </w:r>
      <w:r w:rsidRPr="008023A4">
        <w:rPr>
          <w:rFonts w:hAnsi="宋体"/>
          <w:sz w:val="24"/>
          <w:szCs w:val="24"/>
        </w:rPr>
        <w:t>上</w:t>
      </w:r>
      <w:r w:rsidR="00D94CC0" w:rsidRPr="008023A4">
        <w:rPr>
          <w:rFonts w:hAnsi="宋体"/>
          <w:sz w:val="24"/>
          <w:szCs w:val="24"/>
        </w:rPr>
        <w:t>应</w:t>
      </w:r>
      <w:r w:rsidRPr="008023A4">
        <w:rPr>
          <w:rFonts w:hAnsi="宋体"/>
          <w:sz w:val="24"/>
          <w:szCs w:val="24"/>
        </w:rPr>
        <w:t>总计施加</w:t>
      </w:r>
      <w:r w:rsidRPr="008023A4">
        <w:rPr>
          <w:sz w:val="24"/>
          <w:szCs w:val="24"/>
        </w:rPr>
        <w:t>10</w:t>
      </w:r>
      <w:r w:rsidRPr="008023A4">
        <w:rPr>
          <w:rFonts w:hAnsi="宋体"/>
          <w:sz w:val="24"/>
          <w:szCs w:val="24"/>
        </w:rPr>
        <w:t>次放电。在垂直耦合平面</w:t>
      </w:r>
      <w:r w:rsidR="00D94CC0" w:rsidRPr="008023A4">
        <w:rPr>
          <w:rFonts w:hAnsi="宋体"/>
          <w:sz w:val="24"/>
          <w:szCs w:val="24"/>
        </w:rPr>
        <w:t>的</w:t>
      </w:r>
      <w:r w:rsidRPr="008023A4">
        <w:rPr>
          <w:rFonts w:hAnsi="宋体"/>
          <w:sz w:val="24"/>
          <w:szCs w:val="24"/>
        </w:rPr>
        <w:t>每</w:t>
      </w:r>
      <w:r w:rsidR="00D94CC0" w:rsidRPr="008023A4">
        <w:rPr>
          <w:rFonts w:hAnsi="宋体"/>
          <w:sz w:val="24"/>
          <w:szCs w:val="24"/>
        </w:rPr>
        <w:t>个不同</w:t>
      </w:r>
      <w:r w:rsidRPr="008023A4">
        <w:rPr>
          <w:rFonts w:hAnsi="宋体"/>
          <w:sz w:val="24"/>
          <w:szCs w:val="24"/>
        </w:rPr>
        <w:t>位置</w:t>
      </w:r>
      <w:r w:rsidR="00D94CC0" w:rsidRPr="008023A4">
        <w:rPr>
          <w:rFonts w:hAnsi="宋体"/>
          <w:sz w:val="24"/>
          <w:szCs w:val="24"/>
        </w:rPr>
        <w:t>，应各</w:t>
      </w:r>
      <w:r w:rsidRPr="008023A4">
        <w:rPr>
          <w:rFonts w:hAnsi="宋体"/>
          <w:sz w:val="24"/>
          <w:szCs w:val="24"/>
        </w:rPr>
        <w:t>施加</w:t>
      </w:r>
      <w:r w:rsidRPr="008023A4">
        <w:rPr>
          <w:sz w:val="24"/>
          <w:szCs w:val="24"/>
        </w:rPr>
        <w:t>10</w:t>
      </w:r>
      <w:r w:rsidRPr="008023A4">
        <w:rPr>
          <w:rFonts w:hAnsi="宋体"/>
          <w:sz w:val="24"/>
          <w:szCs w:val="24"/>
        </w:rPr>
        <w:t>次放电</w:t>
      </w:r>
      <w:r w:rsidRPr="008023A4">
        <w:rPr>
          <w:rFonts w:ascii="宋体" w:hAnsi="宋体"/>
          <w:sz w:val="24"/>
          <w:szCs w:val="24"/>
        </w:rPr>
        <w:t>。</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c）施加静电放电期间测量</w:t>
      </w:r>
      <w:r w:rsidR="0053146B"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602DF0" w:rsidRPr="008023A4" w:rsidRDefault="00602DF0" w:rsidP="003E7910">
      <w:pPr>
        <w:ind w:firstLineChars="200" w:firstLine="480"/>
        <w:rPr>
          <w:rFonts w:ascii="宋体" w:hAnsi="宋体"/>
          <w:sz w:val="24"/>
          <w:szCs w:val="24"/>
        </w:rPr>
      </w:pPr>
      <w:r w:rsidRPr="008023A4">
        <w:rPr>
          <w:rFonts w:ascii="宋体" w:hAnsi="宋体"/>
          <w:sz w:val="24"/>
          <w:szCs w:val="24"/>
        </w:rPr>
        <w:t>d）</w:t>
      </w:r>
      <w:r w:rsidR="00C15192" w:rsidRPr="008023A4">
        <w:rPr>
          <w:rFonts w:ascii="宋体" w:hAnsi="宋体" w:hint="eastAsia"/>
          <w:sz w:val="24"/>
          <w:szCs w:val="24"/>
        </w:rPr>
        <w:t>按附录</w:t>
      </w:r>
      <w:r w:rsidR="00C15192" w:rsidRPr="002554F7">
        <w:rPr>
          <w:sz w:val="24"/>
          <w:szCs w:val="24"/>
        </w:rPr>
        <w:t>B</w:t>
      </w:r>
      <w:r w:rsidRPr="008023A4">
        <w:rPr>
          <w:rFonts w:ascii="宋体" w:hAnsi="宋体"/>
          <w:sz w:val="24"/>
          <w:szCs w:val="24"/>
        </w:rPr>
        <w:t>计算</w:t>
      </w:r>
      <w:r w:rsidR="002A5951" w:rsidRPr="008023A4">
        <w:rPr>
          <w:rFonts w:ascii="宋体" w:hAnsi="宋体"/>
          <w:sz w:val="24"/>
          <w:szCs w:val="24"/>
        </w:rPr>
        <w:t>每种</w:t>
      </w:r>
      <w:r w:rsidRPr="008023A4">
        <w:rPr>
          <w:rFonts w:ascii="宋体" w:hAnsi="宋体"/>
          <w:sz w:val="24"/>
          <w:szCs w:val="24"/>
        </w:rPr>
        <w:t>试验条件下</w:t>
      </w:r>
      <w:r w:rsidR="00251C4E" w:rsidRPr="008023A4">
        <w:rPr>
          <w:rFonts w:ascii="宋体" w:hAnsi="宋体"/>
          <w:sz w:val="24"/>
          <w:szCs w:val="24"/>
        </w:rPr>
        <w:t>受试水表</w:t>
      </w:r>
      <w:r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602DF0" w:rsidRPr="008023A4" w:rsidRDefault="00602DF0" w:rsidP="00320516">
      <w:pPr>
        <w:ind w:firstLineChars="200" w:firstLine="480"/>
        <w:rPr>
          <w:rFonts w:ascii="宋体" w:hAnsi="宋体"/>
          <w:sz w:val="24"/>
          <w:szCs w:val="24"/>
        </w:rPr>
      </w:pPr>
      <w:r w:rsidRPr="008023A4">
        <w:rPr>
          <w:rFonts w:ascii="宋体" w:hAnsi="宋体"/>
          <w:sz w:val="24"/>
          <w:szCs w:val="24"/>
        </w:rPr>
        <w:t>e）</w:t>
      </w:r>
      <w:r w:rsidR="00AC6A7C" w:rsidRPr="008023A4">
        <w:rPr>
          <w:rFonts w:ascii="宋体" w:hAnsi="宋体" w:hint="eastAsia"/>
          <w:sz w:val="24"/>
          <w:szCs w:val="24"/>
        </w:rPr>
        <w:t>将</w:t>
      </w:r>
      <w:r w:rsidRPr="008023A4">
        <w:rPr>
          <w:rFonts w:ascii="宋体" w:hAnsi="宋体"/>
          <w:sz w:val="24"/>
          <w:szCs w:val="24"/>
        </w:rPr>
        <w:t>施加静电放电期间测得的示值误差中减去</w:t>
      </w:r>
      <w:r w:rsidR="00AC6A7C" w:rsidRPr="008023A4">
        <w:rPr>
          <w:rFonts w:ascii="宋体" w:hAnsi="宋体" w:hint="eastAsia"/>
          <w:sz w:val="24"/>
          <w:szCs w:val="24"/>
        </w:rPr>
        <w:t>试验</w:t>
      </w:r>
      <w:r w:rsidR="00AC6A7C" w:rsidRPr="008023A4">
        <w:rPr>
          <w:rFonts w:ascii="宋体" w:hAnsi="宋体"/>
          <w:sz w:val="24"/>
          <w:szCs w:val="24"/>
        </w:rPr>
        <w:t>前</w:t>
      </w:r>
      <w:r w:rsidRPr="008023A4">
        <w:rPr>
          <w:rFonts w:ascii="宋体" w:hAnsi="宋体"/>
          <w:sz w:val="24"/>
          <w:szCs w:val="24"/>
        </w:rPr>
        <w:t>的示值误差，确定是否超过</w:t>
      </w:r>
      <w:r w:rsidR="00D41B88" w:rsidRPr="008023A4">
        <w:rPr>
          <w:rFonts w:ascii="宋体" w:hAnsi="宋体" w:hint="eastAsia"/>
          <w:sz w:val="24"/>
          <w:szCs w:val="24"/>
        </w:rPr>
        <w:t>了</w:t>
      </w:r>
      <w:r w:rsidRPr="008023A4">
        <w:rPr>
          <w:rFonts w:ascii="宋体" w:hAnsi="宋体"/>
          <w:sz w:val="24"/>
          <w:szCs w:val="24"/>
        </w:rPr>
        <w:t>显著差错。</w:t>
      </w:r>
    </w:p>
    <w:p w:rsidR="00602DF0" w:rsidRPr="008023A4" w:rsidRDefault="00602DF0" w:rsidP="00320516">
      <w:pPr>
        <w:ind w:firstLineChars="200" w:firstLine="480"/>
        <w:rPr>
          <w:rFonts w:ascii="宋体" w:hAnsi="宋体"/>
          <w:sz w:val="24"/>
          <w:szCs w:val="24"/>
        </w:rPr>
      </w:pPr>
      <w:r w:rsidRPr="008023A4">
        <w:rPr>
          <w:rFonts w:ascii="宋体" w:hAnsi="宋体"/>
          <w:sz w:val="24"/>
          <w:szCs w:val="24"/>
        </w:rPr>
        <w:t>f）</w:t>
      </w:r>
      <w:r w:rsidR="008342EB" w:rsidRPr="008023A4">
        <w:rPr>
          <w:rFonts w:ascii="宋体" w:hAnsi="宋体"/>
          <w:sz w:val="24"/>
          <w:szCs w:val="24"/>
        </w:rPr>
        <w:t>检查</w:t>
      </w:r>
      <w:r w:rsidR="008342EB" w:rsidRPr="008023A4">
        <w:rPr>
          <w:sz w:val="24"/>
          <w:szCs w:val="24"/>
        </w:rPr>
        <w:t>EUT</w:t>
      </w:r>
      <w:r w:rsidR="008342EB" w:rsidRPr="008023A4">
        <w:rPr>
          <w:rFonts w:ascii="宋体" w:hAnsi="宋体"/>
          <w:sz w:val="24"/>
          <w:szCs w:val="24"/>
        </w:rPr>
        <w:t>的</w:t>
      </w:r>
      <w:r w:rsidR="0030000B" w:rsidRPr="008023A4">
        <w:rPr>
          <w:rFonts w:ascii="宋体" w:hAnsi="宋体" w:hint="eastAsia"/>
          <w:sz w:val="24"/>
          <w:szCs w:val="24"/>
        </w:rPr>
        <w:t>各项</w:t>
      </w:r>
      <w:r w:rsidR="004117B4" w:rsidRPr="008023A4">
        <w:rPr>
          <w:rFonts w:ascii="宋体" w:hAnsi="宋体" w:hint="eastAsia"/>
          <w:sz w:val="24"/>
          <w:szCs w:val="24"/>
        </w:rPr>
        <w:t>功能</w:t>
      </w:r>
      <w:r w:rsidR="0030000B" w:rsidRPr="008023A4">
        <w:rPr>
          <w:rFonts w:ascii="宋体" w:hAnsi="宋体" w:hint="eastAsia"/>
          <w:sz w:val="24"/>
          <w:szCs w:val="24"/>
        </w:rPr>
        <w:t>正常性</w:t>
      </w:r>
      <w:r w:rsidRPr="008023A4">
        <w:rPr>
          <w:rFonts w:ascii="宋体" w:hAnsi="宋体"/>
          <w:sz w:val="24"/>
          <w:szCs w:val="24"/>
        </w:rPr>
        <w:t>。</w:t>
      </w:r>
    </w:p>
    <w:p w:rsidR="00602DF0" w:rsidRPr="008023A4" w:rsidRDefault="00602DF0" w:rsidP="00320516">
      <w:pPr>
        <w:ind w:firstLineChars="200" w:firstLine="480"/>
        <w:rPr>
          <w:rFonts w:ascii="宋体" w:hAnsi="宋体"/>
          <w:sz w:val="24"/>
          <w:szCs w:val="24"/>
        </w:rPr>
      </w:pPr>
      <w:r w:rsidRPr="008023A4">
        <w:rPr>
          <w:rFonts w:ascii="宋体" w:hAnsi="宋体"/>
          <w:sz w:val="24"/>
          <w:szCs w:val="24"/>
        </w:rPr>
        <w:t>g）完成试验</w:t>
      </w:r>
      <w:r w:rsidR="008342EB" w:rsidRPr="008023A4">
        <w:rPr>
          <w:rFonts w:ascii="宋体" w:hAnsi="宋体" w:hint="eastAsia"/>
          <w:sz w:val="24"/>
          <w:szCs w:val="24"/>
        </w:rPr>
        <w:t>记录</w:t>
      </w:r>
      <w:r w:rsidRPr="008023A4">
        <w:rPr>
          <w:rFonts w:ascii="宋体" w:hAnsi="宋体"/>
          <w:sz w:val="24"/>
          <w:szCs w:val="24"/>
        </w:rPr>
        <w:t>。</w:t>
      </w:r>
    </w:p>
    <w:p w:rsidR="00602DF0" w:rsidRPr="008023A4" w:rsidRDefault="000F6DA6" w:rsidP="008342EB">
      <w:pPr>
        <w:ind w:leftChars="133" w:left="279" w:firstLineChars="50" w:firstLine="120"/>
        <w:rPr>
          <w:rFonts w:ascii="宋体" w:hAnsi="宋体"/>
          <w:sz w:val="24"/>
          <w:szCs w:val="24"/>
        </w:rPr>
      </w:pPr>
      <w:r w:rsidRPr="008023A4">
        <w:rPr>
          <w:rFonts w:ascii="宋体" w:hAnsi="宋体"/>
          <w:sz w:val="24"/>
          <w:szCs w:val="24"/>
        </w:rPr>
        <w:t>附加程序要求</w:t>
      </w:r>
      <w:r w:rsidR="00602DF0" w:rsidRPr="008023A4">
        <w:rPr>
          <w:rFonts w:ascii="宋体" w:hAnsi="宋体"/>
          <w:sz w:val="24"/>
          <w:szCs w:val="24"/>
        </w:rPr>
        <w:t>：</w:t>
      </w:r>
    </w:p>
    <w:p w:rsidR="00602DF0" w:rsidRPr="008023A4" w:rsidRDefault="0025566C" w:rsidP="00320516">
      <w:pPr>
        <w:ind w:firstLineChars="200" w:firstLine="480"/>
        <w:rPr>
          <w:rFonts w:ascii="宋体" w:hAnsi="宋体"/>
          <w:sz w:val="24"/>
          <w:szCs w:val="24"/>
        </w:rPr>
      </w:pPr>
      <w:r w:rsidRPr="008023A4">
        <w:rPr>
          <w:rFonts w:ascii="宋体" w:hAnsi="宋体"/>
          <w:sz w:val="24"/>
          <w:szCs w:val="24"/>
        </w:rPr>
        <w:t>1）</w:t>
      </w:r>
      <w:r w:rsidR="00602DF0" w:rsidRPr="008023A4">
        <w:rPr>
          <w:rFonts w:ascii="宋体" w:hAnsi="宋体"/>
          <w:sz w:val="24"/>
          <w:szCs w:val="24"/>
        </w:rPr>
        <w:t>测量</w:t>
      </w:r>
      <w:r w:rsidR="00C15192" w:rsidRPr="008023A4">
        <w:rPr>
          <w:rFonts w:ascii="宋体" w:hAnsi="宋体"/>
          <w:sz w:val="24"/>
          <w:szCs w:val="24"/>
        </w:rPr>
        <w:t>示值误差</w:t>
      </w:r>
      <w:r w:rsidR="00602DF0" w:rsidRPr="008023A4">
        <w:rPr>
          <w:rFonts w:ascii="宋体" w:hAnsi="宋体"/>
          <w:sz w:val="24"/>
          <w:szCs w:val="24"/>
        </w:rPr>
        <w:t>时，</w:t>
      </w:r>
      <w:r w:rsidR="00A3585F" w:rsidRPr="008023A4">
        <w:rPr>
          <w:sz w:val="24"/>
          <w:szCs w:val="24"/>
        </w:rPr>
        <w:t>EUT</w:t>
      </w:r>
      <w:r w:rsidR="00602DF0" w:rsidRPr="008023A4">
        <w:rPr>
          <w:rFonts w:ascii="宋体" w:hAnsi="宋体"/>
          <w:sz w:val="24"/>
          <w:szCs w:val="24"/>
        </w:rPr>
        <w:t>应处于参</w:t>
      </w:r>
      <w:r w:rsidR="00A3585F" w:rsidRPr="008023A4">
        <w:rPr>
          <w:rFonts w:ascii="宋体" w:hAnsi="宋体" w:hint="eastAsia"/>
          <w:sz w:val="24"/>
          <w:szCs w:val="24"/>
        </w:rPr>
        <w:t>考</w:t>
      </w:r>
      <w:r w:rsidR="00602DF0" w:rsidRPr="008023A4">
        <w:rPr>
          <w:rFonts w:ascii="宋体" w:hAnsi="宋体"/>
          <w:sz w:val="24"/>
          <w:szCs w:val="24"/>
        </w:rPr>
        <w:t>流量条件下。</w:t>
      </w:r>
    </w:p>
    <w:p w:rsidR="00602DF0" w:rsidRPr="008023A4" w:rsidRDefault="0025566C" w:rsidP="00320516">
      <w:pPr>
        <w:ind w:firstLineChars="200" w:firstLine="480"/>
        <w:rPr>
          <w:rFonts w:ascii="宋体" w:hAnsi="宋体"/>
          <w:sz w:val="24"/>
          <w:szCs w:val="24"/>
        </w:rPr>
      </w:pPr>
      <w:r w:rsidRPr="008023A4">
        <w:rPr>
          <w:rFonts w:ascii="宋体" w:hAnsi="宋体"/>
          <w:sz w:val="24"/>
          <w:szCs w:val="24"/>
        </w:rPr>
        <w:t>2）</w:t>
      </w:r>
      <w:r w:rsidR="007E15BC" w:rsidRPr="008023A4">
        <w:rPr>
          <w:rFonts w:ascii="宋体" w:hAnsi="宋体"/>
          <w:sz w:val="24"/>
          <w:szCs w:val="24"/>
        </w:rPr>
        <w:t>除非另有规定，</w:t>
      </w:r>
      <w:r w:rsidR="00A25102" w:rsidRPr="008023A4">
        <w:rPr>
          <w:rFonts w:ascii="宋体" w:hAnsi="宋体"/>
          <w:sz w:val="24"/>
          <w:szCs w:val="24"/>
        </w:rPr>
        <w:t>水表</w:t>
      </w:r>
      <w:r w:rsidR="007E15BC" w:rsidRPr="008023A4">
        <w:rPr>
          <w:rFonts w:ascii="宋体" w:hAnsi="宋体"/>
          <w:sz w:val="24"/>
          <w:szCs w:val="24"/>
        </w:rPr>
        <w:t>的安装和工作条件应</w:t>
      </w:r>
      <w:r w:rsidR="007E15BC" w:rsidRPr="008023A4">
        <w:rPr>
          <w:rFonts w:ascii="宋体" w:hAnsi="宋体" w:hint="eastAsia"/>
          <w:sz w:val="24"/>
          <w:szCs w:val="24"/>
        </w:rPr>
        <w:t>遵守</w:t>
      </w:r>
      <w:r w:rsidR="00E2478C" w:rsidRPr="008023A4">
        <w:rPr>
          <w:rFonts w:ascii="宋体" w:hAnsi="宋体" w:hint="eastAsia"/>
          <w:sz w:val="24"/>
          <w:szCs w:val="24"/>
        </w:rPr>
        <w:t>10.3</w:t>
      </w:r>
      <w:r w:rsidR="007E15BC" w:rsidRPr="008023A4">
        <w:rPr>
          <w:rFonts w:ascii="宋体" w:hAnsi="宋体"/>
          <w:sz w:val="24"/>
          <w:szCs w:val="24"/>
        </w:rPr>
        <w:t>.2的规定</w:t>
      </w:r>
      <w:r w:rsidR="007E15BC" w:rsidRPr="008023A4">
        <w:rPr>
          <w:rFonts w:ascii="宋体" w:hAnsi="宋体" w:hint="eastAsia"/>
          <w:sz w:val="24"/>
          <w:szCs w:val="24"/>
        </w:rPr>
        <w:t>，</w:t>
      </w:r>
      <w:r w:rsidR="007E15BC" w:rsidRPr="008023A4">
        <w:rPr>
          <w:rFonts w:ascii="宋体" w:hAnsi="宋体"/>
          <w:sz w:val="24"/>
          <w:szCs w:val="24"/>
        </w:rPr>
        <w:t>并</w:t>
      </w:r>
      <w:r w:rsidR="007E15BC" w:rsidRPr="008023A4">
        <w:rPr>
          <w:rFonts w:ascii="宋体" w:hAnsi="宋体" w:hint="eastAsia"/>
          <w:sz w:val="24"/>
          <w:szCs w:val="24"/>
        </w:rPr>
        <w:t>采用</w:t>
      </w:r>
      <w:r w:rsidR="007E15BC" w:rsidRPr="008023A4">
        <w:rPr>
          <w:rFonts w:ascii="宋体" w:hAnsi="宋体"/>
          <w:sz w:val="24"/>
          <w:szCs w:val="24"/>
        </w:rPr>
        <w:t>参</w:t>
      </w:r>
      <w:r w:rsidR="007E15BC" w:rsidRPr="008023A4">
        <w:rPr>
          <w:rFonts w:ascii="宋体" w:hAnsi="宋体" w:hint="eastAsia"/>
          <w:sz w:val="24"/>
          <w:szCs w:val="24"/>
        </w:rPr>
        <w:t>考</w:t>
      </w:r>
      <w:r w:rsidR="007E15BC" w:rsidRPr="008023A4">
        <w:rPr>
          <w:rFonts w:ascii="宋体" w:hAnsi="宋体"/>
          <w:sz w:val="24"/>
          <w:szCs w:val="24"/>
        </w:rPr>
        <w:t>条件。未标有“</w:t>
      </w:r>
      <w:r w:rsidR="007E15BC" w:rsidRPr="008023A4">
        <w:rPr>
          <w:sz w:val="24"/>
          <w:szCs w:val="24"/>
        </w:rPr>
        <w:t>V</w:t>
      </w:r>
      <w:r w:rsidR="007E15BC" w:rsidRPr="008023A4">
        <w:rPr>
          <w:rFonts w:ascii="宋体" w:hAnsi="宋体"/>
          <w:sz w:val="24"/>
          <w:szCs w:val="24"/>
        </w:rPr>
        <w:t>”的试验</w:t>
      </w:r>
      <w:r w:rsidR="007E15BC" w:rsidRPr="008023A4">
        <w:rPr>
          <w:rFonts w:ascii="宋体" w:hAnsi="宋体" w:hint="eastAsia"/>
          <w:sz w:val="24"/>
          <w:szCs w:val="24"/>
        </w:rPr>
        <w:t>水</w:t>
      </w:r>
      <w:r w:rsidR="007E15BC" w:rsidRPr="008023A4">
        <w:rPr>
          <w:rFonts w:ascii="宋体" w:hAnsi="宋体"/>
          <w:sz w:val="24"/>
          <w:szCs w:val="24"/>
        </w:rPr>
        <w:t>表应</w:t>
      </w:r>
      <w:r w:rsidR="007E15BC" w:rsidRPr="008023A4">
        <w:rPr>
          <w:rFonts w:ascii="宋体" w:hAnsi="宋体" w:hint="eastAsia"/>
          <w:sz w:val="24"/>
          <w:szCs w:val="24"/>
        </w:rPr>
        <w:t>按</w:t>
      </w:r>
      <w:r w:rsidR="007E15BC" w:rsidRPr="008023A4">
        <w:rPr>
          <w:rFonts w:ascii="宋体" w:hAnsi="宋体"/>
          <w:sz w:val="24"/>
          <w:szCs w:val="24"/>
        </w:rPr>
        <w:t>流动轴线水平方</w:t>
      </w:r>
      <w:r w:rsidR="007E15BC" w:rsidRPr="008023A4">
        <w:rPr>
          <w:rFonts w:ascii="宋体" w:hAnsi="宋体" w:hint="eastAsia"/>
          <w:sz w:val="24"/>
          <w:szCs w:val="24"/>
        </w:rPr>
        <w:t>位安装</w:t>
      </w:r>
      <w:r w:rsidR="007E15BC" w:rsidRPr="008023A4">
        <w:rPr>
          <w:rFonts w:ascii="宋体" w:hAnsi="宋体"/>
          <w:sz w:val="24"/>
          <w:szCs w:val="24"/>
        </w:rPr>
        <w:t>。有两个参</w:t>
      </w:r>
      <w:r w:rsidR="007E15BC" w:rsidRPr="008023A4">
        <w:rPr>
          <w:rFonts w:ascii="宋体" w:hAnsi="宋体" w:hint="eastAsia"/>
          <w:sz w:val="24"/>
          <w:szCs w:val="24"/>
        </w:rPr>
        <w:t>考</w:t>
      </w:r>
      <w:r w:rsidR="007E15BC" w:rsidRPr="008023A4">
        <w:rPr>
          <w:rFonts w:ascii="宋体" w:hAnsi="宋体"/>
          <w:sz w:val="24"/>
          <w:szCs w:val="24"/>
        </w:rPr>
        <w:t>温度的</w:t>
      </w:r>
      <w:r w:rsidR="007E15BC" w:rsidRPr="008023A4">
        <w:rPr>
          <w:rFonts w:ascii="宋体" w:hAnsi="宋体" w:hint="eastAsia"/>
          <w:sz w:val="24"/>
          <w:szCs w:val="24"/>
        </w:rPr>
        <w:t>水</w:t>
      </w:r>
      <w:r w:rsidR="007E15BC" w:rsidRPr="008023A4">
        <w:rPr>
          <w:rFonts w:ascii="宋体" w:hAnsi="宋体"/>
          <w:sz w:val="24"/>
          <w:szCs w:val="24"/>
        </w:rPr>
        <w:t>表仅在较低参</w:t>
      </w:r>
      <w:r w:rsidR="007E15BC" w:rsidRPr="008023A4">
        <w:rPr>
          <w:rFonts w:ascii="宋体" w:hAnsi="宋体" w:hint="eastAsia"/>
          <w:sz w:val="24"/>
          <w:szCs w:val="24"/>
        </w:rPr>
        <w:t>考</w:t>
      </w:r>
      <w:r w:rsidR="007E15BC" w:rsidRPr="008023A4">
        <w:rPr>
          <w:rFonts w:ascii="宋体" w:hAnsi="宋体"/>
          <w:sz w:val="24"/>
          <w:szCs w:val="24"/>
        </w:rPr>
        <w:t>温度下进行试验。</w:t>
      </w:r>
    </w:p>
    <w:p w:rsidR="00602DF0" w:rsidRPr="008023A4" w:rsidRDefault="0025566C" w:rsidP="003E7910">
      <w:pPr>
        <w:ind w:firstLineChars="200" w:firstLine="480"/>
        <w:rPr>
          <w:rFonts w:ascii="宋体" w:hAnsi="宋体"/>
          <w:sz w:val="24"/>
          <w:szCs w:val="24"/>
        </w:rPr>
      </w:pPr>
      <w:r w:rsidRPr="008023A4">
        <w:rPr>
          <w:rFonts w:ascii="宋体" w:hAnsi="宋体"/>
          <w:sz w:val="24"/>
          <w:szCs w:val="24"/>
        </w:rPr>
        <w:t>3）</w:t>
      </w:r>
      <w:r w:rsidR="00602DF0" w:rsidRPr="008023A4">
        <w:rPr>
          <w:rFonts w:ascii="宋体" w:hAnsi="宋体"/>
          <w:sz w:val="24"/>
          <w:szCs w:val="24"/>
        </w:rPr>
        <w:t xml:space="preserve"> 如果某种特定</w:t>
      </w:r>
      <w:r w:rsidR="00E1559B" w:rsidRPr="008023A4">
        <w:rPr>
          <w:rFonts w:ascii="宋体" w:hAnsi="宋体"/>
          <w:sz w:val="24"/>
          <w:szCs w:val="24"/>
        </w:rPr>
        <w:t>水表的</w:t>
      </w:r>
      <w:r w:rsidR="00E1559B" w:rsidRPr="008023A4">
        <w:rPr>
          <w:rFonts w:ascii="宋体" w:hAnsi="宋体" w:hint="eastAsia"/>
          <w:sz w:val="24"/>
          <w:szCs w:val="24"/>
        </w:rPr>
        <w:t>设计</w:t>
      </w:r>
      <w:r w:rsidR="001B42B2" w:rsidRPr="008023A4">
        <w:rPr>
          <w:rFonts w:ascii="宋体" w:hAnsi="宋体" w:hint="eastAsia"/>
          <w:sz w:val="24"/>
          <w:szCs w:val="24"/>
        </w:rPr>
        <w:t>预计在零流量下比</w:t>
      </w:r>
      <w:r w:rsidR="00602DF0" w:rsidRPr="008023A4">
        <w:rPr>
          <w:rFonts w:ascii="宋体" w:hAnsi="宋体"/>
          <w:sz w:val="24"/>
          <w:szCs w:val="24"/>
        </w:rPr>
        <w:t>在</w:t>
      </w:r>
      <w:r w:rsidR="001B42B2" w:rsidRPr="008023A4">
        <w:rPr>
          <w:rFonts w:ascii="宋体" w:hAnsi="宋体" w:hint="eastAsia"/>
          <w:sz w:val="24"/>
          <w:szCs w:val="24"/>
        </w:rPr>
        <w:t>参考</w:t>
      </w:r>
      <w:r w:rsidR="00602DF0" w:rsidRPr="008023A4">
        <w:rPr>
          <w:rFonts w:ascii="宋体" w:hAnsi="宋体"/>
          <w:sz w:val="24"/>
          <w:szCs w:val="24"/>
        </w:rPr>
        <w:t>流量下</w:t>
      </w:r>
      <w:r w:rsidR="001B42B2" w:rsidRPr="008023A4">
        <w:rPr>
          <w:rFonts w:ascii="宋体" w:hAnsi="宋体" w:hint="eastAsia"/>
          <w:sz w:val="24"/>
          <w:szCs w:val="24"/>
        </w:rPr>
        <w:t>更易受</w:t>
      </w:r>
      <w:r w:rsidR="00602DF0" w:rsidRPr="008023A4">
        <w:rPr>
          <w:rFonts w:ascii="宋体" w:hAnsi="宋体"/>
          <w:sz w:val="24"/>
          <w:szCs w:val="24"/>
        </w:rPr>
        <w:t>静电放电影响，型式</w:t>
      </w:r>
      <w:r w:rsidR="00FA3069" w:rsidRPr="008023A4">
        <w:rPr>
          <w:rFonts w:ascii="宋体" w:hAnsi="宋体" w:hint="eastAsia"/>
          <w:sz w:val="24"/>
          <w:szCs w:val="24"/>
        </w:rPr>
        <w:t>评价机构可</w:t>
      </w:r>
      <w:r w:rsidR="00602DF0" w:rsidRPr="008023A4">
        <w:rPr>
          <w:rFonts w:ascii="宋体" w:hAnsi="宋体"/>
          <w:sz w:val="24"/>
          <w:szCs w:val="24"/>
        </w:rPr>
        <w:t>选择</w:t>
      </w:r>
      <w:r w:rsidR="00FA3069" w:rsidRPr="008023A4">
        <w:rPr>
          <w:rFonts w:ascii="宋体" w:hAnsi="宋体" w:hint="eastAsia"/>
          <w:sz w:val="24"/>
          <w:szCs w:val="24"/>
        </w:rPr>
        <w:t>在</w:t>
      </w:r>
      <w:r w:rsidR="00602DF0" w:rsidRPr="008023A4">
        <w:rPr>
          <w:rFonts w:ascii="宋体" w:hAnsi="宋体"/>
          <w:sz w:val="24"/>
          <w:szCs w:val="24"/>
        </w:rPr>
        <w:t>零流量</w:t>
      </w:r>
      <w:r w:rsidR="00FA3069" w:rsidRPr="008023A4">
        <w:rPr>
          <w:rFonts w:ascii="宋体" w:hAnsi="宋体" w:hint="eastAsia"/>
          <w:sz w:val="24"/>
          <w:szCs w:val="24"/>
        </w:rPr>
        <w:t>下</w:t>
      </w:r>
      <w:r w:rsidR="00602DF0" w:rsidRPr="008023A4">
        <w:rPr>
          <w:rFonts w:ascii="宋体" w:hAnsi="宋体"/>
          <w:sz w:val="24"/>
          <w:szCs w:val="24"/>
        </w:rPr>
        <w:t>进行静电放电试验。</w:t>
      </w:r>
    </w:p>
    <w:p w:rsidR="00602DF0" w:rsidRPr="008023A4" w:rsidRDefault="0025566C" w:rsidP="001D629F">
      <w:pPr>
        <w:ind w:leftChars="133" w:left="279" w:firstLineChars="100" w:firstLine="240"/>
        <w:rPr>
          <w:rFonts w:ascii="宋体" w:hAnsi="宋体"/>
          <w:sz w:val="24"/>
          <w:szCs w:val="24"/>
        </w:rPr>
      </w:pPr>
      <w:r w:rsidRPr="008023A4">
        <w:rPr>
          <w:rFonts w:ascii="宋体" w:hAnsi="宋体"/>
          <w:sz w:val="24"/>
          <w:szCs w:val="24"/>
        </w:rPr>
        <w:t>4）</w:t>
      </w:r>
      <w:r w:rsidR="00B11874" w:rsidRPr="008023A4">
        <w:rPr>
          <w:sz w:val="24"/>
          <w:szCs w:val="24"/>
        </w:rPr>
        <w:t>EUT</w:t>
      </w:r>
      <w:r w:rsidR="00602DF0" w:rsidRPr="008023A4">
        <w:rPr>
          <w:rFonts w:ascii="宋体" w:hAnsi="宋体"/>
          <w:sz w:val="24"/>
          <w:szCs w:val="24"/>
        </w:rPr>
        <w:t>没有接地端子，</w:t>
      </w:r>
      <w:r w:rsidR="00B11874" w:rsidRPr="008023A4">
        <w:rPr>
          <w:sz w:val="24"/>
          <w:szCs w:val="24"/>
        </w:rPr>
        <w:t>EUT</w:t>
      </w:r>
      <w:r w:rsidR="003C3A71" w:rsidRPr="008023A4">
        <w:rPr>
          <w:rFonts w:ascii="宋体" w:hAnsi="宋体"/>
          <w:sz w:val="24"/>
          <w:szCs w:val="24"/>
        </w:rPr>
        <w:t>在两次</w:t>
      </w:r>
      <w:r w:rsidR="00602DF0" w:rsidRPr="008023A4">
        <w:rPr>
          <w:rFonts w:ascii="宋体" w:hAnsi="宋体"/>
          <w:sz w:val="24"/>
          <w:szCs w:val="24"/>
        </w:rPr>
        <w:t>放电</w:t>
      </w:r>
      <w:r w:rsidR="0082232A" w:rsidRPr="008023A4">
        <w:rPr>
          <w:rFonts w:ascii="宋体" w:hAnsi="宋体" w:hint="eastAsia"/>
          <w:sz w:val="24"/>
          <w:szCs w:val="24"/>
        </w:rPr>
        <w:t>试验</w:t>
      </w:r>
      <w:r w:rsidR="00B11874" w:rsidRPr="008023A4">
        <w:rPr>
          <w:rFonts w:ascii="宋体" w:hAnsi="宋体" w:hint="eastAsia"/>
          <w:sz w:val="24"/>
          <w:szCs w:val="24"/>
        </w:rPr>
        <w:t>之</w:t>
      </w:r>
      <w:r w:rsidR="00602DF0" w:rsidRPr="008023A4">
        <w:rPr>
          <w:rFonts w:ascii="宋体" w:hAnsi="宋体"/>
          <w:sz w:val="24"/>
          <w:szCs w:val="24"/>
        </w:rPr>
        <w:t>间应</w:t>
      </w:r>
      <w:r w:rsidR="0082232A" w:rsidRPr="008023A4">
        <w:rPr>
          <w:rFonts w:ascii="宋体" w:hAnsi="宋体" w:hint="eastAsia"/>
          <w:sz w:val="24"/>
          <w:szCs w:val="24"/>
        </w:rPr>
        <w:t>被</w:t>
      </w:r>
      <w:r w:rsidR="00602DF0" w:rsidRPr="008023A4">
        <w:rPr>
          <w:rFonts w:ascii="宋体" w:hAnsi="宋体"/>
          <w:sz w:val="24"/>
          <w:szCs w:val="24"/>
        </w:rPr>
        <w:t>完全放电。</w:t>
      </w:r>
    </w:p>
    <w:p w:rsidR="00602DF0" w:rsidRPr="008023A4" w:rsidRDefault="0025566C" w:rsidP="003E7910">
      <w:pPr>
        <w:ind w:firstLineChars="200" w:firstLine="480"/>
        <w:rPr>
          <w:rFonts w:ascii="宋体" w:hAnsi="宋体"/>
          <w:sz w:val="24"/>
          <w:szCs w:val="24"/>
        </w:rPr>
      </w:pPr>
      <w:r w:rsidRPr="008023A4">
        <w:rPr>
          <w:rFonts w:ascii="宋体" w:hAnsi="宋体"/>
          <w:sz w:val="24"/>
          <w:szCs w:val="24"/>
        </w:rPr>
        <w:t>5）</w:t>
      </w:r>
      <w:r w:rsidR="00602DF0" w:rsidRPr="008023A4">
        <w:rPr>
          <w:rFonts w:ascii="宋体" w:hAnsi="宋体"/>
          <w:sz w:val="24"/>
          <w:szCs w:val="24"/>
        </w:rPr>
        <w:t>优先</w:t>
      </w:r>
      <w:r w:rsidR="00D51D5C" w:rsidRPr="008023A4">
        <w:rPr>
          <w:rFonts w:ascii="宋体" w:hAnsi="宋体" w:hint="eastAsia"/>
          <w:sz w:val="24"/>
          <w:szCs w:val="24"/>
        </w:rPr>
        <w:t>采</w:t>
      </w:r>
      <w:r w:rsidR="00602DF0" w:rsidRPr="008023A4">
        <w:rPr>
          <w:rFonts w:ascii="宋体" w:hAnsi="宋体"/>
          <w:sz w:val="24"/>
          <w:szCs w:val="24"/>
        </w:rPr>
        <w:t>用接触放电</w:t>
      </w:r>
      <w:r w:rsidR="006766CA" w:rsidRPr="008023A4">
        <w:rPr>
          <w:rFonts w:ascii="宋体" w:hAnsi="宋体" w:hint="eastAsia"/>
          <w:sz w:val="24"/>
          <w:szCs w:val="24"/>
        </w:rPr>
        <w:t>的</w:t>
      </w:r>
      <w:r w:rsidR="00602DF0" w:rsidRPr="008023A4">
        <w:rPr>
          <w:rFonts w:ascii="宋体" w:hAnsi="宋体"/>
          <w:sz w:val="24"/>
          <w:szCs w:val="24"/>
        </w:rPr>
        <w:t>试验方法</w:t>
      </w:r>
      <w:r w:rsidR="00A957CF" w:rsidRPr="008023A4">
        <w:rPr>
          <w:rFonts w:ascii="宋体" w:hAnsi="宋体" w:hint="eastAsia"/>
          <w:sz w:val="24"/>
          <w:szCs w:val="24"/>
        </w:rPr>
        <w:t>，</w:t>
      </w:r>
      <w:r w:rsidR="00D51D5C" w:rsidRPr="008023A4">
        <w:rPr>
          <w:rFonts w:ascii="宋体" w:hAnsi="宋体" w:hint="eastAsia"/>
          <w:sz w:val="24"/>
          <w:szCs w:val="24"/>
        </w:rPr>
        <w:t>只有</w:t>
      </w:r>
      <w:r w:rsidR="00602DF0" w:rsidRPr="008023A4">
        <w:rPr>
          <w:rFonts w:ascii="宋体" w:hAnsi="宋体"/>
          <w:sz w:val="24"/>
          <w:szCs w:val="24"/>
        </w:rPr>
        <w:t>当</w:t>
      </w:r>
      <w:r w:rsidR="00D51D5C" w:rsidRPr="008023A4">
        <w:rPr>
          <w:rFonts w:ascii="宋体" w:hAnsi="宋体"/>
          <w:sz w:val="24"/>
          <w:szCs w:val="24"/>
        </w:rPr>
        <w:t>接触放电不能</w:t>
      </w:r>
      <w:r w:rsidR="00D51D5C" w:rsidRPr="008023A4">
        <w:rPr>
          <w:rFonts w:ascii="宋体" w:hAnsi="宋体" w:hint="eastAsia"/>
          <w:sz w:val="24"/>
          <w:szCs w:val="24"/>
        </w:rPr>
        <w:t>采</w:t>
      </w:r>
      <w:r w:rsidR="00D51D5C" w:rsidRPr="008023A4">
        <w:rPr>
          <w:rFonts w:ascii="宋体" w:hAnsi="宋体"/>
          <w:sz w:val="24"/>
          <w:szCs w:val="24"/>
        </w:rPr>
        <w:t>用</w:t>
      </w:r>
      <w:r w:rsidR="00602DF0" w:rsidRPr="008023A4">
        <w:rPr>
          <w:rFonts w:ascii="宋体" w:hAnsi="宋体"/>
          <w:sz w:val="24"/>
          <w:szCs w:val="24"/>
        </w:rPr>
        <w:t>时才</w:t>
      </w:r>
      <w:r w:rsidR="00A957CF" w:rsidRPr="008023A4">
        <w:rPr>
          <w:rFonts w:ascii="宋体" w:hAnsi="宋体" w:hint="eastAsia"/>
          <w:sz w:val="24"/>
          <w:szCs w:val="24"/>
        </w:rPr>
        <w:t>采</w:t>
      </w:r>
      <w:r w:rsidR="00602DF0" w:rsidRPr="008023A4">
        <w:rPr>
          <w:rFonts w:ascii="宋体" w:hAnsi="宋体"/>
          <w:sz w:val="24"/>
          <w:szCs w:val="24"/>
        </w:rPr>
        <w:t>用空气放电。</w:t>
      </w:r>
    </w:p>
    <w:p w:rsidR="00602DF0" w:rsidRPr="008023A4" w:rsidRDefault="00602DF0" w:rsidP="003E7910">
      <w:pPr>
        <w:ind w:leftChars="133" w:left="279" w:firstLineChars="50" w:firstLine="120"/>
        <w:rPr>
          <w:rFonts w:ascii="宋体" w:hAnsi="宋体"/>
          <w:sz w:val="24"/>
          <w:szCs w:val="24"/>
        </w:rPr>
      </w:pPr>
      <w:r w:rsidRPr="008023A4">
        <w:rPr>
          <w:rFonts w:ascii="宋体" w:hAnsi="宋体"/>
          <w:sz w:val="24"/>
          <w:szCs w:val="24"/>
        </w:rPr>
        <w:t>1）</w:t>
      </w:r>
      <w:r w:rsidR="009C0D96" w:rsidRPr="008023A4">
        <w:rPr>
          <w:rFonts w:ascii="宋体" w:hAnsi="宋体"/>
          <w:sz w:val="24"/>
          <w:szCs w:val="24"/>
        </w:rPr>
        <w:t>直接</w:t>
      </w:r>
      <w:r w:rsidRPr="008023A4">
        <w:rPr>
          <w:rFonts w:ascii="宋体" w:hAnsi="宋体"/>
          <w:sz w:val="24"/>
          <w:szCs w:val="24"/>
        </w:rPr>
        <w:t>施加</w:t>
      </w:r>
      <w:r w:rsidR="003E7910" w:rsidRPr="008023A4">
        <w:rPr>
          <w:rFonts w:ascii="宋体" w:hAnsi="宋体" w:hint="eastAsia"/>
          <w:sz w:val="24"/>
          <w:szCs w:val="24"/>
        </w:rPr>
        <w:t>：</w:t>
      </w:r>
    </w:p>
    <w:p w:rsidR="009625BC" w:rsidRPr="008023A4" w:rsidRDefault="009625BC" w:rsidP="00357F06">
      <w:pPr>
        <w:ind w:firstLineChars="200" w:firstLine="480"/>
        <w:rPr>
          <w:rFonts w:ascii="宋体" w:hAnsi="宋体"/>
          <w:sz w:val="24"/>
          <w:szCs w:val="24"/>
        </w:rPr>
      </w:pPr>
      <w:r w:rsidRPr="008023A4">
        <w:rPr>
          <w:rFonts w:ascii="宋体" w:hAnsi="宋体" w:hint="eastAsia"/>
          <w:sz w:val="24"/>
          <w:szCs w:val="24"/>
        </w:rPr>
        <w:t>——</w:t>
      </w:r>
      <w:r w:rsidR="009C0D96" w:rsidRPr="008023A4">
        <w:rPr>
          <w:rFonts w:ascii="宋体" w:hAnsi="宋体"/>
          <w:sz w:val="24"/>
          <w:szCs w:val="24"/>
        </w:rPr>
        <w:t>接触放电模式</w:t>
      </w:r>
      <w:r w:rsidR="00593C3E" w:rsidRPr="008023A4">
        <w:rPr>
          <w:rFonts w:ascii="宋体" w:hAnsi="宋体" w:hint="eastAsia"/>
          <w:sz w:val="24"/>
          <w:szCs w:val="24"/>
        </w:rPr>
        <w:t>下</w:t>
      </w:r>
      <w:r w:rsidR="009C0D96" w:rsidRPr="008023A4">
        <w:rPr>
          <w:rFonts w:ascii="宋体" w:hAnsi="宋体" w:hint="eastAsia"/>
          <w:sz w:val="24"/>
          <w:szCs w:val="24"/>
        </w:rPr>
        <w:t>在</w:t>
      </w:r>
      <w:r w:rsidR="00602DF0" w:rsidRPr="008023A4">
        <w:rPr>
          <w:rFonts w:ascii="宋体" w:hAnsi="宋体"/>
          <w:sz w:val="24"/>
          <w:szCs w:val="24"/>
        </w:rPr>
        <w:t>导</w:t>
      </w:r>
      <w:r w:rsidR="009C0D96" w:rsidRPr="008023A4">
        <w:rPr>
          <w:rFonts w:ascii="宋体" w:hAnsi="宋体" w:hint="eastAsia"/>
          <w:sz w:val="24"/>
          <w:szCs w:val="24"/>
        </w:rPr>
        <w:t>体</w:t>
      </w:r>
      <w:r w:rsidR="009C0D96" w:rsidRPr="008023A4">
        <w:rPr>
          <w:rFonts w:ascii="宋体" w:hAnsi="宋体"/>
          <w:sz w:val="24"/>
          <w:szCs w:val="24"/>
        </w:rPr>
        <w:t>表面</w:t>
      </w:r>
      <w:r w:rsidR="00593C3E" w:rsidRPr="008023A4">
        <w:rPr>
          <w:rFonts w:ascii="宋体" w:hAnsi="宋体" w:hint="eastAsia"/>
          <w:sz w:val="24"/>
          <w:szCs w:val="24"/>
        </w:rPr>
        <w:t>放电</w:t>
      </w:r>
      <w:r w:rsidR="00602DF0" w:rsidRPr="008023A4">
        <w:rPr>
          <w:rFonts w:ascii="宋体" w:hAnsi="宋体"/>
          <w:sz w:val="24"/>
          <w:szCs w:val="24"/>
        </w:rPr>
        <w:t>，</w:t>
      </w:r>
      <w:r w:rsidR="00593C3E" w:rsidRPr="008023A4">
        <w:rPr>
          <w:rFonts w:ascii="宋体" w:hAnsi="宋体" w:hint="eastAsia"/>
          <w:sz w:val="24"/>
          <w:szCs w:val="24"/>
        </w:rPr>
        <w:t>放电</w:t>
      </w:r>
      <w:r w:rsidR="00602DF0" w:rsidRPr="008023A4">
        <w:rPr>
          <w:rFonts w:ascii="宋体" w:hAnsi="宋体"/>
          <w:sz w:val="24"/>
          <w:szCs w:val="24"/>
        </w:rPr>
        <w:t>电极应接触</w:t>
      </w:r>
      <w:r w:rsidR="009C0D96" w:rsidRPr="008023A4">
        <w:rPr>
          <w:sz w:val="24"/>
          <w:szCs w:val="24"/>
        </w:rPr>
        <w:t>EUT</w:t>
      </w:r>
      <w:r w:rsidR="00593C3E" w:rsidRPr="008023A4">
        <w:rPr>
          <w:rFonts w:ascii="宋体" w:hAnsi="宋体" w:hint="eastAsia"/>
          <w:sz w:val="24"/>
          <w:szCs w:val="24"/>
        </w:rPr>
        <w:t>；</w:t>
      </w:r>
    </w:p>
    <w:p w:rsidR="00602DF0" w:rsidRPr="008023A4" w:rsidRDefault="009625BC" w:rsidP="00357F06">
      <w:pPr>
        <w:ind w:firstLineChars="200" w:firstLine="480"/>
        <w:rPr>
          <w:rFonts w:ascii="宋体" w:hAnsi="宋体"/>
          <w:sz w:val="24"/>
          <w:szCs w:val="24"/>
        </w:rPr>
      </w:pPr>
      <w:r w:rsidRPr="008023A4">
        <w:rPr>
          <w:rFonts w:ascii="宋体" w:hAnsi="宋体" w:hint="eastAsia"/>
          <w:sz w:val="24"/>
          <w:szCs w:val="24"/>
        </w:rPr>
        <w:t>——</w:t>
      </w:r>
      <w:r w:rsidR="00593C3E" w:rsidRPr="008023A4">
        <w:rPr>
          <w:rFonts w:ascii="宋体" w:hAnsi="宋体"/>
          <w:sz w:val="24"/>
          <w:szCs w:val="24"/>
        </w:rPr>
        <w:t>空气放电模式下</w:t>
      </w:r>
      <w:r w:rsidR="00593C3E" w:rsidRPr="008023A4">
        <w:rPr>
          <w:rFonts w:ascii="宋体" w:hAnsi="宋体" w:hint="eastAsia"/>
          <w:sz w:val="24"/>
          <w:szCs w:val="24"/>
        </w:rPr>
        <w:t>与</w:t>
      </w:r>
      <w:r w:rsidR="00602DF0" w:rsidRPr="008023A4">
        <w:rPr>
          <w:rFonts w:ascii="宋体" w:hAnsi="宋体"/>
          <w:sz w:val="24"/>
          <w:szCs w:val="24"/>
        </w:rPr>
        <w:t>表面</w:t>
      </w:r>
      <w:r w:rsidR="00593C3E" w:rsidRPr="008023A4">
        <w:rPr>
          <w:rFonts w:ascii="宋体" w:hAnsi="宋体" w:hint="eastAsia"/>
          <w:sz w:val="24"/>
          <w:szCs w:val="24"/>
        </w:rPr>
        <w:t>隔离</w:t>
      </w:r>
      <w:r w:rsidR="00602DF0" w:rsidRPr="008023A4">
        <w:rPr>
          <w:rFonts w:ascii="宋体" w:hAnsi="宋体"/>
          <w:sz w:val="24"/>
          <w:szCs w:val="24"/>
        </w:rPr>
        <w:t>，</w:t>
      </w:r>
      <w:r w:rsidR="00593C3E" w:rsidRPr="008023A4">
        <w:rPr>
          <w:rFonts w:ascii="宋体" w:hAnsi="宋体" w:hint="eastAsia"/>
          <w:sz w:val="24"/>
          <w:szCs w:val="24"/>
        </w:rPr>
        <w:t>放电</w:t>
      </w:r>
      <w:r w:rsidR="00602DF0" w:rsidRPr="008023A4">
        <w:rPr>
          <w:rFonts w:ascii="宋体" w:hAnsi="宋体"/>
          <w:sz w:val="24"/>
          <w:szCs w:val="24"/>
        </w:rPr>
        <w:t>电极向</w:t>
      </w:r>
      <w:r w:rsidR="00593C3E" w:rsidRPr="008023A4">
        <w:rPr>
          <w:sz w:val="24"/>
          <w:szCs w:val="24"/>
        </w:rPr>
        <w:t>EUT</w:t>
      </w:r>
      <w:r w:rsidR="00602DF0" w:rsidRPr="008023A4">
        <w:rPr>
          <w:rFonts w:ascii="宋体" w:hAnsi="宋体"/>
          <w:sz w:val="24"/>
          <w:szCs w:val="24"/>
        </w:rPr>
        <w:t>靠近，</w:t>
      </w:r>
      <w:r w:rsidR="00593C3E" w:rsidRPr="008023A4">
        <w:rPr>
          <w:rFonts w:ascii="宋体" w:hAnsi="宋体" w:hint="eastAsia"/>
          <w:sz w:val="24"/>
          <w:szCs w:val="24"/>
        </w:rPr>
        <w:t>通过</w:t>
      </w:r>
      <w:r w:rsidR="00602DF0" w:rsidRPr="008023A4">
        <w:rPr>
          <w:rFonts w:ascii="宋体" w:hAnsi="宋体"/>
          <w:sz w:val="24"/>
          <w:szCs w:val="24"/>
        </w:rPr>
        <w:t>电火花放电。</w:t>
      </w:r>
    </w:p>
    <w:p w:rsidR="00602DF0" w:rsidRPr="008023A4" w:rsidRDefault="00602DF0" w:rsidP="00FB5847">
      <w:pPr>
        <w:ind w:leftChars="133" w:left="279" w:firstLineChars="50" w:firstLine="120"/>
        <w:rPr>
          <w:rFonts w:ascii="宋体" w:hAnsi="宋体"/>
          <w:sz w:val="24"/>
          <w:szCs w:val="24"/>
        </w:rPr>
      </w:pPr>
      <w:r w:rsidRPr="008023A4">
        <w:rPr>
          <w:rFonts w:ascii="宋体" w:hAnsi="宋体"/>
          <w:sz w:val="24"/>
          <w:szCs w:val="24"/>
        </w:rPr>
        <w:t>2）</w:t>
      </w:r>
      <w:r w:rsidR="00B8193F" w:rsidRPr="008023A4">
        <w:rPr>
          <w:rFonts w:ascii="宋体" w:hAnsi="宋体" w:hint="eastAsia"/>
          <w:sz w:val="24"/>
          <w:szCs w:val="24"/>
        </w:rPr>
        <w:t>间接</w:t>
      </w:r>
      <w:r w:rsidRPr="008023A4">
        <w:rPr>
          <w:rFonts w:ascii="宋体" w:hAnsi="宋体"/>
          <w:sz w:val="24"/>
          <w:szCs w:val="24"/>
        </w:rPr>
        <w:t>施加</w:t>
      </w:r>
      <w:r w:rsidR="00B8193F" w:rsidRPr="008023A4">
        <w:rPr>
          <w:rFonts w:ascii="宋体" w:hAnsi="宋体" w:hint="eastAsia"/>
          <w:sz w:val="24"/>
          <w:szCs w:val="24"/>
        </w:rPr>
        <w:t>：</w:t>
      </w:r>
    </w:p>
    <w:p w:rsidR="004C724C" w:rsidRPr="008023A4" w:rsidRDefault="004C724C" w:rsidP="00FB5847">
      <w:pPr>
        <w:ind w:leftChars="133" w:left="279" w:firstLineChars="50" w:firstLine="120"/>
        <w:rPr>
          <w:rFonts w:ascii="宋体" w:hAnsi="宋体"/>
          <w:sz w:val="24"/>
          <w:szCs w:val="24"/>
        </w:rPr>
      </w:pPr>
      <w:r w:rsidRPr="008023A4">
        <w:rPr>
          <w:rFonts w:ascii="宋体" w:hAnsi="宋体" w:hint="eastAsia"/>
          <w:sz w:val="24"/>
          <w:szCs w:val="24"/>
        </w:rPr>
        <w:t>在接触放电模式下，静电放电施加在</w:t>
      </w:r>
      <w:r w:rsidRPr="008023A4">
        <w:rPr>
          <w:sz w:val="24"/>
          <w:szCs w:val="24"/>
        </w:rPr>
        <w:t>EUT</w:t>
      </w:r>
      <w:r w:rsidRPr="008023A4">
        <w:rPr>
          <w:rFonts w:ascii="宋体" w:hAnsi="宋体" w:hint="eastAsia"/>
          <w:sz w:val="24"/>
          <w:szCs w:val="24"/>
        </w:rPr>
        <w:t>固定位置附近的</w:t>
      </w:r>
      <w:r w:rsidRPr="008023A4">
        <w:rPr>
          <w:rFonts w:ascii="宋体" w:hAnsi="宋体"/>
          <w:sz w:val="24"/>
          <w:szCs w:val="24"/>
        </w:rPr>
        <w:t>耦合平</w:t>
      </w:r>
      <w:r w:rsidRPr="008023A4">
        <w:rPr>
          <w:rFonts w:ascii="宋体" w:hAnsi="宋体" w:hint="eastAsia"/>
          <w:sz w:val="24"/>
          <w:szCs w:val="24"/>
        </w:rPr>
        <w:t>板上。</w:t>
      </w:r>
    </w:p>
    <w:p w:rsidR="009F77B3" w:rsidRPr="008023A4" w:rsidRDefault="00CA25B4" w:rsidP="009F77B3">
      <w:pPr>
        <w:ind w:left="284" w:hanging="284"/>
        <w:rPr>
          <w:rFonts w:ascii="宋体" w:hAnsi="宋体"/>
          <w:sz w:val="24"/>
          <w:szCs w:val="24"/>
        </w:rPr>
      </w:pPr>
      <w:r w:rsidRPr="008023A4">
        <w:rPr>
          <w:rFonts w:ascii="宋体" w:hAnsi="宋体"/>
          <w:sz w:val="24"/>
          <w:szCs w:val="24"/>
        </w:rPr>
        <w:t>10.15.</w:t>
      </w:r>
      <w:r w:rsidR="00602DF0" w:rsidRPr="008023A4">
        <w:rPr>
          <w:rFonts w:ascii="宋体" w:hAnsi="宋体"/>
          <w:sz w:val="24"/>
          <w:szCs w:val="24"/>
        </w:rPr>
        <w:t>11.4 合格判据</w:t>
      </w:r>
    </w:p>
    <w:p w:rsidR="009F77B3" w:rsidRPr="008023A4" w:rsidRDefault="009F77B3" w:rsidP="00D9712D">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602DF0" w:rsidRPr="008023A4" w:rsidRDefault="00602DF0" w:rsidP="00D9712D">
      <w:pPr>
        <w:ind w:firstLineChars="200" w:firstLine="480"/>
        <w:rPr>
          <w:rFonts w:ascii="宋体" w:hAnsi="宋体"/>
          <w:sz w:val="24"/>
          <w:szCs w:val="24"/>
        </w:rPr>
      </w:pPr>
      <w:r w:rsidRPr="008023A4">
        <w:rPr>
          <w:rFonts w:ascii="宋体" w:hAnsi="宋体"/>
          <w:sz w:val="24"/>
          <w:szCs w:val="24"/>
        </w:rPr>
        <w:t>a）</w:t>
      </w:r>
      <w:r w:rsidR="0062479B" w:rsidRPr="008023A4">
        <w:rPr>
          <w:rFonts w:ascii="宋体" w:hAnsi="宋体"/>
          <w:sz w:val="24"/>
          <w:szCs w:val="24"/>
        </w:rPr>
        <w:t>施加</w:t>
      </w:r>
      <w:r w:rsidR="0062479B" w:rsidRPr="008023A4">
        <w:rPr>
          <w:rFonts w:ascii="宋体" w:hAnsi="宋体" w:hint="eastAsia"/>
          <w:sz w:val="24"/>
          <w:szCs w:val="24"/>
        </w:rPr>
        <w:t>扰动</w:t>
      </w:r>
      <w:r w:rsidR="0062479B" w:rsidRPr="008023A4">
        <w:rPr>
          <w:rFonts w:ascii="宋体" w:hAnsi="宋体"/>
          <w:sz w:val="24"/>
          <w:szCs w:val="24"/>
        </w:rPr>
        <w:t>后</w:t>
      </w:r>
      <w:r w:rsidR="0062479B" w:rsidRPr="008023A4">
        <w:rPr>
          <w:sz w:val="24"/>
          <w:szCs w:val="24"/>
        </w:rPr>
        <w:t>EUT</w:t>
      </w:r>
      <w:r w:rsidR="0062479B" w:rsidRPr="008023A4">
        <w:rPr>
          <w:rFonts w:ascii="宋体" w:hAnsi="宋体"/>
          <w:sz w:val="24"/>
          <w:szCs w:val="24"/>
        </w:rPr>
        <w:t>的所有功能</w:t>
      </w:r>
      <w:r w:rsidR="0062479B" w:rsidRPr="008023A4">
        <w:rPr>
          <w:rFonts w:ascii="宋体" w:hAnsi="宋体" w:hint="eastAsia"/>
          <w:sz w:val="24"/>
          <w:szCs w:val="24"/>
        </w:rPr>
        <w:t>均</w:t>
      </w:r>
      <w:r w:rsidR="0062479B" w:rsidRPr="008023A4">
        <w:rPr>
          <w:rFonts w:ascii="宋体" w:hAnsi="宋体"/>
          <w:sz w:val="24"/>
          <w:szCs w:val="24"/>
        </w:rPr>
        <w:t>应符合设计要求</w:t>
      </w:r>
      <w:r w:rsidR="0006635D" w:rsidRPr="008023A4">
        <w:rPr>
          <w:rFonts w:ascii="宋体" w:hAnsi="宋体" w:hint="eastAsia"/>
          <w:sz w:val="24"/>
          <w:szCs w:val="24"/>
        </w:rPr>
        <w:t>；</w:t>
      </w:r>
    </w:p>
    <w:p w:rsidR="00E555E6" w:rsidRPr="008023A4" w:rsidRDefault="00602DF0" w:rsidP="00E555E6">
      <w:pPr>
        <w:ind w:firstLineChars="200" w:firstLine="480"/>
        <w:rPr>
          <w:rFonts w:ascii="宋体" w:hAnsi="宋体"/>
          <w:sz w:val="24"/>
          <w:szCs w:val="24"/>
        </w:rPr>
      </w:pPr>
      <w:r w:rsidRPr="008023A4">
        <w:rPr>
          <w:rFonts w:ascii="宋体" w:hAnsi="宋体"/>
          <w:sz w:val="24"/>
          <w:szCs w:val="24"/>
        </w:rPr>
        <w:t>b）</w:t>
      </w:r>
      <w:r w:rsidR="00B8571A" w:rsidRPr="008023A4">
        <w:rPr>
          <w:rFonts w:ascii="宋体" w:hAnsi="宋体"/>
          <w:sz w:val="24"/>
          <w:szCs w:val="24"/>
        </w:rPr>
        <w:t>试验前的示值误差</w:t>
      </w:r>
      <w:r w:rsidR="00B8571A" w:rsidRPr="008023A4">
        <w:rPr>
          <w:rFonts w:ascii="宋体" w:hAnsi="宋体" w:hint="eastAsia"/>
          <w:sz w:val="24"/>
          <w:szCs w:val="24"/>
        </w:rPr>
        <w:t>与</w:t>
      </w:r>
      <w:r w:rsidR="00B8571A" w:rsidRPr="008023A4">
        <w:rPr>
          <w:rFonts w:ascii="宋体" w:hAnsi="宋体"/>
          <w:sz w:val="24"/>
          <w:szCs w:val="24"/>
        </w:rPr>
        <w:t>施加</w:t>
      </w:r>
      <w:r w:rsidR="00B8571A" w:rsidRPr="008023A4">
        <w:rPr>
          <w:rFonts w:ascii="宋体" w:hAnsi="宋体" w:hint="eastAsia"/>
          <w:sz w:val="24"/>
          <w:szCs w:val="24"/>
        </w:rPr>
        <w:t>扰动</w:t>
      </w:r>
      <w:r w:rsidR="00B8571A" w:rsidRPr="008023A4">
        <w:rPr>
          <w:rFonts w:ascii="宋体" w:hAnsi="宋体"/>
          <w:sz w:val="24"/>
          <w:szCs w:val="24"/>
        </w:rPr>
        <w:t>期间取得的示值误差</w:t>
      </w:r>
      <w:r w:rsidR="00B8571A" w:rsidRPr="008023A4">
        <w:rPr>
          <w:rFonts w:ascii="宋体" w:hAnsi="宋体" w:hint="eastAsia"/>
          <w:sz w:val="24"/>
          <w:szCs w:val="24"/>
        </w:rPr>
        <w:t>之差</w:t>
      </w:r>
      <w:r w:rsidR="00B8571A" w:rsidRPr="008023A4">
        <w:rPr>
          <w:rFonts w:ascii="宋体" w:hAnsi="宋体"/>
          <w:sz w:val="24"/>
          <w:szCs w:val="24"/>
        </w:rPr>
        <w:t>应不超过</w:t>
      </w:r>
      <w:r w:rsidR="00B8571A" w:rsidRPr="008023A4">
        <w:rPr>
          <w:rFonts w:ascii="宋体" w:hAnsi="宋体" w:hint="eastAsia"/>
          <w:sz w:val="24"/>
          <w:szCs w:val="24"/>
        </w:rPr>
        <w:t>流量</w:t>
      </w:r>
      <w:r w:rsidR="00B8571A" w:rsidRPr="008023A4">
        <w:rPr>
          <w:rFonts w:ascii="宋体" w:hAnsi="宋体"/>
          <w:sz w:val="24"/>
          <w:szCs w:val="24"/>
        </w:rPr>
        <w:t>高</w:t>
      </w:r>
      <w:r w:rsidR="00B8571A" w:rsidRPr="008023A4">
        <w:rPr>
          <w:rFonts w:ascii="宋体" w:hAnsi="宋体"/>
          <w:sz w:val="24"/>
          <w:szCs w:val="24"/>
        </w:rPr>
        <w:lastRenderedPageBreak/>
        <w:t>区最大允许误差的二分之一</w:t>
      </w:r>
      <w:r w:rsidR="00B8571A" w:rsidRPr="008023A4">
        <w:rPr>
          <w:rFonts w:ascii="宋体" w:hAnsi="宋体" w:hint="eastAsia"/>
          <w:sz w:val="24"/>
          <w:szCs w:val="24"/>
        </w:rPr>
        <w:t>，否则</w:t>
      </w:r>
      <w:r w:rsidR="00B8571A" w:rsidRPr="008023A4">
        <w:rPr>
          <w:sz w:val="24"/>
          <w:szCs w:val="24"/>
        </w:rPr>
        <w:t>EUT</w:t>
      </w:r>
      <w:r w:rsidR="00B8571A"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00B8571A" w:rsidRPr="008023A4">
        <w:rPr>
          <w:rFonts w:ascii="宋体" w:hAnsi="宋体" w:hint="eastAsia"/>
          <w:sz w:val="24"/>
          <w:szCs w:val="24"/>
        </w:rPr>
        <w:t>检测到显著差错并作出反应</w:t>
      </w:r>
      <w:r w:rsidR="0006635D" w:rsidRPr="008023A4">
        <w:rPr>
          <w:rFonts w:ascii="宋体" w:hAnsi="宋体" w:hint="eastAsia"/>
          <w:sz w:val="24"/>
          <w:szCs w:val="24"/>
        </w:rPr>
        <w:t>；</w:t>
      </w:r>
    </w:p>
    <w:p w:rsidR="001D629F" w:rsidRPr="008023A4" w:rsidRDefault="001A2710" w:rsidP="00E555E6">
      <w:pPr>
        <w:ind w:firstLineChars="200" w:firstLine="480"/>
        <w:rPr>
          <w:rFonts w:ascii="宋体" w:hAnsi="宋体"/>
          <w:sz w:val="24"/>
          <w:szCs w:val="24"/>
        </w:rPr>
      </w:pPr>
      <w:r w:rsidRPr="008023A4">
        <w:rPr>
          <w:rFonts w:ascii="宋体" w:hAnsi="宋体"/>
          <w:sz w:val="24"/>
          <w:szCs w:val="24"/>
        </w:rPr>
        <w:t>c）对于在零流量条件下进行的试验，水表累积量的变化应不大于检定标度</w:t>
      </w:r>
      <w:r w:rsidRPr="008023A4">
        <w:rPr>
          <w:rFonts w:ascii="宋体" w:hAnsi="宋体" w:hint="eastAsia"/>
          <w:sz w:val="24"/>
          <w:szCs w:val="24"/>
        </w:rPr>
        <w:t>或显示</w:t>
      </w:r>
      <w:r w:rsidRPr="008023A4">
        <w:rPr>
          <w:rFonts w:ascii="宋体" w:hAnsi="宋体"/>
          <w:sz w:val="24"/>
          <w:szCs w:val="24"/>
        </w:rPr>
        <w:t>分格值</w:t>
      </w:r>
      <w:r w:rsidR="001D629F" w:rsidRPr="008023A4">
        <w:rPr>
          <w:rFonts w:ascii="宋体" w:hAnsi="宋体"/>
          <w:sz w:val="24"/>
          <w:szCs w:val="24"/>
        </w:rPr>
        <w:t>。</w:t>
      </w:r>
    </w:p>
    <w:p w:rsidR="00E555E6" w:rsidRPr="008023A4" w:rsidRDefault="00CA25B4" w:rsidP="00E555E6">
      <w:pPr>
        <w:rPr>
          <w:rFonts w:ascii="宋体" w:hAnsi="宋体"/>
          <w:sz w:val="24"/>
          <w:szCs w:val="24"/>
        </w:rPr>
      </w:pPr>
      <w:r w:rsidRPr="008023A4">
        <w:rPr>
          <w:rFonts w:ascii="宋体" w:hAnsi="宋体" w:hint="eastAsia"/>
          <w:sz w:val="24"/>
          <w:szCs w:val="24"/>
        </w:rPr>
        <w:t>10.15.</w:t>
      </w:r>
      <w:r w:rsidR="00E555E6" w:rsidRPr="008023A4">
        <w:rPr>
          <w:rFonts w:ascii="宋体" w:hAnsi="宋体" w:hint="eastAsia"/>
          <w:sz w:val="24"/>
          <w:szCs w:val="24"/>
        </w:rPr>
        <w:t xml:space="preserve">12 </w:t>
      </w:r>
      <w:r w:rsidR="00E555E6" w:rsidRPr="008023A4">
        <w:rPr>
          <w:rFonts w:ascii="宋体" w:hAnsi="宋体"/>
          <w:sz w:val="24"/>
          <w:szCs w:val="24"/>
        </w:rPr>
        <w:t>辐射电磁场</w:t>
      </w:r>
    </w:p>
    <w:p w:rsidR="00E555E6" w:rsidRPr="008023A4" w:rsidRDefault="00CA25B4" w:rsidP="00E555E6">
      <w:pPr>
        <w:rPr>
          <w:rFonts w:ascii="宋体" w:hAnsi="宋体"/>
          <w:sz w:val="24"/>
          <w:szCs w:val="24"/>
        </w:rPr>
      </w:pPr>
      <w:r w:rsidRPr="008023A4">
        <w:rPr>
          <w:rFonts w:ascii="宋体" w:hAnsi="宋体"/>
          <w:sz w:val="24"/>
          <w:szCs w:val="24"/>
        </w:rPr>
        <w:t>10.15.</w:t>
      </w:r>
      <w:r w:rsidR="00E555E6" w:rsidRPr="008023A4">
        <w:rPr>
          <w:rFonts w:ascii="宋体" w:hAnsi="宋体"/>
          <w:sz w:val="24"/>
          <w:szCs w:val="24"/>
        </w:rPr>
        <w:t>12.1 试验目的</w:t>
      </w:r>
    </w:p>
    <w:p w:rsidR="00E02D90" w:rsidRPr="008023A4" w:rsidRDefault="00E02D90" w:rsidP="00E555E6">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电子装置的水表在</w:t>
      </w:r>
      <w:r w:rsidRPr="008023A4">
        <w:rPr>
          <w:rFonts w:ascii="宋体" w:hAnsi="宋体" w:hint="eastAsia"/>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辐射电磁场</w:t>
      </w:r>
      <w:r w:rsidRPr="008023A4">
        <w:rPr>
          <w:rFonts w:ascii="宋体" w:hAnsi="宋体" w:hint="eastAsia"/>
          <w:sz w:val="24"/>
          <w:szCs w:val="24"/>
        </w:rPr>
        <w:t>扰动</w:t>
      </w:r>
      <w:r w:rsidRPr="008023A4">
        <w:rPr>
          <w:rFonts w:ascii="宋体" w:hAnsi="宋体"/>
          <w:sz w:val="24"/>
          <w:szCs w:val="24"/>
        </w:rPr>
        <w:t>期间</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E555E6" w:rsidRPr="008023A4" w:rsidRDefault="00CA25B4" w:rsidP="00E555E6">
      <w:pPr>
        <w:rPr>
          <w:rFonts w:ascii="宋体" w:hAnsi="宋体"/>
          <w:sz w:val="24"/>
          <w:szCs w:val="24"/>
        </w:rPr>
      </w:pPr>
      <w:r w:rsidRPr="008023A4">
        <w:rPr>
          <w:rFonts w:ascii="宋体" w:hAnsi="宋体"/>
          <w:sz w:val="24"/>
          <w:szCs w:val="24"/>
        </w:rPr>
        <w:t>10.15.</w:t>
      </w:r>
      <w:r w:rsidR="00E555E6" w:rsidRPr="008023A4">
        <w:rPr>
          <w:rFonts w:ascii="宋体" w:hAnsi="宋体"/>
          <w:sz w:val="24"/>
          <w:szCs w:val="24"/>
        </w:rPr>
        <w:t>12.2 试验准备</w:t>
      </w:r>
    </w:p>
    <w:p w:rsidR="00E555E6" w:rsidRPr="008023A4" w:rsidRDefault="00E555E6" w:rsidP="005607C4">
      <w:pPr>
        <w:ind w:firstLine="480"/>
        <w:rPr>
          <w:rFonts w:ascii="宋体" w:hAnsi="宋体"/>
          <w:sz w:val="24"/>
          <w:szCs w:val="24"/>
        </w:rPr>
      </w:pPr>
      <w:r w:rsidRPr="008023A4">
        <w:rPr>
          <w:rFonts w:ascii="宋体" w:hAnsi="宋体"/>
          <w:sz w:val="24"/>
          <w:szCs w:val="24"/>
        </w:rPr>
        <w:t>试验配置应符合</w:t>
      </w:r>
      <w:r w:rsidR="00E02D90" w:rsidRPr="008023A4">
        <w:rPr>
          <w:sz w:val="24"/>
          <w:szCs w:val="24"/>
        </w:rPr>
        <w:t>GB/T 17626.</w:t>
      </w:r>
      <w:r w:rsidR="00567DC9" w:rsidRPr="008023A4">
        <w:rPr>
          <w:rFonts w:hint="eastAsia"/>
          <w:sz w:val="24"/>
          <w:szCs w:val="24"/>
        </w:rPr>
        <w:t>3</w:t>
      </w:r>
      <w:r w:rsidRPr="008023A4">
        <w:rPr>
          <w:rFonts w:ascii="宋体" w:hAnsi="宋体"/>
          <w:sz w:val="24"/>
          <w:szCs w:val="24"/>
        </w:rPr>
        <w:t>的规定。然而，</w:t>
      </w:r>
      <w:r w:rsidR="00CA25B4" w:rsidRPr="008023A4">
        <w:rPr>
          <w:rFonts w:ascii="宋体" w:hAnsi="宋体"/>
          <w:sz w:val="24"/>
          <w:szCs w:val="24"/>
        </w:rPr>
        <w:t>10.15.</w:t>
      </w:r>
      <w:r w:rsidRPr="008023A4">
        <w:rPr>
          <w:rFonts w:ascii="宋体" w:hAnsi="宋体"/>
          <w:sz w:val="24"/>
          <w:szCs w:val="24"/>
        </w:rPr>
        <w:t>12.3</w:t>
      </w:r>
      <w:r w:rsidR="004B0F0B" w:rsidRPr="008023A4">
        <w:rPr>
          <w:rFonts w:ascii="宋体" w:hAnsi="宋体" w:hint="eastAsia"/>
          <w:sz w:val="24"/>
          <w:szCs w:val="24"/>
        </w:rPr>
        <w:t>规定的</w:t>
      </w:r>
      <w:r w:rsidRPr="008023A4">
        <w:rPr>
          <w:rFonts w:ascii="宋体" w:hAnsi="宋体"/>
          <w:sz w:val="24"/>
          <w:szCs w:val="24"/>
        </w:rPr>
        <w:t>试验程序</w:t>
      </w:r>
      <w:r w:rsidR="008616C3" w:rsidRPr="008023A4">
        <w:rPr>
          <w:rFonts w:ascii="宋体" w:hAnsi="宋体" w:hint="eastAsia"/>
          <w:sz w:val="24"/>
          <w:szCs w:val="24"/>
        </w:rPr>
        <w:t>是</w:t>
      </w:r>
      <w:r w:rsidR="004B0F0B" w:rsidRPr="008023A4">
        <w:rPr>
          <w:rFonts w:ascii="宋体" w:hAnsi="宋体" w:hint="eastAsia"/>
          <w:sz w:val="24"/>
          <w:szCs w:val="24"/>
        </w:rPr>
        <w:t>经</w:t>
      </w:r>
      <w:r w:rsidR="00167FE0" w:rsidRPr="008023A4">
        <w:rPr>
          <w:rFonts w:ascii="宋体" w:hAnsi="宋体"/>
          <w:sz w:val="24"/>
          <w:szCs w:val="24"/>
        </w:rPr>
        <w:t>修改</w:t>
      </w:r>
      <w:r w:rsidR="004B0F0B" w:rsidRPr="008023A4">
        <w:rPr>
          <w:rFonts w:ascii="宋体" w:hAnsi="宋体" w:hint="eastAsia"/>
          <w:sz w:val="24"/>
          <w:szCs w:val="24"/>
        </w:rPr>
        <w:t>后</w:t>
      </w:r>
      <w:r w:rsidR="00167FE0" w:rsidRPr="008023A4">
        <w:rPr>
          <w:rFonts w:ascii="宋体" w:hAnsi="宋体" w:hint="eastAsia"/>
          <w:sz w:val="24"/>
          <w:szCs w:val="24"/>
        </w:rPr>
        <w:t>应</w:t>
      </w:r>
      <w:r w:rsidRPr="008023A4">
        <w:rPr>
          <w:rFonts w:ascii="宋体" w:hAnsi="宋体"/>
          <w:sz w:val="24"/>
          <w:szCs w:val="24"/>
        </w:rPr>
        <w:t>用于</w:t>
      </w:r>
      <w:r w:rsidR="009B784F" w:rsidRPr="008023A4">
        <w:rPr>
          <w:rFonts w:ascii="宋体" w:hAnsi="宋体" w:hint="eastAsia"/>
          <w:sz w:val="24"/>
          <w:szCs w:val="24"/>
        </w:rPr>
        <w:t>一体化</w:t>
      </w:r>
      <w:r w:rsidR="009B784F" w:rsidRPr="008023A4">
        <w:rPr>
          <w:rFonts w:ascii="宋体" w:hAnsi="宋体"/>
          <w:sz w:val="24"/>
          <w:szCs w:val="24"/>
        </w:rPr>
        <w:t>的</w:t>
      </w:r>
      <w:r w:rsidRPr="008023A4">
        <w:rPr>
          <w:rFonts w:ascii="宋体" w:hAnsi="宋体"/>
          <w:sz w:val="24"/>
          <w:szCs w:val="24"/>
        </w:rPr>
        <w:t>被测量</w:t>
      </w:r>
      <w:r w:rsidR="002D173D" w:rsidRPr="008023A4">
        <w:rPr>
          <w:rFonts w:ascii="宋体" w:hAnsi="宋体"/>
          <w:sz w:val="24"/>
          <w:szCs w:val="24"/>
        </w:rPr>
        <w:t>累积</w:t>
      </w:r>
      <w:r w:rsidR="002D173D" w:rsidRPr="008023A4">
        <w:rPr>
          <w:rFonts w:ascii="宋体" w:hAnsi="宋体" w:hint="eastAsia"/>
          <w:sz w:val="24"/>
          <w:szCs w:val="24"/>
        </w:rPr>
        <w:t>式</w:t>
      </w:r>
      <w:r w:rsidR="00167FE0" w:rsidRPr="008023A4">
        <w:rPr>
          <w:rFonts w:ascii="宋体" w:hAnsi="宋体" w:hint="eastAsia"/>
          <w:sz w:val="24"/>
          <w:szCs w:val="24"/>
        </w:rPr>
        <w:t>仪表</w:t>
      </w:r>
      <w:r w:rsidR="004B0F0B" w:rsidRPr="008023A4">
        <w:rPr>
          <w:rFonts w:ascii="宋体" w:hAnsi="宋体" w:hint="eastAsia"/>
          <w:sz w:val="24"/>
          <w:szCs w:val="24"/>
        </w:rPr>
        <w:t>的程序</w:t>
      </w:r>
      <w:r w:rsidRPr="008023A4">
        <w:rPr>
          <w:rFonts w:ascii="宋体" w:hAnsi="宋体"/>
          <w:sz w:val="24"/>
          <w:szCs w:val="24"/>
        </w:rPr>
        <w:t>。</w:t>
      </w:r>
    </w:p>
    <w:p w:rsidR="005607C4" w:rsidRPr="008023A4" w:rsidRDefault="005607C4" w:rsidP="005607C4">
      <w:pPr>
        <w:ind w:firstLine="480"/>
        <w:rPr>
          <w:rFonts w:ascii="宋体" w:hAnsi="宋体"/>
          <w:sz w:val="24"/>
          <w:szCs w:val="24"/>
        </w:rPr>
      </w:pPr>
      <w:r w:rsidRPr="008023A4">
        <w:rPr>
          <w:rFonts w:ascii="宋体" w:hAnsi="宋体" w:hint="eastAsia"/>
          <w:sz w:val="24"/>
          <w:szCs w:val="24"/>
        </w:rPr>
        <w:t>简明的试验参数见表</w:t>
      </w:r>
      <w:r w:rsidR="00BA1F38" w:rsidRPr="00FB015C">
        <w:rPr>
          <w:sz w:val="24"/>
          <w:szCs w:val="24"/>
        </w:rPr>
        <w:t>30</w:t>
      </w:r>
      <w:r w:rsidRPr="008023A4">
        <w:rPr>
          <w:rFonts w:ascii="宋体" w:hAnsi="宋体" w:hint="eastAsia"/>
          <w:sz w:val="24"/>
          <w:szCs w:val="24"/>
        </w:rPr>
        <w:t>。</w:t>
      </w:r>
    </w:p>
    <w:p w:rsidR="00AD58D6" w:rsidRPr="008023A4" w:rsidRDefault="00AD58D6" w:rsidP="00AD58D6">
      <w:pPr>
        <w:pStyle w:val="af"/>
        <w:tabs>
          <w:tab w:val="num" w:pos="360"/>
        </w:tabs>
        <w:rPr>
          <w:b/>
          <w:szCs w:val="21"/>
        </w:rPr>
      </w:pPr>
      <w:r w:rsidRPr="008023A4">
        <w:rPr>
          <w:rFonts w:ascii="宋体" w:hAnsi="宋体" w:hint="eastAsia"/>
          <w:szCs w:val="21"/>
        </w:rPr>
        <w:t>表</w:t>
      </w:r>
      <w:r w:rsidR="00BA1F38" w:rsidRPr="008023A4">
        <w:rPr>
          <w:rFonts w:hAnsi="黑体" w:hint="eastAsia"/>
          <w:szCs w:val="21"/>
        </w:rPr>
        <w:t>30</w:t>
      </w:r>
      <w:r w:rsidRPr="008023A4">
        <w:rPr>
          <w:rFonts w:ascii="宋体" w:hAnsi="宋体" w:hint="eastAsia"/>
          <w:szCs w:val="21"/>
        </w:rPr>
        <w:t xml:space="preserve"> </w:t>
      </w:r>
      <w:r w:rsidRPr="008023A4">
        <w:rPr>
          <w:rFonts w:hint="eastAsia"/>
          <w:szCs w:val="21"/>
        </w:rPr>
        <w:t>扰动：</w:t>
      </w:r>
      <w:r w:rsidR="00972004" w:rsidRPr="008023A4">
        <w:rPr>
          <w:rFonts w:hint="eastAsia"/>
          <w:szCs w:val="21"/>
        </w:rPr>
        <w:t>辐射</w:t>
      </w:r>
      <w:r w:rsidRPr="008023A4">
        <w:rPr>
          <w:rFonts w:hint="eastAsia"/>
          <w:szCs w:val="21"/>
        </w:rPr>
        <w:t>电磁</w:t>
      </w:r>
      <w:r w:rsidR="00972004" w:rsidRPr="008023A4">
        <w:rPr>
          <w:rFonts w:hint="eastAsia"/>
          <w:szCs w:val="21"/>
        </w:rPr>
        <w:t>场</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7"/>
        <w:gridCol w:w="2622"/>
        <w:gridCol w:w="2623"/>
      </w:tblGrid>
      <w:tr w:rsidR="00AD58D6" w:rsidRPr="008023A4" w:rsidTr="00AD58D6">
        <w:trPr>
          <w:cantSplit/>
        </w:trPr>
        <w:tc>
          <w:tcPr>
            <w:tcW w:w="2977" w:type="dxa"/>
          </w:tcPr>
          <w:p w:rsidR="00AD58D6" w:rsidRPr="008023A4" w:rsidRDefault="005E6CAB" w:rsidP="0047374C">
            <w:pPr>
              <w:autoSpaceDE w:val="0"/>
              <w:autoSpaceDN w:val="0"/>
              <w:adjustRightInd w:val="0"/>
            </w:pPr>
            <w:r w:rsidRPr="008023A4">
              <w:rPr>
                <w:rFonts w:hint="eastAsia"/>
              </w:rPr>
              <w:t>电磁环境等级</w:t>
            </w:r>
          </w:p>
        </w:tc>
        <w:tc>
          <w:tcPr>
            <w:tcW w:w="2622" w:type="dxa"/>
          </w:tcPr>
          <w:p w:rsidR="00AD58D6" w:rsidRPr="008023A4" w:rsidRDefault="00AD58D6" w:rsidP="0047374C">
            <w:pPr>
              <w:autoSpaceDE w:val="0"/>
              <w:autoSpaceDN w:val="0"/>
              <w:adjustRightInd w:val="0"/>
              <w:jc w:val="center"/>
            </w:pPr>
            <w:r w:rsidRPr="008023A4">
              <w:rPr>
                <w:rFonts w:hint="eastAsia"/>
              </w:rPr>
              <w:t>E1</w:t>
            </w:r>
          </w:p>
        </w:tc>
        <w:tc>
          <w:tcPr>
            <w:tcW w:w="2623" w:type="dxa"/>
          </w:tcPr>
          <w:p w:rsidR="00AD58D6" w:rsidRPr="008023A4" w:rsidRDefault="00AD58D6" w:rsidP="0047374C">
            <w:pPr>
              <w:autoSpaceDE w:val="0"/>
              <w:autoSpaceDN w:val="0"/>
              <w:adjustRightInd w:val="0"/>
              <w:jc w:val="center"/>
            </w:pPr>
            <w:r w:rsidRPr="008023A4">
              <w:rPr>
                <w:rFonts w:hint="eastAsia"/>
              </w:rPr>
              <w:t>E2</w:t>
            </w:r>
          </w:p>
        </w:tc>
      </w:tr>
      <w:tr w:rsidR="00AD58D6" w:rsidRPr="008023A4" w:rsidTr="00AD58D6">
        <w:tc>
          <w:tcPr>
            <w:tcW w:w="2977" w:type="dxa"/>
          </w:tcPr>
          <w:p w:rsidR="00AD58D6" w:rsidRPr="008023A4" w:rsidRDefault="00AD58D6" w:rsidP="0047374C">
            <w:pPr>
              <w:autoSpaceDE w:val="0"/>
              <w:autoSpaceDN w:val="0"/>
              <w:adjustRightInd w:val="0"/>
            </w:pPr>
            <w:r w:rsidRPr="008023A4">
              <w:rPr>
                <w:rFonts w:hint="eastAsia"/>
              </w:rPr>
              <w:t>频率范围</w:t>
            </w:r>
          </w:p>
        </w:tc>
        <w:tc>
          <w:tcPr>
            <w:tcW w:w="5245" w:type="dxa"/>
            <w:gridSpan w:val="2"/>
          </w:tcPr>
          <w:p w:rsidR="00AD58D6" w:rsidRPr="008023A4" w:rsidRDefault="00AD58D6" w:rsidP="0047374C">
            <w:pPr>
              <w:autoSpaceDE w:val="0"/>
              <w:autoSpaceDN w:val="0"/>
              <w:adjustRightInd w:val="0"/>
              <w:jc w:val="center"/>
            </w:pPr>
            <w:r w:rsidRPr="008023A4">
              <w:t xml:space="preserve">26 MHz </w:t>
            </w:r>
            <w:r w:rsidRPr="008023A4">
              <w:rPr>
                <w:rFonts w:hint="eastAsia"/>
              </w:rPr>
              <w:t>～</w:t>
            </w:r>
            <w:r w:rsidRPr="008023A4">
              <w:t xml:space="preserve"> 1000 MHz</w:t>
            </w:r>
          </w:p>
        </w:tc>
      </w:tr>
      <w:tr w:rsidR="00AD58D6" w:rsidRPr="008023A4" w:rsidTr="00AD58D6">
        <w:trPr>
          <w:cantSplit/>
        </w:trPr>
        <w:tc>
          <w:tcPr>
            <w:tcW w:w="2977" w:type="dxa"/>
          </w:tcPr>
          <w:p w:rsidR="00AD58D6" w:rsidRPr="008023A4" w:rsidRDefault="00AD58D6" w:rsidP="0047374C">
            <w:pPr>
              <w:autoSpaceDE w:val="0"/>
              <w:autoSpaceDN w:val="0"/>
              <w:adjustRightInd w:val="0"/>
            </w:pPr>
            <w:r w:rsidRPr="008023A4">
              <w:rPr>
                <w:rFonts w:hint="eastAsia"/>
              </w:rPr>
              <w:t>场强</w:t>
            </w:r>
          </w:p>
        </w:tc>
        <w:tc>
          <w:tcPr>
            <w:tcW w:w="2622" w:type="dxa"/>
          </w:tcPr>
          <w:p w:rsidR="00AD58D6" w:rsidRPr="008023A4" w:rsidRDefault="00AD58D6" w:rsidP="0047374C">
            <w:pPr>
              <w:autoSpaceDE w:val="0"/>
              <w:autoSpaceDN w:val="0"/>
              <w:adjustRightInd w:val="0"/>
              <w:jc w:val="center"/>
            </w:pPr>
            <w:r w:rsidRPr="008023A4">
              <w:t>3 V/m</w:t>
            </w:r>
          </w:p>
        </w:tc>
        <w:tc>
          <w:tcPr>
            <w:tcW w:w="2623" w:type="dxa"/>
          </w:tcPr>
          <w:p w:rsidR="00AD58D6" w:rsidRPr="008023A4" w:rsidRDefault="00AD58D6" w:rsidP="0047374C">
            <w:pPr>
              <w:autoSpaceDE w:val="0"/>
              <w:autoSpaceDN w:val="0"/>
              <w:adjustRightInd w:val="0"/>
              <w:jc w:val="center"/>
            </w:pPr>
            <w:r w:rsidRPr="008023A4">
              <w:t>10 V/m</w:t>
            </w:r>
          </w:p>
        </w:tc>
      </w:tr>
      <w:tr w:rsidR="00AD58D6" w:rsidRPr="008023A4" w:rsidTr="00AD58D6">
        <w:tc>
          <w:tcPr>
            <w:tcW w:w="2977" w:type="dxa"/>
          </w:tcPr>
          <w:p w:rsidR="00AD58D6" w:rsidRPr="008023A4" w:rsidRDefault="00AD58D6" w:rsidP="0047374C">
            <w:pPr>
              <w:autoSpaceDE w:val="0"/>
              <w:autoSpaceDN w:val="0"/>
              <w:adjustRightInd w:val="0"/>
            </w:pPr>
            <w:r w:rsidRPr="008023A4">
              <w:rPr>
                <w:rFonts w:hint="eastAsia"/>
              </w:rPr>
              <w:t>调制</w:t>
            </w:r>
          </w:p>
        </w:tc>
        <w:tc>
          <w:tcPr>
            <w:tcW w:w="5245" w:type="dxa"/>
            <w:gridSpan w:val="2"/>
          </w:tcPr>
          <w:p w:rsidR="00AD58D6" w:rsidRPr="008023A4" w:rsidRDefault="00AD58D6" w:rsidP="00AF1B91">
            <w:pPr>
              <w:autoSpaceDE w:val="0"/>
              <w:autoSpaceDN w:val="0"/>
              <w:adjustRightInd w:val="0"/>
              <w:jc w:val="center"/>
            </w:pPr>
            <w:r w:rsidRPr="008023A4">
              <w:t>80% AM</w:t>
            </w:r>
            <w:r w:rsidRPr="008023A4">
              <w:rPr>
                <w:rFonts w:hint="eastAsia"/>
              </w:rPr>
              <w:t>，</w:t>
            </w:r>
            <w:r w:rsidRPr="008023A4">
              <w:t>1kHz</w:t>
            </w:r>
            <w:r w:rsidRPr="008023A4">
              <w:rPr>
                <w:rFonts w:hint="eastAsia"/>
              </w:rPr>
              <w:t>，正弦波</w:t>
            </w:r>
          </w:p>
        </w:tc>
      </w:tr>
    </w:tbl>
    <w:p w:rsidR="00E555E6" w:rsidRPr="008023A4" w:rsidRDefault="00CA25B4" w:rsidP="00E555E6">
      <w:pPr>
        <w:rPr>
          <w:rFonts w:ascii="宋体" w:hAnsi="宋体"/>
          <w:sz w:val="24"/>
          <w:szCs w:val="24"/>
        </w:rPr>
      </w:pPr>
      <w:r w:rsidRPr="008023A4">
        <w:rPr>
          <w:rFonts w:ascii="宋体" w:hAnsi="宋体"/>
          <w:sz w:val="24"/>
          <w:szCs w:val="24"/>
        </w:rPr>
        <w:t>10.15.</w:t>
      </w:r>
      <w:r w:rsidR="00E555E6" w:rsidRPr="008023A4">
        <w:rPr>
          <w:rFonts w:ascii="宋体" w:hAnsi="宋体"/>
          <w:sz w:val="24"/>
          <w:szCs w:val="24"/>
        </w:rPr>
        <w:t>12.3</w:t>
      </w:r>
      <w:r w:rsidR="00137051" w:rsidRPr="008023A4">
        <w:rPr>
          <w:rFonts w:ascii="宋体" w:hAnsi="宋体" w:hint="eastAsia"/>
          <w:sz w:val="24"/>
          <w:szCs w:val="24"/>
        </w:rPr>
        <w:t xml:space="preserve"> </w:t>
      </w:r>
      <w:r w:rsidR="00E555E6" w:rsidRPr="008023A4">
        <w:rPr>
          <w:rFonts w:ascii="宋体" w:hAnsi="宋体"/>
          <w:sz w:val="24"/>
          <w:szCs w:val="24"/>
        </w:rPr>
        <w:t>试验程序</w:t>
      </w:r>
      <w:r w:rsidR="00137051" w:rsidRPr="008023A4">
        <w:rPr>
          <w:rFonts w:ascii="宋体" w:hAnsi="宋体"/>
          <w:sz w:val="24"/>
          <w:szCs w:val="24"/>
        </w:rPr>
        <w:t>（简要）</w:t>
      </w:r>
    </w:p>
    <w:p w:rsidR="00B30C52" w:rsidRPr="008023A4" w:rsidRDefault="00B30C52" w:rsidP="00B30C52">
      <w:pPr>
        <w:ind w:firstLineChars="200" w:firstLine="480"/>
        <w:rPr>
          <w:rFonts w:ascii="宋体" w:hAnsi="宋体"/>
          <w:sz w:val="24"/>
          <w:szCs w:val="24"/>
        </w:rPr>
      </w:pPr>
      <w:r w:rsidRPr="008023A4">
        <w:rPr>
          <w:rFonts w:ascii="宋体" w:hAnsi="宋体" w:hint="eastAsia"/>
          <w:sz w:val="24"/>
          <w:szCs w:val="24"/>
        </w:rPr>
        <w:t>按下列程序进行试验：</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a）施加电磁场之前在参</w:t>
      </w:r>
      <w:r w:rsidR="00422FE2" w:rsidRPr="008023A4">
        <w:rPr>
          <w:rFonts w:ascii="宋体" w:hAnsi="宋体" w:hint="eastAsia"/>
          <w:sz w:val="24"/>
          <w:szCs w:val="24"/>
        </w:rPr>
        <w:t>考</w:t>
      </w:r>
      <w:r w:rsidRPr="008023A4">
        <w:rPr>
          <w:rFonts w:ascii="宋体" w:hAnsi="宋体"/>
          <w:sz w:val="24"/>
          <w:szCs w:val="24"/>
        </w:rPr>
        <w:t>条件下测量</w:t>
      </w:r>
      <w:r w:rsidR="00422FE2" w:rsidRPr="008023A4">
        <w:rPr>
          <w:sz w:val="24"/>
          <w:szCs w:val="24"/>
        </w:rPr>
        <w:t>EUT</w:t>
      </w:r>
      <w:r w:rsidR="00422FE2"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b）按照</w:t>
      </w:r>
      <w:r w:rsidR="000B6C1B" w:rsidRPr="008023A4">
        <w:rPr>
          <w:rFonts w:ascii="宋体" w:hAnsi="宋体" w:hint="eastAsia"/>
          <w:sz w:val="24"/>
          <w:szCs w:val="24"/>
        </w:rPr>
        <w:t>下述</w:t>
      </w:r>
      <w:r w:rsidR="0025566C" w:rsidRPr="008023A4">
        <w:rPr>
          <w:rFonts w:ascii="宋体" w:hAnsi="宋体"/>
          <w:sz w:val="24"/>
          <w:szCs w:val="24"/>
        </w:rPr>
        <w:t>1）</w:t>
      </w:r>
      <w:r w:rsidRPr="008023A4">
        <w:rPr>
          <w:rFonts w:ascii="宋体" w:hAnsi="宋体"/>
          <w:sz w:val="24"/>
          <w:szCs w:val="24"/>
        </w:rPr>
        <w:t>～</w:t>
      </w:r>
      <w:r w:rsidR="0025566C" w:rsidRPr="008023A4">
        <w:rPr>
          <w:rFonts w:ascii="宋体" w:hAnsi="宋体"/>
          <w:sz w:val="24"/>
          <w:szCs w:val="24"/>
        </w:rPr>
        <w:t>4）</w:t>
      </w:r>
      <w:r w:rsidRPr="008023A4">
        <w:rPr>
          <w:rFonts w:ascii="宋体" w:hAnsi="宋体"/>
          <w:sz w:val="24"/>
          <w:szCs w:val="24"/>
        </w:rPr>
        <w:t>的要求施加电磁场。</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c）</w:t>
      </w:r>
      <w:r w:rsidR="000B6C1B" w:rsidRPr="008023A4">
        <w:rPr>
          <w:rFonts w:ascii="宋体" w:hAnsi="宋体" w:hint="eastAsia"/>
          <w:sz w:val="24"/>
          <w:szCs w:val="24"/>
        </w:rPr>
        <w:t>再次</w:t>
      </w:r>
      <w:r w:rsidR="000B6C1B" w:rsidRPr="008023A4">
        <w:rPr>
          <w:rFonts w:ascii="宋体" w:hAnsi="宋体"/>
          <w:sz w:val="24"/>
          <w:szCs w:val="24"/>
        </w:rPr>
        <w:t>测量</w:t>
      </w:r>
      <w:r w:rsidR="000B6C1B" w:rsidRPr="008023A4">
        <w:rPr>
          <w:sz w:val="24"/>
          <w:szCs w:val="24"/>
        </w:rPr>
        <w:t>EUT</w:t>
      </w:r>
      <w:r w:rsidR="000B6C1B"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d）按照</w:t>
      </w:r>
      <w:r w:rsidR="0025566C" w:rsidRPr="008023A4">
        <w:rPr>
          <w:rFonts w:ascii="宋体" w:hAnsi="宋体"/>
          <w:sz w:val="24"/>
          <w:szCs w:val="24"/>
        </w:rPr>
        <w:t>5）</w:t>
      </w:r>
      <w:r w:rsidRPr="008023A4">
        <w:rPr>
          <w:rFonts w:ascii="宋体" w:hAnsi="宋体"/>
          <w:sz w:val="24"/>
          <w:szCs w:val="24"/>
        </w:rPr>
        <w:t>的要求</w:t>
      </w:r>
      <w:r w:rsidR="000B6C1B" w:rsidRPr="008023A4">
        <w:rPr>
          <w:rFonts w:ascii="宋体" w:hAnsi="宋体" w:hint="eastAsia"/>
          <w:sz w:val="24"/>
          <w:szCs w:val="24"/>
        </w:rPr>
        <w:t>步进</w:t>
      </w:r>
      <w:r w:rsidRPr="008023A4">
        <w:rPr>
          <w:rFonts w:ascii="宋体" w:hAnsi="宋体"/>
          <w:sz w:val="24"/>
          <w:szCs w:val="24"/>
        </w:rPr>
        <w:t>载波频率直到达到下一个载波频率（见</w:t>
      </w:r>
      <w:r w:rsidR="00BA1F38" w:rsidRPr="008023A4">
        <w:rPr>
          <w:rFonts w:ascii="宋体" w:hAnsi="宋体"/>
          <w:sz w:val="24"/>
          <w:szCs w:val="24"/>
        </w:rPr>
        <w:t>表</w:t>
      </w:r>
      <w:r w:rsidR="00BA1F38" w:rsidRPr="00FB015C">
        <w:rPr>
          <w:sz w:val="24"/>
          <w:szCs w:val="24"/>
        </w:rPr>
        <w:t>30</w:t>
      </w:r>
      <w:r w:rsidRPr="008023A4">
        <w:rPr>
          <w:rFonts w:ascii="宋体" w:hAnsi="宋体"/>
          <w:sz w:val="24"/>
          <w:szCs w:val="24"/>
        </w:rPr>
        <w:t>）。</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e）停止</w:t>
      </w:r>
      <w:r w:rsidR="000B6C1B" w:rsidRPr="008023A4">
        <w:rPr>
          <w:rFonts w:eastAsiaTheme="minorEastAsia"/>
          <w:sz w:val="24"/>
          <w:szCs w:val="24"/>
        </w:rPr>
        <w:t>EUT</w:t>
      </w:r>
      <w:r w:rsidR="000B6C1B"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测量。</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f）</w:t>
      </w:r>
      <w:r w:rsidR="00A7711D" w:rsidRPr="008023A4">
        <w:rPr>
          <w:rFonts w:ascii="宋体" w:hAnsi="宋体"/>
          <w:sz w:val="24"/>
          <w:szCs w:val="24"/>
        </w:rPr>
        <w:t>按附录</w:t>
      </w:r>
      <w:r w:rsidR="00A7711D" w:rsidRPr="002554F7">
        <w:rPr>
          <w:sz w:val="24"/>
          <w:szCs w:val="24"/>
        </w:rPr>
        <w:t>B</w:t>
      </w:r>
      <w:r w:rsidR="00A7711D" w:rsidRPr="008023A4">
        <w:rPr>
          <w:rFonts w:ascii="宋体" w:hAnsi="宋体"/>
          <w:sz w:val="24"/>
          <w:szCs w:val="24"/>
        </w:rPr>
        <w:t>计算示值误差</w:t>
      </w:r>
      <w:r w:rsidRPr="008023A4">
        <w:rPr>
          <w:rFonts w:ascii="宋体" w:hAnsi="宋体"/>
          <w:sz w:val="24"/>
          <w:szCs w:val="24"/>
        </w:rPr>
        <w:t>。</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g）</w:t>
      </w:r>
      <w:r w:rsidR="00A7711D" w:rsidRPr="008023A4">
        <w:rPr>
          <w:rFonts w:ascii="宋体" w:hAnsi="宋体" w:hint="eastAsia"/>
          <w:sz w:val="24"/>
          <w:szCs w:val="24"/>
        </w:rPr>
        <w:t>将</w:t>
      </w:r>
      <w:r w:rsidRPr="008023A4">
        <w:rPr>
          <w:rFonts w:ascii="宋体" w:hAnsi="宋体"/>
          <w:sz w:val="24"/>
          <w:szCs w:val="24"/>
        </w:rPr>
        <w:t>步骤f）</w:t>
      </w:r>
      <w:r w:rsidR="00A7711D" w:rsidRPr="008023A4">
        <w:rPr>
          <w:rFonts w:ascii="宋体" w:hAnsi="宋体" w:hint="eastAsia"/>
          <w:sz w:val="24"/>
          <w:szCs w:val="24"/>
        </w:rPr>
        <w:t>得到</w:t>
      </w:r>
      <w:r w:rsidR="00A7711D" w:rsidRPr="008023A4">
        <w:rPr>
          <w:rFonts w:ascii="宋体" w:hAnsi="宋体"/>
          <w:sz w:val="24"/>
          <w:szCs w:val="24"/>
        </w:rPr>
        <w:t>的示值误差</w:t>
      </w:r>
      <w:r w:rsidRPr="008023A4">
        <w:rPr>
          <w:rFonts w:ascii="宋体" w:hAnsi="宋体"/>
          <w:sz w:val="24"/>
          <w:szCs w:val="24"/>
        </w:rPr>
        <w:t>减去步骤a）</w:t>
      </w:r>
      <w:r w:rsidR="00A7711D" w:rsidRPr="008023A4">
        <w:rPr>
          <w:rFonts w:ascii="宋体" w:hAnsi="宋体" w:hint="eastAsia"/>
          <w:sz w:val="24"/>
          <w:szCs w:val="24"/>
        </w:rPr>
        <w:t>得到</w:t>
      </w:r>
      <w:r w:rsidRPr="008023A4">
        <w:rPr>
          <w:rFonts w:ascii="宋体" w:hAnsi="宋体"/>
          <w:sz w:val="24"/>
          <w:szCs w:val="24"/>
        </w:rPr>
        <w:t>的</w:t>
      </w:r>
      <w:r w:rsidR="00A7711D" w:rsidRPr="008023A4">
        <w:rPr>
          <w:rFonts w:ascii="宋体" w:hAnsi="宋体"/>
          <w:sz w:val="24"/>
          <w:szCs w:val="24"/>
        </w:rPr>
        <w:t>示值</w:t>
      </w:r>
      <w:r w:rsidRPr="008023A4">
        <w:rPr>
          <w:rFonts w:ascii="宋体" w:hAnsi="宋体"/>
          <w:sz w:val="24"/>
          <w:szCs w:val="24"/>
        </w:rPr>
        <w:t>误差</w:t>
      </w:r>
      <w:r w:rsidR="00A7711D" w:rsidRPr="008023A4">
        <w:rPr>
          <w:rFonts w:ascii="宋体" w:hAnsi="宋体" w:hint="eastAsia"/>
          <w:sz w:val="24"/>
          <w:szCs w:val="24"/>
        </w:rPr>
        <w:t>，</w:t>
      </w:r>
      <w:r w:rsidRPr="008023A4">
        <w:rPr>
          <w:rFonts w:ascii="宋体" w:hAnsi="宋体"/>
          <w:sz w:val="24"/>
          <w:szCs w:val="24"/>
        </w:rPr>
        <w:t>计算差错</w:t>
      </w:r>
      <w:r w:rsidR="00C71E89" w:rsidRPr="008023A4">
        <w:rPr>
          <w:rFonts w:ascii="宋体" w:hAnsi="宋体" w:hint="eastAsia"/>
          <w:sz w:val="24"/>
          <w:szCs w:val="24"/>
        </w:rPr>
        <w:t>，</w:t>
      </w:r>
      <w:r w:rsidRPr="008023A4">
        <w:rPr>
          <w:rFonts w:ascii="宋体" w:hAnsi="宋体"/>
          <w:sz w:val="24"/>
          <w:szCs w:val="24"/>
        </w:rPr>
        <w:t>确定是否为显著差错。</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e）改变天线的极性。</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i）</w:t>
      </w:r>
      <w:r w:rsidR="00C95B20" w:rsidRPr="008023A4">
        <w:rPr>
          <w:rFonts w:ascii="宋体" w:hAnsi="宋体"/>
          <w:sz w:val="24"/>
          <w:szCs w:val="24"/>
        </w:rPr>
        <w:t>检查</w:t>
      </w:r>
      <w:r w:rsidR="00C95B20" w:rsidRPr="008023A4">
        <w:rPr>
          <w:sz w:val="24"/>
          <w:szCs w:val="24"/>
        </w:rPr>
        <w:t>EUT</w:t>
      </w:r>
      <w:r w:rsidR="00C95B20" w:rsidRPr="008023A4">
        <w:rPr>
          <w:rFonts w:ascii="宋体" w:hAnsi="宋体"/>
          <w:sz w:val="24"/>
          <w:szCs w:val="24"/>
        </w:rPr>
        <w:t>的</w:t>
      </w:r>
      <w:r w:rsidR="0030000B" w:rsidRPr="008023A4">
        <w:rPr>
          <w:rFonts w:ascii="宋体" w:hAnsi="宋体" w:hint="eastAsia"/>
          <w:sz w:val="24"/>
          <w:szCs w:val="24"/>
        </w:rPr>
        <w:t>各项</w:t>
      </w:r>
      <w:r w:rsidR="004117B4" w:rsidRPr="008023A4">
        <w:rPr>
          <w:rFonts w:ascii="宋体" w:hAnsi="宋体" w:hint="eastAsia"/>
          <w:sz w:val="24"/>
          <w:szCs w:val="24"/>
        </w:rPr>
        <w:t>功能</w:t>
      </w:r>
      <w:r w:rsidR="0030000B" w:rsidRPr="008023A4">
        <w:rPr>
          <w:rFonts w:ascii="宋体" w:hAnsi="宋体" w:hint="eastAsia"/>
          <w:sz w:val="24"/>
          <w:szCs w:val="24"/>
        </w:rPr>
        <w:t>正常性</w:t>
      </w:r>
      <w:r w:rsidR="00C95B20" w:rsidRPr="008023A4">
        <w:rPr>
          <w:rFonts w:ascii="宋体" w:hAnsi="宋体"/>
          <w:sz w:val="24"/>
          <w:szCs w:val="24"/>
        </w:rPr>
        <w:t>。</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j）重复步骤b）～i）。</w:t>
      </w:r>
    </w:p>
    <w:p w:rsidR="00E555E6" w:rsidRPr="008023A4" w:rsidRDefault="00E555E6" w:rsidP="00137051">
      <w:pPr>
        <w:ind w:firstLineChars="200" w:firstLine="480"/>
        <w:rPr>
          <w:rFonts w:ascii="宋体" w:hAnsi="宋体"/>
          <w:sz w:val="24"/>
          <w:szCs w:val="24"/>
        </w:rPr>
      </w:pPr>
      <w:r w:rsidRPr="008023A4">
        <w:rPr>
          <w:rFonts w:ascii="宋体" w:hAnsi="宋体"/>
          <w:sz w:val="24"/>
          <w:szCs w:val="24"/>
        </w:rPr>
        <w:t>k）完成试验</w:t>
      </w:r>
      <w:r w:rsidR="002D173D" w:rsidRPr="008023A4">
        <w:rPr>
          <w:rFonts w:ascii="宋体" w:hAnsi="宋体" w:hint="eastAsia"/>
          <w:sz w:val="24"/>
          <w:szCs w:val="24"/>
        </w:rPr>
        <w:t>记录</w:t>
      </w:r>
      <w:r w:rsidRPr="008023A4">
        <w:rPr>
          <w:rFonts w:ascii="宋体" w:hAnsi="宋体"/>
          <w:sz w:val="24"/>
          <w:szCs w:val="24"/>
        </w:rPr>
        <w:t>。</w:t>
      </w:r>
    </w:p>
    <w:p w:rsidR="00137051" w:rsidRPr="008023A4" w:rsidRDefault="000F6DA6" w:rsidP="007614D5">
      <w:pPr>
        <w:ind w:firstLineChars="200" w:firstLine="480"/>
        <w:rPr>
          <w:rFonts w:ascii="宋体" w:hAnsi="宋体"/>
          <w:sz w:val="24"/>
          <w:szCs w:val="24"/>
        </w:rPr>
      </w:pPr>
      <w:r w:rsidRPr="008023A4">
        <w:rPr>
          <w:rFonts w:ascii="宋体" w:hAnsi="宋体"/>
          <w:sz w:val="24"/>
          <w:szCs w:val="24"/>
        </w:rPr>
        <w:t>附加程序要求</w:t>
      </w:r>
      <w:r w:rsidR="00E555E6" w:rsidRPr="008023A4">
        <w:rPr>
          <w:rFonts w:ascii="宋体" w:hAnsi="宋体"/>
          <w:sz w:val="24"/>
          <w:szCs w:val="24"/>
        </w:rPr>
        <w:t>：</w:t>
      </w:r>
    </w:p>
    <w:p w:rsidR="00E555E6" w:rsidRPr="008023A4" w:rsidRDefault="0025566C" w:rsidP="00137051">
      <w:pPr>
        <w:ind w:firstLineChars="200" w:firstLine="480"/>
        <w:rPr>
          <w:rFonts w:ascii="宋体" w:hAnsi="宋体"/>
          <w:sz w:val="24"/>
          <w:szCs w:val="24"/>
        </w:rPr>
      </w:pPr>
      <w:r w:rsidRPr="008023A4">
        <w:rPr>
          <w:rFonts w:ascii="宋体" w:hAnsi="宋体"/>
          <w:sz w:val="24"/>
          <w:szCs w:val="24"/>
        </w:rPr>
        <w:t>1）</w:t>
      </w:r>
      <w:r w:rsidR="00324358" w:rsidRPr="008023A4">
        <w:rPr>
          <w:sz w:val="24"/>
          <w:szCs w:val="24"/>
        </w:rPr>
        <w:t>EUT</w:t>
      </w:r>
      <w:r w:rsidR="00E555E6" w:rsidRPr="008023A4">
        <w:rPr>
          <w:rFonts w:hAnsi="宋体"/>
          <w:sz w:val="24"/>
          <w:szCs w:val="24"/>
        </w:rPr>
        <w:t>及其至少</w:t>
      </w:r>
      <w:smartTag w:uri="urn:schemas-microsoft-com:office:smarttags" w:element="chmetcnv">
        <w:smartTagPr>
          <w:attr w:name="UnitName" w:val="m"/>
          <w:attr w:name="SourceValue" w:val="1.2"/>
          <w:attr w:name="HasSpace" w:val="True"/>
          <w:attr w:name="Negative" w:val="False"/>
          <w:attr w:name="NumberType" w:val="1"/>
          <w:attr w:name="TCSC" w:val="0"/>
        </w:smartTagPr>
        <w:r w:rsidR="00E555E6" w:rsidRPr="008023A4">
          <w:rPr>
            <w:sz w:val="24"/>
            <w:szCs w:val="24"/>
          </w:rPr>
          <w:t>1.2 m</w:t>
        </w:r>
      </w:smartTag>
      <w:r w:rsidR="00E555E6" w:rsidRPr="008023A4">
        <w:rPr>
          <w:rFonts w:hAnsi="宋体"/>
          <w:sz w:val="24"/>
          <w:szCs w:val="24"/>
        </w:rPr>
        <w:t>长的外接电缆应</w:t>
      </w:r>
      <w:r w:rsidR="00324358" w:rsidRPr="008023A4">
        <w:rPr>
          <w:rFonts w:hAnsi="宋体"/>
          <w:sz w:val="24"/>
          <w:szCs w:val="24"/>
        </w:rPr>
        <w:t>暴露在</w:t>
      </w:r>
      <w:r w:rsidR="00E555E6" w:rsidRPr="008023A4">
        <w:rPr>
          <w:rFonts w:hAnsi="宋体"/>
          <w:sz w:val="24"/>
          <w:szCs w:val="24"/>
        </w:rPr>
        <w:t>场强为</w:t>
      </w:r>
      <w:r w:rsidR="00E555E6" w:rsidRPr="008023A4">
        <w:rPr>
          <w:sz w:val="24"/>
          <w:szCs w:val="24"/>
        </w:rPr>
        <w:t>3V/m</w:t>
      </w:r>
      <w:r w:rsidR="00E555E6" w:rsidRPr="008023A4">
        <w:rPr>
          <w:rFonts w:hAnsi="宋体"/>
          <w:sz w:val="24"/>
          <w:szCs w:val="24"/>
        </w:rPr>
        <w:t>（</w:t>
      </w:r>
      <w:r w:rsidR="005E6CAB" w:rsidRPr="008023A4">
        <w:rPr>
          <w:rFonts w:hAnsi="宋体"/>
          <w:sz w:val="24"/>
          <w:szCs w:val="24"/>
        </w:rPr>
        <w:t>电磁环境等级</w:t>
      </w:r>
      <w:r w:rsidR="00321ECC" w:rsidRPr="008023A4">
        <w:rPr>
          <w:rFonts w:hAnsi="宋体"/>
          <w:sz w:val="24"/>
          <w:szCs w:val="24"/>
        </w:rPr>
        <w:t>为</w:t>
      </w:r>
      <w:r w:rsidR="00E555E6" w:rsidRPr="008023A4">
        <w:rPr>
          <w:sz w:val="24"/>
          <w:szCs w:val="24"/>
        </w:rPr>
        <w:t>E1</w:t>
      </w:r>
      <w:r w:rsidR="00E555E6" w:rsidRPr="008023A4">
        <w:rPr>
          <w:rFonts w:hAnsi="宋体"/>
          <w:sz w:val="24"/>
          <w:szCs w:val="24"/>
        </w:rPr>
        <w:t>的</w:t>
      </w:r>
      <w:r w:rsidR="00321ECC" w:rsidRPr="008023A4">
        <w:rPr>
          <w:rFonts w:hAnsi="宋体"/>
          <w:sz w:val="24"/>
          <w:szCs w:val="24"/>
        </w:rPr>
        <w:t>水表</w:t>
      </w:r>
      <w:r w:rsidR="00E555E6" w:rsidRPr="008023A4">
        <w:rPr>
          <w:rFonts w:hAnsi="宋体"/>
          <w:sz w:val="24"/>
          <w:szCs w:val="24"/>
        </w:rPr>
        <w:t>）或</w:t>
      </w:r>
      <w:r w:rsidR="00E555E6" w:rsidRPr="008023A4">
        <w:rPr>
          <w:sz w:val="24"/>
          <w:szCs w:val="24"/>
        </w:rPr>
        <w:t>10V/m</w:t>
      </w:r>
      <w:r w:rsidR="00E555E6" w:rsidRPr="008023A4">
        <w:rPr>
          <w:rFonts w:hAnsi="宋体"/>
          <w:sz w:val="24"/>
          <w:szCs w:val="24"/>
        </w:rPr>
        <w:t>（</w:t>
      </w:r>
      <w:r w:rsidR="005E6CAB" w:rsidRPr="008023A4">
        <w:rPr>
          <w:rFonts w:hAnsi="宋体"/>
          <w:sz w:val="24"/>
          <w:szCs w:val="24"/>
        </w:rPr>
        <w:t>电磁环境等级</w:t>
      </w:r>
      <w:r w:rsidR="00321ECC" w:rsidRPr="008023A4">
        <w:rPr>
          <w:rFonts w:hAnsi="宋体"/>
          <w:sz w:val="24"/>
          <w:szCs w:val="24"/>
        </w:rPr>
        <w:t>为</w:t>
      </w:r>
      <w:r w:rsidR="00321ECC" w:rsidRPr="008023A4">
        <w:rPr>
          <w:sz w:val="24"/>
          <w:szCs w:val="24"/>
        </w:rPr>
        <w:t>E2</w:t>
      </w:r>
      <w:r w:rsidR="00E555E6" w:rsidRPr="008023A4">
        <w:rPr>
          <w:rFonts w:hAnsi="宋体"/>
          <w:sz w:val="24"/>
          <w:szCs w:val="24"/>
        </w:rPr>
        <w:t>的</w:t>
      </w:r>
      <w:r w:rsidR="00321ECC" w:rsidRPr="008023A4">
        <w:rPr>
          <w:rFonts w:hAnsi="宋体" w:hint="eastAsia"/>
          <w:sz w:val="24"/>
          <w:szCs w:val="24"/>
        </w:rPr>
        <w:t>水表</w:t>
      </w:r>
      <w:r w:rsidR="00E555E6" w:rsidRPr="008023A4">
        <w:rPr>
          <w:rFonts w:hAnsi="宋体"/>
          <w:sz w:val="24"/>
          <w:szCs w:val="24"/>
        </w:rPr>
        <w:t>）</w:t>
      </w:r>
      <w:r w:rsidR="00E555E6" w:rsidRPr="008023A4">
        <w:rPr>
          <w:rFonts w:ascii="宋体" w:hAnsi="宋体"/>
          <w:sz w:val="24"/>
          <w:szCs w:val="24"/>
        </w:rPr>
        <w:t>的辐射电磁场下。</w:t>
      </w:r>
    </w:p>
    <w:p w:rsidR="00E555E6" w:rsidRPr="008023A4" w:rsidRDefault="00F34571" w:rsidP="00137051">
      <w:pPr>
        <w:ind w:firstLineChars="200" w:firstLine="480"/>
        <w:rPr>
          <w:sz w:val="24"/>
          <w:szCs w:val="24"/>
        </w:rPr>
      </w:pPr>
      <w:r w:rsidRPr="008023A4">
        <w:rPr>
          <w:rFonts w:hAnsi="宋体" w:hint="eastAsia"/>
          <w:sz w:val="24"/>
          <w:szCs w:val="24"/>
        </w:rPr>
        <w:t>依</w:t>
      </w:r>
      <w:r w:rsidR="00321ECC" w:rsidRPr="008023A4">
        <w:rPr>
          <w:rFonts w:hAnsi="宋体"/>
          <w:sz w:val="24"/>
          <w:szCs w:val="24"/>
        </w:rPr>
        <w:t>据</w:t>
      </w:r>
      <w:r w:rsidR="00321ECC" w:rsidRPr="008023A4">
        <w:rPr>
          <w:sz w:val="24"/>
          <w:szCs w:val="24"/>
        </w:rPr>
        <w:t>GB/T 17626.3</w:t>
      </w:r>
      <w:r w:rsidR="00321ECC" w:rsidRPr="008023A4">
        <w:rPr>
          <w:rFonts w:hAnsi="宋体"/>
          <w:sz w:val="24"/>
          <w:szCs w:val="24"/>
        </w:rPr>
        <w:t>，</w:t>
      </w:r>
      <w:r w:rsidR="00E555E6" w:rsidRPr="008023A4">
        <w:rPr>
          <w:rFonts w:hAnsi="宋体"/>
          <w:sz w:val="24"/>
          <w:szCs w:val="24"/>
        </w:rPr>
        <w:t>辐射电磁场试验</w:t>
      </w:r>
      <w:r w:rsidR="00321ECC" w:rsidRPr="008023A4">
        <w:rPr>
          <w:rFonts w:hAnsi="宋体"/>
          <w:sz w:val="24"/>
          <w:szCs w:val="24"/>
        </w:rPr>
        <w:t>的</w:t>
      </w:r>
      <w:r w:rsidR="00E555E6" w:rsidRPr="008023A4">
        <w:rPr>
          <w:rFonts w:hAnsi="宋体"/>
          <w:sz w:val="24"/>
          <w:szCs w:val="24"/>
        </w:rPr>
        <w:t>频率范围为</w:t>
      </w:r>
      <w:r w:rsidR="00E555E6" w:rsidRPr="008023A4">
        <w:rPr>
          <w:sz w:val="24"/>
          <w:szCs w:val="24"/>
        </w:rPr>
        <w:t>26MHz</w:t>
      </w:r>
      <w:r w:rsidR="00E555E6" w:rsidRPr="008023A4">
        <w:rPr>
          <w:rFonts w:hAnsi="宋体"/>
          <w:sz w:val="24"/>
          <w:szCs w:val="24"/>
        </w:rPr>
        <w:t>～</w:t>
      </w:r>
      <w:r w:rsidR="00E555E6" w:rsidRPr="008023A4">
        <w:rPr>
          <w:sz w:val="24"/>
          <w:szCs w:val="24"/>
        </w:rPr>
        <w:t>2GHz</w:t>
      </w:r>
      <w:r w:rsidR="00E555E6" w:rsidRPr="008023A4">
        <w:rPr>
          <w:rFonts w:hAnsi="宋体"/>
          <w:sz w:val="24"/>
          <w:szCs w:val="24"/>
        </w:rPr>
        <w:t>，或</w:t>
      </w:r>
      <w:r w:rsidR="00321ECC" w:rsidRPr="008023A4">
        <w:rPr>
          <w:rFonts w:hAnsi="宋体"/>
          <w:sz w:val="24"/>
          <w:szCs w:val="24"/>
        </w:rPr>
        <w:t>当低频范围的试验适用于</w:t>
      </w:r>
      <w:r w:rsidR="00CA25B4" w:rsidRPr="008023A4">
        <w:rPr>
          <w:rFonts w:asciiTheme="minorEastAsia" w:eastAsiaTheme="minorEastAsia" w:hAnsiTheme="minorEastAsia"/>
          <w:sz w:val="24"/>
          <w:szCs w:val="24"/>
        </w:rPr>
        <w:t>10.15.</w:t>
      </w:r>
      <w:r w:rsidR="00321ECC" w:rsidRPr="008023A4">
        <w:rPr>
          <w:rFonts w:asciiTheme="minorEastAsia" w:eastAsiaTheme="minorEastAsia" w:hAnsiTheme="minorEastAsia"/>
          <w:sz w:val="24"/>
          <w:szCs w:val="24"/>
        </w:rPr>
        <w:t>13</w:t>
      </w:r>
      <w:r w:rsidR="00321ECC" w:rsidRPr="008023A4">
        <w:rPr>
          <w:rFonts w:hAnsi="宋体"/>
          <w:sz w:val="24"/>
          <w:szCs w:val="24"/>
        </w:rPr>
        <w:t>时为</w:t>
      </w:r>
      <w:r w:rsidR="00E555E6" w:rsidRPr="008023A4">
        <w:rPr>
          <w:sz w:val="24"/>
          <w:szCs w:val="24"/>
        </w:rPr>
        <w:t>80MHz</w:t>
      </w:r>
      <w:r w:rsidR="00E555E6" w:rsidRPr="008023A4">
        <w:rPr>
          <w:rFonts w:hAnsi="宋体"/>
          <w:sz w:val="24"/>
          <w:szCs w:val="24"/>
        </w:rPr>
        <w:t>～</w:t>
      </w:r>
      <w:r w:rsidR="00E555E6" w:rsidRPr="008023A4">
        <w:rPr>
          <w:sz w:val="24"/>
          <w:szCs w:val="24"/>
        </w:rPr>
        <w:t>2G</w:t>
      </w:r>
      <w:r w:rsidR="00CB00A4" w:rsidRPr="008023A4">
        <w:rPr>
          <w:rFonts w:hint="eastAsia"/>
          <w:sz w:val="24"/>
          <w:szCs w:val="24"/>
        </w:rPr>
        <w:t>H</w:t>
      </w:r>
      <w:r w:rsidR="00E555E6" w:rsidRPr="008023A4">
        <w:rPr>
          <w:sz w:val="24"/>
          <w:szCs w:val="24"/>
        </w:rPr>
        <w:t>z</w:t>
      </w:r>
      <w:r w:rsidR="00E555E6" w:rsidRPr="008023A4">
        <w:rPr>
          <w:rFonts w:hAnsi="宋体"/>
          <w:sz w:val="24"/>
          <w:szCs w:val="24"/>
        </w:rPr>
        <w:t>。</w:t>
      </w:r>
    </w:p>
    <w:p w:rsidR="00E555E6" w:rsidRPr="008023A4" w:rsidRDefault="0025566C" w:rsidP="00663F7D">
      <w:pPr>
        <w:ind w:firstLineChars="200" w:firstLine="480"/>
        <w:rPr>
          <w:rFonts w:eastAsiaTheme="minorEastAsia"/>
          <w:sz w:val="24"/>
          <w:szCs w:val="24"/>
        </w:rPr>
      </w:pPr>
      <w:r w:rsidRPr="008023A4">
        <w:rPr>
          <w:sz w:val="24"/>
          <w:szCs w:val="24"/>
        </w:rPr>
        <w:t>2</w:t>
      </w:r>
      <w:r w:rsidRPr="008023A4">
        <w:rPr>
          <w:sz w:val="24"/>
          <w:szCs w:val="24"/>
        </w:rPr>
        <w:t>）</w:t>
      </w:r>
      <w:r w:rsidR="00663F7D" w:rsidRPr="008023A4">
        <w:rPr>
          <w:rFonts w:eastAsiaTheme="minorEastAsia" w:hAnsiTheme="minorEastAsia"/>
          <w:sz w:val="24"/>
          <w:szCs w:val="24"/>
        </w:rPr>
        <w:t>试验时用垂直天线和水平天线分别进行几次局部扫描。每次扫描的起始频率和终止频率的建议见</w:t>
      </w:r>
      <w:r w:rsidR="00BA1F38" w:rsidRPr="008023A4">
        <w:rPr>
          <w:rFonts w:eastAsiaTheme="minorEastAsia" w:hAnsiTheme="minorEastAsia"/>
          <w:sz w:val="24"/>
          <w:szCs w:val="24"/>
        </w:rPr>
        <w:t>表</w:t>
      </w:r>
      <w:r w:rsidR="00BA1F38" w:rsidRPr="008023A4">
        <w:rPr>
          <w:rFonts w:eastAsiaTheme="minorEastAsia" w:hAnsiTheme="minorEastAsia"/>
          <w:sz w:val="24"/>
          <w:szCs w:val="24"/>
        </w:rPr>
        <w:t>31</w:t>
      </w:r>
      <w:r w:rsidR="002239DA" w:rsidRPr="008023A4">
        <w:rPr>
          <w:rFonts w:eastAsiaTheme="minorEastAsia" w:hAnsiTheme="minorEastAsia"/>
          <w:sz w:val="24"/>
          <w:szCs w:val="24"/>
        </w:rPr>
        <w:t>。</w:t>
      </w:r>
    </w:p>
    <w:p w:rsidR="00663F7D" w:rsidRPr="008023A4" w:rsidRDefault="0025566C" w:rsidP="00137051">
      <w:pPr>
        <w:ind w:firstLineChars="200" w:firstLine="480"/>
        <w:rPr>
          <w:rFonts w:ascii="宋体" w:hAnsi="宋体"/>
          <w:sz w:val="24"/>
          <w:szCs w:val="24"/>
        </w:rPr>
      </w:pPr>
      <w:r w:rsidRPr="008023A4">
        <w:rPr>
          <w:rFonts w:ascii="宋体" w:hAnsi="宋体"/>
          <w:sz w:val="24"/>
          <w:szCs w:val="24"/>
        </w:rPr>
        <w:t>3）</w:t>
      </w:r>
      <w:r w:rsidR="00663F7D" w:rsidRPr="008023A4">
        <w:rPr>
          <w:rFonts w:hint="eastAsia"/>
          <w:sz w:val="24"/>
          <w:szCs w:val="24"/>
        </w:rPr>
        <w:t>从起始频率开始确定</w:t>
      </w:r>
      <w:r w:rsidR="00C15192" w:rsidRPr="008023A4">
        <w:rPr>
          <w:rFonts w:hint="eastAsia"/>
          <w:sz w:val="24"/>
          <w:szCs w:val="24"/>
        </w:rPr>
        <w:t>示值误差</w:t>
      </w:r>
      <w:r w:rsidR="00663F7D" w:rsidRPr="008023A4">
        <w:rPr>
          <w:rFonts w:hint="eastAsia"/>
          <w:sz w:val="24"/>
          <w:szCs w:val="24"/>
        </w:rPr>
        <w:t>，达到</w:t>
      </w:r>
      <w:r w:rsidR="00BA1F38" w:rsidRPr="008023A4">
        <w:rPr>
          <w:rFonts w:hint="eastAsia"/>
          <w:sz w:val="24"/>
          <w:szCs w:val="24"/>
        </w:rPr>
        <w:t>表</w:t>
      </w:r>
      <w:r w:rsidR="00BA1F38" w:rsidRPr="008023A4">
        <w:rPr>
          <w:rFonts w:hint="eastAsia"/>
          <w:sz w:val="24"/>
          <w:szCs w:val="24"/>
        </w:rPr>
        <w:t>31</w:t>
      </w:r>
      <w:r w:rsidR="00663F7D" w:rsidRPr="008023A4">
        <w:rPr>
          <w:rFonts w:hint="eastAsia"/>
          <w:sz w:val="24"/>
          <w:szCs w:val="24"/>
        </w:rPr>
        <w:t>中下一个频率时终止。</w:t>
      </w:r>
    </w:p>
    <w:p w:rsidR="00E555E6" w:rsidRPr="008023A4" w:rsidRDefault="0025566C" w:rsidP="00137051">
      <w:pPr>
        <w:ind w:firstLineChars="200" w:firstLine="480"/>
        <w:rPr>
          <w:rFonts w:ascii="宋体" w:hAnsi="宋体"/>
          <w:sz w:val="24"/>
          <w:szCs w:val="24"/>
        </w:rPr>
      </w:pPr>
      <w:r w:rsidRPr="008023A4">
        <w:rPr>
          <w:rFonts w:ascii="宋体" w:hAnsi="宋体"/>
          <w:sz w:val="24"/>
          <w:szCs w:val="24"/>
        </w:rPr>
        <w:t>4）</w:t>
      </w:r>
      <w:r w:rsidR="00E555E6" w:rsidRPr="008023A4">
        <w:rPr>
          <w:rFonts w:ascii="宋体" w:hAnsi="宋体"/>
          <w:sz w:val="24"/>
          <w:szCs w:val="24"/>
        </w:rPr>
        <w:t xml:space="preserve"> 每次扫描时，频率应以实际频率1</w:t>
      </w:r>
      <w:r w:rsidR="009063B3" w:rsidRPr="008023A4">
        <w:rPr>
          <w:rFonts w:hAnsi="宋体" w:hint="eastAsia"/>
          <w:sz w:val="24"/>
          <w:szCs w:val="24"/>
        </w:rPr>
        <w:t>%</w:t>
      </w:r>
      <w:r w:rsidR="00E555E6" w:rsidRPr="008023A4">
        <w:rPr>
          <w:rFonts w:ascii="宋体" w:hAnsi="宋体"/>
          <w:sz w:val="24"/>
          <w:szCs w:val="24"/>
        </w:rPr>
        <w:t>的增幅逐步增加，直至达到</w:t>
      </w:r>
      <w:r w:rsidR="00BA1F38" w:rsidRPr="00FB015C">
        <w:rPr>
          <w:rFonts w:hAnsi="宋体"/>
          <w:sz w:val="24"/>
          <w:szCs w:val="24"/>
        </w:rPr>
        <w:t>表</w:t>
      </w:r>
      <w:r w:rsidR="00BA1F38" w:rsidRPr="00FB015C">
        <w:rPr>
          <w:sz w:val="24"/>
          <w:szCs w:val="24"/>
        </w:rPr>
        <w:t>3</w:t>
      </w:r>
      <w:r w:rsidR="00FB015C" w:rsidRPr="00FB015C">
        <w:rPr>
          <w:sz w:val="24"/>
          <w:szCs w:val="24"/>
        </w:rPr>
        <w:t>1</w:t>
      </w:r>
      <w:r w:rsidR="00E555E6" w:rsidRPr="008023A4">
        <w:rPr>
          <w:rFonts w:ascii="宋体" w:hAnsi="宋体"/>
          <w:sz w:val="24"/>
          <w:szCs w:val="24"/>
        </w:rPr>
        <w:t>中列出的下一频率。每个1</w:t>
      </w:r>
      <w:r w:rsidR="009063B3" w:rsidRPr="008023A4">
        <w:rPr>
          <w:sz w:val="24"/>
          <w:szCs w:val="24"/>
        </w:rPr>
        <w:t>%</w:t>
      </w:r>
      <w:r w:rsidR="00E555E6" w:rsidRPr="008023A4">
        <w:rPr>
          <w:rFonts w:ascii="宋体" w:hAnsi="宋体"/>
          <w:sz w:val="24"/>
          <w:szCs w:val="24"/>
        </w:rPr>
        <w:t>增幅的驻留时间必须相同。但对于扫描中的载波频率，驻留时间应相等，且对于</w:t>
      </w:r>
      <w:r w:rsidR="00663F7D" w:rsidRPr="008023A4">
        <w:rPr>
          <w:sz w:val="24"/>
          <w:szCs w:val="24"/>
        </w:rPr>
        <w:t>EUT</w:t>
      </w:r>
      <w:r w:rsidR="00E555E6" w:rsidRPr="008023A4">
        <w:rPr>
          <w:rFonts w:ascii="宋体" w:hAnsi="宋体"/>
          <w:sz w:val="24"/>
          <w:szCs w:val="24"/>
        </w:rPr>
        <w:t>都应有足够的驻留时间以进行试验及对每个频率作出反应。</w:t>
      </w:r>
    </w:p>
    <w:p w:rsidR="00E555E6" w:rsidRPr="008023A4" w:rsidRDefault="0025566C" w:rsidP="00137051">
      <w:pPr>
        <w:ind w:firstLineChars="200" w:firstLine="480"/>
        <w:rPr>
          <w:rFonts w:ascii="宋体" w:hAnsi="宋体"/>
          <w:sz w:val="24"/>
          <w:szCs w:val="24"/>
        </w:rPr>
      </w:pPr>
      <w:r w:rsidRPr="008023A4">
        <w:rPr>
          <w:rFonts w:ascii="宋体" w:hAnsi="宋体"/>
          <w:sz w:val="24"/>
          <w:szCs w:val="24"/>
        </w:rPr>
        <w:t>5）</w:t>
      </w:r>
      <w:r w:rsidR="00BA1F38" w:rsidRPr="008023A4">
        <w:rPr>
          <w:rFonts w:ascii="宋体" w:hAnsi="宋体"/>
          <w:sz w:val="24"/>
          <w:szCs w:val="24"/>
        </w:rPr>
        <w:t>表</w:t>
      </w:r>
      <w:r w:rsidR="00BA1F38" w:rsidRPr="00FB015C">
        <w:rPr>
          <w:sz w:val="24"/>
          <w:szCs w:val="24"/>
        </w:rPr>
        <w:t>31</w:t>
      </w:r>
      <w:r w:rsidR="00A8161C" w:rsidRPr="008023A4">
        <w:rPr>
          <w:rFonts w:ascii="宋体" w:hAnsi="宋体"/>
          <w:sz w:val="24"/>
          <w:szCs w:val="24"/>
        </w:rPr>
        <w:t>列出的所有</w:t>
      </w:r>
      <w:r w:rsidR="00E555E6" w:rsidRPr="008023A4">
        <w:rPr>
          <w:rFonts w:ascii="宋体" w:hAnsi="宋体"/>
          <w:sz w:val="24"/>
          <w:szCs w:val="24"/>
        </w:rPr>
        <w:t>扫描</w:t>
      </w:r>
      <w:r w:rsidR="00A8161C" w:rsidRPr="008023A4">
        <w:rPr>
          <w:rFonts w:ascii="宋体" w:hAnsi="宋体" w:hint="eastAsia"/>
          <w:sz w:val="24"/>
          <w:szCs w:val="24"/>
        </w:rPr>
        <w:t>中均应</w:t>
      </w:r>
      <w:r w:rsidR="00A8161C" w:rsidRPr="008023A4">
        <w:rPr>
          <w:rFonts w:ascii="宋体" w:hAnsi="宋体"/>
          <w:sz w:val="24"/>
          <w:szCs w:val="24"/>
        </w:rPr>
        <w:t>测量</w:t>
      </w:r>
      <w:r w:rsidR="00C15192" w:rsidRPr="008023A4">
        <w:rPr>
          <w:rFonts w:ascii="宋体" w:hAnsi="宋体"/>
          <w:sz w:val="24"/>
          <w:szCs w:val="24"/>
        </w:rPr>
        <w:t>示值误差</w:t>
      </w:r>
      <w:r w:rsidR="00E555E6" w:rsidRPr="008023A4">
        <w:rPr>
          <w:rFonts w:ascii="宋体" w:hAnsi="宋体"/>
          <w:sz w:val="24"/>
          <w:szCs w:val="24"/>
        </w:rPr>
        <w:t>。</w:t>
      </w:r>
    </w:p>
    <w:p w:rsidR="00E555E6" w:rsidRPr="008023A4" w:rsidRDefault="0025566C" w:rsidP="00137051">
      <w:pPr>
        <w:ind w:firstLineChars="200" w:firstLine="480"/>
        <w:rPr>
          <w:rFonts w:ascii="宋体" w:hAnsi="宋体"/>
          <w:sz w:val="24"/>
          <w:szCs w:val="24"/>
        </w:rPr>
      </w:pPr>
      <w:r w:rsidRPr="008023A4">
        <w:rPr>
          <w:rFonts w:ascii="宋体" w:hAnsi="宋体"/>
          <w:sz w:val="24"/>
          <w:szCs w:val="24"/>
        </w:rPr>
        <w:lastRenderedPageBreak/>
        <w:t>6）</w:t>
      </w:r>
      <w:r w:rsidR="004D5D5C" w:rsidRPr="008023A4">
        <w:rPr>
          <w:rFonts w:ascii="宋体" w:hAnsi="宋体"/>
          <w:sz w:val="24"/>
          <w:szCs w:val="24"/>
        </w:rPr>
        <w:t>测量</w:t>
      </w:r>
      <w:r w:rsidR="00C15192" w:rsidRPr="008023A4">
        <w:rPr>
          <w:rFonts w:ascii="宋体" w:hAnsi="宋体"/>
          <w:sz w:val="24"/>
          <w:szCs w:val="24"/>
        </w:rPr>
        <w:t>示值误差</w:t>
      </w:r>
      <w:r w:rsidR="00896FAB" w:rsidRPr="008023A4">
        <w:rPr>
          <w:rFonts w:ascii="宋体" w:hAnsi="宋体" w:hint="eastAsia"/>
          <w:sz w:val="24"/>
          <w:szCs w:val="24"/>
        </w:rPr>
        <w:t>时</w:t>
      </w:r>
      <w:r w:rsidR="00E555E6" w:rsidRPr="008023A4">
        <w:rPr>
          <w:rFonts w:ascii="宋体" w:hAnsi="宋体"/>
          <w:sz w:val="24"/>
          <w:szCs w:val="24"/>
        </w:rPr>
        <w:t>，</w:t>
      </w:r>
      <w:r w:rsidR="002622C4" w:rsidRPr="008023A4">
        <w:rPr>
          <w:sz w:val="24"/>
          <w:szCs w:val="24"/>
        </w:rPr>
        <w:t>EUT</w:t>
      </w:r>
      <w:r w:rsidR="00E555E6" w:rsidRPr="008023A4">
        <w:rPr>
          <w:rFonts w:ascii="宋体" w:hAnsi="宋体"/>
          <w:sz w:val="24"/>
          <w:szCs w:val="24"/>
        </w:rPr>
        <w:t>应处于参</w:t>
      </w:r>
      <w:r w:rsidR="002622C4" w:rsidRPr="008023A4">
        <w:rPr>
          <w:rFonts w:ascii="宋体" w:hAnsi="宋体" w:hint="eastAsia"/>
          <w:sz w:val="24"/>
          <w:szCs w:val="24"/>
        </w:rPr>
        <w:t>考</w:t>
      </w:r>
      <w:r w:rsidR="00E555E6" w:rsidRPr="008023A4">
        <w:rPr>
          <w:rFonts w:ascii="宋体" w:hAnsi="宋体"/>
          <w:sz w:val="24"/>
          <w:szCs w:val="24"/>
        </w:rPr>
        <w:t>流量条件下。</w:t>
      </w:r>
    </w:p>
    <w:p w:rsidR="00E555E6" w:rsidRPr="008023A4" w:rsidRDefault="0025566C" w:rsidP="00137051">
      <w:pPr>
        <w:ind w:firstLineChars="200" w:firstLine="480"/>
        <w:rPr>
          <w:rFonts w:ascii="宋体" w:hAnsi="宋体"/>
          <w:sz w:val="24"/>
          <w:szCs w:val="24"/>
        </w:rPr>
      </w:pPr>
      <w:r w:rsidRPr="008023A4">
        <w:rPr>
          <w:rFonts w:ascii="宋体" w:hAnsi="宋体"/>
          <w:sz w:val="24"/>
          <w:szCs w:val="24"/>
        </w:rPr>
        <w:t>7）</w:t>
      </w:r>
      <w:r w:rsidR="00896FAB" w:rsidRPr="008023A4">
        <w:rPr>
          <w:rFonts w:ascii="宋体" w:hAnsi="宋体"/>
          <w:sz w:val="24"/>
          <w:szCs w:val="24"/>
        </w:rPr>
        <w:t>除非另有规定，</w:t>
      </w:r>
      <w:r w:rsidR="00A25102" w:rsidRPr="008023A4">
        <w:rPr>
          <w:rFonts w:ascii="宋体" w:hAnsi="宋体"/>
          <w:sz w:val="24"/>
          <w:szCs w:val="24"/>
        </w:rPr>
        <w:t>水表</w:t>
      </w:r>
      <w:r w:rsidR="00896FAB" w:rsidRPr="008023A4">
        <w:rPr>
          <w:rFonts w:ascii="宋体" w:hAnsi="宋体"/>
          <w:sz w:val="24"/>
          <w:szCs w:val="24"/>
        </w:rPr>
        <w:t>的安装和工作条件应</w:t>
      </w:r>
      <w:r w:rsidR="00896FAB" w:rsidRPr="008023A4">
        <w:rPr>
          <w:rFonts w:ascii="宋体" w:hAnsi="宋体" w:hint="eastAsia"/>
          <w:sz w:val="24"/>
          <w:szCs w:val="24"/>
        </w:rPr>
        <w:t>遵守</w:t>
      </w:r>
      <w:r w:rsidR="00E2478C" w:rsidRPr="008023A4">
        <w:rPr>
          <w:rFonts w:ascii="宋体" w:hAnsi="宋体" w:hint="eastAsia"/>
          <w:sz w:val="24"/>
          <w:szCs w:val="24"/>
        </w:rPr>
        <w:t>10.3</w:t>
      </w:r>
      <w:r w:rsidR="00896FAB" w:rsidRPr="008023A4">
        <w:rPr>
          <w:rFonts w:ascii="宋体" w:hAnsi="宋体"/>
          <w:sz w:val="24"/>
          <w:szCs w:val="24"/>
        </w:rPr>
        <w:t>.2的规定</w:t>
      </w:r>
      <w:r w:rsidR="00896FAB" w:rsidRPr="008023A4">
        <w:rPr>
          <w:rFonts w:ascii="宋体" w:hAnsi="宋体" w:hint="eastAsia"/>
          <w:sz w:val="24"/>
          <w:szCs w:val="24"/>
        </w:rPr>
        <w:t>，</w:t>
      </w:r>
      <w:r w:rsidR="00896FAB" w:rsidRPr="008023A4">
        <w:rPr>
          <w:rFonts w:ascii="宋体" w:hAnsi="宋体"/>
          <w:sz w:val="24"/>
          <w:szCs w:val="24"/>
        </w:rPr>
        <w:t>并</w:t>
      </w:r>
      <w:r w:rsidR="00896FAB" w:rsidRPr="008023A4">
        <w:rPr>
          <w:rFonts w:ascii="宋体" w:hAnsi="宋体" w:hint="eastAsia"/>
          <w:sz w:val="24"/>
          <w:szCs w:val="24"/>
        </w:rPr>
        <w:t>采用</w:t>
      </w:r>
      <w:r w:rsidR="00896FAB" w:rsidRPr="008023A4">
        <w:rPr>
          <w:rFonts w:ascii="宋体" w:hAnsi="宋体"/>
          <w:sz w:val="24"/>
          <w:szCs w:val="24"/>
        </w:rPr>
        <w:t>参</w:t>
      </w:r>
      <w:r w:rsidR="00896FAB" w:rsidRPr="008023A4">
        <w:rPr>
          <w:rFonts w:ascii="宋体" w:hAnsi="宋体" w:hint="eastAsia"/>
          <w:sz w:val="24"/>
          <w:szCs w:val="24"/>
        </w:rPr>
        <w:t>考</w:t>
      </w:r>
      <w:r w:rsidR="00896FAB" w:rsidRPr="008023A4">
        <w:rPr>
          <w:rFonts w:ascii="宋体" w:hAnsi="宋体"/>
          <w:sz w:val="24"/>
          <w:szCs w:val="24"/>
        </w:rPr>
        <w:t>条件。未标有“</w:t>
      </w:r>
      <w:r w:rsidR="00896FAB" w:rsidRPr="008023A4">
        <w:rPr>
          <w:sz w:val="24"/>
          <w:szCs w:val="24"/>
        </w:rPr>
        <w:t>V</w:t>
      </w:r>
      <w:r w:rsidR="00896FAB" w:rsidRPr="008023A4">
        <w:rPr>
          <w:rFonts w:ascii="宋体" w:hAnsi="宋体"/>
          <w:sz w:val="24"/>
          <w:szCs w:val="24"/>
        </w:rPr>
        <w:t>”的试验</w:t>
      </w:r>
      <w:r w:rsidR="00896FAB" w:rsidRPr="008023A4">
        <w:rPr>
          <w:rFonts w:ascii="宋体" w:hAnsi="宋体" w:hint="eastAsia"/>
          <w:sz w:val="24"/>
          <w:szCs w:val="24"/>
        </w:rPr>
        <w:t>水</w:t>
      </w:r>
      <w:r w:rsidR="00896FAB" w:rsidRPr="008023A4">
        <w:rPr>
          <w:rFonts w:ascii="宋体" w:hAnsi="宋体"/>
          <w:sz w:val="24"/>
          <w:szCs w:val="24"/>
        </w:rPr>
        <w:t>表应</w:t>
      </w:r>
      <w:r w:rsidR="00896FAB" w:rsidRPr="008023A4">
        <w:rPr>
          <w:rFonts w:ascii="宋体" w:hAnsi="宋体" w:hint="eastAsia"/>
          <w:sz w:val="24"/>
          <w:szCs w:val="24"/>
        </w:rPr>
        <w:t>按</w:t>
      </w:r>
      <w:r w:rsidR="00896FAB" w:rsidRPr="008023A4">
        <w:rPr>
          <w:rFonts w:ascii="宋体" w:hAnsi="宋体"/>
          <w:sz w:val="24"/>
          <w:szCs w:val="24"/>
        </w:rPr>
        <w:t>流动轴线水平方</w:t>
      </w:r>
      <w:r w:rsidR="00896FAB" w:rsidRPr="008023A4">
        <w:rPr>
          <w:rFonts w:ascii="宋体" w:hAnsi="宋体" w:hint="eastAsia"/>
          <w:sz w:val="24"/>
          <w:szCs w:val="24"/>
        </w:rPr>
        <w:t>位安装</w:t>
      </w:r>
      <w:r w:rsidR="00896FAB" w:rsidRPr="008023A4">
        <w:rPr>
          <w:rFonts w:ascii="宋体" w:hAnsi="宋体"/>
          <w:sz w:val="24"/>
          <w:szCs w:val="24"/>
        </w:rPr>
        <w:t>。有两个参</w:t>
      </w:r>
      <w:r w:rsidR="00896FAB" w:rsidRPr="008023A4">
        <w:rPr>
          <w:rFonts w:ascii="宋体" w:hAnsi="宋体" w:hint="eastAsia"/>
          <w:sz w:val="24"/>
          <w:szCs w:val="24"/>
        </w:rPr>
        <w:t>考</w:t>
      </w:r>
      <w:r w:rsidR="00896FAB" w:rsidRPr="008023A4">
        <w:rPr>
          <w:rFonts w:ascii="宋体" w:hAnsi="宋体"/>
          <w:sz w:val="24"/>
          <w:szCs w:val="24"/>
        </w:rPr>
        <w:t>温度的</w:t>
      </w:r>
      <w:r w:rsidR="00896FAB" w:rsidRPr="008023A4">
        <w:rPr>
          <w:rFonts w:ascii="宋体" w:hAnsi="宋体" w:hint="eastAsia"/>
          <w:sz w:val="24"/>
          <w:szCs w:val="24"/>
        </w:rPr>
        <w:t>水</w:t>
      </w:r>
      <w:r w:rsidR="00896FAB" w:rsidRPr="008023A4">
        <w:rPr>
          <w:rFonts w:ascii="宋体" w:hAnsi="宋体"/>
          <w:sz w:val="24"/>
          <w:szCs w:val="24"/>
        </w:rPr>
        <w:t>表仅在较低参</w:t>
      </w:r>
      <w:r w:rsidR="00896FAB" w:rsidRPr="008023A4">
        <w:rPr>
          <w:rFonts w:ascii="宋体" w:hAnsi="宋体" w:hint="eastAsia"/>
          <w:sz w:val="24"/>
          <w:szCs w:val="24"/>
        </w:rPr>
        <w:t>考</w:t>
      </w:r>
      <w:r w:rsidR="00896FAB" w:rsidRPr="008023A4">
        <w:rPr>
          <w:rFonts w:ascii="宋体" w:hAnsi="宋体"/>
          <w:sz w:val="24"/>
          <w:szCs w:val="24"/>
        </w:rPr>
        <w:t>温度下进行试验。</w:t>
      </w:r>
    </w:p>
    <w:p w:rsidR="00E555E6" w:rsidRPr="008023A4" w:rsidRDefault="0025566C" w:rsidP="00AF4010">
      <w:pPr>
        <w:ind w:firstLineChars="200" w:firstLine="480"/>
        <w:rPr>
          <w:rFonts w:ascii="宋体" w:hAnsi="宋体"/>
          <w:sz w:val="24"/>
          <w:szCs w:val="24"/>
        </w:rPr>
      </w:pPr>
      <w:r w:rsidRPr="008023A4">
        <w:rPr>
          <w:rFonts w:ascii="宋体" w:hAnsi="宋体"/>
          <w:sz w:val="24"/>
          <w:szCs w:val="24"/>
        </w:rPr>
        <w:t>8）</w:t>
      </w:r>
      <w:r w:rsidR="00463B13" w:rsidRPr="008023A4">
        <w:rPr>
          <w:rFonts w:ascii="宋体" w:hAnsi="宋体"/>
          <w:sz w:val="24"/>
          <w:szCs w:val="24"/>
        </w:rPr>
        <w:t>如果某种特定水表的</w:t>
      </w:r>
      <w:r w:rsidR="00463B13" w:rsidRPr="008023A4">
        <w:rPr>
          <w:rFonts w:ascii="宋体" w:hAnsi="宋体" w:hint="eastAsia"/>
          <w:sz w:val="24"/>
          <w:szCs w:val="24"/>
        </w:rPr>
        <w:t>设计预计在零流量下比</w:t>
      </w:r>
      <w:r w:rsidR="00463B13" w:rsidRPr="008023A4">
        <w:rPr>
          <w:rFonts w:ascii="宋体" w:hAnsi="宋体"/>
          <w:sz w:val="24"/>
          <w:szCs w:val="24"/>
        </w:rPr>
        <w:t>在</w:t>
      </w:r>
      <w:r w:rsidR="00463B13" w:rsidRPr="008023A4">
        <w:rPr>
          <w:rFonts w:ascii="宋体" w:hAnsi="宋体" w:hint="eastAsia"/>
          <w:sz w:val="24"/>
          <w:szCs w:val="24"/>
        </w:rPr>
        <w:t>参考</w:t>
      </w:r>
      <w:r w:rsidR="00463B13" w:rsidRPr="008023A4">
        <w:rPr>
          <w:rFonts w:ascii="宋体" w:hAnsi="宋体"/>
          <w:sz w:val="24"/>
          <w:szCs w:val="24"/>
        </w:rPr>
        <w:t>流量下</w:t>
      </w:r>
      <w:r w:rsidR="00463B13" w:rsidRPr="008023A4">
        <w:rPr>
          <w:rFonts w:ascii="宋体" w:hAnsi="宋体" w:hint="eastAsia"/>
          <w:sz w:val="24"/>
          <w:szCs w:val="24"/>
        </w:rPr>
        <w:t>更易受</w:t>
      </w:r>
      <w:r w:rsidR="00463B13" w:rsidRPr="008023A4">
        <w:rPr>
          <w:rFonts w:ascii="宋体" w:hAnsi="宋体"/>
          <w:sz w:val="24"/>
          <w:szCs w:val="24"/>
        </w:rPr>
        <w:t>辐射电磁场影响</w:t>
      </w:r>
      <w:r w:rsidR="00463B13" w:rsidRPr="008023A4">
        <w:rPr>
          <w:rFonts w:ascii="宋体" w:hAnsi="宋体" w:hint="eastAsia"/>
          <w:sz w:val="24"/>
          <w:szCs w:val="24"/>
        </w:rPr>
        <w:t>，</w:t>
      </w:r>
      <w:r w:rsidR="00463B13" w:rsidRPr="008023A4">
        <w:rPr>
          <w:rFonts w:ascii="宋体" w:hAnsi="宋体"/>
          <w:sz w:val="24"/>
          <w:szCs w:val="24"/>
        </w:rPr>
        <w:t>型式</w:t>
      </w:r>
      <w:r w:rsidR="00463B13" w:rsidRPr="008023A4">
        <w:rPr>
          <w:rFonts w:ascii="宋体" w:hAnsi="宋体" w:hint="eastAsia"/>
          <w:sz w:val="24"/>
          <w:szCs w:val="24"/>
        </w:rPr>
        <w:t>评价机构可</w:t>
      </w:r>
      <w:r w:rsidR="00463B13" w:rsidRPr="008023A4">
        <w:rPr>
          <w:rFonts w:ascii="宋体" w:hAnsi="宋体"/>
          <w:sz w:val="24"/>
          <w:szCs w:val="24"/>
        </w:rPr>
        <w:t>选择</w:t>
      </w:r>
      <w:r w:rsidR="00463B13" w:rsidRPr="008023A4">
        <w:rPr>
          <w:rFonts w:ascii="宋体" w:hAnsi="宋体" w:hint="eastAsia"/>
          <w:sz w:val="24"/>
          <w:szCs w:val="24"/>
        </w:rPr>
        <w:t>在</w:t>
      </w:r>
      <w:r w:rsidR="00463B13" w:rsidRPr="008023A4">
        <w:rPr>
          <w:rFonts w:ascii="宋体" w:hAnsi="宋体"/>
          <w:sz w:val="24"/>
          <w:szCs w:val="24"/>
        </w:rPr>
        <w:t>零流量</w:t>
      </w:r>
      <w:r w:rsidR="00463B13" w:rsidRPr="008023A4">
        <w:rPr>
          <w:rFonts w:ascii="宋体" w:hAnsi="宋体" w:hint="eastAsia"/>
          <w:sz w:val="24"/>
          <w:szCs w:val="24"/>
        </w:rPr>
        <w:t>下</w:t>
      </w:r>
      <w:r w:rsidR="00463B13" w:rsidRPr="008023A4">
        <w:rPr>
          <w:rFonts w:ascii="宋体" w:hAnsi="宋体"/>
          <w:sz w:val="24"/>
          <w:szCs w:val="24"/>
        </w:rPr>
        <w:t>进行辐射电磁场试验。</w:t>
      </w:r>
    </w:p>
    <w:p w:rsidR="00E555E6" w:rsidRPr="008023A4" w:rsidRDefault="00BA1F38" w:rsidP="00245086">
      <w:pPr>
        <w:jc w:val="center"/>
        <w:rPr>
          <w:rFonts w:ascii="黑体" w:eastAsia="黑体" w:hAnsi="黑体"/>
        </w:rPr>
      </w:pPr>
      <w:r w:rsidRPr="008023A4">
        <w:rPr>
          <w:rFonts w:ascii="黑体" w:eastAsia="黑体" w:hAnsi="黑体"/>
        </w:rPr>
        <w:t>表31</w:t>
      </w:r>
      <w:r w:rsidR="00E555E6" w:rsidRPr="008023A4">
        <w:rPr>
          <w:rFonts w:ascii="黑体" w:eastAsia="黑体" w:hAnsi="黑体"/>
        </w:rPr>
        <w:t xml:space="preserve"> 开始和结束载波频率（辐射电磁场）</w:t>
      </w:r>
    </w:p>
    <w:tbl>
      <w:tblPr>
        <w:tblW w:w="0" w:type="auto"/>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1"/>
        <w:gridCol w:w="1581"/>
        <w:gridCol w:w="1581"/>
      </w:tblGrid>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MHz</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MHz</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MHz</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26</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160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600</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40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180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700</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60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200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800</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80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250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934</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100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350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1 000</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120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400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1 400</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144</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435</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2 000</w:t>
            </w:r>
          </w:p>
        </w:tc>
      </w:tr>
      <w:tr w:rsidR="00E555E6" w:rsidRPr="008023A4" w:rsidTr="008719C5">
        <w:trPr>
          <w:trHeight w:val="130"/>
          <w:jc w:val="center"/>
        </w:trPr>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150</w:t>
            </w:r>
          </w:p>
        </w:tc>
        <w:tc>
          <w:tcPr>
            <w:tcW w:w="1581" w:type="dxa"/>
            <w:vAlign w:val="center"/>
          </w:tcPr>
          <w:p w:rsidR="00E555E6" w:rsidRPr="008023A4" w:rsidRDefault="00E555E6" w:rsidP="008719C5">
            <w:pPr>
              <w:pStyle w:val="Default"/>
              <w:jc w:val="center"/>
              <w:rPr>
                <w:color w:val="auto"/>
                <w:sz w:val="21"/>
                <w:szCs w:val="21"/>
              </w:rPr>
            </w:pPr>
            <w:r w:rsidRPr="008023A4">
              <w:rPr>
                <w:color w:val="auto"/>
                <w:sz w:val="21"/>
                <w:szCs w:val="21"/>
              </w:rPr>
              <w:t>500</w:t>
            </w:r>
          </w:p>
        </w:tc>
        <w:tc>
          <w:tcPr>
            <w:tcW w:w="1581" w:type="dxa"/>
            <w:vAlign w:val="center"/>
          </w:tcPr>
          <w:p w:rsidR="00E555E6" w:rsidRPr="008023A4" w:rsidRDefault="00E555E6" w:rsidP="008719C5">
            <w:pPr>
              <w:pStyle w:val="Default"/>
              <w:jc w:val="center"/>
              <w:rPr>
                <w:color w:val="auto"/>
                <w:sz w:val="21"/>
                <w:szCs w:val="21"/>
              </w:rPr>
            </w:pPr>
          </w:p>
        </w:tc>
      </w:tr>
      <w:tr w:rsidR="00E555E6" w:rsidRPr="008023A4" w:rsidTr="008719C5">
        <w:trPr>
          <w:trHeight w:val="119"/>
          <w:jc w:val="center"/>
        </w:trPr>
        <w:tc>
          <w:tcPr>
            <w:tcW w:w="4743" w:type="dxa"/>
            <w:gridSpan w:val="3"/>
          </w:tcPr>
          <w:p w:rsidR="00E555E6" w:rsidRPr="008023A4" w:rsidRDefault="008719C5" w:rsidP="00567DC9">
            <w:pPr>
              <w:pStyle w:val="Default"/>
              <w:rPr>
                <w:rFonts w:ascii="宋体" w:hAnsi="宋体"/>
                <w:color w:val="auto"/>
                <w:sz w:val="21"/>
                <w:szCs w:val="21"/>
              </w:rPr>
            </w:pPr>
            <w:r w:rsidRPr="008023A4">
              <w:rPr>
                <w:rFonts w:ascii="宋体" w:hAnsi="宋体" w:hint="eastAsia"/>
                <w:iCs/>
                <w:color w:val="auto"/>
                <w:sz w:val="21"/>
                <w:szCs w:val="21"/>
              </w:rPr>
              <w:t>说明：</w:t>
            </w:r>
            <w:r w:rsidR="00E555E6" w:rsidRPr="008023A4">
              <w:rPr>
                <w:rFonts w:ascii="宋体" w:hAnsi="宋体"/>
                <w:iCs/>
                <w:color w:val="auto"/>
                <w:sz w:val="21"/>
                <w:szCs w:val="21"/>
              </w:rPr>
              <w:t>转折点是近似</w:t>
            </w:r>
            <w:r w:rsidR="00E555E6" w:rsidRPr="008023A4">
              <w:rPr>
                <w:rFonts w:ascii="宋体" w:hAnsi="宋体"/>
                <w:color w:val="auto"/>
                <w:sz w:val="21"/>
                <w:szCs w:val="21"/>
              </w:rPr>
              <w:t>值</w:t>
            </w:r>
          </w:p>
        </w:tc>
      </w:tr>
    </w:tbl>
    <w:p w:rsidR="00E555E6" w:rsidRPr="008023A4" w:rsidRDefault="00CA25B4" w:rsidP="00E555E6">
      <w:pPr>
        <w:rPr>
          <w:rFonts w:ascii="宋体" w:hAnsi="宋体"/>
          <w:sz w:val="24"/>
          <w:szCs w:val="24"/>
        </w:rPr>
      </w:pPr>
      <w:r w:rsidRPr="008023A4">
        <w:rPr>
          <w:rFonts w:ascii="宋体" w:hAnsi="宋体"/>
          <w:sz w:val="24"/>
          <w:szCs w:val="24"/>
        </w:rPr>
        <w:t>10.15.</w:t>
      </w:r>
      <w:r w:rsidR="00E555E6" w:rsidRPr="008023A4">
        <w:rPr>
          <w:rFonts w:ascii="宋体" w:hAnsi="宋体"/>
          <w:sz w:val="24"/>
          <w:szCs w:val="24"/>
        </w:rPr>
        <w:t>12.4 合格判据</w:t>
      </w:r>
    </w:p>
    <w:p w:rsidR="00D9712D" w:rsidRPr="008023A4" w:rsidRDefault="00D9712D" w:rsidP="00E555E6">
      <w:pPr>
        <w:rPr>
          <w:rFonts w:ascii="宋体" w:hAnsi="宋体"/>
          <w:sz w:val="24"/>
          <w:szCs w:val="24"/>
        </w:rPr>
      </w:pPr>
      <w:r w:rsidRPr="008023A4">
        <w:rPr>
          <w:rFonts w:ascii="宋体" w:hAnsi="宋体" w:hint="eastAsia"/>
          <w:sz w:val="24"/>
          <w:szCs w:val="24"/>
        </w:rPr>
        <w:t xml:space="preserve">    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E555E6" w:rsidRPr="008023A4" w:rsidRDefault="00E555E6" w:rsidP="00D9712D">
      <w:pPr>
        <w:ind w:firstLineChars="200" w:firstLine="480"/>
        <w:rPr>
          <w:rFonts w:ascii="宋体" w:hAnsi="宋体"/>
          <w:sz w:val="24"/>
          <w:szCs w:val="24"/>
        </w:rPr>
      </w:pPr>
      <w:r w:rsidRPr="008023A4">
        <w:rPr>
          <w:rFonts w:ascii="宋体" w:hAnsi="宋体"/>
          <w:sz w:val="24"/>
          <w:szCs w:val="24"/>
        </w:rPr>
        <w:t>a）</w:t>
      </w:r>
      <w:r w:rsidR="00D9712D" w:rsidRPr="008023A4">
        <w:rPr>
          <w:rFonts w:ascii="宋体" w:hAnsi="宋体"/>
          <w:sz w:val="24"/>
          <w:szCs w:val="24"/>
        </w:rPr>
        <w:t>施加</w:t>
      </w:r>
      <w:r w:rsidR="00D9712D" w:rsidRPr="008023A4">
        <w:rPr>
          <w:rFonts w:ascii="宋体" w:hAnsi="宋体" w:hint="eastAsia"/>
          <w:sz w:val="24"/>
          <w:szCs w:val="24"/>
        </w:rPr>
        <w:t>扰动</w:t>
      </w:r>
      <w:r w:rsidR="00D9712D" w:rsidRPr="008023A4">
        <w:rPr>
          <w:rFonts w:ascii="宋体" w:hAnsi="宋体"/>
          <w:sz w:val="24"/>
          <w:szCs w:val="24"/>
        </w:rPr>
        <w:t>后</w:t>
      </w:r>
      <w:r w:rsidR="00D9712D" w:rsidRPr="008023A4">
        <w:rPr>
          <w:sz w:val="24"/>
          <w:szCs w:val="24"/>
        </w:rPr>
        <w:t>EUT</w:t>
      </w:r>
      <w:r w:rsidR="00D9712D" w:rsidRPr="008023A4">
        <w:rPr>
          <w:rFonts w:ascii="宋体" w:hAnsi="宋体"/>
          <w:sz w:val="24"/>
          <w:szCs w:val="24"/>
        </w:rPr>
        <w:t>的所有功能</w:t>
      </w:r>
      <w:r w:rsidR="00D9712D" w:rsidRPr="008023A4">
        <w:rPr>
          <w:rFonts w:ascii="宋体" w:hAnsi="宋体" w:hint="eastAsia"/>
          <w:sz w:val="24"/>
          <w:szCs w:val="24"/>
        </w:rPr>
        <w:t>均</w:t>
      </w:r>
      <w:r w:rsidR="00D9712D" w:rsidRPr="008023A4">
        <w:rPr>
          <w:rFonts w:ascii="宋体" w:hAnsi="宋体"/>
          <w:sz w:val="24"/>
          <w:szCs w:val="24"/>
        </w:rPr>
        <w:t>应符合设计要求</w:t>
      </w:r>
      <w:r w:rsidR="0006635D" w:rsidRPr="008023A4">
        <w:rPr>
          <w:rFonts w:ascii="宋体" w:hAnsi="宋体" w:hint="eastAsia"/>
          <w:sz w:val="24"/>
          <w:szCs w:val="24"/>
        </w:rPr>
        <w:t>；</w:t>
      </w:r>
    </w:p>
    <w:p w:rsidR="00C315F6" w:rsidRPr="008023A4" w:rsidRDefault="00E555E6" w:rsidP="00D9712D">
      <w:pPr>
        <w:ind w:firstLineChars="200" w:firstLine="480"/>
        <w:rPr>
          <w:rFonts w:ascii="宋体" w:hAnsi="宋体"/>
          <w:sz w:val="24"/>
          <w:szCs w:val="24"/>
        </w:rPr>
      </w:pPr>
      <w:r w:rsidRPr="008023A4">
        <w:rPr>
          <w:rFonts w:ascii="宋体" w:hAnsi="宋体"/>
          <w:sz w:val="24"/>
          <w:szCs w:val="24"/>
        </w:rPr>
        <w:t>b）</w:t>
      </w:r>
      <w:r w:rsidR="00C315F6" w:rsidRPr="008023A4">
        <w:rPr>
          <w:rFonts w:ascii="宋体" w:hAnsi="宋体"/>
          <w:sz w:val="24"/>
          <w:szCs w:val="24"/>
        </w:rPr>
        <w:t>试验前的示值误差</w:t>
      </w:r>
      <w:r w:rsidR="00C315F6" w:rsidRPr="008023A4">
        <w:rPr>
          <w:rFonts w:ascii="宋体" w:hAnsi="宋体" w:hint="eastAsia"/>
          <w:sz w:val="24"/>
          <w:szCs w:val="24"/>
        </w:rPr>
        <w:t>与</w:t>
      </w:r>
      <w:r w:rsidR="00C315F6" w:rsidRPr="008023A4">
        <w:rPr>
          <w:rFonts w:ascii="宋体" w:hAnsi="宋体"/>
          <w:sz w:val="24"/>
          <w:szCs w:val="24"/>
        </w:rPr>
        <w:t>施加</w:t>
      </w:r>
      <w:r w:rsidR="00C315F6" w:rsidRPr="008023A4">
        <w:rPr>
          <w:rFonts w:ascii="宋体" w:hAnsi="宋体" w:hint="eastAsia"/>
          <w:sz w:val="24"/>
          <w:szCs w:val="24"/>
        </w:rPr>
        <w:t>扰动</w:t>
      </w:r>
      <w:r w:rsidR="00C315F6" w:rsidRPr="008023A4">
        <w:rPr>
          <w:rFonts w:ascii="宋体" w:hAnsi="宋体"/>
          <w:sz w:val="24"/>
          <w:szCs w:val="24"/>
        </w:rPr>
        <w:t>期间取得的示值误差</w:t>
      </w:r>
      <w:r w:rsidR="00C315F6" w:rsidRPr="008023A4">
        <w:rPr>
          <w:rFonts w:ascii="宋体" w:hAnsi="宋体" w:hint="eastAsia"/>
          <w:sz w:val="24"/>
          <w:szCs w:val="24"/>
        </w:rPr>
        <w:t>之差</w:t>
      </w:r>
      <w:r w:rsidR="00C315F6" w:rsidRPr="008023A4">
        <w:rPr>
          <w:rFonts w:ascii="宋体" w:hAnsi="宋体"/>
          <w:sz w:val="24"/>
          <w:szCs w:val="24"/>
        </w:rPr>
        <w:t>应不超过</w:t>
      </w:r>
      <w:r w:rsidR="00C315F6" w:rsidRPr="008023A4">
        <w:rPr>
          <w:rFonts w:ascii="宋体" w:hAnsi="宋体" w:hint="eastAsia"/>
          <w:sz w:val="24"/>
          <w:szCs w:val="24"/>
        </w:rPr>
        <w:t>流量</w:t>
      </w:r>
      <w:r w:rsidR="00C315F6" w:rsidRPr="008023A4">
        <w:rPr>
          <w:rFonts w:ascii="宋体" w:hAnsi="宋体"/>
          <w:sz w:val="24"/>
          <w:szCs w:val="24"/>
        </w:rPr>
        <w:t>高区最大允许误差的二分之一</w:t>
      </w:r>
      <w:r w:rsidR="00C315F6" w:rsidRPr="008023A4">
        <w:rPr>
          <w:rFonts w:ascii="宋体" w:hAnsi="宋体" w:hint="eastAsia"/>
          <w:sz w:val="24"/>
          <w:szCs w:val="24"/>
        </w:rPr>
        <w:t>，否则</w:t>
      </w:r>
      <w:r w:rsidR="00C315F6" w:rsidRPr="008023A4">
        <w:rPr>
          <w:sz w:val="24"/>
          <w:szCs w:val="24"/>
        </w:rPr>
        <w:t>EUT</w:t>
      </w:r>
      <w:r w:rsidR="00C315F6"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00C315F6" w:rsidRPr="008023A4">
        <w:rPr>
          <w:rFonts w:ascii="宋体" w:hAnsi="宋体" w:hint="eastAsia"/>
          <w:sz w:val="24"/>
          <w:szCs w:val="24"/>
        </w:rPr>
        <w:t>检测到显著差错并作出反应</w:t>
      </w:r>
      <w:r w:rsidR="0006635D" w:rsidRPr="008023A4">
        <w:rPr>
          <w:rFonts w:ascii="宋体" w:hAnsi="宋体" w:hint="eastAsia"/>
          <w:sz w:val="24"/>
          <w:szCs w:val="24"/>
        </w:rPr>
        <w:t>；</w:t>
      </w:r>
    </w:p>
    <w:p w:rsidR="009A7305" w:rsidRPr="008023A4" w:rsidRDefault="00E555E6" w:rsidP="009A7305">
      <w:pPr>
        <w:ind w:firstLineChars="200" w:firstLine="480"/>
        <w:rPr>
          <w:rFonts w:ascii="宋体" w:hAnsi="宋体"/>
          <w:sz w:val="24"/>
          <w:szCs w:val="24"/>
        </w:rPr>
      </w:pPr>
      <w:r w:rsidRPr="008023A4">
        <w:rPr>
          <w:rFonts w:ascii="宋体" w:hAnsi="宋体"/>
          <w:sz w:val="24"/>
          <w:szCs w:val="24"/>
        </w:rPr>
        <w:t>c）</w:t>
      </w:r>
      <w:r w:rsidR="00E0530A" w:rsidRPr="008023A4">
        <w:rPr>
          <w:rFonts w:ascii="宋体" w:hAnsi="宋体"/>
          <w:sz w:val="24"/>
          <w:szCs w:val="24"/>
        </w:rPr>
        <w:t>对于在零流量条件下进行的试验，水表累积量的变化应不大于检定标度</w:t>
      </w:r>
      <w:r w:rsidR="00E0530A" w:rsidRPr="008023A4">
        <w:rPr>
          <w:rFonts w:ascii="宋体" w:hAnsi="宋体" w:hint="eastAsia"/>
          <w:sz w:val="24"/>
          <w:szCs w:val="24"/>
        </w:rPr>
        <w:t>或显示</w:t>
      </w:r>
      <w:r w:rsidR="00E0530A" w:rsidRPr="008023A4">
        <w:rPr>
          <w:rFonts w:ascii="宋体" w:hAnsi="宋体"/>
          <w:sz w:val="24"/>
          <w:szCs w:val="24"/>
        </w:rPr>
        <w:t>分格值</w:t>
      </w:r>
      <w:r w:rsidRPr="008023A4">
        <w:rPr>
          <w:rFonts w:ascii="宋体" w:hAnsi="宋体"/>
          <w:sz w:val="24"/>
          <w:szCs w:val="24"/>
        </w:rPr>
        <w:t>。</w:t>
      </w:r>
    </w:p>
    <w:p w:rsidR="009A7305" w:rsidRPr="008023A4" w:rsidRDefault="00CA25B4" w:rsidP="009A7305">
      <w:pPr>
        <w:rPr>
          <w:rFonts w:ascii="宋体" w:hAnsi="宋体"/>
          <w:sz w:val="24"/>
          <w:szCs w:val="24"/>
        </w:rPr>
      </w:pPr>
      <w:r w:rsidRPr="008023A4">
        <w:rPr>
          <w:rFonts w:ascii="宋体" w:hAnsi="宋体" w:hint="eastAsia"/>
          <w:sz w:val="24"/>
          <w:szCs w:val="24"/>
        </w:rPr>
        <w:t>10.15.</w:t>
      </w:r>
      <w:r w:rsidR="009A7305" w:rsidRPr="008023A4">
        <w:rPr>
          <w:rFonts w:ascii="宋体" w:hAnsi="宋体"/>
          <w:sz w:val="24"/>
          <w:szCs w:val="24"/>
        </w:rPr>
        <w:t xml:space="preserve">13 </w:t>
      </w:r>
      <w:r w:rsidR="00E1051D" w:rsidRPr="008023A4">
        <w:rPr>
          <w:rFonts w:ascii="宋体" w:hAnsi="宋体"/>
          <w:sz w:val="24"/>
          <w:szCs w:val="24"/>
        </w:rPr>
        <w:t>传导</w:t>
      </w:r>
      <w:r w:rsidR="009A7305" w:rsidRPr="008023A4">
        <w:rPr>
          <w:rFonts w:ascii="宋体" w:hAnsi="宋体"/>
          <w:sz w:val="24"/>
          <w:szCs w:val="24"/>
        </w:rPr>
        <w:t>电磁场</w:t>
      </w:r>
    </w:p>
    <w:p w:rsidR="009A7305" w:rsidRPr="008023A4" w:rsidRDefault="00CA25B4" w:rsidP="009A7305">
      <w:pPr>
        <w:rPr>
          <w:rFonts w:ascii="宋体" w:hAnsi="宋体"/>
          <w:sz w:val="24"/>
          <w:szCs w:val="24"/>
        </w:rPr>
      </w:pPr>
      <w:r w:rsidRPr="008023A4">
        <w:rPr>
          <w:rFonts w:ascii="宋体" w:hAnsi="宋体"/>
          <w:sz w:val="24"/>
          <w:szCs w:val="24"/>
        </w:rPr>
        <w:t>10.15.</w:t>
      </w:r>
      <w:r w:rsidR="009A7305" w:rsidRPr="008023A4">
        <w:rPr>
          <w:rFonts w:ascii="宋体" w:hAnsi="宋体"/>
          <w:sz w:val="24"/>
          <w:szCs w:val="24"/>
        </w:rPr>
        <w:t>13.1 试验目的</w:t>
      </w:r>
    </w:p>
    <w:p w:rsidR="009A7305" w:rsidRPr="008023A4" w:rsidRDefault="00E1051D" w:rsidP="00E1051D">
      <w:pPr>
        <w:ind w:firstLineChars="200"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电子装置的水表在</w:t>
      </w:r>
      <w:r w:rsidRPr="008023A4">
        <w:rPr>
          <w:rFonts w:ascii="宋体" w:hAnsi="宋体" w:hint="eastAsia"/>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规定的传导</w:t>
      </w:r>
      <w:r w:rsidRPr="008023A4">
        <w:rPr>
          <w:rFonts w:ascii="宋体" w:hAnsi="宋体"/>
          <w:sz w:val="24"/>
          <w:szCs w:val="24"/>
        </w:rPr>
        <w:t>电磁场</w:t>
      </w:r>
      <w:r w:rsidRPr="008023A4">
        <w:rPr>
          <w:rFonts w:ascii="宋体" w:hAnsi="宋体" w:hint="eastAsia"/>
          <w:sz w:val="24"/>
          <w:szCs w:val="24"/>
        </w:rPr>
        <w:t>扰动</w:t>
      </w:r>
      <w:r w:rsidRPr="008023A4">
        <w:rPr>
          <w:rFonts w:ascii="宋体" w:hAnsi="宋体"/>
          <w:sz w:val="24"/>
          <w:szCs w:val="24"/>
        </w:rPr>
        <w:t>期间</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9A7305" w:rsidRPr="008023A4" w:rsidRDefault="00CA25B4" w:rsidP="009A7305">
      <w:pPr>
        <w:rPr>
          <w:rFonts w:ascii="宋体" w:hAnsi="宋体"/>
          <w:sz w:val="24"/>
          <w:szCs w:val="24"/>
        </w:rPr>
      </w:pPr>
      <w:r w:rsidRPr="008023A4">
        <w:rPr>
          <w:rFonts w:ascii="宋体" w:hAnsi="宋体"/>
          <w:sz w:val="24"/>
          <w:szCs w:val="24"/>
        </w:rPr>
        <w:t>10.15.</w:t>
      </w:r>
      <w:r w:rsidR="009A7305" w:rsidRPr="008023A4">
        <w:rPr>
          <w:rFonts w:ascii="宋体" w:hAnsi="宋体"/>
          <w:sz w:val="24"/>
          <w:szCs w:val="24"/>
        </w:rPr>
        <w:t>13.2 试验准备</w:t>
      </w:r>
    </w:p>
    <w:p w:rsidR="008616C3" w:rsidRPr="008023A4" w:rsidRDefault="009A7305" w:rsidP="008616C3">
      <w:pPr>
        <w:ind w:firstLineChars="200" w:firstLine="480"/>
        <w:rPr>
          <w:rFonts w:ascii="宋体" w:hAnsi="宋体"/>
          <w:sz w:val="24"/>
          <w:szCs w:val="24"/>
        </w:rPr>
      </w:pPr>
      <w:r w:rsidRPr="008023A4">
        <w:rPr>
          <w:rFonts w:ascii="宋体" w:hAnsi="宋体"/>
          <w:sz w:val="24"/>
          <w:szCs w:val="24"/>
        </w:rPr>
        <w:t>试验配置应符合</w:t>
      </w:r>
      <w:r w:rsidR="008616C3" w:rsidRPr="008023A4">
        <w:rPr>
          <w:sz w:val="24"/>
          <w:szCs w:val="24"/>
        </w:rPr>
        <w:t>GB/T 17626.</w:t>
      </w:r>
      <w:r w:rsidR="00376BE7" w:rsidRPr="008023A4">
        <w:rPr>
          <w:rFonts w:hint="eastAsia"/>
          <w:sz w:val="24"/>
          <w:szCs w:val="24"/>
        </w:rPr>
        <w:t>6</w:t>
      </w:r>
      <w:r w:rsidR="008616C3" w:rsidRPr="008023A4">
        <w:rPr>
          <w:rFonts w:ascii="宋体" w:hAnsi="宋体"/>
          <w:sz w:val="24"/>
          <w:szCs w:val="24"/>
        </w:rPr>
        <w:t>的规定。然而，</w:t>
      </w:r>
      <w:r w:rsidR="00CA25B4" w:rsidRPr="008023A4">
        <w:rPr>
          <w:rFonts w:ascii="宋体" w:hAnsi="宋体"/>
          <w:sz w:val="24"/>
          <w:szCs w:val="24"/>
        </w:rPr>
        <w:t>10.15.</w:t>
      </w:r>
      <w:r w:rsidR="008616C3" w:rsidRPr="008023A4">
        <w:rPr>
          <w:rFonts w:ascii="宋体" w:hAnsi="宋体"/>
          <w:sz w:val="24"/>
          <w:szCs w:val="24"/>
        </w:rPr>
        <w:t>1</w:t>
      </w:r>
      <w:r w:rsidR="008616C3" w:rsidRPr="008023A4">
        <w:rPr>
          <w:rFonts w:ascii="宋体" w:hAnsi="宋体" w:hint="eastAsia"/>
          <w:sz w:val="24"/>
          <w:szCs w:val="24"/>
        </w:rPr>
        <w:t>3</w:t>
      </w:r>
      <w:r w:rsidR="008616C3" w:rsidRPr="008023A4">
        <w:rPr>
          <w:rFonts w:ascii="宋体" w:hAnsi="宋体"/>
          <w:sz w:val="24"/>
          <w:szCs w:val="24"/>
        </w:rPr>
        <w:t>.3</w:t>
      </w:r>
      <w:r w:rsidR="008616C3" w:rsidRPr="008023A4">
        <w:rPr>
          <w:rFonts w:ascii="宋体" w:hAnsi="宋体" w:hint="eastAsia"/>
          <w:sz w:val="24"/>
          <w:szCs w:val="24"/>
        </w:rPr>
        <w:t>规定的</w:t>
      </w:r>
      <w:r w:rsidR="008616C3" w:rsidRPr="008023A4">
        <w:rPr>
          <w:rFonts w:ascii="宋体" w:hAnsi="宋体"/>
          <w:sz w:val="24"/>
          <w:szCs w:val="24"/>
        </w:rPr>
        <w:t>试验程序</w:t>
      </w:r>
      <w:r w:rsidR="008616C3" w:rsidRPr="008023A4">
        <w:rPr>
          <w:rFonts w:ascii="宋体" w:hAnsi="宋体" w:hint="eastAsia"/>
          <w:sz w:val="24"/>
          <w:szCs w:val="24"/>
        </w:rPr>
        <w:t>是经</w:t>
      </w:r>
      <w:r w:rsidR="008616C3" w:rsidRPr="008023A4">
        <w:rPr>
          <w:rFonts w:ascii="宋体" w:hAnsi="宋体"/>
          <w:sz w:val="24"/>
          <w:szCs w:val="24"/>
        </w:rPr>
        <w:t>修改</w:t>
      </w:r>
      <w:r w:rsidR="008616C3" w:rsidRPr="008023A4">
        <w:rPr>
          <w:rFonts w:ascii="宋体" w:hAnsi="宋体" w:hint="eastAsia"/>
          <w:sz w:val="24"/>
          <w:szCs w:val="24"/>
        </w:rPr>
        <w:t>后应</w:t>
      </w:r>
      <w:r w:rsidR="008616C3" w:rsidRPr="008023A4">
        <w:rPr>
          <w:rFonts w:ascii="宋体" w:hAnsi="宋体"/>
          <w:sz w:val="24"/>
          <w:szCs w:val="24"/>
        </w:rPr>
        <w:t>用于</w:t>
      </w:r>
      <w:r w:rsidR="008616C3" w:rsidRPr="008023A4">
        <w:rPr>
          <w:rFonts w:ascii="宋体" w:hAnsi="宋体" w:hint="eastAsia"/>
          <w:sz w:val="24"/>
          <w:szCs w:val="24"/>
        </w:rPr>
        <w:t>一体化</w:t>
      </w:r>
      <w:r w:rsidR="008616C3" w:rsidRPr="008023A4">
        <w:rPr>
          <w:rFonts w:ascii="宋体" w:hAnsi="宋体"/>
          <w:sz w:val="24"/>
          <w:szCs w:val="24"/>
        </w:rPr>
        <w:t>的被测量累积</w:t>
      </w:r>
      <w:r w:rsidR="008616C3" w:rsidRPr="008023A4">
        <w:rPr>
          <w:rFonts w:ascii="宋体" w:hAnsi="宋体" w:hint="eastAsia"/>
          <w:sz w:val="24"/>
          <w:szCs w:val="24"/>
        </w:rPr>
        <w:t>式仪表的程序</w:t>
      </w:r>
      <w:r w:rsidR="008616C3" w:rsidRPr="008023A4">
        <w:rPr>
          <w:rFonts w:ascii="宋体" w:hAnsi="宋体"/>
          <w:sz w:val="24"/>
          <w:szCs w:val="24"/>
        </w:rPr>
        <w:t>。</w:t>
      </w:r>
    </w:p>
    <w:p w:rsidR="005B5993" w:rsidRPr="008023A4" w:rsidRDefault="005B5993" w:rsidP="008616C3">
      <w:pPr>
        <w:ind w:firstLineChars="200" w:firstLine="480"/>
        <w:rPr>
          <w:rFonts w:ascii="宋体" w:hAnsi="宋体"/>
          <w:sz w:val="24"/>
          <w:szCs w:val="24"/>
        </w:rPr>
      </w:pPr>
      <w:r w:rsidRPr="008023A4">
        <w:rPr>
          <w:rFonts w:ascii="宋体" w:hAnsi="宋体" w:hint="eastAsia"/>
          <w:sz w:val="24"/>
          <w:szCs w:val="24"/>
        </w:rPr>
        <w:t>简明的试验参数见</w:t>
      </w:r>
      <w:r w:rsidR="00A726EB" w:rsidRPr="008023A4">
        <w:rPr>
          <w:rFonts w:ascii="宋体" w:hAnsi="宋体" w:hint="eastAsia"/>
          <w:sz w:val="24"/>
          <w:szCs w:val="24"/>
        </w:rPr>
        <w:t>表</w:t>
      </w:r>
      <w:r w:rsidR="00A726EB" w:rsidRPr="00FB015C">
        <w:rPr>
          <w:sz w:val="24"/>
          <w:szCs w:val="24"/>
        </w:rPr>
        <w:t>3</w:t>
      </w:r>
      <w:r w:rsidR="00BA1F38" w:rsidRPr="00FB015C">
        <w:rPr>
          <w:sz w:val="24"/>
          <w:szCs w:val="24"/>
        </w:rPr>
        <w:t>2</w:t>
      </w:r>
      <w:r w:rsidRPr="008023A4">
        <w:rPr>
          <w:rFonts w:ascii="宋体" w:hAnsi="宋体" w:hint="eastAsia"/>
          <w:sz w:val="24"/>
          <w:szCs w:val="24"/>
        </w:rPr>
        <w:t>。</w:t>
      </w:r>
    </w:p>
    <w:p w:rsidR="005B5993" w:rsidRPr="008023A4" w:rsidRDefault="00A726EB" w:rsidP="005B5993">
      <w:pPr>
        <w:jc w:val="center"/>
        <w:rPr>
          <w:rFonts w:ascii="黑体" w:eastAsia="黑体" w:hAnsi="黑体"/>
        </w:rPr>
      </w:pPr>
      <w:r w:rsidRPr="008023A4">
        <w:rPr>
          <w:rFonts w:ascii="黑体" w:eastAsia="黑体" w:hAnsi="黑体" w:hint="eastAsia"/>
        </w:rPr>
        <w:t>表3</w:t>
      </w:r>
      <w:r w:rsidR="00BA1F38" w:rsidRPr="008023A4">
        <w:rPr>
          <w:rFonts w:ascii="黑体" w:eastAsia="黑体" w:hAnsi="黑体" w:hint="eastAsia"/>
        </w:rPr>
        <w:t>2</w:t>
      </w:r>
      <w:r w:rsidR="005B5993" w:rsidRPr="008023A4">
        <w:rPr>
          <w:rFonts w:ascii="黑体" w:eastAsia="黑体" w:hAnsi="黑体" w:hint="eastAsia"/>
        </w:rPr>
        <w:t xml:space="preserve"> 扰动：传导</w:t>
      </w:r>
      <w:r w:rsidR="005B5993" w:rsidRPr="008023A4">
        <w:rPr>
          <w:rFonts w:ascii="黑体" w:eastAsia="黑体" w:hAnsi="黑体"/>
        </w:rPr>
        <w:t>电磁场</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7"/>
        <w:gridCol w:w="2622"/>
        <w:gridCol w:w="2623"/>
      </w:tblGrid>
      <w:tr w:rsidR="00BE2538" w:rsidRPr="008023A4" w:rsidTr="0047374C">
        <w:trPr>
          <w:cantSplit/>
        </w:trPr>
        <w:tc>
          <w:tcPr>
            <w:tcW w:w="2977" w:type="dxa"/>
          </w:tcPr>
          <w:p w:rsidR="00BE2538" w:rsidRPr="008023A4" w:rsidRDefault="005E6CAB" w:rsidP="00BE2538">
            <w:pPr>
              <w:autoSpaceDE w:val="0"/>
              <w:autoSpaceDN w:val="0"/>
              <w:adjustRightInd w:val="0"/>
            </w:pPr>
            <w:r w:rsidRPr="008023A4">
              <w:rPr>
                <w:rFonts w:hint="eastAsia"/>
              </w:rPr>
              <w:t>电磁环境等级</w:t>
            </w:r>
          </w:p>
        </w:tc>
        <w:tc>
          <w:tcPr>
            <w:tcW w:w="2622" w:type="dxa"/>
          </w:tcPr>
          <w:p w:rsidR="00BE2538" w:rsidRPr="008023A4" w:rsidRDefault="00BE2538" w:rsidP="0047374C">
            <w:pPr>
              <w:autoSpaceDE w:val="0"/>
              <w:autoSpaceDN w:val="0"/>
              <w:adjustRightInd w:val="0"/>
              <w:jc w:val="center"/>
            </w:pPr>
            <w:r w:rsidRPr="008023A4">
              <w:rPr>
                <w:rFonts w:hint="eastAsia"/>
              </w:rPr>
              <w:t>E1</w:t>
            </w:r>
          </w:p>
        </w:tc>
        <w:tc>
          <w:tcPr>
            <w:tcW w:w="2623" w:type="dxa"/>
          </w:tcPr>
          <w:p w:rsidR="00BE2538" w:rsidRPr="008023A4" w:rsidRDefault="00BE2538" w:rsidP="0047374C">
            <w:pPr>
              <w:autoSpaceDE w:val="0"/>
              <w:autoSpaceDN w:val="0"/>
              <w:adjustRightInd w:val="0"/>
              <w:jc w:val="center"/>
            </w:pPr>
            <w:r w:rsidRPr="008023A4">
              <w:rPr>
                <w:rFonts w:hint="eastAsia"/>
              </w:rPr>
              <w:t>E2</w:t>
            </w:r>
          </w:p>
        </w:tc>
      </w:tr>
      <w:tr w:rsidR="00BE2538" w:rsidRPr="008023A4" w:rsidTr="0047374C">
        <w:tc>
          <w:tcPr>
            <w:tcW w:w="2977" w:type="dxa"/>
          </w:tcPr>
          <w:p w:rsidR="00BE2538" w:rsidRPr="008023A4" w:rsidRDefault="00BE2538" w:rsidP="0047374C">
            <w:pPr>
              <w:autoSpaceDE w:val="0"/>
              <w:autoSpaceDN w:val="0"/>
              <w:adjustRightInd w:val="0"/>
            </w:pPr>
            <w:r w:rsidRPr="008023A4">
              <w:rPr>
                <w:rFonts w:hint="eastAsia"/>
              </w:rPr>
              <w:t>频率范围</w:t>
            </w:r>
          </w:p>
        </w:tc>
        <w:tc>
          <w:tcPr>
            <w:tcW w:w="5245" w:type="dxa"/>
            <w:gridSpan w:val="2"/>
          </w:tcPr>
          <w:p w:rsidR="00BE2538" w:rsidRPr="008023A4" w:rsidRDefault="00C51B7E" w:rsidP="00C51B7E">
            <w:pPr>
              <w:autoSpaceDE w:val="0"/>
              <w:autoSpaceDN w:val="0"/>
              <w:adjustRightInd w:val="0"/>
              <w:jc w:val="center"/>
            </w:pPr>
            <w:r w:rsidRPr="008023A4">
              <w:rPr>
                <w:rFonts w:hint="eastAsia"/>
              </w:rPr>
              <w:t>0.15</w:t>
            </w:r>
            <w:r w:rsidR="00BE2538" w:rsidRPr="008023A4">
              <w:t>MHz</w:t>
            </w:r>
            <w:r w:rsidR="00BE2538" w:rsidRPr="008023A4">
              <w:rPr>
                <w:rFonts w:hint="eastAsia"/>
              </w:rPr>
              <w:t>～</w:t>
            </w:r>
            <w:r w:rsidRPr="008023A4">
              <w:rPr>
                <w:rFonts w:hint="eastAsia"/>
              </w:rPr>
              <w:t>8</w:t>
            </w:r>
            <w:r w:rsidR="00BE2538" w:rsidRPr="008023A4">
              <w:t>0 MHz</w:t>
            </w:r>
          </w:p>
        </w:tc>
      </w:tr>
      <w:tr w:rsidR="00BE2538" w:rsidRPr="008023A4" w:rsidTr="0047374C">
        <w:trPr>
          <w:cantSplit/>
        </w:trPr>
        <w:tc>
          <w:tcPr>
            <w:tcW w:w="2977" w:type="dxa"/>
          </w:tcPr>
          <w:p w:rsidR="00BE2538" w:rsidRPr="008023A4" w:rsidRDefault="00C51B7E" w:rsidP="0047374C">
            <w:pPr>
              <w:autoSpaceDE w:val="0"/>
              <w:autoSpaceDN w:val="0"/>
              <w:adjustRightInd w:val="0"/>
            </w:pPr>
            <w:r w:rsidRPr="008023A4">
              <w:rPr>
                <w:rFonts w:hint="eastAsia"/>
              </w:rPr>
              <w:t>RF</w:t>
            </w:r>
            <w:r w:rsidRPr="008023A4">
              <w:rPr>
                <w:rFonts w:hint="eastAsia"/>
              </w:rPr>
              <w:t>电动势幅值</w:t>
            </w:r>
          </w:p>
        </w:tc>
        <w:tc>
          <w:tcPr>
            <w:tcW w:w="2622" w:type="dxa"/>
          </w:tcPr>
          <w:p w:rsidR="00BE2538" w:rsidRPr="008023A4" w:rsidRDefault="00BE2538" w:rsidP="00C51B7E">
            <w:pPr>
              <w:autoSpaceDE w:val="0"/>
              <w:autoSpaceDN w:val="0"/>
              <w:adjustRightInd w:val="0"/>
              <w:jc w:val="center"/>
            </w:pPr>
            <w:r w:rsidRPr="008023A4">
              <w:t>3 V</w:t>
            </w:r>
          </w:p>
        </w:tc>
        <w:tc>
          <w:tcPr>
            <w:tcW w:w="2623" w:type="dxa"/>
          </w:tcPr>
          <w:p w:rsidR="00BE2538" w:rsidRPr="008023A4" w:rsidRDefault="00BE2538" w:rsidP="00C51B7E">
            <w:pPr>
              <w:autoSpaceDE w:val="0"/>
              <w:autoSpaceDN w:val="0"/>
              <w:adjustRightInd w:val="0"/>
              <w:jc w:val="center"/>
            </w:pPr>
            <w:r w:rsidRPr="008023A4">
              <w:t>10 V</w:t>
            </w:r>
          </w:p>
        </w:tc>
      </w:tr>
      <w:tr w:rsidR="00BE2538" w:rsidRPr="008023A4" w:rsidTr="0047374C">
        <w:tc>
          <w:tcPr>
            <w:tcW w:w="2977" w:type="dxa"/>
          </w:tcPr>
          <w:p w:rsidR="00BE2538" w:rsidRPr="008023A4" w:rsidRDefault="00BE2538" w:rsidP="0047374C">
            <w:pPr>
              <w:autoSpaceDE w:val="0"/>
              <w:autoSpaceDN w:val="0"/>
              <w:adjustRightInd w:val="0"/>
            </w:pPr>
            <w:r w:rsidRPr="008023A4">
              <w:rPr>
                <w:rFonts w:hint="eastAsia"/>
              </w:rPr>
              <w:t>调制</w:t>
            </w:r>
          </w:p>
        </w:tc>
        <w:tc>
          <w:tcPr>
            <w:tcW w:w="5245" w:type="dxa"/>
            <w:gridSpan w:val="2"/>
          </w:tcPr>
          <w:p w:rsidR="00BE2538" w:rsidRPr="008023A4" w:rsidRDefault="00BE2538" w:rsidP="0047374C">
            <w:pPr>
              <w:autoSpaceDE w:val="0"/>
              <w:autoSpaceDN w:val="0"/>
              <w:adjustRightInd w:val="0"/>
              <w:jc w:val="center"/>
            </w:pPr>
            <w:r w:rsidRPr="008023A4">
              <w:t>80% AM</w:t>
            </w:r>
            <w:r w:rsidRPr="008023A4">
              <w:rPr>
                <w:rFonts w:hint="eastAsia"/>
              </w:rPr>
              <w:t>，</w:t>
            </w:r>
            <w:r w:rsidRPr="008023A4">
              <w:t>1kHz</w:t>
            </w:r>
            <w:r w:rsidRPr="008023A4">
              <w:rPr>
                <w:rFonts w:hint="eastAsia"/>
              </w:rPr>
              <w:t>，正弦波</w:t>
            </w:r>
          </w:p>
        </w:tc>
      </w:tr>
    </w:tbl>
    <w:p w:rsidR="009A7305" w:rsidRPr="008023A4" w:rsidRDefault="00CA25B4" w:rsidP="009A7305">
      <w:pPr>
        <w:rPr>
          <w:rFonts w:ascii="宋体" w:hAnsi="宋体"/>
          <w:sz w:val="24"/>
          <w:szCs w:val="24"/>
        </w:rPr>
      </w:pPr>
      <w:r w:rsidRPr="008023A4">
        <w:rPr>
          <w:rFonts w:ascii="宋体" w:hAnsi="宋体"/>
          <w:sz w:val="24"/>
          <w:szCs w:val="24"/>
        </w:rPr>
        <w:t>10.15.</w:t>
      </w:r>
      <w:r w:rsidR="009A7305" w:rsidRPr="008023A4">
        <w:rPr>
          <w:rFonts w:ascii="宋体" w:hAnsi="宋体"/>
          <w:sz w:val="24"/>
          <w:szCs w:val="24"/>
        </w:rPr>
        <w:t>13.3</w:t>
      </w:r>
      <w:r w:rsidR="003939C7" w:rsidRPr="008023A4">
        <w:rPr>
          <w:rFonts w:ascii="宋体" w:hAnsi="宋体" w:hint="eastAsia"/>
          <w:sz w:val="24"/>
          <w:szCs w:val="24"/>
        </w:rPr>
        <w:t xml:space="preserve"> </w:t>
      </w:r>
      <w:r w:rsidR="009A7305" w:rsidRPr="008023A4">
        <w:rPr>
          <w:rFonts w:ascii="宋体" w:hAnsi="宋体"/>
          <w:sz w:val="24"/>
          <w:szCs w:val="24"/>
        </w:rPr>
        <w:t>试验程序</w:t>
      </w:r>
      <w:r w:rsidR="003939C7" w:rsidRPr="008023A4">
        <w:rPr>
          <w:rFonts w:ascii="宋体" w:hAnsi="宋体"/>
          <w:sz w:val="24"/>
          <w:szCs w:val="24"/>
        </w:rPr>
        <w:t>（简要）</w:t>
      </w:r>
    </w:p>
    <w:p w:rsidR="00B30C52" w:rsidRPr="008023A4" w:rsidRDefault="00B30C52" w:rsidP="00B30C52">
      <w:pPr>
        <w:ind w:firstLineChars="200" w:firstLine="480"/>
        <w:rPr>
          <w:rFonts w:ascii="宋体" w:hAnsi="宋体"/>
          <w:sz w:val="24"/>
          <w:szCs w:val="24"/>
        </w:rPr>
      </w:pPr>
      <w:r w:rsidRPr="008023A4">
        <w:rPr>
          <w:rFonts w:ascii="宋体" w:hAnsi="宋体" w:hint="eastAsia"/>
          <w:sz w:val="24"/>
          <w:szCs w:val="24"/>
        </w:rPr>
        <w:t>按下列程序进行试验：</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a）施加电磁场之前在参</w:t>
      </w:r>
      <w:r w:rsidRPr="008023A4">
        <w:rPr>
          <w:rFonts w:ascii="宋体" w:hAnsi="宋体" w:hint="eastAsia"/>
          <w:sz w:val="24"/>
          <w:szCs w:val="24"/>
        </w:rPr>
        <w:t>考</w:t>
      </w:r>
      <w:r w:rsidRPr="008023A4">
        <w:rPr>
          <w:rFonts w:ascii="宋体" w:hAnsi="宋体"/>
          <w:sz w:val="24"/>
          <w:szCs w:val="24"/>
        </w:rPr>
        <w:t>条件下测量</w:t>
      </w:r>
      <w:r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b）按照</w:t>
      </w:r>
      <w:r w:rsidRPr="008023A4">
        <w:rPr>
          <w:rFonts w:ascii="宋体" w:hAnsi="宋体" w:hint="eastAsia"/>
          <w:sz w:val="24"/>
          <w:szCs w:val="24"/>
        </w:rPr>
        <w:t>下述</w:t>
      </w:r>
      <w:r w:rsidR="0025566C" w:rsidRPr="008023A4">
        <w:rPr>
          <w:rFonts w:ascii="宋体" w:hAnsi="宋体"/>
          <w:sz w:val="24"/>
          <w:szCs w:val="24"/>
        </w:rPr>
        <w:t>1）</w:t>
      </w:r>
      <w:r w:rsidRPr="008023A4">
        <w:rPr>
          <w:rFonts w:ascii="宋体" w:hAnsi="宋体"/>
          <w:sz w:val="24"/>
          <w:szCs w:val="24"/>
        </w:rPr>
        <w:t>～</w:t>
      </w:r>
      <w:r w:rsidR="0025566C" w:rsidRPr="008023A4">
        <w:rPr>
          <w:rFonts w:ascii="宋体" w:hAnsi="宋体"/>
          <w:sz w:val="24"/>
          <w:szCs w:val="24"/>
        </w:rPr>
        <w:t>4）</w:t>
      </w:r>
      <w:r w:rsidRPr="008023A4">
        <w:rPr>
          <w:rFonts w:ascii="宋体" w:hAnsi="宋体"/>
          <w:sz w:val="24"/>
          <w:szCs w:val="24"/>
        </w:rPr>
        <w:t>的要求施加电磁场。</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c）</w:t>
      </w:r>
      <w:r w:rsidRPr="008023A4">
        <w:rPr>
          <w:rFonts w:ascii="宋体" w:hAnsi="宋体" w:hint="eastAsia"/>
          <w:sz w:val="24"/>
          <w:szCs w:val="24"/>
        </w:rPr>
        <w:t>再次</w:t>
      </w:r>
      <w:r w:rsidRPr="008023A4">
        <w:rPr>
          <w:rFonts w:ascii="宋体" w:hAnsi="宋体"/>
          <w:sz w:val="24"/>
          <w:szCs w:val="24"/>
        </w:rPr>
        <w:t>测量</w:t>
      </w:r>
      <w:r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d）按照</w:t>
      </w:r>
      <w:r w:rsidR="0025566C" w:rsidRPr="008023A4">
        <w:rPr>
          <w:rFonts w:ascii="宋体" w:hAnsi="宋体"/>
          <w:sz w:val="24"/>
          <w:szCs w:val="24"/>
        </w:rPr>
        <w:t>5）</w:t>
      </w:r>
      <w:r w:rsidRPr="008023A4">
        <w:rPr>
          <w:rFonts w:ascii="宋体" w:hAnsi="宋体"/>
          <w:sz w:val="24"/>
          <w:szCs w:val="24"/>
        </w:rPr>
        <w:t>的要求</w:t>
      </w:r>
      <w:r w:rsidRPr="008023A4">
        <w:rPr>
          <w:rFonts w:ascii="宋体" w:hAnsi="宋体" w:hint="eastAsia"/>
          <w:sz w:val="24"/>
          <w:szCs w:val="24"/>
        </w:rPr>
        <w:t>步进</w:t>
      </w:r>
      <w:r w:rsidRPr="008023A4">
        <w:rPr>
          <w:rFonts w:ascii="宋体" w:hAnsi="宋体"/>
          <w:sz w:val="24"/>
          <w:szCs w:val="24"/>
        </w:rPr>
        <w:t>载波频率直到达到下一个载波频率（见</w:t>
      </w:r>
      <w:r w:rsidR="00A726EB" w:rsidRPr="00FB015C">
        <w:rPr>
          <w:rFonts w:hAnsi="宋体"/>
          <w:sz w:val="24"/>
          <w:szCs w:val="24"/>
        </w:rPr>
        <w:t>表</w:t>
      </w:r>
      <w:r w:rsidR="00A726EB" w:rsidRPr="00FB015C">
        <w:rPr>
          <w:sz w:val="24"/>
          <w:szCs w:val="24"/>
        </w:rPr>
        <w:t>3</w:t>
      </w:r>
      <w:r w:rsidR="00FB015C" w:rsidRPr="00FB015C">
        <w:rPr>
          <w:sz w:val="24"/>
          <w:szCs w:val="24"/>
        </w:rPr>
        <w:t>3</w:t>
      </w:r>
      <w:r w:rsidRPr="008023A4">
        <w:rPr>
          <w:rFonts w:ascii="宋体" w:hAnsi="宋体"/>
          <w:sz w:val="24"/>
          <w:szCs w:val="24"/>
        </w:rPr>
        <w:t>）。</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lastRenderedPageBreak/>
        <w:t>e）停止</w:t>
      </w:r>
      <w:r w:rsidRPr="008023A4">
        <w:rPr>
          <w:sz w:val="24"/>
          <w:szCs w:val="24"/>
        </w:rPr>
        <w:t>EUT</w:t>
      </w:r>
      <w:r w:rsidRPr="008023A4">
        <w:rPr>
          <w:rFonts w:ascii="宋体" w:hAnsi="宋体"/>
          <w:sz w:val="24"/>
          <w:szCs w:val="24"/>
        </w:rPr>
        <w:t>的</w:t>
      </w:r>
      <w:r w:rsidR="00C15192" w:rsidRPr="008023A4">
        <w:rPr>
          <w:rFonts w:ascii="宋体" w:hAnsi="宋体"/>
          <w:sz w:val="24"/>
          <w:szCs w:val="24"/>
        </w:rPr>
        <w:t>示值误差</w:t>
      </w:r>
      <w:r w:rsidRPr="008023A4">
        <w:rPr>
          <w:rFonts w:ascii="宋体" w:hAnsi="宋体"/>
          <w:sz w:val="24"/>
          <w:szCs w:val="24"/>
        </w:rPr>
        <w:t>测量。</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f）按附录</w:t>
      </w:r>
      <w:r w:rsidRPr="002554F7">
        <w:rPr>
          <w:sz w:val="24"/>
          <w:szCs w:val="24"/>
        </w:rPr>
        <w:t>B</w:t>
      </w:r>
      <w:r w:rsidRPr="008023A4">
        <w:rPr>
          <w:rFonts w:ascii="宋体" w:hAnsi="宋体"/>
          <w:sz w:val="24"/>
          <w:szCs w:val="24"/>
        </w:rPr>
        <w:t>计算示值误差。</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g）</w:t>
      </w:r>
      <w:r w:rsidRPr="008023A4">
        <w:rPr>
          <w:rFonts w:ascii="宋体" w:hAnsi="宋体" w:hint="eastAsia"/>
          <w:sz w:val="24"/>
          <w:szCs w:val="24"/>
        </w:rPr>
        <w:t>将</w:t>
      </w:r>
      <w:r w:rsidRPr="008023A4">
        <w:rPr>
          <w:rFonts w:ascii="宋体" w:hAnsi="宋体"/>
          <w:sz w:val="24"/>
          <w:szCs w:val="24"/>
        </w:rPr>
        <w:t>步骤f）</w:t>
      </w:r>
      <w:r w:rsidRPr="008023A4">
        <w:rPr>
          <w:rFonts w:ascii="宋体" w:hAnsi="宋体" w:hint="eastAsia"/>
          <w:sz w:val="24"/>
          <w:szCs w:val="24"/>
        </w:rPr>
        <w:t>得到</w:t>
      </w:r>
      <w:r w:rsidRPr="008023A4">
        <w:rPr>
          <w:rFonts w:ascii="宋体" w:hAnsi="宋体"/>
          <w:sz w:val="24"/>
          <w:szCs w:val="24"/>
        </w:rPr>
        <w:t>的示值误差减去步骤a）</w:t>
      </w:r>
      <w:r w:rsidRPr="008023A4">
        <w:rPr>
          <w:rFonts w:ascii="宋体" w:hAnsi="宋体" w:hint="eastAsia"/>
          <w:sz w:val="24"/>
          <w:szCs w:val="24"/>
        </w:rPr>
        <w:t>得到</w:t>
      </w:r>
      <w:r w:rsidRPr="008023A4">
        <w:rPr>
          <w:rFonts w:ascii="宋体" w:hAnsi="宋体"/>
          <w:sz w:val="24"/>
          <w:szCs w:val="24"/>
        </w:rPr>
        <w:t>的示值误差</w:t>
      </w:r>
      <w:r w:rsidRPr="008023A4">
        <w:rPr>
          <w:rFonts w:ascii="宋体" w:hAnsi="宋体" w:hint="eastAsia"/>
          <w:sz w:val="24"/>
          <w:szCs w:val="24"/>
        </w:rPr>
        <w:t>，</w:t>
      </w:r>
      <w:r w:rsidRPr="008023A4">
        <w:rPr>
          <w:rFonts w:ascii="宋体" w:hAnsi="宋体"/>
          <w:sz w:val="24"/>
          <w:szCs w:val="24"/>
        </w:rPr>
        <w:t>计算差错</w:t>
      </w:r>
      <w:r w:rsidRPr="008023A4">
        <w:rPr>
          <w:rFonts w:ascii="宋体" w:hAnsi="宋体" w:hint="eastAsia"/>
          <w:sz w:val="24"/>
          <w:szCs w:val="24"/>
        </w:rPr>
        <w:t>，</w:t>
      </w:r>
      <w:r w:rsidRPr="008023A4">
        <w:rPr>
          <w:rFonts w:ascii="宋体" w:hAnsi="宋体"/>
          <w:sz w:val="24"/>
          <w:szCs w:val="24"/>
        </w:rPr>
        <w:t>确定是否为显著差错。</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e）改变天线的极性。</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i）检查</w:t>
      </w:r>
      <w:r w:rsidRPr="008023A4">
        <w:rPr>
          <w:sz w:val="24"/>
          <w:szCs w:val="24"/>
        </w:rPr>
        <w:t>EUT</w:t>
      </w:r>
      <w:r w:rsidRPr="008023A4">
        <w:rPr>
          <w:rFonts w:ascii="宋体" w:hAnsi="宋体"/>
          <w:sz w:val="24"/>
          <w:szCs w:val="24"/>
        </w:rPr>
        <w:t>的</w:t>
      </w:r>
      <w:r w:rsidRPr="008023A4">
        <w:rPr>
          <w:rFonts w:ascii="宋体" w:hAnsi="宋体" w:hint="eastAsia"/>
          <w:sz w:val="24"/>
          <w:szCs w:val="24"/>
        </w:rPr>
        <w:t>各项</w:t>
      </w:r>
      <w:r w:rsidR="004117B4" w:rsidRPr="008023A4">
        <w:rPr>
          <w:rFonts w:ascii="宋体" w:hAnsi="宋体" w:hint="eastAsia"/>
          <w:sz w:val="24"/>
          <w:szCs w:val="24"/>
        </w:rPr>
        <w:t>功能</w:t>
      </w:r>
      <w:r w:rsidR="000E27E3" w:rsidRPr="008023A4">
        <w:rPr>
          <w:rFonts w:ascii="宋体" w:hAnsi="宋体" w:hint="eastAsia"/>
          <w:sz w:val="24"/>
          <w:szCs w:val="24"/>
        </w:rPr>
        <w:t>正常性</w:t>
      </w:r>
      <w:r w:rsidRPr="008023A4">
        <w:rPr>
          <w:rFonts w:ascii="宋体" w:hAnsi="宋体"/>
          <w:sz w:val="24"/>
          <w:szCs w:val="24"/>
        </w:rPr>
        <w:t>。</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j）重复步骤b）～i）。</w:t>
      </w:r>
    </w:p>
    <w:p w:rsidR="00F34571" w:rsidRPr="008023A4" w:rsidRDefault="00F34571" w:rsidP="00F34571">
      <w:pPr>
        <w:ind w:firstLineChars="200" w:firstLine="480"/>
        <w:rPr>
          <w:rFonts w:ascii="宋体" w:hAnsi="宋体"/>
          <w:sz w:val="24"/>
          <w:szCs w:val="24"/>
        </w:rPr>
      </w:pPr>
      <w:r w:rsidRPr="008023A4">
        <w:rPr>
          <w:rFonts w:ascii="宋体" w:hAnsi="宋体"/>
          <w:sz w:val="24"/>
          <w:szCs w:val="24"/>
        </w:rPr>
        <w:t>k）完成试验</w:t>
      </w:r>
      <w:r w:rsidRPr="008023A4">
        <w:rPr>
          <w:rFonts w:ascii="宋体" w:hAnsi="宋体" w:hint="eastAsia"/>
          <w:sz w:val="24"/>
          <w:szCs w:val="24"/>
        </w:rPr>
        <w:t>记录</w:t>
      </w:r>
      <w:r w:rsidRPr="008023A4">
        <w:rPr>
          <w:rFonts w:ascii="宋体" w:hAnsi="宋体"/>
          <w:sz w:val="24"/>
          <w:szCs w:val="24"/>
        </w:rPr>
        <w:t>。</w:t>
      </w:r>
    </w:p>
    <w:p w:rsidR="00F34571" w:rsidRPr="008023A4" w:rsidRDefault="000F6DA6" w:rsidP="00F34571">
      <w:pPr>
        <w:ind w:firstLineChars="200" w:firstLine="480"/>
        <w:rPr>
          <w:rFonts w:ascii="宋体" w:hAnsi="宋体"/>
          <w:sz w:val="24"/>
          <w:szCs w:val="24"/>
        </w:rPr>
      </w:pPr>
      <w:r w:rsidRPr="008023A4">
        <w:rPr>
          <w:rFonts w:ascii="宋体" w:hAnsi="宋体"/>
          <w:sz w:val="24"/>
          <w:szCs w:val="24"/>
        </w:rPr>
        <w:t>附加程序要求</w:t>
      </w:r>
      <w:r w:rsidR="009A7305" w:rsidRPr="008023A4">
        <w:rPr>
          <w:rFonts w:ascii="宋体" w:hAnsi="宋体"/>
          <w:sz w:val="24"/>
          <w:szCs w:val="24"/>
        </w:rPr>
        <w:t>：</w:t>
      </w:r>
    </w:p>
    <w:p w:rsidR="00F34571" w:rsidRPr="008023A4" w:rsidRDefault="0025566C" w:rsidP="00F34571">
      <w:pPr>
        <w:ind w:firstLineChars="200" w:firstLine="480"/>
        <w:rPr>
          <w:rFonts w:ascii="宋体" w:hAnsi="宋体"/>
          <w:sz w:val="24"/>
          <w:szCs w:val="24"/>
        </w:rPr>
      </w:pPr>
      <w:r w:rsidRPr="008023A4">
        <w:rPr>
          <w:rFonts w:ascii="宋体" w:hAnsi="宋体"/>
          <w:sz w:val="24"/>
          <w:szCs w:val="24"/>
        </w:rPr>
        <w:t>1）</w:t>
      </w:r>
      <w:r w:rsidR="009A7305" w:rsidRPr="008023A4">
        <w:rPr>
          <w:rFonts w:ascii="宋体" w:hAnsi="宋体"/>
          <w:sz w:val="24"/>
          <w:szCs w:val="24"/>
        </w:rPr>
        <w:t xml:space="preserve"> </w:t>
      </w:r>
      <w:r w:rsidR="00F34571" w:rsidRPr="008023A4">
        <w:rPr>
          <w:sz w:val="24"/>
          <w:szCs w:val="24"/>
        </w:rPr>
        <w:t>EUT</w:t>
      </w:r>
      <w:r w:rsidR="00F34571" w:rsidRPr="008023A4">
        <w:rPr>
          <w:rFonts w:hAnsi="宋体"/>
          <w:sz w:val="24"/>
          <w:szCs w:val="24"/>
        </w:rPr>
        <w:t>应暴露在</w:t>
      </w:r>
      <w:r w:rsidR="00F34571" w:rsidRPr="008023A4">
        <w:rPr>
          <w:rFonts w:hAnsi="宋体" w:hint="eastAsia"/>
          <w:sz w:val="24"/>
          <w:szCs w:val="24"/>
        </w:rPr>
        <w:t>射频（</w:t>
      </w:r>
      <w:r w:rsidR="00F34571" w:rsidRPr="008023A4">
        <w:rPr>
          <w:rFonts w:hAnsi="宋体" w:hint="eastAsia"/>
          <w:sz w:val="24"/>
          <w:szCs w:val="24"/>
        </w:rPr>
        <w:t>RF</w:t>
      </w:r>
      <w:r w:rsidR="00F34571" w:rsidRPr="008023A4">
        <w:rPr>
          <w:rFonts w:hAnsi="宋体" w:hint="eastAsia"/>
          <w:sz w:val="24"/>
          <w:szCs w:val="24"/>
        </w:rPr>
        <w:t>）幅度</w:t>
      </w:r>
      <w:r w:rsidR="00F34571" w:rsidRPr="008023A4">
        <w:rPr>
          <w:rFonts w:hAnsi="宋体"/>
          <w:sz w:val="24"/>
          <w:szCs w:val="24"/>
        </w:rPr>
        <w:t>为</w:t>
      </w:r>
      <w:r w:rsidR="00F34571" w:rsidRPr="008023A4">
        <w:rPr>
          <w:sz w:val="24"/>
          <w:szCs w:val="24"/>
        </w:rPr>
        <w:t>3V</w:t>
      </w:r>
      <w:r w:rsidR="00F34571" w:rsidRPr="008023A4">
        <w:rPr>
          <w:rFonts w:hint="eastAsia"/>
          <w:sz w:val="24"/>
          <w:szCs w:val="24"/>
        </w:rPr>
        <w:t>电动势</w:t>
      </w:r>
      <w:r w:rsidR="00F34571" w:rsidRPr="008023A4">
        <w:rPr>
          <w:rFonts w:hAnsi="宋体"/>
          <w:sz w:val="24"/>
          <w:szCs w:val="24"/>
        </w:rPr>
        <w:t>（</w:t>
      </w:r>
      <w:r w:rsidR="005E6CAB" w:rsidRPr="008023A4">
        <w:rPr>
          <w:rFonts w:hAnsi="宋体"/>
          <w:sz w:val="24"/>
          <w:szCs w:val="24"/>
        </w:rPr>
        <w:t>电磁环境等级</w:t>
      </w:r>
      <w:r w:rsidR="00F34571" w:rsidRPr="008023A4">
        <w:rPr>
          <w:rFonts w:hAnsi="宋体"/>
          <w:sz w:val="24"/>
          <w:szCs w:val="24"/>
        </w:rPr>
        <w:t>为</w:t>
      </w:r>
      <w:r w:rsidR="00F34571" w:rsidRPr="008023A4">
        <w:rPr>
          <w:sz w:val="24"/>
          <w:szCs w:val="24"/>
        </w:rPr>
        <w:t>E1</w:t>
      </w:r>
      <w:r w:rsidR="00F34571" w:rsidRPr="008023A4">
        <w:rPr>
          <w:rFonts w:hAnsi="宋体"/>
          <w:sz w:val="24"/>
          <w:szCs w:val="24"/>
        </w:rPr>
        <w:t>的水表）或</w:t>
      </w:r>
      <w:r w:rsidR="00F34571" w:rsidRPr="008023A4">
        <w:rPr>
          <w:sz w:val="24"/>
          <w:szCs w:val="24"/>
        </w:rPr>
        <w:t>10V</w:t>
      </w:r>
      <w:r w:rsidR="00F34571" w:rsidRPr="008023A4">
        <w:rPr>
          <w:rFonts w:hint="eastAsia"/>
          <w:sz w:val="24"/>
          <w:szCs w:val="24"/>
        </w:rPr>
        <w:t>电动势</w:t>
      </w:r>
      <w:r w:rsidR="00F34571" w:rsidRPr="008023A4">
        <w:rPr>
          <w:rFonts w:hAnsi="宋体"/>
          <w:sz w:val="24"/>
          <w:szCs w:val="24"/>
        </w:rPr>
        <w:t>（</w:t>
      </w:r>
      <w:r w:rsidR="005E6CAB" w:rsidRPr="008023A4">
        <w:rPr>
          <w:rFonts w:hAnsi="宋体"/>
          <w:sz w:val="24"/>
          <w:szCs w:val="24"/>
        </w:rPr>
        <w:t>电磁环境等级</w:t>
      </w:r>
      <w:r w:rsidR="00F34571" w:rsidRPr="008023A4">
        <w:rPr>
          <w:rFonts w:hAnsi="宋体"/>
          <w:sz w:val="24"/>
          <w:szCs w:val="24"/>
        </w:rPr>
        <w:t>为</w:t>
      </w:r>
      <w:r w:rsidR="00F34571" w:rsidRPr="008023A4">
        <w:rPr>
          <w:sz w:val="24"/>
          <w:szCs w:val="24"/>
        </w:rPr>
        <w:t>E2</w:t>
      </w:r>
      <w:r w:rsidR="00F34571" w:rsidRPr="008023A4">
        <w:rPr>
          <w:rFonts w:hAnsi="宋体"/>
          <w:sz w:val="24"/>
          <w:szCs w:val="24"/>
        </w:rPr>
        <w:t>的</w:t>
      </w:r>
      <w:r w:rsidR="00F34571" w:rsidRPr="008023A4">
        <w:rPr>
          <w:rFonts w:hAnsi="宋体" w:hint="eastAsia"/>
          <w:sz w:val="24"/>
          <w:szCs w:val="24"/>
        </w:rPr>
        <w:t>水表</w:t>
      </w:r>
      <w:r w:rsidR="00F34571" w:rsidRPr="008023A4">
        <w:rPr>
          <w:rFonts w:hAnsi="宋体"/>
          <w:sz w:val="24"/>
          <w:szCs w:val="24"/>
        </w:rPr>
        <w:t>）</w:t>
      </w:r>
      <w:r w:rsidR="00F34571" w:rsidRPr="008023A4">
        <w:rPr>
          <w:rFonts w:ascii="宋体" w:hAnsi="宋体"/>
          <w:sz w:val="24"/>
          <w:szCs w:val="24"/>
        </w:rPr>
        <w:t>的</w:t>
      </w:r>
      <w:r w:rsidR="00F34571" w:rsidRPr="008023A4">
        <w:rPr>
          <w:rFonts w:ascii="宋体" w:hAnsi="宋体" w:hint="eastAsia"/>
          <w:sz w:val="24"/>
          <w:szCs w:val="24"/>
        </w:rPr>
        <w:t>传导</w:t>
      </w:r>
      <w:r w:rsidR="00F34571" w:rsidRPr="008023A4">
        <w:rPr>
          <w:rFonts w:ascii="宋体" w:hAnsi="宋体"/>
          <w:sz w:val="24"/>
          <w:szCs w:val="24"/>
        </w:rPr>
        <w:t>电磁场下。</w:t>
      </w:r>
    </w:p>
    <w:p w:rsidR="009A7305" w:rsidRPr="008023A4" w:rsidRDefault="0025566C" w:rsidP="00F34571">
      <w:pPr>
        <w:ind w:firstLineChars="200" w:firstLine="480"/>
        <w:rPr>
          <w:sz w:val="24"/>
          <w:szCs w:val="24"/>
        </w:rPr>
      </w:pPr>
      <w:r w:rsidRPr="008023A4">
        <w:rPr>
          <w:rFonts w:ascii="宋体" w:hAnsi="宋体"/>
          <w:sz w:val="24"/>
          <w:szCs w:val="24"/>
        </w:rPr>
        <w:t>2）</w:t>
      </w:r>
      <w:r w:rsidR="00F34571" w:rsidRPr="008023A4">
        <w:rPr>
          <w:rFonts w:ascii="宋体" w:hAnsi="宋体" w:hint="eastAsia"/>
          <w:sz w:val="24"/>
          <w:szCs w:val="24"/>
        </w:rPr>
        <w:t>依据</w:t>
      </w:r>
      <w:r w:rsidR="00F34571" w:rsidRPr="008023A4">
        <w:rPr>
          <w:sz w:val="24"/>
          <w:szCs w:val="24"/>
        </w:rPr>
        <w:t>GB/T 17626.</w:t>
      </w:r>
      <w:r w:rsidR="00376BE7" w:rsidRPr="008023A4">
        <w:rPr>
          <w:rFonts w:hint="eastAsia"/>
          <w:sz w:val="24"/>
          <w:szCs w:val="24"/>
        </w:rPr>
        <w:t>6</w:t>
      </w:r>
      <w:r w:rsidR="009A7305" w:rsidRPr="008023A4">
        <w:rPr>
          <w:rFonts w:ascii="宋体" w:hAnsi="宋体"/>
          <w:sz w:val="24"/>
          <w:szCs w:val="24"/>
        </w:rPr>
        <w:t>，</w:t>
      </w:r>
      <w:r w:rsidR="00A5088A" w:rsidRPr="008023A4">
        <w:rPr>
          <w:rFonts w:hAnsi="宋体"/>
          <w:sz w:val="24"/>
          <w:szCs w:val="24"/>
        </w:rPr>
        <w:t>传导</w:t>
      </w:r>
      <w:r w:rsidR="009A7305" w:rsidRPr="008023A4">
        <w:rPr>
          <w:rFonts w:hAnsi="宋体"/>
          <w:sz w:val="24"/>
          <w:szCs w:val="24"/>
        </w:rPr>
        <w:t>电磁场试验频率范围为</w:t>
      </w:r>
      <w:r w:rsidR="009A7305" w:rsidRPr="008023A4">
        <w:rPr>
          <w:sz w:val="24"/>
          <w:szCs w:val="24"/>
        </w:rPr>
        <w:t>0.15MHz</w:t>
      </w:r>
      <w:r w:rsidR="009A7305" w:rsidRPr="008023A4">
        <w:rPr>
          <w:rFonts w:hAnsi="宋体"/>
          <w:sz w:val="24"/>
          <w:szCs w:val="24"/>
        </w:rPr>
        <w:t>～</w:t>
      </w:r>
      <w:r w:rsidR="009A7305" w:rsidRPr="008023A4">
        <w:rPr>
          <w:sz w:val="24"/>
          <w:szCs w:val="24"/>
        </w:rPr>
        <w:t>80MHz</w:t>
      </w:r>
      <w:r w:rsidR="009A7305" w:rsidRPr="008023A4">
        <w:rPr>
          <w:rFonts w:hAnsi="宋体"/>
          <w:sz w:val="24"/>
          <w:szCs w:val="24"/>
        </w:rPr>
        <w:t>。</w:t>
      </w:r>
    </w:p>
    <w:p w:rsidR="009A7305" w:rsidRPr="008023A4" w:rsidRDefault="0025566C" w:rsidP="00A5088A">
      <w:pPr>
        <w:ind w:firstLineChars="200" w:firstLine="480"/>
        <w:rPr>
          <w:sz w:val="24"/>
          <w:szCs w:val="24"/>
        </w:rPr>
      </w:pPr>
      <w:r w:rsidRPr="008023A4">
        <w:rPr>
          <w:sz w:val="24"/>
          <w:szCs w:val="24"/>
        </w:rPr>
        <w:t>3</w:t>
      </w:r>
      <w:r w:rsidRPr="008023A4">
        <w:rPr>
          <w:sz w:val="24"/>
          <w:szCs w:val="24"/>
        </w:rPr>
        <w:t>）</w:t>
      </w:r>
      <w:r w:rsidR="009A7305" w:rsidRPr="008023A4">
        <w:rPr>
          <w:rFonts w:hAnsi="宋体"/>
          <w:sz w:val="24"/>
          <w:szCs w:val="24"/>
        </w:rPr>
        <w:t>每次扫描的起始频率和终止频率</w:t>
      </w:r>
      <w:r w:rsidR="00A5088A" w:rsidRPr="008023A4">
        <w:rPr>
          <w:rFonts w:hAnsi="宋体"/>
          <w:sz w:val="24"/>
          <w:szCs w:val="24"/>
        </w:rPr>
        <w:t>的建议</w:t>
      </w:r>
      <w:r w:rsidR="009A7305" w:rsidRPr="008023A4">
        <w:rPr>
          <w:rFonts w:hAnsi="宋体"/>
          <w:sz w:val="24"/>
          <w:szCs w:val="24"/>
        </w:rPr>
        <w:t>见</w:t>
      </w:r>
      <w:r w:rsidR="00A726EB" w:rsidRPr="008023A4">
        <w:rPr>
          <w:rFonts w:hAnsi="宋体"/>
          <w:sz w:val="24"/>
          <w:szCs w:val="24"/>
        </w:rPr>
        <w:t>表</w:t>
      </w:r>
      <w:r w:rsidR="00A726EB" w:rsidRPr="008023A4">
        <w:rPr>
          <w:rFonts w:hAnsi="宋体"/>
          <w:sz w:val="24"/>
          <w:szCs w:val="24"/>
        </w:rPr>
        <w:t>3</w:t>
      </w:r>
      <w:r w:rsidR="00BA1F38" w:rsidRPr="008023A4">
        <w:rPr>
          <w:rFonts w:hAnsi="宋体" w:hint="eastAsia"/>
          <w:sz w:val="24"/>
          <w:szCs w:val="24"/>
        </w:rPr>
        <w:t>3</w:t>
      </w:r>
      <w:r w:rsidR="009A7305" w:rsidRPr="008023A4">
        <w:rPr>
          <w:rFonts w:hAnsi="宋体"/>
          <w:sz w:val="24"/>
          <w:szCs w:val="24"/>
        </w:rPr>
        <w:t>。</w:t>
      </w:r>
    </w:p>
    <w:p w:rsidR="00A5088A" w:rsidRPr="008023A4" w:rsidRDefault="0025566C" w:rsidP="00A5088A">
      <w:pPr>
        <w:ind w:firstLineChars="200" w:firstLine="480"/>
        <w:rPr>
          <w:sz w:val="24"/>
          <w:szCs w:val="24"/>
        </w:rPr>
      </w:pPr>
      <w:r w:rsidRPr="008023A4">
        <w:rPr>
          <w:sz w:val="24"/>
          <w:szCs w:val="24"/>
        </w:rPr>
        <w:t>4</w:t>
      </w:r>
      <w:r w:rsidRPr="008023A4">
        <w:rPr>
          <w:sz w:val="24"/>
          <w:szCs w:val="24"/>
        </w:rPr>
        <w:t>）</w:t>
      </w:r>
      <w:r w:rsidR="00A5088A" w:rsidRPr="008023A4">
        <w:rPr>
          <w:sz w:val="24"/>
          <w:szCs w:val="24"/>
        </w:rPr>
        <w:t>从起始频率开始确定</w:t>
      </w:r>
      <w:r w:rsidR="00C15192" w:rsidRPr="008023A4">
        <w:rPr>
          <w:sz w:val="24"/>
          <w:szCs w:val="24"/>
        </w:rPr>
        <w:t>示值误差</w:t>
      </w:r>
      <w:r w:rsidR="00A5088A" w:rsidRPr="008023A4">
        <w:rPr>
          <w:sz w:val="24"/>
          <w:szCs w:val="24"/>
        </w:rPr>
        <w:t>，达到</w:t>
      </w:r>
      <w:r w:rsidR="00A726EB" w:rsidRPr="008023A4">
        <w:rPr>
          <w:sz w:val="24"/>
          <w:szCs w:val="24"/>
        </w:rPr>
        <w:t>表</w:t>
      </w:r>
      <w:r w:rsidR="00A726EB" w:rsidRPr="008023A4">
        <w:rPr>
          <w:sz w:val="24"/>
          <w:szCs w:val="24"/>
        </w:rPr>
        <w:t>3</w:t>
      </w:r>
      <w:r w:rsidR="00BA1F38" w:rsidRPr="008023A4">
        <w:rPr>
          <w:rFonts w:hint="eastAsia"/>
          <w:sz w:val="24"/>
          <w:szCs w:val="24"/>
        </w:rPr>
        <w:t>3</w:t>
      </w:r>
      <w:r w:rsidR="00A5088A" w:rsidRPr="008023A4">
        <w:rPr>
          <w:sz w:val="24"/>
          <w:szCs w:val="24"/>
        </w:rPr>
        <w:t>中下一个频率时终止。</w:t>
      </w:r>
    </w:p>
    <w:p w:rsidR="009A7305" w:rsidRPr="008023A4" w:rsidRDefault="0025566C" w:rsidP="00A5088A">
      <w:pPr>
        <w:ind w:firstLineChars="200" w:firstLine="480"/>
        <w:rPr>
          <w:sz w:val="24"/>
          <w:szCs w:val="24"/>
        </w:rPr>
      </w:pPr>
      <w:r w:rsidRPr="008023A4">
        <w:rPr>
          <w:sz w:val="24"/>
          <w:szCs w:val="24"/>
        </w:rPr>
        <w:t>5</w:t>
      </w:r>
      <w:r w:rsidRPr="008023A4">
        <w:rPr>
          <w:sz w:val="24"/>
          <w:szCs w:val="24"/>
        </w:rPr>
        <w:t>）</w:t>
      </w:r>
      <w:r w:rsidR="009A7305" w:rsidRPr="008023A4">
        <w:rPr>
          <w:rFonts w:hAnsi="宋体"/>
          <w:sz w:val="24"/>
          <w:szCs w:val="24"/>
        </w:rPr>
        <w:t>每次扫描时，频率应以实际频率</w:t>
      </w:r>
      <w:r w:rsidR="009A7305" w:rsidRPr="008023A4">
        <w:rPr>
          <w:sz w:val="24"/>
          <w:szCs w:val="24"/>
        </w:rPr>
        <w:t>1</w:t>
      </w:r>
      <w:r w:rsidR="009A7305" w:rsidRPr="008023A4">
        <w:rPr>
          <w:rFonts w:hAnsi="宋体"/>
          <w:sz w:val="24"/>
          <w:szCs w:val="24"/>
        </w:rPr>
        <w:t>％的增幅逐步增加，直至达到</w:t>
      </w:r>
      <w:r w:rsidR="00A726EB" w:rsidRPr="008023A4">
        <w:rPr>
          <w:rFonts w:hAnsi="宋体"/>
          <w:sz w:val="24"/>
          <w:szCs w:val="24"/>
        </w:rPr>
        <w:t>表</w:t>
      </w:r>
      <w:r w:rsidR="00A726EB" w:rsidRPr="008023A4">
        <w:rPr>
          <w:rFonts w:hAnsi="宋体"/>
          <w:sz w:val="24"/>
          <w:szCs w:val="24"/>
        </w:rPr>
        <w:t>3</w:t>
      </w:r>
      <w:r w:rsidR="000C1884" w:rsidRPr="008023A4">
        <w:rPr>
          <w:rFonts w:hAnsi="宋体" w:hint="eastAsia"/>
          <w:sz w:val="24"/>
          <w:szCs w:val="24"/>
        </w:rPr>
        <w:t>3</w:t>
      </w:r>
      <w:r w:rsidR="009A7305" w:rsidRPr="008023A4">
        <w:rPr>
          <w:rFonts w:hAnsi="宋体"/>
          <w:sz w:val="24"/>
          <w:szCs w:val="24"/>
        </w:rPr>
        <w:t>中列出的下一频率。每个</w:t>
      </w:r>
      <w:r w:rsidR="009A7305" w:rsidRPr="008023A4">
        <w:rPr>
          <w:sz w:val="24"/>
          <w:szCs w:val="24"/>
        </w:rPr>
        <w:t>1</w:t>
      </w:r>
      <w:r w:rsidR="009A7305" w:rsidRPr="008023A4">
        <w:rPr>
          <w:rFonts w:hAnsi="宋体"/>
          <w:sz w:val="24"/>
          <w:szCs w:val="24"/>
        </w:rPr>
        <w:t>％增幅的驻留时间必须相同。但对于扫描中的载波频率，驻留时间应相等，且对于</w:t>
      </w:r>
      <w:r w:rsidR="003A12F1" w:rsidRPr="008023A4">
        <w:rPr>
          <w:sz w:val="24"/>
          <w:szCs w:val="24"/>
        </w:rPr>
        <w:t>EUT</w:t>
      </w:r>
      <w:r w:rsidR="009A7305" w:rsidRPr="008023A4">
        <w:rPr>
          <w:rFonts w:hAnsi="宋体"/>
          <w:sz w:val="24"/>
          <w:szCs w:val="24"/>
        </w:rPr>
        <w:t>都应有足够的驻留时间以进行试验及对每个频率作出反应。</w:t>
      </w:r>
    </w:p>
    <w:p w:rsidR="009A7305" w:rsidRPr="008023A4" w:rsidRDefault="0025566C" w:rsidP="003A12F1">
      <w:pPr>
        <w:ind w:leftChars="133" w:left="279" w:firstLineChars="50" w:firstLine="120"/>
        <w:rPr>
          <w:sz w:val="24"/>
          <w:szCs w:val="24"/>
        </w:rPr>
      </w:pPr>
      <w:r w:rsidRPr="008023A4">
        <w:rPr>
          <w:sz w:val="24"/>
          <w:szCs w:val="24"/>
        </w:rPr>
        <w:t>6</w:t>
      </w:r>
      <w:r w:rsidRPr="008023A4">
        <w:rPr>
          <w:sz w:val="24"/>
          <w:szCs w:val="24"/>
        </w:rPr>
        <w:t>）</w:t>
      </w:r>
      <w:r w:rsidR="00A726EB" w:rsidRPr="008023A4">
        <w:rPr>
          <w:rFonts w:hAnsi="宋体"/>
          <w:sz w:val="24"/>
          <w:szCs w:val="24"/>
        </w:rPr>
        <w:t>表</w:t>
      </w:r>
      <w:r w:rsidR="00A726EB" w:rsidRPr="008023A4">
        <w:rPr>
          <w:rFonts w:hAnsi="宋体"/>
          <w:sz w:val="24"/>
          <w:szCs w:val="24"/>
        </w:rPr>
        <w:t>3</w:t>
      </w:r>
      <w:r w:rsidR="00BA1F38" w:rsidRPr="008023A4">
        <w:rPr>
          <w:rFonts w:hAnsi="宋体" w:hint="eastAsia"/>
          <w:sz w:val="24"/>
          <w:szCs w:val="24"/>
        </w:rPr>
        <w:t>3</w:t>
      </w:r>
      <w:r w:rsidR="003A12F1" w:rsidRPr="008023A4">
        <w:rPr>
          <w:rFonts w:hAnsi="宋体"/>
          <w:sz w:val="24"/>
          <w:szCs w:val="24"/>
        </w:rPr>
        <w:t>列出的所有扫描中均应测量</w:t>
      </w:r>
      <w:r w:rsidR="00C15192" w:rsidRPr="008023A4">
        <w:rPr>
          <w:rFonts w:hAnsi="宋体"/>
          <w:sz w:val="24"/>
          <w:szCs w:val="24"/>
        </w:rPr>
        <w:t>示值误差</w:t>
      </w:r>
      <w:r w:rsidR="009A7305" w:rsidRPr="008023A4">
        <w:rPr>
          <w:rFonts w:hAnsi="宋体"/>
          <w:sz w:val="24"/>
          <w:szCs w:val="24"/>
        </w:rPr>
        <w:t>。</w:t>
      </w:r>
    </w:p>
    <w:p w:rsidR="009A7305" w:rsidRPr="008023A4" w:rsidRDefault="0025566C" w:rsidP="003A12F1">
      <w:pPr>
        <w:ind w:leftChars="133" w:left="279" w:firstLineChars="50" w:firstLine="120"/>
        <w:rPr>
          <w:rFonts w:ascii="宋体" w:hAnsi="宋体"/>
          <w:sz w:val="24"/>
          <w:szCs w:val="24"/>
        </w:rPr>
      </w:pPr>
      <w:r w:rsidRPr="008023A4">
        <w:rPr>
          <w:rFonts w:ascii="宋体" w:hAnsi="宋体"/>
          <w:sz w:val="24"/>
          <w:szCs w:val="24"/>
        </w:rPr>
        <w:t>7）</w:t>
      </w:r>
      <w:r w:rsidR="009A7305" w:rsidRPr="008023A4">
        <w:rPr>
          <w:rFonts w:ascii="宋体" w:hAnsi="宋体"/>
          <w:sz w:val="24"/>
          <w:szCs w:val="24"/>
        </w:rPr>
        <w:t>测量</w:t>
      </w:r>
      <w:r w:rsidR="00C15192" w:rsidRPr="008023A4">
        <w:rPr>
          <w:rFonts w:ascii="宋体" w:hAnsi="宋体"/>
          <w:sz w:val="24"/>
          <w:szCs w:val="24"/>
        </w:rPr>
        <w:t>示值误差</w:t>
      </w:r>
      <w:r w:rsidR="003A12F1" w:rsidRPr="008023A4">
        <w:rPr>
          <w:rFonts w:ascii="宋体" w:hAnsi="宋体" w:hint="eastAsia"/>
          <w:sz w:val="24"/>
          <w:szCs w:val="24"/>
        </w:rPr>
        <w:t>时</w:t>
      </w:r>
      <w:r w:rsidR="009A7305" w:rsidRPr="008023A4">
        <w:rPr>
          <w:rFonts w:ascii="宋体" w:hAnsi="宋体"/>
          <w:sz w:val="24"/>
          <w:szCs w:val="24"/>
        </w:rPr>
        <w:t>，</w:t>
      </w:r>
      <w:r w:rsidR="003A12F1" w:rsidRPr="008023A4">
        <w:rPr>
          <w:sz w:val="24"/>
          <w:szCs w:val="24"/>
        </w:rPr>
        <w:t>EUT</w:t>
      </w:r>
      <w:r w:rsidR="009A7305" w:rsidRPr="008023A4">
        <w:rPr>
          <w:rFonts w:ascii="宋体" w:hAnsi="宋体"/>
          <w:sz w:val="24"/>
          <w:szCs w:val="24"/>
        </w:rPr>
        <w:t>应处于参</w:t>
      </w:r>
      <w:r w:rsidR="003A12F1" w:rsidRPr="008023A4">
        <w:rPr>
          <w:rFonts w:ascii="宋体" w:hAnsi="宋体" w:hint="eastAsia"/>
          <w:sz w:val="24"/>
          <w:szCs w:val="24"/>
        </w:rPr>
        <w:t>考</w:t>
      </w:r>
      <w:r w:rsidR="009A7305" w:rsidRPr="008023A4">
        <w:rPr>
          <w:rFonts w:ascii="宋体" w:hAnsi="宋体"/>
          <w:sz w:val="24"/>
          <w:szCs w:val="24"/>
        </w:rPr>
        <w:t>流量条件下。</w:t>
      </w:r>
    </w:p>
    <w:p w:rsidR="00911748" w:rsidRPr="008023A4" w:rsidRDefault="0025566C" w:rsidP="00911748">
      <w:pPr>
        <w:ind w:firstLineChars="200" w:firstLine="480"/>
        <w:rPr>
          <w:rFonts w:ascii="宋体" w:hAnsi="宋体"/>
          <w:sz w:val="24"/>
          <w:szCs w:val="24"/>
        </w:rPr>
      </w:pPr>
      <w:r w:rsidRPr="008023A4">
        <w:rPr>
          <w:rFonts w:ascii="宋体" w:hAnsi="宋体"/>
          <w:sz w:val="24"/>
          <w:szCs w:val="24"/>
        </w:rPr>
        <w:t>8）</w:t>
      </w:r>
      <w:r w:rsidR="00911748" w:rsidRPr="008023A4">
        <w:rPr>
          <w:rFonts w:ascii="宋体" w:hAnsi="宋体"/>
          <w:sz w:val="24"/>
          <w:szCs w:val="24"/>
        </w:rPr>
        <w:t>除非另有规定，</w:t>
      </w:r>
      <w:r w:rsidR="00A25102" w:rsidRPr="008023A4">
        <w:rPr>
          <w:rFonts w:ascii="宋体" w:hAnsi="宋体"/>
          <w:sz w:val="24"/>
          <w:szCs w:val="24"/>
        </w:rPr>
        <w:t>水表</w:t>
      </w:r>
      <w:r w:rsidR="00911748" w:rsidRPr="008023A4">
        <w:rPr>
          <w:rFonts w:ascii="宋体" w:hAnsi="宋体"/>
          <w:sz w:val="24"/>
          <w:szCs w:val="24"/>
        </w:rPr>
        <w:t>的安装和工作条件应</w:t>
      </w:r>
      <w:r w:rsidR="00911748" w:rsidRPr="008023A4">
        <w:rPr>
          <w:rFonts w:ascii="宋体" w:hAnsi="宋体" w:hint="eastAsia"/>
          <w:sz w:val="24"/>
          <w:szCs w:val="24"/>
        </w:rPr>
        <w:t>遵守</w:t>
      </w:r>
      <w:r w:rsidR="00E2478C" w:rsidRPr="008023A4">
        <w:rPr>
          <w:rFonts w:ascii="宋体" w:hAnsi="宋体" w:hint="eastAsia"/>
          <w:sz w:val="24"/>
          <w:szCs w:val="24"/>
        </w:rPr>
        <w:t>10.3</w:t>
      </w:r>
      <w:r w:rsidR="00911748" w:rsidRPr="008023A4">
        <w:rPr>
          <w:rFonts w:ascii="宋体" w:hAnsi="宋体"/>
          <w:sz w:val="24"/>
          <w:szCs w:val="24"/>
        </w:rPr>
        <w:t>.2的规定</w:t>
      </w:r>
      <w:r w:rsidR="00911748" w:rsidRPr="008023A4">
        <w:rPr>
          <w:rFonts w:ascii="宋体" w:hAnsi="宋体" w:hint="eastAsia"/>
          <w:sz w:val="24"/>
          <w:szCs w:val="24"/>
        </w:rPr>
        <w:t>，</w:t>
      </w:r>
      <w:r w:rsidR="00911748" w:rsidRPr="008023A4">
        <w:rPr>
          <w:rFonts w:ascii="宋体" w:hAnsi="宋体"/>
          <w:sz w:val="24"/>
          <w:szCs w:val="24"/>
        </w:rPr>
        <w:t>并</w:t>
      </w:r>
      <w:r w:rsidR="00911748" w:rsidRPr="008023A4">
        <w:rPr>
          <w:rFonts w:ascii="宋体" w:hAnsi="宋体" w:hint="eastAsia"/>
          <w:sz w:val="24"/>
          <w:szCs w:val="24"/>
        </w:rPr>
        <w:t>采用</w:t>
      </w:r>
      <w:r w:rsidR="00911748" w:rsidRPr="008023A4">
        <w:rPr>
          <w:rFonts w:ascii="宋体" w:hAnsi="宋体"/>
          <w:sz w:val="24"/>
          <w:szCs w:val="24"/>
        </w:rPr>
        <w:t>参</w:t>
      </w:r>
      <w:r w:rsidR="00911748" w:rsidRPr="008023A4">
        <w:rPr>
          <w:rFonts w:ascii="宋体" w:hAnsi="宋体" w:hint="eastAsia"/>
          <w:sz w:val="24"/>
          <w:szCs w:val="24"/>
        </w:rPr>
        <w:t>考</w:t>
      </w:r>
      <w:r w:rsidR="00911748" w:rsidRPr="008023A4">
        <w:rPr>
          <w:rFonts w:ascii="宋体" w:hAnsi="宋体"/>
          <w:sz w:val="24"/>
          <w:szCs w:val="24"/>
        </w:rPr>
        <w:t>条件。未标有“</w:t>
      </w:r>
      <w:r w:rsidR="00911748" w:rsidRPr="008023A4">
        <w:rPr>
          <w:sz w:val="24"/>
          <w:szCs w:val="24"/>
        </w:rPr>
        <w:t>V</w:t>
      </w:r>
      <w:r w:rsidR="00911748" w:rsidRPr="008023A4">
        <w:rPr>
          <w:rFonts w:ascii="宋体" w:hAnsi="宋体"/>
          <w:sz w:val="24"/>
          <w:szCs w:val="24"/>
        </w:rPr>
        <w:t>”的试验</w:t>
      </w:r>
      <w:r w:rsidR="00911748" w:rsidRPr="008023A4">
        <w:rPr>
          <w:rFonts w:ascii="宋体" w:hAnsi="宋体" w:hint="eastAsia"/>
          <w:sz w:val="24"/>
          <w:szCs w:val="24"/>
        </w:rPr>
        <w:t>水</w:t>
      </w:r>
      <w:r w:rsidR="00911748" w:rsidRPr="008023A4">
        <w:rPr>
          <w:rFonts w:ascii="宋体" w:hAnsi="宋体"/>
          <w:sz w:val="24"/>
          <w:szCs w:val="24"/>
        </w:rPr>
        <w:t>表应</w:t>
      </w:r>
      <w:r w:rsidR="00911748" w:rsidRPr="008023A4">
        <w:rPr>
          <w:rFonts w:ascii="宋体" w:hAnsi="宋体" w:hint="eastAsia"/>
          <w:sz w:val="24"/>
          <w:szCs w:val="24"/>
        </w:rPr>
        <w:t>按</w:t>
      </w:r>
      <w:r w:rsidR="00911748" w:rsidRPr="008023A4">
        <w:rPr>
          <w:rFonts w:ascii="宋体" w:hAnsi="宋体"/>
          <w:sz w:val="24"/>
          <w:szCs w:val="24"/>
        </w:rPr>
        <w:t>流动轴线水平方</w:t>
      </w:r>
      <w:r w:rsidR="00911748" w:rsidRPr="008023A4">
        <w:rPr>
          <w:rFonts w:ascii="宋体" w:hAnsi="宋体" w:hint="eastAsia"/>
          <w:sz w:val="24"/>
          <w:szCs w:val="24"/>
        </w:rPr>
        <w:t>位安装</w:t>
      </w:r>
      <w:r w:rsidR="00911748" w:rsidRPr="008023A4">
        <w:rPr>
          <w:rFonts w:ascii="宋体" w:hAnsi="宋体"/>
          <w:sz w:val="24"/>
          <w:szCs w:val="24"/>
        </w:rPr>
        <w:t>。有两个参</w:t>
      </w:r>
      <w:r w:rsidR="00911748" w:rsidRPr="008023A4">
        <w:rPr>
          <w:rFonts w:ascii="宋体" w:hAnsi="宋体" w:hint="eastAsia"/>
          <w:sz w:val="24"/>
          <w:szCs w:val="24"/>
        </w:rPr>
        <w:t>考</w:t>
      </w:r>
      <w:r w:rsidR="00911748" w:rsidRPr="008023A4">
        <w:rPr>
          <w:rFonts w:ascii="宋体" w:hAnsi="宋体"/>
          <w:sz w:val="24"/>
          <w:szCs w:val="24"/>
        </w:rPr>
        <w:t>温度的</w:t>
      </w:r>
      <w:r w:rsidR="00911748" w:rsidRPr="008023A4">
        <w:rPr>
          <w:rFonts w:ascii="宋体" w:hAnsi="宋体" w:hint="eastAsia"/>
          <w:sz w:val="24"/>
          <w:szCs w:val="24"/>
        </w:rPr>
        <w:t>水</w:t>
      </w:r>
      <w:r w:rsidR="00911748" w:rsidRPr="008023A4">
        <w:rPr>
          <w:rFonts w:ascii="宋体" w:hAnsi="宋体"/>
          <w:sz w:val="24"/>
          <w:szCs w:val="24"/>
        </w:rPr>
        <w:t>表仅在较低参</w:t>
      </w:r>
      <w:r w:rsidR="00911748" w:rsidRPr="008023A4">
        <w:rPr>
          <w:rFonts w:ascii="宋体" w:hAnsi="宋体" w:hint="eastAsia"/>
          <w:sz w:val="24"/>
          <w:szCs w:val="24"/>
        </w:rPr>
        <w:t>考</w:t>
      </w:r>
      <w:r w:rsidR="00911748" w:rsidRPr="008023A4">
        <w:rPr>
          <w:rFonts w:ascii="宋体" w:hAnsi="宋体"/>
          <w:sz w:val="24"/>
          <w:szCs w:val="24"/>
        </w:rPr>
        <w:t>温度下进行试验。</w:t>
      </w:r>
    </w:p>
    <w:p w:rsidR="009A7305" w:rsidRPr="008023A4" w:rsidRDefault="0025566C" w:rsidP="00911748">
      <w:pPr>
        <w:ind w:firstLineChars="200" w:firstLine="480"/>
        <w:rPr>
          <w:rFonts w:ascii="宋体" w:hAnsi="宋体"/>
          <w:sz w:val="24"/>
          <w:szCs w:val="24"/>
        </w:rPr>
      </w:pPr>
      <w:r w:rsidRPr="008023A4">
        <w:rPr>
          <w:rFonts w:ascii="宋体" w:hAnsi="宋体" w:hint="eastAsia"/>
          <w:sz w:val="24"/>
          <w:szCs w:val="24"/>
        </w:rPr>
        <w:t>9</w:t>
      </w:r>
      <w:r w:rsidR="00911748" w:rsidRPr="008023A4">
        <w:rPr>
          <w:rFonts w:ascii="宋体" w:hAnsi="宋体"/>
          <w:sz w:val="24"/>
          <w:szCs w:val="24"/>
        </w:rPr>
        <w:t>）如果某种特定水表的</w:t>
      </w:r>
      <w:r w:rsidR="00911748" w:rsidRPr="008023A4">
        <w:rPr>
          <w:rFonts w:ascii="宋体" w:hAnsi="宋体" w:hint="eastAsia"/>
          <w:sz w:val="24"/>
          <w:szCs w:val="24"/>
        </w:rPr>
        <w:t>设计预计在零流量下比</w:t>
      </w:r>
      <w:r w:rsidR="00911748" w:rsidRPr="008023A4">
        <w:rPr>
          <w:rFonts w:ascii="宋体" w:hAnsi="宋体"/>
          <w:sz w:val="24"/>
          <w:szCs w:val="24"/>
        </w:rPr>
        <w:t>在</w:t>
      </w:r>
      <w:r w:rsidR="00911748" w:rsidRPr="008023A4">
        <w:rPr>
          <w:rFonts w:ascii="宋体" w:hAnsi="宋体" w:hint="eastAsia"/>
          <w:sz w:val="24"/>
          <w:szCs w:val="24"/>
        </w:rPr>
        <w:t>参考</w:t>
      </w:r>
      <w:r w:rsidR="00911748" w:rsidRPr="008023A4">
        <w:rPr>
          <w:rFonts w:ascii="宋体" w:hAnsi="宋体"/>
          <w:sz w:val="24"/>
          <w:szCs w:val="24"/>
        </w:rPr>
        <w:t>流量下</w:t>
      </w:r>
      <w:r w:rsidR="00911748" w:rsidRPr="008023A4">
        <w:rPr>
          <w:rFonts w:ascii="宋体" w:hAnsi="宋体" w:hint="eastAsia"/>
          <w:sz w:val="24"/>
          <w:szCs w:val="24"/>
        </w:rPr>
        <w:t>更易受传导</w:t>
      </w:r>
      <w:r w:rsidR="00911748" w:rsidRPr="008023A4">
        <w:rPr>
          <w:rFonts w:ascii="宋体" w:hAnsi="宋体"/>
          <w:sz w:val="24"/>
          <w:szCs w:val="24"/>
        </w:rPr>
        <w:t>电磁场影响</w:t>
      </w:r>
      <w:r w:rsidR="00911748" w:rsidRPr="008023A4">
        <w:rPr>
          <w:rFonts w:ascii="宋体" w:hAnsi="宋体" w:hint="eastAsia"/>
          <w:sz w:val="24"/>
          <w:szCs w:val="24"/>
        </w:rPr>
        <w:t>，</w:t>
      </w:r>
      <w:r w:rsidR="00911748" w:rsidRPr="008023A4">
        <w:rPr>
          <w:rFonts w:ascii="宋体" w:hAnsi="宋体"/>
          <w:sz w:val="24"/>
          <w:szCs w:val="24"/>
        </w:rPr>
        <w:t>型式</w:t>
      </w:r>
      <w:r w:rsidR="00911748" w:rsidRPr="008023A4">
        <w:rPr>
          <w:rFonts w:ascii="宋体" w:hAnsi="宋体" w:hint="eastAsia"/>
          <w:sz w:val="24"/>
          <w:szCs w:val="24"/>
        </w:rPr>
        <w:t>评价机构可</w:t>
      </w:r>
      <w:r w:rsidR="00911748" w:rsidRPr="008023A4">
        <w:rPr>
          <w:rFonts w:ascii="宋体" w:hAnsi="宋体"/>
          <w:sz w:val="24"/>
          <w:szCs w:val="24"/>
        </w:rPr>
        <w:t>选择</w:t>
      </w:r>
      <w:r w:rsidR="00911748" w:rsidRPr="008023A4">
        <w:rPr>
          <w:rFonts w:ascii="宋体" w:hAnsi="宋体" w:hint="eastAsia"/>
          <w:sz w:val="24"/>
          <w:szCs w:val="24"/>
        </w:rPr>
        <w:t>在</w:t>
      </w:r>
      <w:r w:rsidR="00911748" w:rsidRPr="008023A4">
        <w:rPr>
          <w:rFonts w:ascii="宋体" w:hAnsi="宋体"/>
          <w:sz w:val="24"/>
          <w:szCs w:val="24"/>
        </w:rPr>
        <w:t>零流量</w:t>
      </w:r>
      <w:r w:rsidR="00911748" w:rsidRPr="008023A4">
        <w:rPr>
          <w:rFonts w:ascii="宋体" w:hAnsi="宋体" w:hint="eastAsia"/>
          <w:sz w:val="24"/>
          <w:szCs w:val="24"/>
        </w:rPr>
        <w:t>下</w:t>
      </w:r>
      <w:r w:rsidR="00911748" w:rsidRPr="008023A4">
        <w:rPr>
          <w:rFonts w:ascii="宋体" w:hAnsi="宋体"/>
          <w:sz w:val="24"/>
          <w:szCs w:val="24"/>
        </w:rPr>
        <w:t>进行</w:t>
      </w:r>
      <w:r w:rsidR="00A07411" w:rsidRPr="008023A4">
        <w:rPr>
          <w:rFonts w:ascii="宋体" w:hAnsi="宋体" w:hint="eastAsia"/>
          <w:sz w:val="24"/>
          <w:szCs w:val="24"/>
        </w:rPr>
        <w:t>传导</w:t>
      </w:r>
      <w:r w:rsidR="00911748" w:rsidRPr="008023A4">
        <w:rPr>
          <w:rFonts w:ascii="宋体" w:hAnsi="宋体"/>
          <w:sz w:val="24"/>
          <w:szCs w:val="24"/>
        </w:rPr>
        <w:t>电磁场试验。</w:t>
      </w:r>
    </w:p>
    <w:p w:rsidR="00234C2E" w:rsidRPr="008023A4" w:rsidRDefault="00A726EB" w:rsidP="00911748">
      <w:pPr>
        <w:jc w:val="center"/>
        <w:rPr>
          <w:rFonts w:ascii="黑体" w:eastAsia="黑体" w:hAnsi="黑体"/>
        </w:rPr>
      </w:pPr>
      <w:r w:rsidRPr="008023A4">
        <w:rPr>
          <w:rFonts w:ascii="黑体" w:eastAsia="黑体" w:hAnsi="黑体"/>
        </w:rPr>
        <w:t>表3</w:t>
      </w:r>
      <w:r w:rsidR="00BA1F38" w:rsidRPr="008023A4">
        <w:rPr>
          <w:rFonts w:ascii="黑体" w:eastAsia="黑体" w:hAnsi="黑体" w:hint="eastAsia"/>
        </w:rPr>
        <w:t>3</w:t>
      </w:r>
      <w:r w:rsidR="00234C2E" w:rsidRPr="008023A4">
        <w:rPr>
          <w:rFonts w:ascii="黑体" w:eastAsia="黑体" w:hAnsi="黑体"/>
        </w:rPr>
        <w:t xml:space="preserve"> 开始和结束载波频率（</w:t>
      </w:r>
      <w:r w:rsidR="00376BE7" w:rsidRPr="008023A4">
        <w:rPr>
          <w:rFonts w:ascii="黑体" w:eastAsia="黑体" w:hAnsi="黑体"/>
        </w:rPr>
        <w:t>传导</w:t>
      </w:r>
      <w:r w:rsidR="00234C2E" w:rsidRPr="008023A4">
        <w:rPr>
          <w:rFonts w:ascii="黑体" w:eastAsia="黑体" w:hAnsi="黑体"/>
        </w:rPr>
        <w:t>电磁场）</w:t>
      </w:r>
    </w:p>
    <w:tbl>
      <w:tblPr>
        <w:tblW w:w="0" w:type="auto"/>
        <w:jc w:val="center"/>
        <w:tblInd w:w="-818" w:type="dxa"/>
        <w:tblBorders>
          <w:top w:val="nil"/>
          <w:left w:val="nil"/>
          <w:bottom w:val="nil"/>
          <w:right w:val="nil"/>
        </w:tblBorders>
        <w:tblLayout w:type="fixed"/>
        <w:tblLook w:val="0000"/>
      </w:tblPr>
      <w:tblGrid>
        <w:gridCol w:w="1208"/>
        <w:gridCol w:w="1209"/>
        <w:gridCol w:w="1209"/>
        <w:gridCol w:w="1209"/>
      </w:tblGrid>
      <w:tr w:rsidR="00234C2E" w:rsidRPr="008023A4" w:rsidTr="00911748">
        <w:trPr>
          <w:trHeight w:val="130"/>
          <w:jc w:val="center"/>
        </w:trPr>
        <w:tc>
          <w:tcPr>
            <w:tcW w:w="1208"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MHz</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MHz</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MHz</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MHz</w:t>
            </w:r>
          </w:p>
        </w:tc>
      </w:tr>
      <w:tr w:rsidR="00234C2E" w:rsidRPr="008023A4" w:rsidTr="00911748">
        <w:trPr>
          <w:trHeight w:val="130"/>
          <w:jc w:val="center"/>
        </w:trPr>
        <w:tc>
          <w:tcPr>
            <w:tcW w:w="1208"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0.15</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1.1</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7.5</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50</w:t>
            </w:r>
          </w:p>
        </w:tc>
      </w:tr>
      <w:tr w:rsidR="00234C2E" w:rsidRPr="008023A4" w:rsidTr="00911748">
        <w:trPr>
          <w:trHeight w:val="130"/>
          <w:jc w:val="center"/>
        </w:trPr>
        <w:tc>
          <w:tcPr>
            <w:tcW w:w="1208"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0.30</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2.2</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14</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80</w:t>
            </w:r>
          </w:p>
        </w:tc>
      </w:tr>
      <w:tr w:rsidR="00234C2E" w:rsidRPr="008023A4" w:rsidTr="00911748">
        <w:trPr>
          <w:trHeight w:val="130"/>
          <w:jc w:val="center"/>
        </w:trPr>
        <w:tc>
          <w:tcPr>
            <w:tcW w:w="1208"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0.57</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3.9</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r w:rsidRPr="008023A4">
              <w:rPr>
                <w:color w:val="auto"/>
                <w:sz w:val="21"/>
                <w:szCs w:val="21"/>
              </w:rPr>
              <w:t>30</w:t>
            </w:r>
          </w:p>
        </w:tc>
        <w:tc>
          <w:tcPr>
            <w:tcW w:w="1209" w:type="dxa"/>
            <w:tcBorders>
              <w:top w:val="single" w:sz="4" w:space="0" w:color="auto"/>
              <w:left w:val="single" w:sz="4" w:space="0" w:color="auto"/>
              <w:bottom w:val="single" w:sz="4" w:space="0" w:color="auto"/>
              <w:right w:val="single" w:sz="4" w:space="0" w:color="auto"/>
            </w:tcBorders>
            <w:vAlign w:val="center"/>
          </w:tcPr>
          <w:p w:rsidR="00234C2E" w:rsidRPr="008023A4" w:rsidRDefault="00234C2E" w:rsidP="00911748">
            <w:pPr>
              <w:pStyle w:val="Default"/>
              <w:jc w:val="center"/>
              <w:rPr>
                <w:color w:val="auto"/>
                <w:sz w:val="21"/>
                <w:szCs w:val="21"/>
              </w:rPr>
            </w:pPr>
          </w:p>
        </w:tc>
      </w:tr>
      <w:tr w:rsidR="00234C2E" w:rsidRPr="008023A4" w:rsidTr="00911748">
        <w:trPr>
          <w:trHeight w:val="119"/>
          <w:jc w:val="center"/>
        </w:trPr>
        <w:tc>
          <w:tcPr>
            <w:tcW w:w="4835" w:type="dxa"/>
            <w:gridSpan w:val="4"/>
            <w:tcBorders>
              <w:top w:val="single" w:sz="4" w:space="0" w:color="auto"/>
              <w:left w:val="single" w:sz="4" w:space="0" w:color="auto"/>
              <w:bottom w:val="single" w:sz="4" w:space="0" w:color="auto"/>
              <w:right w:val="single" w:sz="4" w:space="0" w:color="auto"/>
            </w:tcBorders>
            <w:vAlign w:val="center"/>
          </w:tcPr>
          <w:p w:rsidR="00234C2E" w:rsidRPr="008023A4" w:rsidRDefault="00911748" w:rsidP="00911748">
            <w:pPr>
              <w:pStyle w:val="Default"/>
              <w:rPr>
                <w:color w:val="auto"/>
                <w:sz w:val="21"/>
                <w:szCs w:val="21"/>
              </w:rPr>
            </w:pPr>
            <w:r w:rsidRPr="008023A4">
              <w:rPr>
                <w:rFonts w:hAnsi="宋体" w:hint="eastAsia"/>
                <w:iCs/>
                <w:color w:val="auto"/>
                <w:sz w:val="21"/>
                <w:szCs w:val="21"/>
              </w:rPr>
              <w:t>说明：</w:t>
            </w:r>
            <w:r w:rsidR="00234C2E" w:rsidRPr="008023A4">
              <w:rPr>
                <w:rFonts w:hAnsi="宋体"/>
                <w:iCs/>
                <w:color w:val="auto"/>
                <w:sz w:val="21"/>
                <w:szCs w:val="21"/>
              </w:rPr>
              <w:t>转折点是近似</w:t>
            </w:r>
            <w:r w:rsidR="00234C2E" w:rsidRPr="008023A4">
              <w:rPr>
                <w:rFonts w:hAnsi="宋体"/>
                <w:color w:val="auto"/>
                <w:sz w:val="21"/>
                <w:szCs w:val="21"/>
              </w:rPr>
              <w:t>值</w:t>
            </w:r>
          </w:p>
        </w:tc>
      </w:tr>
    </w:tbl>
    <w:p w:rsidR="009A6E72" w:rsidRPr="008023A4" w:rsidRDefault="00CA25B4" w:rsidP="009A6E72">
      <w:pPr>
        <w:rPr>
          <w:rFonts w:ascii="宋体" w:hAnsi="宋体"/>
          <w:sz w:val="24"/>
          <w:szCs w:val="24"/>
        </w:rPr>
      </w:pPr>
      <w:r w:rsidRPr="008023A4">
        <w:rPr>
          <w:rFonts w:ascii="宋体" w:hAnsi="宋体" w:hint="eastAsia"/>
          <w:sz w:val="24"/>
          <w:szCs w:val="24"/>
        </w:rPr>
        <w:t>10.15.</w:t>
      </w:r>
      <w:r w:rsidR="009A6E72" w:rsidRPr="008023A4">
        <w:rPr>
          <w:rFonts w:ascii="宋体" w:hAnsi="宋体"/>
          <w:sz w:val="24"/>
          <w:szCs w:val="24"/>
        </w:rPr>
        <w:t>13.4 合格判据</w:t>
      </w:r>
    </w:p>
    <w:p w:rsidR="009A6E72" w:rsidRPr="008023A4" w:rsidRDefault="009A6E72" w:rsidP="009A6E72">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9A6E72" w:rsidRPr="008023A4" w:rsidRDefault="009A6E72" w:rsidP="009A6E72">
      <w:pPr>
        <w:ind w:firstLineChars="200" w:firstLine="480"/>
        <w:rPr>
          <w:rFonts w:ascii="宋体" w:hAnsi="宋体"/>
          <w:sz w:val="24"/>
          <w:szCs w:val="24"/>
        </w:rPr>
      </w:pPr>
      <w:r w:rsidRPr="008023A4">
        <w:rPr>
          <w:rFonts w:ascii="宋体" w:hAnsi="宋体"/>
          <w:sz w:val="24"/>
          <w:szCs w:val="24"/>
        </w:rPr>
        <w:t>a）施加</w:t>
      </w:r>
      <w:r w:rsidRPr="008023A4">
        <w:rPr>
          <w:rFonts w:ascii="宋体" w:hAnsi="宋体" w:hint="eastAsia"/>
          <w:sz w:val="24"/>
          <w:szCs w:val="24"/>
        </w:rPr>
        <w:t>扰动</w:t>
      </w:r>
      <w:r w:rsidRPr="008023A4">
        <w:rPr>
          <w:rFonts w:ascii="宋体" w:hAnsi="宋体"/>
          <w:sz w:val="24"/>
          <w:szCs w:val="24"/>
        </w:rPr>
        <w:t>后</w:t>
      </w:r>
      <w:r w:rsidRPr="008023A4">
        <w:rPr>
          <w:sz w:val="24"/>
          <w:szCs w:val="24"/>
        </w:rPr>
        <w:t>EUT</w:t>
      </w:r>
      <w:r w:rsidRPr="008023A4">
        <w:rPr>
          <w:rFonts w:ascii="宋体" w:hAnsi="宋体"/>
          <w:sz w:val="24"/>
          <w:szCs w:val="24"/>
        </w:rPr>
        <w:t>的所有功能</w:t>
      </w:r>
      <w:r w:rsidRPr="008023A4">
        <w:rPr>
          <w:rFonts w:ascii="宋体" w:hAnsi="宋体" w:hint="eastAsia"/>
          <w:sz w:val="24"/>
          <w:szCs w:val="24"/>
        </w:rPr>
        <w:t>均</w:t>
      </w:r>
      <w:r w:rsidRPr="008023A4">
        <w:rPr>
          <w:rFonts w:ascii="宋体" w:hAnsi="宋体"/>
          <w:sz w:val="24"/>
          <w:szCs w:val="24"/>
        </w:rPr>
        <w:t>应符合设计要求</w:t>
      </w:r>
      <w:r w:rsidR="0006635D" w:rsidRPr="008023A4">
        <w:rPr>
          <w:rFonts w:ascii="宋体" w:hAnsi="宋体" w:hint="eastAsia"/>
          <w:sz w:val="24"/>
          <w:szCs w:val="24"/>
        </w:rPr>
        <w:t>；</w:t>
      </w:r>
    </w:p>
    <w:p w:rsidR="009A6E72" w:rsidRPr="008023A4" w:rsidRDefault="009A6E72" w:rsidP="009A6E72">
      <w:pPr>
        <w:ind w:firstLineChars="200" w:firstLine="480"/>
        <w:rPr>
          <w:rFonts w:ascii="宋体" w:hAnsi="宋体"/>
          <w:sz w:val="24"/>
          <w:szCs w:val="24"/>
        </w:rPr>
      </w:pPr>
      <w:r w:rsidRPr="008023A4">
        <w:rPr>
          <w:rFonts w:ascii="宋体" w:hAnsi="宋体"/>
          <w:sz w:val="24"/>
          <w:szCs w:val="24"/>
        </w:rPr>
        <w:t>b）试验前的示值误差</w:t>
      </w:r>
      <w:r w:rsidRPr="008023A4">
        <w:rPr>
          <w:rFonts w:ascii="宋体" w:hAnsi="宋体" w:hint="eastAsia"/>
          <w:sz w:val="24"/>
          <w:szCs w:val="24"/>
        </w:rPr>
        <w:t>与</w:t>
      </w:r>
      <w:r w:rsidRPr="008023A4">
        <w:rPr>
          <w:rFonts w:ascii="宋体" w:hAnsi="宋体"/>
          <w:sz w:val="24"/>
          <w:szCs w:val="24"/>
        </w:rPr>
        <w:t>施加</w:t>
      </w:r>
      <w:r w:rsidRPr="008023A4">
        <w:rPr>
          <w:rFonts w:ascii="宋体" w:hAnsi="宋体" w:hint="eastAsia"/>
          <w:sz w:val="24"/>
          <w:szCs w:val="24"/>
        </w:rPr>
        <w:t>扰动</w:t>
      </w:r>
      <w:r w:rsidRPr="008023A4">
        <w:rPr>
          <w:rFonts w:ascii="宋体" w:hAnsi="宋体"/>
          <w:sz w:val="24"/>
          <w:szCs w:val="24"/>
        </w:rPr>
        <w:t>期间取得的示值误差</w:t>
      </w:r>
      <w:r w:rsidRPr="008023A4">
        <w:rPr>
          <w:rFonts w:ascii="宋体" w:hAnsi="宋体" w:hint="eastAsia"/>
          <w:sz w:val="24"/>
          <w:szCs w:val="24"/>
        </w:rPr>
        <w:t>之差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高区最大允许误差的二分之一</w:t>
      </w:r>
      <w:r w:rsidRPr="008023A4">
        <w:rPr>
          <w:rFonts w:ascii="宋体" w:hAnsi="宋体" w:hint="eastAsia"/>
          <w:sz w:val="24"/>
          <w:szCs w:val="24"/>
        </w:rPr>
        <w:t>，否则</w:t>
      </w:r>
      <w:r w:rsidRPr="008023A4">
        <w:rPr>
          <w:sz w:val="24"/>
          <w:szCs w:val="24"/>
        </w:rPr>
        <w:t>EUT</w:t>
      </w:r>
      <w:r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Pr="008023A4">
        <w:rPr>
          <w:rFonts w:ascii="宋体" w:hAnsi="宋体" w:hint="eastAsia"/>
          <w:sz w:val="24"/>
          <w:szCs w:val="24"/>
        </w:rPr>
        <w:t>检测到显著差错并作出反应</w:t>
      </w:r>
      <w:r w:rsidR="0006635D" w:rsidRPr="008023A4">
        <w:rPr>
          <w:rFonts w:ascii="宋体" w:hAnsi="宋体" w:hint="eastAsia"/>
          <w:sz w:val="24"/>
          <w:szCs w:val="24"/>
        </w:rPr>
        <w:t>；</w:t>
      </w:r>
    </w:p>
    <w:p w:rsidR="007E3CFF" w:rsidRPr="008023A4" w:rsidRDefault="009A6E72" w:rsidP="007E3CFF">
      <w:pPr>
        <w:ind w:firstLineChars="200" w:firstLine="480"/>
        <w:rPr>
          <w:rFonts w:ascii="宋体" w:hAnsi="宋体"/>
          <w:sz w:val="24"/>
          <w:szCs w:val="24"/>
        </w:rPr>
      </w:pPr>
      <w:r w:rsidRPr="008023A4">
        <w:rPr>
          <w:rFonts w:ascii="宋体" w:hAnsi="宋体"/>
          <w:sz w:val="24"/>
          <w:szCs w:val="24"/>
        </w:rPr>
        <w:t>c）对于在零流量条件下进行的试验，水表</w:t>
      </w:r>
      <w:r w:rsidR="00973F2E" w:rsidRPr="008023A4">
        <w:rPr>
          <w:rFonts w:ascii="宋体" w:hAnsi="宋体"/>
          <w:sz w:val="24"/>
          <w:szCs w:val="24"/>
        </w:rPr>
        <w:t>累积量</w:t>
      </w:r>
      <w:r w:rsidRPr="008023A4">
        <w:rPr>
          <w:rFonts w:ascii="宋体" w:hAnsi="宋体"/>
          <w:sz w:val="24"/>
          <w:szCs w:val="24"/>
        </w:rPr>
        <w:t>的变化应不大于检定标度</w:t>
      </w:r>
      <w:r w:rsidR="00382CB2" w:rsidRPr="008023A4">
        <w:rPr>
          <w:rFonts w:ascii="宋体" w:hAnsi="宋体" w:hint="eastAsia"/>
          <w:sz w:val="24"/>
          <w:szCs w:val="24"/>
        </w:rPr>
        <w:t>或显示</w:t>
      </w:r>
      <w:r w:rsidRPr="008023A4">
        <w:rPr>
          <w:rFonts w:ascii="宋体" w:hAnsi="宋体"/>
          <w:sz w:val="24"/>
          <w:szCs w:val="24"/>
        </w:rPr>
        <w:t>分格值。</w:t>
      </w:r>
    </w:p>
    <w:p w:rsidR="007E3CFF" w:rsidRPr="008023A4" w:rsidRDefault="00CA25B4" w:rsidP="007E3CFF">
      <w:pPr>
        <w:rPr>
          <w:rFonts w:ascii="宋体" w:hAnsi="宋体"/>
          <w:sz w:val="24"/>
          <w:szCs w:val="24"/>
        </w:rPr>
      </w:pPr>
      <w:r w:rsidRPr="008023A4">
        <w:rPr>
          <w:rFonts w:ascii="宋体" w:hAnsi="宋体" w:hint="eastAsia"/>
          <w:sz w:val="24"/>
          <w:szCs w:val="24"/>
        </w:rPr>
        <w:t>10.15.</w:t>
      </w:r>
      <w:r w:rsidR="007E3CFF" w:rsidRPr="008023A4">
        <w:rPr>
          <w:rFonts w:ascii="宋体" w:hAnsi="宋体"/>
          <w:sz w:val="24"/>
          <w:szCs w:val="24"/>
        </w:rPr>
        <w:t>14 信号线、数据线与控制线上的浪涌</w:t>
      </w:r>
    </w:p>
    <w:p w:rsidR="007E3CFF" w:rsidRPr="008023A4" w:rsidRDefault="00CA25B4" w:rsidP="007E3CFF">
      <w:pPr>
        <w:rPr>
          <w:rFonts w:ascii="宋体" w:hAnsi="宋体"/>
          <w:sz w:val="24"/>
          <w:szCs w:val="24"/>
        </w:rPr>
      </w:pPr>
      <w:r w:rsidRPr="008023A4">
        <w:rPr>
          <w:rFonts w:ascii="宋体" w:hAnsi="宋体"/>
          <w:sz w:val="24"/>
          <w:szCs w:val="24"/>
        </w:rPr>
        <w:t>10.15.</w:t>
      </w:r>
      <w:r w:rsidR="007E3CFF" w:rsidRPr="008023A4">
        <w:rPr>
          <w:rFonts w:ascii="宋体" w:hAnsi="宋体"/>
          <w:sz w:val="24"/>
          <w:szCs w:val="24"/>
        </w:rPr>
        <w:t>14.1 试验目的</w:t>
      </w:r>
    </w:p>
    <w:p w:rsidR="00614682" w:rsidRPr="008023A4" w:rsidRDefault="00614682" w:rsidP="007E3CFF">
      <w:pPr>
        <w:rPr>
          <w:rFonts w:ascii="宋体" w:hAnsi="宋体"/>
          <w:sz w:val="24"/>
          <w:szCs w:val="24"/>
        </w:rPr>
      </w:pPr>
      <w:r w:rsidRPr="008023A4">
        <w:rPr>
          <w:rFonts w:ascii="宋体" w:hAnsi="宋体" w:hint="eastAsia"/>
          <w:sz w:val="24"/>
          <w:szCs w:val="24"/>
        </w:rPr>
        <w:t xml:space="preserve">    </w:t>
      </w: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电子装置的水表在</w:t>
      </w:r>
      <w:r w:rsidRPr="008023A4">
        <w:rPr>
          <w:rFonts w:ascii="宋体" w:hAnsi="宋体" w:hint="eastAsia"/>
          <w:sz w:val="24"/>
          <w:szCs w:val="24"/>
        </w:rPr>
        <w:t>其输入输出</w:t>
      </w:r>
      <w:r w:rsidR="001E3410" w:rsidRPr="008023A4">
        <w:rPr>
          <w:rFonts w:ascii="宋体" w:hAnsi="宋体" w:hint="eastAsia"/>
          <w:sz w:val="24"/>
          <w:szCs w:val="24"/>
        </w:rPr>
        <w:t>（</w:t>
      </w:r>
      <w:r w:rsidR="001E3410" w:rsidRPr="008023A4">
        <w:rPr>
          <w:sz w:val="24"/>
          <w:szCs w:val="24"/>
        </w:rPr>
        <w:t>I/O</w:t>
      </w:r>
      <w:r w:rsidR="001E3410" w:rsidRPr="008023A4">
        <w:rPr>
          <w:rFonts w:ascii="宋体" w:hAnsi="宋体" w:hint="eastAsia"/>
          <w:sz w:val="24"/>
          <w:szCs w:val="24"/>
        </w:rPr>
        <w:t>）</w:t>
      </w:r>
      <w:r w:rsidRPr="008023A4">
        <w:rPr>
          <w:rFonts w:ascii="宋体" w:hAnsi="宋体" w:hint="eastAsia"/>
          <w:sz w:val="24"/>
          <w:szCs w:val="24"/>
        </w:rPr>
        <w:t>端口和</w:t>
      </w:r>
      <w:r w:rsidRPr="008023A4">
        <w:rPr>
          <w:rFonts w:ascii="宋体" w:hAnsi="宋体"/>
          <w:sz w:val="24"/>
          <w:szCs w:val="24"/>
        </w:rPr>
        <w:t>通讯</w:t>
      </w:r>
      <w:r w:rsidR="006A139A" w:rsidRPr="008023A4">
        <w:rPr>
          <w:rFonts w:ascii="宋体" w:hAnsi="宋体" w:hint="eastAsia"/>
          <w:sz w:val="24"/>
          <w:szCs w:val="24"/>
        </w:rPr>
        <w:t>端口</w:t>
      </w:r>
      <w:r w:rsidRPr="008023A4">
        <w:rPr>
          <w:rFonts w:ascii="宋体" w:hAnsi="宋体" w:hint="eastAsia"/>
          <w:sz w:val="24"/>
          <w:szCs w:val="24"/>
        </w:rPr>
        <w:t>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浪涌</w:t>
      </w:r>
      <w:r w:rsidRPr="008023A4">
        <w:rPr>
          <w:rFonts w:ascii="宋体" w:hAnsi="宋体" w:hint="eastAsia"/>
          <w:sz w:val="24"/>
          <w:szCs w:val="24"/>
        </w:rPr>
        <w:t>扰动</w:t>
      </w:r>
      <w:r w:rsidRPr="008023A4">
        <w:rPr>
          <w:rFonts w:ascii="宋体" w:hAnsi="宋体"/>
          <w:sz w:val="24"/>
          <w:szCs w:val="24"/>
        </w:rPr>
        <w:t>期间</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7E3CFF" w:rsidRPr="008023A4" w:rsidRDefault="00CA25B4" w:rsidP="007E3CFF">
      <w:pPr>
        <w:rPr>
          <w:rFonts w:ascii="宋体" w:hAnsi="宋体"/>
          <w:sz w:val="24"/>
          <w:szCs w:val="24"/>
        </w:rPr>
      </w:pPr>
      <w:r w:rsidRPr="008023A4">
        <w:rPr>
          <w:rFonts w:ascii="宋体" w:hAnsi="宋体"/>
          <w:sz w:val="24"/>
          <w:szCs w:val="24"/>
        </w:rPr>
        <w:t>10.15.</w:t>
      </w:r>
      <w:r w:rsidR="007E3CFF" w:rsidRPr="008023A4">
        <w:rPr>
          <w:rFonts w:ascii="宋体" w:hAnsi="宋体"/>
          <w:sz w:val="24"/>
          <w:szCs w:val="24"/>
        </w:rPr>
        <w:t>14.2 试验准备</w:t>
      </w:r>
    </w:p>
    <w:p w:rsidR="007E3CFF" w:rsidRPr="008023A4" w:rsidRDefault="007E3CFF" w:rsidP="00C64056">
      <w:pPr>
        <w:ind w:firstLineChars="200" w:firstLine="480"/>
        <w:rPr>
          <w:rFonts w:ascii="宋体" w:hAnsi="宋体"/>
          <w:sz w:val="24"/>
          <w:szCs w:val="24"/>
        </w:rPr>
      </w:pPr>
      <w:r w:rsidRPr="008023A4">
        <w:rPr>
          <w:rFonts w:ascii="宋体" w:hAnsi="宋体"/>
          <w:sz w:val="24"/>
          <w:szCs w:val="24"/>
        </w:rPr>
        <w:lastRenderedPageBreak/>
        <w:t>试验配置应符合</w:t>
      </w:r>
      <w:r w:rsidR="007666C0" w:rsidRPr="008023A4">
        <w:rPr>
          <w:rFonts w:hint="eastAsia"/>
          <w:sz w:val="24"/>
          <w:szCs w:val="24"/>
        </w:rPr>
        <w:t>GB/T 17626.5</w:t>
      </w:r>
      <w:r w:rsidRPr="008023A4">
        <w:rPr>
          <w:rFonts w:ascii="宋体" w:hAnsi="宋体"/>
          <w:sz w:val="24"/>
          <w:szCs w:val="24"/>
        </w:rPr>
        <w:t>的规定。</w:t>
      </w:r>
    </w:p>
    <w:p w:rsidR="0009541B" w:rsidRPr="008023A4" w:rsidRDefault="006A139A" w:rsidP="00C64056">
      <w:pPr>
        <w:ind w:firstLineChars="200" w:firstLine="480"/>
        <w:rPr>
          <w:rFonts w:ascii="宋体" w:hAnsi="宋体"/>
          <w:sz w:val="24"/>
          <w:szCs w:val="24"/>
        </w:rPr>
      </w:pPr>
      <w:r w:rsidRPr="008023A4">
        <w:rPr>
          <w:rFonts w:ascii="宋体" w:hAnsi="宋体" w:hint="eastAsia"/>
          <w:sz w:val="24"/>
          <w:szCs w:val="24"/>
        </w:rPr>
        <w:t>简明的试验参数见</w:t>
      </w:r>
      <w:r w:rsidR="00A726EB" w:rsidRPr="008023A4">
        <w:rPr>
          <w:rFonts w:ascii="宋体" w:hAnsi="宋体" w:hint="eastAsia"/>
          <w:sz w:val="24"/>
          <w:szCs w:val="24"/>
        </w:rPr>
        <w:t>表</w:t>
      </w:r>
      <w:r w:rsidR="00A726EB" w:rsidRPr="00FB015C">
        <w:rPr>
          <w:sz w:val="24"/>
          <w:szCs w:val="24"/>
        </w:rPr>
        <w:t>3</w:t>
      </w:r>
      <w:r w:rsidR="00BA1F38" w:rsidRPr="00FB015C">
        <w:rPr>
          <w:sz w:val="24"/>
          <w:szCs w:val="24"/>
        </w:rPr>
        <w:t>4</w:t>
      </w:r>
      <w:r w:rsidRPr="008023A4">
        <w:rPr>
          <w:rFonts w:ascii="宋体" w:hAnsi="宋体" w:hint="eastAsia"/>
          <w:sz w:val="24"/>
          <w:szCs w:val="24"/>
        </w:rPr>
        <w:t>。</w:t>
      </w:r>
    </w:p>
    <w:p w:rsidR="006A139A" w:rsidRPr="008023A4" w:rsidRDefault="00A726EB" w:rsidP="006A139A">
      <w:pPr>
        <w:jc w:val="center"/>
        <w:rPr>
          <w:rFonts w:ascii="黑体" w:eastAsia="黑体" w:hAnsi="黑体"/>
        </w:rPr>
      </w:pPr>
      <w:r w:rsidRPr="008023A4">
        <w:rPr>
          <w:rFonts w:ascii="黑体" w:eastAsia="黑体" w:hAnsi="黑体" w:hint="eastAsia"/>
        </w:rPr>
        <w:t>表3</w:t>
      </w:r>
      <w:r w:rsidR="00BA1F38" w:rsidRPr="008023A4">
        <w:rPr>
          <w:rFonts w:ascii="黑体" w:eastAsia="黑体" w:hAnsi="黑体" w:hint="eastAsia"/>
        </w:rPr>
        <w:t>4</w:t>
      </w:r>
      <w:r w:rsidR="006A139A" w:rsidRPr="008023A4">
        <w:rPr>
          <w:rFonts w:ascii="黑体" w:eastAsia="黑体" w:hAnsi="黑体" w:hint="eastAsia"/>
        </w:rPr>
        <w:t xml:space="preserve"> 扰动：浪涌</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5"/>
        <w:gridCol w:w="5107"/>
      </w:tblGrid>
      <w:tr w:rsidR="00E273C3" w:rsidRPr="008023A4" w:rsidTr="004B01EF">
        <w:trPr>
          <w:cantSplit/>
        </w:trPr>
        <w:tc>
          <w:tcPr>
            <w:tcW w:w="3115" w:type="dxa"/>
            <w:vAlign w:val="center"/>
          </w:tcPr>
          <w:p w:rsidR="00E273C3" w:rsidRPr="008023A4" w:rsidRDefault="005E6CAB" w:rsidP="004B01EF">
            <w:pPr>
              <w:autoSpaceDE w:val="0"/>
              <w:autoSpaceDN w:val="0"/>
              <w:adjustRightInd w:val="0"/>
              <w:rPr>
                <w:rFonts w:hAnsi="宋体"/>
              </w:rPr>
            </w:pPr>
            <w:r w:rsidRPr="008023A4">
              <w:rPr>
                <w:rFonts w:hAnsi="宋体" w:hint="eastAsia"/>
              </w:rPr>
              <w:t>电磁环境等级</w:t>
            </w:r>
          </w:p>
        </w:tc>
        <w:tc>
          <w:tcPr>
            <w:tcW w:w="5107" w:type="dxa"/>
            <w:vAlign w:val="center"/>
          </w:tcPr>
          <w:p w:rsidR="00E273C3" w:rsidRPr="008023A4" w:rsidRDefault="00E273C3" w:rsidP="0047374C">
            <w:pPr>
              <w:autoSpaceDE w:val="0"/>
              <w:autoSpaceDN w:val="0"/>
              <w:adjustRightInd w:val="0"/>
              <w:jc w:val="center"/>
            </w:pPr>
            <w:r w:rsidRPr="008023A4">
              <w:rPr>
                <w:rFonts w:hint="eastAsia"/>
              </w:rPr>
              <w:t>E2</w:t>
            </w:r>
          </w:p>
        </w:tc>
      </w:tr>
      <w:tr w:rsidR="00E273C3" w:rsidRPr="008023A4" w:rsidTr="0047374C">
        <w:trPr>
          <w:cantSplit/>
        </w:trPr>
        <w:tc>
          <w:tcPr>
            <w:tcW w:w="3115" w:type="dxa"/>
            <w:vAlign w:val="center"/>
          </w:tcPr>
          <w:p w:rsidR="00E273C3" w:rsidRPr="008023A4" w:rsidRDefault="004B01EF" w:rsidP="0047374C">
            <w:pPr>
              <w:autoSpaceDE w:val="0"/>
              <w:autoSpaceDN w:val="0"/>
              <w:adjustRightInd w:val="0"/>
            </w:pPr>
            <w:r w:rsidRPr="008023A4">
              <w:rPr>
                <w:rFonts w:hAnsi="宋体"/>
              </w:rPr>
              <w:t>输入输出（</w:t>
            </w:r>
            <w:r w:rsidRPr="008023A4">
              <w:t>I/O</w:t>
            </w:r>
            <w:r w:rsidRPr="008023A4">
              <w:rPr>
                <w:rFonts w:hAnsi="宋体"/>
              </w:rPr>
              <w:t>）和通讯</w:t>
            </w:r>
            <w:r w:rsidRPr="008023A4">
              <w:rPr>
                <w:rFonts w:hint="eastAsia"/>
              </w:rPr>
              <w:t>端口</w:t>
            </w:r>
            <w:r w:rsidR="00DD6FA3" w:rsidRPr="008023A4">
              <w:rPr>
                <w:rFonts w:hint="eastAsia"/>
                <w:vertAlign w:val="superscript"/>
              </w:rPr>
              <w:t>a</w:t>
            </w:r>
          </w:p>
        </w:tc>
        <w:tc>
          <w:tcPr>
            <w:tcW w:w="5107" w:type="dxa"/>
            <w:vAlign w:val="center"/>
          </w:tcPr>
          <w:p w:rsidR="00E273C3" w:rsidRPr="008023A4" w:rsidRDefault="00E273C3" w:rsidP="0047374C">
            <w:pPr>
              <w:autoSpaceDE w:val="0"/>
              <w:autoSpaceDN w:val="0"/>
              <w:adjustRightInd w:val="0"/>
              <w:jc w:val="center"/>
            </w:pPr>
            <w:r w:rsidRPr="008023A4">
              <w:rPr>
                <w:rFonts w:hint="eastAsia"/>
              </w:rPr>
              <w:t>线对线</w:t>
            </w:r>
            <w:r w:rsidRPr="008023A4">
              <w:rPr>
                <w:rFonts w:hint="eastAsia"/>
              </w:rPr>
              <w:t xml:space="preserve"> </w:t>
            </w:r>
            <w:r w:rsidRPr="008023A4">
              <w:rPr>
                <w:rFonts w:asciiTheme="minorEastAsia" w:eastAsiaTheme="minorEastAsia" w:hAnsiTheme="minorEastAsia"/>
              </w:rPr>
              <w:t>±</w:t>
            </w:r>
            <w:r w:rsidRPr="008023A4">
              <w:t>1 kV</w:t>
            </w:r>
          </w:p>
          <w:p w:rsidR="00456315" w:rsidRPr="008023A4" w:rsidRDefault="00456315" w:rsidP="0047374C">
            <w:pPr>
              <w:autoSpaceDE w:val="0"/>
              <w:autoSpaceDN w:val="0"/>
              <w:adjustRightInd w:val="0"/>
              <w:jc w:val="center"/>
            </w:pPr>
            <w:r w:rsidRPr="008023A4">
              <w:rPr>
                <w:rFonts w:hint="eastAsia"/>
              </w:rPr>
              <w:t>线对地</w:t>
            </w:r>
            <w:r w:rsidRPr="008023A4">
              <w:rPr>
                <w:rFonts w:hint="eastAsia"/>
              </w:rPr>
              <w:t xml:space="preserve"> </w:t>
            </w:r>
            <w:r w:rsidRPr="008023A4">
              <w:rPr>
                <w:rFonts w:asciiTheme="minorEastAsia" w:eastAsiaTheme="minorEastAsia" w:hAnsiTheme="minorEastAsia"/>
              </w:rPr>
              <w:t>±</w:t>
            </w:r>
            <w:r w:rsidRPr="008023A4">
              <w:t xml:space="preserve"> 2 kV</w:t>
            </w:r>
          </w:p>
        </w:tc>
      </w:tr>
      <w:tr w:rsidR="00456315" w:rsidRPr="008023A4" w:rsidTr="0047374C">
        <w:trPr>
          <w:cantSplit/>
        </w:trPr>
        <w:tc>
          <w:tcPr>
            <w:tcW w:w="3115" w:type="dxa"/>
            <w:vAlign w:val="center"/>
          </w:tcPr>
          <w:p w:rsidR="00456315" w:rsidRPr="008023A4" w:rsidRDefault="00456315" w:rsidP="0047374C">
            <w:pPr>
              <w:autoSpaceDE w:val="0"/>
              <w:autoSpaceDN w:val="0"/>
              <w:adjustRightInd w:val="0"/>
              <w:rPr>
                <w:rFonts w:hAnsi="宋体"/>
              </w:rPr>
            </w:pPr>
            <w:r w:rsidRPr="008023A4">
              <w:rPr>
                <w:rFonts w:hAnsi="宋体" w:hint="eastAsia"/>
              </w:rPr>
              <w:t>交流主电源端口</w:t>
            </w:r>
          </w:p>
        </w:tc>
        <w:tc>
          <w:tcPr>
            <w:tcW w:w="5107" w:type="dxa"/>
            <w:vAlign w:val="center"/>
          </w:tcPr>
          <w:p w:rsidR="00456315" w:rsidRPr="008023A4" w:rsidRDefault="00456315" w:rsidP="0047374C">
            <w:pPr>
              <w:autoSpaceDE w:val="0"/>
              <w:autoSpaceDN w:val="0"/>
              <w:adjustRightInd w:val="0"/>
              <w:jc w:val="center"/>
            </w:pPr>
            <w:r w:rsidRPr="008023A4">
              <w:rPr>
                <w:rFonts w:hint="eastAsia"/>
              </w:rPr>
              <w:t>线对线</w:t>
            </w:r>
            <w:r w:rsidRPr="008023A4">
              <w:rPr>
                <w:rFonts w:asciiTheme="minorEastAsia" w:eastAsiaTheme="minorEastAsia" w:hAnsiTheme="minorEastAsia" w:hint="eastAsia"/>
              </w:rPr>
              <w:t xml:space="preserve"> </w:t>
            </w:r>
            <w:r w:rsidRPr="008023A4">
              <w:rPr>
                <w:rFonts w:asciiTheme="minorEastAsia" w:eastAsiaTheme="minorEastAsia" w:hAnsiTheme="minorEastAsia"/>
              </w:rPr>
              <w:t>±</w:t>
            </w:r>
            <w:r w:rsidRPr="008023A4">
              <w:t>1 kV</w:t>
            </w:r>
          </w:p>
          <w:p w:rsidR="00456315" w:rsidRPr="008023A4" w:rsidRDefault="00456315" w:rsidP="0047374C">
            <w:pPr>
              <w:autoSpaceDE w:val="0"/>
              <w:autoSpaceDN w:val="0"/>
              <w:adjustRightInd w:val="0"/>
              <w:jc w:val="center"/>
            </w:pPr>
            <w:r w:rsidRPr="008023A4">
              <w:rPr>
                <w:rFonts w:hint="eastAsia"/>
              </w:rPr>
              <w:t>线对地</w:t>
            </w:r>
            <w:r w:rsidRPr="008023A4">
              <w:rPr>
                <w:rFonts w:hint="eastAsia"/>
              </w:rPr>
              <w:t xml:space="preserve"> </w:t>
            </w:r>
            <w:r w:rsidRPr="008023A4">
              <w:rPr>
                <w:rFonts w:asciiTheme="minorEastAsia" w:eastAsiaTheme="minorEastAsia" w:hAnsiTheme="minorEastAsia"/>
              </w:rPr>
              <w:t>±</w:t>
            </w:r>
            <w:r w:rsidRPr="008023A4">
              <w:t xml:space="preserve"> 2 kV</w:t>
            </w:r>
          </w:p>
        </w:tc>
      </w:tr>
      <w:tr w:rsidR="00456315" w:rsidRPr="008023A4" w:rsidTr="0047374C">
        <w:trPr>
          <w:cantSplit/>
        </w:trPr>
        <w:tc>
          <w:tcPr>
            <w:tcW w:w="3115" w:type="dxa"/>
            <w:vAlign w:val="center"/>
          </w:tcPr>
          <w:p w:rsidR="00456315" w:rsidRPr="008023A4" w:rsidRDefault="00456315" w:rsidP="0047374C">
            <w:pPr>
              <w:autoSpaceDE w:val="0"/>
              <w:autoSpaceDN w:val="0"/>
              <w:adjustRightInd w:val="0"/>
              <w:rPr>
                <w:rFonts w:hAnsi="宋体"/>
              </w:rPr>
            </w:pPr>
            <w:r w:rsidRPr="008023A4">
              <w:rPr>
                <w:rFonts w:hAnsi="宋体" w:hint="eastAsia"/>
              </w:rPr>
              <w:t>直流电源端口</w:t>
            </w:r>
          </w:p>
        </w:tc>
        <w:tc>
          <w:tcPr>
            <w:tcW w:w="5107" w:type="dxa"/>
            <w:vAlign w:val="center"/>
          </w:tcPr>
          <w:p w:rsidR="00456315" w:rsidRPr="008023A4" w:rsidRDefault="00456315" w:rsidP="0047374C">
            <w:pPr>
              <w:autoSpaceDE w:val="0"/>
              <w:autoSpaceDN w:val="0"/>
              <w:adjustRightInd w:val="0"/>
              <w:jc w:val="center"/>
            </w:pPr>
            <w:r w:rsidRPr="008023A4">
              <w:rPr>
                <w:rFonts w:hint="eastAsia"/>
              </w:rPr>
              <w:t>线对线</w:t>
            </w:r>
            <w:r w:rsidRPr="008023A4">
              <w:rPr>
                <w:rFonts w:hint="eastAsia"/>
              </w:rPr>
              <w:t xml:space="preserve"> </w:t>
            </w:r>
            <w:r w:rsidRPr="008023A4">
              <w:rPr>
                <w:rFonts w:asciiTheme="minorEastAsia" w:eastAsiaTheme="minorEastAsia" w:hAnsiTheme="minorEastAsia"/>
              </w:rPr>
              <w:t>±</w:t>
            </w:r>
            <w:r w:rsidRPr="008023A4">
              <w:t>1 kV</w:t>
            </w:r>
          </w:p>
          <w:p w:rsidR="00456315" w:rsidRPr="008023A4" w:rsidRDefault="00456315" w:rsidP="0047374C">
            <w:pPr>
              <w:autoSpaceDE w:val="0"/>
              <w:autoSpaceDN w:val="0"/>
              <w:adjustRightInd w:val="0"/>
              <w:jc w:val="center"/>
            </w:pPr>
            <w:r w:rsidRPr="008023A4">
              <w:rPr>
                <w:rFonts w:hint="eastAsia"/>
              </w:rPr>
              <w:t>线对地</w:t>
            </w:r>
            <w:r w:rsidRPr="008023A4">
              <w:rPr>
                <w:rFonts w:hint="eastAsia"/>
              </w:rPr>
              <w:t xml:space="preserve"> </w:t>
            </w:r>
            <w:r w:rsidRPr="008023A4">
              <w:rPr>
                <w:rFonts w:asciiTheme="minorEastAsia" w:eastAsiaTheme="minorEastAsia" w:hAnsiTheme="minorEastAsia"/>
              </w:rPr>
              <w:t>±</w:t>
            </w:r>
            <w:r w:rsidRPr="008023A4">
              <w:t xml:space="preserve"> 2 kV</w:t>
            </w:r>
          </w:p>
        </w:tc>
      </w:tr>
      <w:tr w:rsidR="00456315" w:rsidRPr="008023A4" w:rsidTr="0047374C">
        <w:trPr>
          <w:cantSplit/>
        </w:trPr>
        <w:tc>
          <w:tcPr>
            <w:tcW w:w="3115" w:type="dxa"/>
            <w:vAlign w:val="center"/>
          </w:tcPr>
          <w:p w:rsidR="00456315" w:rsidRPr="008023A4" w:rsidRDefault="00456315" w:rsidP="0047374C">
            <w:pPr>
              <w:autoSpaceDE w:val="0"/>
              <w:autoSpaceDN w:val="0"/>
              <w:adjustRightInd w:val="0"/>
              <w:rPr>
                <w:rFonts w:hAnsi="宋体"/>
              </w:rPr>
            </w:pPr>
            <w:r w:rsidRPr="008023A4">
              <w:rPr>
                <w:rFonts w:hint="eastAsia"/>
              </w:rPr>
              <w:t>试验循环数</w:t>
            </w:r>
          </w:p>
        </w:tc>
        <w:tc>
          <w:tcPr>
            <w:tcW w:w="5107" w:type="dxa"/>
            <w:vAlign w:val="center"/>
          </w:tcPr>
          <w:p w:rsidR="00456315" w:rsidRPr="008023A4" w:rsidRDefault="00456315" w:rsidP="008F31B8">
            <w:pPr>
              <w:autoSpaceDE w:val="0"/>
              <w:autoSpaceDN w:val="0"/>
              <w:adjustRightInd w:val="0"/>
              <w:jc w:val="left"/>
            </w:pPr>
            <w:r w:rsidRPr="008023A4">
              <w:rPr>
                <w:rFonts w:hint="eastAsia"/>
              </w:rPr>
              <w:t>每一极性至少</w:t>
            </w:r>
            <w:r w:rsidRPr="008023A4">
              <w:rPr>
                <w:rFonts w:hint="eastAsia"/>
              </w:rPr>
              <w:t>3</w:t>
            </w:r>
            <w:r w:rsidRPr="008023A4">
              <w:rPr>
                <w:rFonts w:hint="eastAsia"/>
              </w:rPr>
              <w:t>次，对于</w:t>
            </w:r>
            <w:r w:rsidRPr="008023A4">
              <w:rPr>
                <w:rFonts w:hAnsi="宋体" w:hint="eastAsia"/>
              </w:rPr>
              <w:t>交流主电源端口</w:t>
            </w:r>
            <w:r w:rsidRPr="008023A4">
              <w:rPr>
                <w:rFonts w:ascii="宋体" w:hAnsi="宋体" w:hint="eastAsia"/>
              </w:rPr>
              <w:t>分别在</w:t>
            </w:r>
            <w:r w:rsidRPr="008023A4">
              <w:rPr>
                <w:rFonts w:ascii="宋体" w:hAnsi="宋体"/>
              </w:rPr>
              <w:t>电压</w:t>
            </w:r>
            <w:r w:rsidRPr="008023A4">
              <w:rPr>
                <w:rFonts w:ascii="宋体" w:hAnsi="宋体" w:hint="eastAsia"/>
              </w:rPr>
              <w:t>相位0°</w:t>
            </w:r>
            <w:r w:rsidRPr="008023A4">
              <w:rPr>
                <w:rFonts w:ascii="宋体" w:hAnsi="宋体"/>
              </w:rPr>
              <w:t>、90°、180°</w:t>
            </w:r>
            <w:r w:rsidRPr="008023A4">
              <w:rPr>
                <w:rFonts w:ascii="宋体" w:hAnsi="宋体" w:hint="eastAsia"/>
              </w:rPr>
              <w:t>和</w:t>
            </w:r>
            <w:r w:rsidRPr="008023A4">
              <w:rPr>
                <w:rFonts w:ascii="宋体" w:hAnsi="宋体"/>
              </w:rPr>
              <w:t>270°</w:t>
            </w:r>
            <w:r w:rsidRPr="008023A4">
              <w:rPr>
                <w:rFonts w:ascii="宋体" w:hAnsi="宋体" w:hint="eastAsia"/>
              </w:rPr>
              <w:t>下进行。</w:t>
            </w:r>
          </w:p>
        </w:tc>
      </w:tr>
      <w:tr w:rsidR="00456315" w:rsidRPr="008023A4" w:rsidTr="00E273C3">
        <w:trPr>
          <w:cantSplit/>
        </w:trPr>
        <w:tc>
          <w:tcPr>
            <w:tcW w:w="8222" w:type="dxa"/>
            <w:gridSpan w:val="2"/>
            <w:vAlign w:val="center"/>
          </w:tcPr>
          <w:p w:rsidR="00456315" w:rsidRPr="008023A4" w:rsidRDefault="00456315" w:rsidP="005C2A7F">
            <w:pPr>
              <w:autoSpaceDE w:val="0"/>
              <w:autoSpaceDN w:val="0"/>
              <w:adjustRightInd w:val="0"/>
              <w:ind w:leftChars="108" w:left="227"/>
            </w:pPr>
            <w:r w:rsidRPr="008023A4">
              <w:rPr>
                <w:rFonts w:hint="eastAsia"/>
              </w:rPr>
              <w:t xml:space="preserve">a  </w:t>
            </w:r>
            <w:r w:rsidRPr="008023A4">
              <w:rPr>
                <w:rFonts w:hint="eastAsia"/>
              </w:rPr>
              <w:t>适用于室内连接线不少于</w:t>
            </w:r>
            <w:r w:rsidRPr="008023A4">
              <w:rPr>
                <w:rFonts w:hint="eastAsia"/>
              </w:rPr>
              <w:t>30m</w:t>
            </w:r>
            <w:r w:rsidRPr="008023A4">
              <w:rPr>
                <w:rFonts w:hint="eastAsia"/>
              </w:rPr>
              <w:t>的</w:t>
            </w:r>
            <w:r w:rsidRPr="008023A4">
              <w:t>EUT</w:t>
            </w:r>
            <w:r w:rsidRPr="008023A4">
              <w:rPr>
                <w:rFonts w:hint="eastAsia"/>
              </w:rPr>
              <w:t>，如果有室外连接线，则不考虑线的长度。</w:t>
            </w:r>
          </w:p>
        </w:tc>
      </w:tr>
    </w:tbl>
    <w:p w:rsidR="007E3CFF" w:rsidRPr="008023A4" w:rsidRDefault="00CA25B4" w:rsidP="007E3CFF">
      <w:pPr>
        <w:rPr>
          <w:rFonts w:ascii="宋体" w:hAnsi="宋体"/>
          <w:sz w:val="24"/>
          <w:szCs w:val="24"/>
        </w:rPr>
      </w:pPr>
      <w:r w:rsidRPr="008023A4">
        <w:rPr>
          <w:rFonts w:ascii="宋体" w:hAnsi="宋体"/>
          <w:sz w:val="24"/>
          <w:szCs w:val="24"/>
        </w:rPr>
        <w:t>10.15.</w:t>
      </w:r>
      <w:r w:rsidR="007E3CFF" w:rsidRPr="008023A4">
        <w:rPr>
          <w:rFonts w:ascii="宋体" w:hAnsi="宋体"/>
          <w:sz w:val="24"/>
          <w:szCs w:val="24"/>
        </w:rPr>
        <w:t>14.3试验过程</w:t>
      </w:r>
      <w:r w:rsidR="006A139A" w:rsidRPr="008023A4">
        <w:rPr>
          <w:rFonts w:ascii="宋体" w:hAnsi="宋体"/>
          <w:sz w:val="24"/>
          <w:szCs w:val="24"/>
        </w:rPr>
        <w:t>（简要）</w:t>
      </w:r>
    </w:p>
    <w:p w:rsidR="002C5929" w:rsidRPr="008023A4" w:rsidRDefault="002C5929" w:rsidP="00463412">
      <w:pPr>
        <w:ind w:firstLineChars="200" w:firstLine="480"/>
        <w:rPr>
          <w:rFonts w:ascii="宋体" w:hAnsi="宋体"/>
          <w:sz w:val="24"/>
          <w:szCs w:val="24"/>
        </w:rPr>
      </w:pPr>
      <w:r w:rsidRPr="008023A4">
        <w:rPr>
          <w:rFonts w:ascii="宋体" w:hAnsi="宋体" w:hint="eastAsia"/>
          <w:sz w:val="24"/>
          <w:szCs w:val="24"/>
        </w:rPr>
        <w:t>按下列程序进行试验：</w:t>
      </w:r>
    </w:p>
    <w:p w:rsidR="007E3CFF" w:rsidRPr="008023A4" w:rsidRDefault="007E3CFF" w:rsidP="002C5929">
      <w:pPr>
        <w:ind w:firstLineChars="200" w:firstLine="480"/>
        <w:rPr>
          <w:rFonts w:ascii="宋体" w:hAnsi="宋体"/>
          <w:sz w:val="24"/>
          <w:szCs w:val="24"/>
        </w:rPr>
      </w:pPr>
      <w:r w:rsidRPr="008023A4">
        <w:rPr>
          <w:rFonts w:ascii="宋体" w:hAnsi="宋体"/>
          <w:sz w:val="24"/>
          <w:szCs w:val="24"/>
        </w:rPr>
        <w:t>a）施加浪涌之前在参</w:t>
      </w:r>
      <w:r w:rsidR="002C5929" w:rsidRPr="008023A4">
        <w:rPr>
          <w:rFonts w:ascii="宋体" w:hAnsi="宋体" w:hint="eastAsia"/>
          <w:sz w:val="24"/>
          <w:szCs w:val="24"/>
        </w:rPr>
        <w:t>考</w:t>
      </w:r>
      <w:r w:rsidRPr="008023A4">
        <w:rPr>
          <w:rFonts w:ascii="宋体" w:hAnsi="宋体"/>
          <w:sz w:val="24"/>
          <w:szCs w:val="24"/>
        </w:rPr>
        <w:t>条件下测量</w:t>
      </w:r>
      <w:r w:rsidR="002C5929" w:rsidRPr="008023A4">
        <w:rPr>
          <w:sz w:val="24"/>
          <w:szCs w:val="24"/>
        </w:rPr>
        <w:t>EUT</w:t>
      </w:r>
      <w:r w:rsidRPr="008023A4">
        <w:rPr>
          <w:rFonts w:ascii="宋体" w:hAnsi="宋体"/>
          <w:sz w:val="24"/>
          <w:szCs w:val="24"/>
        </w:rPr>
        <w:t>的示值误差。</w:t>
      </w:r>
    </w:p>
    <w:p w:rsidR="007E3CFF" w:rsidRPr="008023A4" w:rsidRDefault="007E3CFF" w:rsidP="002C5929">
      <w:pPr>
        <w:ind w:firstLineChars="200" w:firstLine="480"/>
        <w:rPr>
          <w:rFonts w:ascii="宋体" w:hAnsi="宋体"/>
          <w:sz w:val="24"/>
          <w:szCs w:val="24"/>
        </w:rPr>
      </w:pPr>
      <w:r w:rsidRPr="008023A4">
        <w:rPr>
          <w:rFonts w:ascii="宋体" w:hAnsi="宋体"/>
          <w:sz w:val="24"/>
          <w:szCs w:val="24"/>
        </w:rPr>
        <w:t>b）</w:t>
      </w:r>
      <w:r w:rsidR="00E02221" w:rsidRPr="008023A4">
        <w:rPr>
          <w:rFonts w:ascii="宋体" w:hAnsi="宋体"/>
          <w:sz w:val="24"/>
          <w:szCs w:val="24"/>
        </w:rPr>
        <w:t>浪涌</w:t>
      </w:r>
      <w:r w:rsidRPr="008023A4">
        <w:rPr>
          <w:rFonts w:ascii="宋体" w:hAnsi="宋体"/>
          <w:sz w:val="24"/>
          <w:szCs w:val="24"/>
        </w:rPr>
        <w:t>应</w:t>
      </w:r>
      <w:r w:rsidR="00E02221" w:rsidRPr="008023A4">
        <w:rPr>
          <w:rFonts w:ascii="宋体" w:hAnsi="宋体"/>
          <w:sz w:val="24"/>
          <w:szCs w:val="24"/>
        </w:rPr>
        <w:t>施加</w:t>
      </w:r>
      <w:r w:rsidRPr="008023A4">
        <w:rPr>
          <w:rFonts w:ascii="宋体" w:hAnsi="宋体"/>
          <w:sz w:val="24"/>
          <w:szCs w:val="24"/>
        </w:rPr>
        <w:t>在线</w:t>
      </w:r>
      <w:r w:rsidR="00C10F69" w:rsidRPr="008023A4">
        <w:rPr>
          <w:rFonts w:ascii="宋体" w:hAnsi="宋体" w:hint="eastAsia"/>
          <w:sz w:val="24"/>
          <w:szCs w:val="24"/>
        </w:rPr>
        <w:t>对</w:t>
      </w:r>
      <w:r w:rsidRPr="008023A4">
        <w:rPr>
          <w:rFonts w:ascii="宋体" w:hAnsi="宋体"/>
          <w:sz w:val="24"/>
          <w:szCs w:val="24"/>
        </w:rPr>
        <w:t>线之间</w:t>
      </w:r>
      <w:r w:rsidR="00264932" w:rsidRPr="008023A4">
        <w:rPr>
          <w:rFonts w:ascii="宋体" w:hAnsi="宋体" w:hint="eastAsia"/>
          <w:sz w:val="24"/>
          <w:szCs w:val="24"/>
        </w:rPr>
        <w:t>和</w:t>
      </w:r>
      <w:r w:rsidRPr="008023A4">
        <w:rPr>
          <w:rFonts w:ascii="宋体" w:hAnsi="宋体"/>
          <w:sz w:val="24"/>
          <w:szCs w:val="24"/>
        </w:rPr>
        <w:t>线</w:t>
      </w:r>
      <w:r w:rsidR="00C10F69" w:rsidRPr="008023A4">
        <w:rPr>
          <w:rFonts w:ascii="宋体" w:hAnsi="宋体" w:hint="eastAsia"/>
          <w:sz w:val="24"/>
          <w:szCs w:val="24"/>
        </w:rPr>
        <w:t>对</w:t>
      </w:r>
      <w:r w:rsidRPr="008023A4">
        <w:rPr>
          <w:rFonts w:ascii="宋体" w:hAnsi="宋体"/>
          <w:sz w:val="24"/>
          <w:szCs w:val="24"/>
        </w:rPr>
        <w:t>地之间。当试验线</w:t>
      </w:r>
      <w:r w:rsidR="00C10F69" w:rsidRPr="008023A4">
        <w:rPr>
          <w:rFonts w:ascii="宋体" w:hAnsi="宋体" w:hint="eastAsia"/>
          <w:sz w:val="24"/>
          <w:szCs w:val="24"/>
        </w:rPr>
        <w:t>对</w:t>
      </w:r>
      <w:r w:rsidRPr="008023A4">
        <w:rPr>
          <w:rFonts w:ascii="宋体" w:hAnsi="宋体"/>
          <w:sz w:val="24"/>
          <w:szCs w:val="24"/>
        </w:rPr>
        <w:t>地之间时，</w:t>
      </w:r>
      <w:r w:rsidR="008F4C70" w:rsidRPr="008023A4">
        <w:rPr>
          <w:rFonts w:ascii="宋体" w:hAnsi="宋体" w:hint="eastAsia"/>
          <w:sz w:val="24"/>
          <w:szCs w:val="24"/>
        </w:rPr>
        <w:t>如果</w:t>
      </w:r>
      <w:r w:rsidR="008F4C70" w:rsidRPr="008023A4">
        <w:rPr>
          <w:rFonts w:ascii="宋体" w:hAnsi="宋体"/>
          <w:sz w:val="24"/>
          <w:szCs w:val="24"/>
        </w:rPr>
        <w:t>没有</w:t>
      </w:r>
      <w:r w:rsidR="008F4C70" w:rsidRPr="008023A4">
        <w:rPr>
          <w:rFonts w:ascii="宋体" w:hAnsi="宋体" w:hint="eastAsia"/>
          <w:sz w:val="24"/>
          <w:szCs w:val="24"/>
        </w:rPr>
        <w:t>另行</w:t>
      </w:r>
      <w:r w:rsidR="008F4C70" w:rsidRPr="008023A4">
        <w:rPr>
          <w:rFonts w:ascii="宋体" w:hAnsi="宋体"/>
          <w:sz w:val="24"/>
          <w:szCs w:val="24"/>
        </w:rPr>
        <w:t>规定，</w:t>
      </w:r>
      <w:r w:rsidRPr="008023A4">
        <w:rPr>
          <w:rFonts w:ascii="宋体" w:hAnsi="宋体"/>
          <w:sz w:val="24"/>
          <w:szCs w:val="24"/>
        </w:rPr>
        <w:t>试验电压应依次</w:t>
      </w:r>
      <w:r w:rsidR="008F4C70" w:rsidRPr="008023A4">
        <w:rPr>
          <w:rFonts w:ascii="宋体" w:hAnsi="宋体"/>
          <w:sz w:val="24"/>
          <w:szCs w:val="24"/>
        </w:rPr>
        <w:t>施加</w:t>
      </w:r>
      <w:r w:rsidRPr="008023A4">
        <w:rPr>
          <w:rFonts w:ascii="宋体" w:hAnsi="宋体"/>
          <w:sz w:val="24"/>
          <w:szCs w:val="24"/>
        </w:rPr>
        <w:t>在每对线</w:t>
      </w:r>
      <w:r w:rsidR="00C10F69" w:rsidRPr="008023A4">
        <w:rPr>
          <w:rFonts w:ascii="宋体" w:hAnsi="宋体" w:hint="eastAsia"/>
          <w:sz w:val="24"/>
          <w:szCs w:val="24"/>
        </w:rPr>
        <w:t>对</w:t>
      </w:r>
      <w:r w:rsidRPr="008023A4">
        <w:rPr>
          <w:rFonts w:ascii="宋体" w:hAnsi="宋体"/>
          <w:sz w:val="24"/>
          <w:szCs w:val="24"/>
        </w:rPr>
        <w:t>地</w:t>
      </w:r>
      <w:r w:rsidR="008F4C70" w:rsidRPr="008023A4">
        <w:rPr>
          <w:rFonts w:ascii="宋体" w:hAnsi="宋体" w:hint="eastAsia"/>
          <w:sz w:val="24"/>
          <w:szCs w:val="24"/>
        </w:rPr>
        <w:t>之</w:t>
      </w:r>
      <w:r w:rsidRPr="008023A4">
        <w:rPr>
          <w:rFonts w:ascii="宋体" w:hAnsi="宋体"/>
          <w:sz w:val="24"/>
          <w:szCs w:val="24"/>
        </w:rPr>
        <w:t>间。</w:t>
      </w:r>
    </w:p>
    <w:p w:rsidR="007E3CFF" w:rsidRPr="008023A4" w:rsidRDefault="007E3CFF" w:rsidP="009A4614">
      <w:pPr>
        <w:ind w:firstLineChars="200" w:firstLine="480"/>
        <w:rPr>
          <w:rFonts w:ascii="宋体" w:hAnsi="宋体"/>
          <w:sz w:val="24"/>
          <w:szCs w:val="24"/>
        </w:rPr>
      </w:pPr>
      <w:r w:rsidRPr="008023A4">
        <w:rPr>
          <w:rFonts w:ascii="宋体" w:hAnsi="宋体"/>
          <w:sz w:val="24"/>
          <w:szCs w:val="24"/>
        </w:rPr>
        <w:t>c）施加浪涌之后测量</w:t>
      </w:r>
      <w:r w:rsidR="009A4614" w:rsidRPr="008023A4">
        <w:rPr>
          <w:sz w:val="24"/>
          <w:szCs w:val="24"/>
        </w:rPr>
        <w:t>EUT</w:t>
      </w:r>
      <w:r w:rsidRPr="008023A4">
        <w:rPr>
          <w:rFonts w:ascii="宋体" w:hAnsi="宋体"/>
          <w:sz w:val="24"/>
          <w:szCs w:val="24"/>
        </w:rPr>
        <w:t>的示值误差。</w:t>
      </w:r>
    </w:p>
    <w:p w:rsidR="007E3CFF" w:rsidRPr="008023A4" w:rsidRDefault="007E3CFF" w:rsidP="009A4614">
      <w:pPr>
        <w:ind w:firstLineChars="200" w:firstLine="480"/>
        <w:rPr>
          <w:rFonts w:ascii="宋体" w:hAnsi="宋体"/>
          <w:sz w:val="24"/>
          <w:szCs w:val="24"/>
        </w:rPr>
      </w:pPr>
      <w:r w:rsidRPr="008023A4">
        <w:rPr>
          <w:rFonts w:ascii="宋体" w:hAnsi="宋体"/>
          <w:sz w:val="24"/>
          <w:szCs w:val="24"/>
        </w:rPr>
        <w:t>d）</w:t>
      </w:r>
      <w:r w:rsidR="00793035" w:rsidRPr="008023A4">
        <w:rPr>
          <w:rFonts w:ascii="宋体" w:hAnsi="宋体"/>
          <w:sz w:val="24"/>
          <w:szCs w:val="24"/>
        </w:rPr>
        <w:t>按附录</w:t>
      </w:r>
      <w:r w:rsidR="00793035" w:rsidRPr="002554F7">
        <w:rPr>
          <w:sz w:val="24"/>
          <w:szCs w:val="24"/>
        </w:rPr>
        <w:t>B</w:t>
      </w:r>
      <w:r w:rsidRPr="008023A4">
        <w:rPr>
          <w:rFonts w:ascii="宋体" w:hAnsi="宋体"/>
          <w:sz w:val="24"/>
          <w:szCs w:val="24"/>
        </w:rPr>
        <w:t>计算每个</w:t>
      </w:r>
      <w:r w:rsidR="00C15F45" w:rsidRPr="008023A4">
        <w:rPr>
          <w:rFonts w:ascii="宋体" w:hAnsi="宋体" w:hint="eastAsia"/>
          <w:sz w:val="24"/>
          <w:szCs w:val="24"/>
        </w:rPr>
        <w:t>试验</w:t>
      </w:r>
      <w:r w:rsidRPr="008023A4">
        <w:rPr>
          <w:rFonts w:ascii="宋体" w:hAnsi="宋体"/>
          <w:sz w:val="24"/>
          <w:szCs w:val="24"/>
        </w:rPr>
        <w:t>条件下的示值误差。</w:t>
      </w:r>
    </w:p>
    <w:p w:rsidR="00476378" w:rsidRPr="008023A4" w:rsidRDefault="007E3CFF" w:rsidP="00D06453">
      <w:pPr>
        <w:ind w:firstLineChars="200" w:firstLine="480"/>
        <w:rPr>
          <w:rFonts w:ascii="宋体" w:hAnsi="宋体"/>
          <w:sz w:val="24"/>
          <w:szCs w:val="24"/>
        </w:rPr>
      </w:pPr>
      <w:r w:rsidRPr="008023A4">
        <w:rPr>
          <w:rFonts w:ascii="宋体" w:hAnsi="宋体"/>
          <w:sz w:val="24"/>
          <w:szCs w:val="24"/>
        </w:rPr>
        <w:t>e）</w:t>
      </w:r>
      <w:r w:rsidR="00476378" w:rsidRPr="008023A4">
        <w:rPr>
          <w:rFonts w:ascii="宋体" w:hAnsi="宋体" w:hint="eastAsia"/>
          <w:sz w:val="24"/>
          <w:szCs w:val="24"/>
        </w:rPr>
        <w:t>将</w:t>
      </w:r>
      <w:r w:rsidR="00476378" w:rsidRPr="008023A4">
        <w:rPr>
          <w:rFonts w:ascii="宋体" w:hAnsi="宋体"/>
          <w:sz w:val="24"/>
          <w:szCs w:val="24"/>
        </w:rPr>
        <w:t>步骤</w:t>
      </w:r>
      <w:r w:rsidR="00476378" w:rsidRPr="008023A4">
        <w:rPr>
          <w:rFonts w:ascii="宋体" w:hAnsi="宋体" w:hint="eastAsia"/>
          <w:sz w:val="24"/>
          <w:szCs w:val="24"/>
        </w:rPr>
        <w:t>c</w:t>
      </w:r>
      <w:r w:rsidR="00476378" w:rsidRPr="008023A4">
        <w:rPr>
          <w:rFonts w:ascii="宋体" w:hAnsi="宋体"/>
          <w:sz w:val="24"/>
          <w:szCs w:val="24"/>
        </w:rPr>
        <w:t>）</w:t>
      </w:r>
      <w:r w:rsidR="00476378" w:rsidRPr="008023A4">
        <w:rPr>
          <w:rFonts w:ascii="宋体" w:hAnsi="宋体" w:hint="eastAsia"/>
          <w:sz w:val="24"/>
          <w:szCs w:val="24"/>
        </w:rPr>
        <w:t>得到</w:t>
      </w:r>
      <w:r w:rsidR="00476378" w:rsidRPr="008023A4">
        <w:rPr>
          <w:rFonts w:ascii="宋体" w:hAnsi="宋体"/>
          <w:sz w:val="24"/>
          <w:szCs w:val="24"/>
        </w:rPr>
        <w:t>的示值误差减去步骤a）的示值误差</w:t>
      </w:r>
      <w:r w:rsidR="00476378" w:rsidRPr="008023A4">
        <w:rPr>
          <w:rFonts w:ascii="宋体" w:hAnsi="宋体" w:hint="eastAsia"/>
          <w:sz w:val="24"/>
          <w:szCs w:val="24"/>
        </w:rPr>
        <w:t>，</w:t>
      </w:r>
      <w:r w:rsidR="00476378" w:rsidRPr="008023A4">
        <w:rPr>
          <w:rFonts w:ascii="宋体" w:hAnsi="宋体"/>
          <w:sz w:val="24"/>
          <w:szCs w:val="24"/>
        </w:rPr>
        <w:t>计算差错</w:t>
      </w:r>
      <w:r w:rsidR="00476378" w:rsidRPr="008023A4">
        <w:rPr>
          <w:rFonts w:ascii="宋体" w:hAnsi="宋体" w:hint="eastAsia"/>
          <w:sz w:val="24"/>
          <w:szCs w:val="24"/>
        </w:rPr>
        <w:t>，</w:t>
      </w:r>
      <w:r w:rsidR="00476378" w:rsidRPr="008023A4">
        <w:rPr>
          <w:rFonts w:ascii="宋体" w:hAnsi="宋体"/>
          <w:sz w:val="24"/>
          <w:szCs w:val="24"/>
        </w:rPr>
        <w:t>确定是否为显著差错。</w:t>
      </w:r>
    </w:p>
    <w:p w:rsidR="007E3CFF" w:rsidRPr="008023A4" w:rsidRDefault="007E3CFF" w:rsidP="00D06453">
      <w:pPr>
        <w:ind w:firstLineChars="200" w:firstLine="480"/>
        <w:rPr>
          <w:rFonts w:ascii="宋体" w:hAnsi="宋体"/>
          <w:sz w:val="24"/>
          <w:szCs w:val="24"/>
        </w:rPr>
      </w:pPr>
      <w:r w:rsidRPr="008023A4">
        <w:rPr>
          <w:rFonts w:ascii="宋体" w:hAnsi="宋体"/>
          <w:sz w:val="24"/>
          <w:szCs w:val="24"/>
        </w:rPr>
        <w:t>f）</w:t>
      </w:r>
      <w:r w:rsidR="00D06453" w:rsidRPr="008023A4">
        <w:rPr>
          <w:rFonts w:ascii="宋体" w:hAnsi="宋体"/>
          <w:sz w:val="24"/>
          <w:szCs w:val="24"/>
        </w:rPr>
        <w:t>检查</w:t>
      </w:r>
      <w:r w:rsidR="00D06453" w:rsidRPr="008023A4">
        <w:rPr>
          <w:sz w:val="24"/>
          <w:szCs w:val="24"/>
        </w:rPr>
        <w:t>EUT</w:t>
      </w:r>
      <w:r w:rsidR="00D06453" w:rsidRPr="008023A4">
        <w:rPr>
          <w:rFonts w:ascii="宋体" w:hAnsi="宋体"/>
          <w:sz w:val="24"/>
          <w:szCs w:val="24"/>
        </w:rPr>
        <w:t>的</w:t>
      </w:r>
      <w:r w:rsidR="00D06453" w:rsidRPr="008023A4">
        <w:rPr>
          <w:rFonts w:ascii="宋体" w:hAnsi="宋体" w:hint="eastAsia"/>
          <w:sz w:val="24"/>
          <w:szCs w:val="24"/>
        </w:rPr>
        <w:t>各项</w:t>
      </w:r>
      <w:r w:rsidR="004117B4" w:rsidRPr="008023A4">
        <w:rPr>
          <w:rFonts w:ascii="宋体" w:hAnsi="宋体" w:hint="eastAsia"/>
          <w:sz w:val="24"/>
          <w:szCs w:val="24"/>
        </w:rPr>
        <w:t>功能</w:t>
      </w:r>
      <w:r w:rsidR="00D06453" w:rsidRPr="008023A4">
        <w:rPr>
          <w:rFonts w:ascii="宋体" w:hAnsi="宋体" w:hint="eastAsia"/>
          <w:sz w:val="24"/>
          <w:szCs w:val="24"/>
        </w:rPr>
        <w:t>正常性</w:t>
      </w:r>
      <w:r w:rsidR="00D06453" w:rsidRPr="008023A4">
        <w:rPr>
          <w:rFonts w:ascii="宋体" w:hAnsi="宋体"/>
          <w:sz w:val="24"/>
          <w:szCs w:val="24"/>
        </w:rPr>
        <w:t>。</w:t>
      </w:r>
    </w:p>
    <w:p w:rsidR="007E3CFF" w:rsidRPr="008023A4" w:rsidRDefault="0025566C" w:rsidP="00D06453">
      <w:pPr>
        <w:ind w:firstLineChars="200" w:firstLine="480"/>
        <w:rPr>
          <w:rFonts w:ascii="宋体" w:hAnsi="宋体"/>
          <w:sz w:val="24"/>
          <w:szCs w:val="24"/>
        </w:rPr>
      </w:pPr>
      <w:r w:rsidRPr="008023A4">
        <w:rPr>
          <w:rFonts w:ascii="宋体" w:hAnsi="宋体" w:hint="eastAsia"/>
          <w:sz w:val="24"/>
          <w:szCs w:val="24"/>
        </w:rPr>
        <w:t>i</w:t>
      </w:r>
      <w:r w:rsidRPr="008023A4">
        <w:rPr>
          <w:rFonts w:ascii="宋体" w:hAnsi="宋体"/>
          <w:sz w:val="24"/>
          <w:szCs w:val="24"/>
        </w:rPr>
        <w:t>）</w:t>
      </w:r>
      <w:r w:rsidR="007E3CFF" w:rsidRPr="008023A4">
        <w:rPr>
          <w:rFonts w:ascii="宋体" w:hAnsi="宋体"/>
          <w:sz w:val="24"/>
          <w:szCs w:val="24"/>
        </w:rPr>
        <w:t>完成试验</w:t>
      </w:r>
      <w:r w:rsidR="00D06453" w:rsidRPr="008023A4">
        <w:rPr>
          <w:rFonts w:ascii="宋体" w:hAnsi="宋体" w:hint="eastAsia"/>
          <w:sz w:val="24"/>
          <w:szCs w:val="24"/>
        </w:rPr>
        <w:t>记录</w:t>
      </w:r>
      <w:r w:rsidR="007E3CFF" w:rsidRPr="008023A4">
        <w:rPr>
          <w:rFonts w:ascii="宋体" w:hAnsi="宋体"/>
          <w:sz w:val="24"/>
          <w:szCs w:val="24"/>
        </w:rPr>
        <w:t>。</w:t>
      </w:r>
    </w:p>
    <w:p w:rsidR="007E3CFF" w:rsidRPr="008023A4" w:rsidRDefault="000F6DA6" w:rsidP="00901C90">
      <w:pPr>
        <w:ind w:firstLineChars="200" w:firstLine="480"/>
        <w:rPr>
          <w:rFonts w:ascii="宋体" w:hAnsi="宋体"/>
          <w:sz w:val="24"/>
          <w:szCs w:val="24"/>
        </w:rPr>
      </w:pPr>
      <w:r w:rsidRPr="008023A4">
        <w:rPr>
          <w:rFonts w:ascii="宋体" w:hAnsi="宋体"/>
          <w:sz w:val="24"/>
          <w:szCs w:val="24"/>
        </w:rPr>
        <w:t>附加程序要求</w:t>
      </w:r>
      <w:r w:rsidR="007E3CFF" w:rsidRPr="008023A4">
        <w:rPr>
          <w:rFonts w:ascii="宋体" w:hAnsi="宋体"/>
          <w:sz w:val="24"/>
          <w:szCs w:val="24"/>
        </w:rPr>
        <w:t>：</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1）</w:t>
      </w:r>
      <w:r w:rsidR="007E3CFF" w:rsidRPr="008023A4">
        <w:rPr>
          <w:rFonts w:ascii="宋体" w:hAnsi="宋体"/>
          <w:sz w:val="24"/>
          <w:szCs w:val="24"/>
        </w:rPr>
        <w:t>应使用</w:t>
      </w:r>
      <w:r w:rsidR="008B4F8E" w:rsidRPr="008023A4">
        <w:rPr>
          <w:rFonts w:ascii="宋体" w:hAnsi="宋体"/>
          <w:sz w:val="24"/>
          <w:szCs w:val="24"/>
        </w:rPr>
        <w:t>性能特</w:t>
      </w:r>
      <w:r w:rsidR="008B4F8E" w:rsidRPr="008023A4">
        <w:rPr>
          <w:rFonts w:ascii="宋体" w:hAnsi="宋体" w:hint="eastAsia"/>
          <w:sz w:val="24"/>
          <w:szCs w:val="24"/>
        </w:rPr>
        <w:t>征</w:t>
      </w:r>
      <w:r w:rsidR="00D73045" w:rsidRPr="008023A4">
        <w:rPr>
          <w:rFonts w:ascii="宋体" w:hAnsi="宋体" w:hint="eastAsia"/>
          <w:sz w:val="24"/>
          <w:szCs w:val="24"/>
        </w:rPr>
        <w:t>符合</w:t>
      </w:r>
      <w:r w:rsidR="00D73045" w:rsidRPr="008023A4">
        <w:rPr>
          <w:rFonts w:ascii="宋体" w:hAnsi="宋体"/>
          <w:sz w:val="24"/>
          <w:szCs w:val="24"/>
        </w:rPr>
        <w:t>引用标准</w:t>
      </w:r>
      <w:r w:rsidR="007E3CFF" w:rsidRPr="008023A4">
        <w:rPr>
          <w:rFonts w:ascii="宋体" w:hAnsi="宋体"/>
          <w:sz w:val="24"/>
          <w:szCs w:val="24"/>
        </w:rPr>
        <w:t>的浪涌发生器。试验包含</w:t>
      </w:r>
      <w:r w:rsidR="00196226" w:rsidRPr="008023A4">
        <w:rPr>
          <w:rFonts w:ascii="宋体" w:hAnsi="宋体" w:hint="eastAsia"/>
          <w:sz w:val="24"/>
          <w:szCs w:val="24"/>
        </w:rPr>
        <w:t>引用</w:t>
      </w:r>
      <w:r w:rsidR="006950A5" w:rsidRPr="008023A4">
        <w:rPr>
          <w:rFonts w:ascii="宋体" w:hAnsi="宋体" w:hint="eastAsia"/>
          <w:sz w:val="24"/>
          <w:szCs w:val="24"/>
        </w:rPr>
        <w:t>标准所规定的</w:t>
      </w:r>
      <w:r w:rsidR="00D73045" w:rsidRPr="008023A4">
        <w:rPr>
          <w:rFonts w:ascii="宋体" w:hAnsi="宋体" w:hint="eastAsia"/>
          <w:sz w:val="24"/>
          <w:szCs w:val="24"/>
        </w:rPr>
        <w:t>施加浪涌的上升时间、脉冲宽度、在上下限阻抗负载时的输出电压/电流峰值和两组连续脉冲之间的时间间隔</w:t>
      </w:r>
      <w:r w:rsidR="000E19CD" w:rsidRPr="008023A4">
        <w:rPr>
          <w:rFonts w:ascii="宋体" w:hAnsi="宋体" w:hint="eastAsia"/>
          <w:sz w:val="24"/>
          <w:szCs w:val="24"/>
        </w:rPr>
        <w:t>。</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2）</w:t>
      </w:r>
      <w:r w:rsidR="007E3CFF" w:rsidRPr="008023A4">
        <w:rPr>
          <w:rFonts w:ascii="宋体" w:hAnsi="宋体"/>
          <w:sz w:val="24"/>
          <w:szCs w:val="24"/>
        </w:rPr>
        <w:t>连接</w:t>
      </w:r>
      <w:r w:rsidR="006950A5" w:rsidRPr="008023A4">
        <w:rPr>
          <w:sz w:val="24"/>
          <w:szCs w:val="24"/>
        </w:rPr>
        <w:t>EUT</w:t>
      </w:r>
      <w:r w:rsidR="007E3CFF" w:rsidRPr="008023A4">
        <w:rPr>
          <w:rFonts w:ascii="宋体" w:hAnsi="宋体"/>
          <w:sz w:val="24"/>
          <w:szCs w:val="24"/>
        </w:rPr>
        <w:t>前</w:t>
      </w:r>
      <w:r w:rsidR="006950A5" w:rsidRPr="008023A4">
        <w:rPr>
          <w:rFonts w:ascii="宋体" w:hAnsi="宋体"/>
          <w:sz w:val="24"/>
          <w:szCs w:val="24"/>
        </w:rPr>
        <w:t>应</w:t>
      </w:r>
      <w:r w:rsidR="006950A5" w:rsidRPr="008023A4">
        <w:rPr>
          <w:rFonts w:ascii="宋体" w:hAnsi="宋体" w:hint="eastAsia"/>
          <w:sz w:val="24"/>
          <w:szCs w:val="24"/>
        </w:rPr>
        <w:t>验证</w:t>
      </w:r>
      <w:r w:rsidR="007E3CFF" w:rsidRPr="008023A4">
        <w:rPr>
          <w:rFonts w:ascii="宋体" w:hAnsi="宋体"/>
          <w:sz w:val="24"/>
          <w:szCs w:val="24"/>
        </w:rPr>
        <w:t>发生器的</w:t>
      </w:r>
      <w:r w:rsidR="006950A5" w:rsidRPr="008023A4">
        <w:rPr>
          <w:rFonts w:ascii="宋体" w:hAnsi="宋体" w:hint="eastAsia"/>
          <w:sz w:val="24"/>
          <w:szCs w:val="24"/>
        </w:rPr>
        <w:t>特</w:t>
      </w:r>
      <w:r w:rsidR="007E3CFF" w:rsidRPr="008023A4">
        <w:rPr>
          <w:rFonts w:ascii="宋体" w:hAnsi="宋体"/>
          <w:sz w:val="24"/>
          <w:szCs w:val="24"/>
        </w:rPr>
        <w:t>性。</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3）</w:t>
      </w:r>
      <w:r w:rsidR="006C08EF" w:rsidRPr="008023A4">
        <w:rPr>
          <w:rFonts w:ascii="宋体" w:hAnsi="宋体" w:hint="eastAsia"/>
          <w:sz w:val="24"/>
          <w:szCs w:val="24"/>
        </w:rPr>
        <w:t>如果</w:t>
      </w:r>
      <w:r w:rsidR="006C08EF" w:rsidRPr="008023A4">
        <w:rPr>
          <w:sz w:val="24"/>
          <w:szCs w:val="24"/>
        </w:rPr>
        <w:t>EUT</w:t>
      </w:r>
      <w:r w:rsidR="007E3CFF" w:rsidRPr="008023A4">
        <w:rPr>
          <w:rFonts w:ascii="宋体" w:hAnsi="宋体"/>
          <w:sz w:val="24"/>
          <w:szCs w:val="24"/>
        </w:rPr>
        <w:t>是一个</w:t>
      </w:r>
      <w:r w:rsidR="006C08EF" w:rsidRPr="008023A4">
        <w:rPr>
          <w:rFonts w:ascii="宋体" w:hAnsi="宋体" w:hint="eastAsia"/>
          <w:sz w:val="24"/>
          <w:szCs w:val="24"/>
        </w:rPr>
        <w:t>体化仪</w:t>
      </w:r>
      <w:r w:rsidR="007E3CFF" w:rsidRPr="008023A4">
        <w:rPr>
          <w:rFonts w:ascii="宋体" w:hAnsi="宋体"/>
          <w:sz w:val="24"/>
          <w:szCs w:val="24"/>
        </w:rPr>
        <w:t>表，</w:t>
      </w:r>
      <w:r w:rsidR="006C08EF" w:rsidRPr="008023A4">
        <w:rPr>
          <w:rFonts w:ascii="宋体" w:hAnsi="宋体" w:hint="eastAsia"/>
          <w:sz w:val="24"/>
          <w:szCs w:val="24"/>
        </w:rPr>
        <w:t>在</w:t>
      </w:r>
      <w:r w:rsidR="007E3CFF" w:rsidRPr="008023A4">
        <w:rPr>
          <w:rFonts w:ascii="宋体" w:hAnsi="宋体"/>
          <w:sz w:val="24"/>
          <w:szCs w:val="24"/>
        </w:rPr>
        <w:t>测量</w:t>
      </w:r>
      <w:r w:rsidR="006C08EF" w:rsidRPr="008023A4">
        <w:rPr>
          <w:rFonts w:ascii="宋体" w:hAnsi="宋体" w:hint="eastAsia"/>
          <w:sz w:val="24"/>
          <w:szCs w:val="24"/>
        </w:rPr>
        <w:t>期间</w:t>
      </w:r>
      <w:r w:rsidR="007E3CFF" w:rsidRPr="008023A4">
        <w:rPr>
          <w:rFonts w:ascii="宋体" w:hAnsi="宋体"/>
          <w:sz w:val="24"/>
          <w:szCs w:val="24"/>
        </w:rPr>
        <w:t>应连续施加试验脉冲。</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4）</w:t>
      </w:r>
      <w:r w:rsidR="007E3CFF" w:rsidRPr="008023A4">
        <w:rPr>
          <w:rFonts w:hAnsi="宋体"/>
          <w:sz w:val="24"/>
          <w:szCs w:val="24"/>
        </w:rPr>
        <w:t>本试验仅适用于</w:t>
      </w:r>
      <w:r w:rsidR="005E6CAB" w:rsidRPr="008023A4">
        <w:rPr>
          <w:rFonts w:hAnsi="宋体"/>
          <w:sz w:val="24"/>
          <w:szCs w:val="24"/>
        </w:rPr>
        <w:t>电磁环境等级</w:t>
      </w:r>
      <w:r w:rsidR="006C08EF" w:rsidRPr="008023A4">
        <w:rPr>
          <w:rFonts w:hAnsi="宋体"/>
          <w:sz w:val="24"/>
          <w:szCs w:val="24"/>
        </w:rPr>
        <w:t>为</w:t>
      </w:r>
      <w:r w:rsidR="007E3CFF" w:rsidRPr="008023A4">
        <w:rPr>
          <w:sz w:val="24"/>
          <w:szCs w:val="24"/>
        </w:rPr>
        <w:t>E2</w:t>
      </w:r>
      <w:r w:rsidR="007E3CFF" w:rsidRPr="008023A4">
        <w:rPr>
          <w:rFonts w:hAnsi="宋体"/>
          <w:sz w:val="24"/>
          <w:szCs w:val="24"/>
        </w:rPr>
        <w:t>的</w:t>
      </w:r>
      <w:r w:rsidR="00FB332E" w:rsidRPr="008023A4">
        <w:rPr>
          <w:sz w:val="24"/>
          <w:szCs w:val="24"/>
        </w:rPr>
        <w:t>EUT</w:t>
      </w:r>
      <w:r w:rsidR="007E3CFF" w:rsidRPr="008023A4">
        <w:rPr>
          <w:rFonts w:hAnsi="宋体"/>
          <w:sz w:val="24"/>
          <w:szCs w:val="24"/>
        </w:rPr>
        <w:t>，线</w:t>
      </w:r>
      <w:r w:rsidR="00A93E0E" w:rsidRPr="008023A4">
        <w:rPr>
          <w:rFonts w:hAnsi="宋体"/>
          <w:sz w:val="24"/>
          <w:szCs w:val="24"/>
        </w:rPr>
        <w:t>对</w:t>
      </w:r>
      <w:r w:rsidR="007E3CFF" w:rsidRPr="008023A4">
        <w:rPr>
          <w:rFonts w:hAnsi="宋体"/>
          <w:sz w:val="24"/>
          <w:szCs w:val="24"/>
        </w:rPr>
        <w:t>线间浪涌瞬变电压为</w:t>
      </w:r>
      <w:r w:rsidR="007E3CFF" w:rsidRPr="008023A4">
        <w:rPr>
          <w:sz w:val="24"/>
          <w:szCs w:val="24"/>
        </w:rPr>
        <w:t>1kV</w:t>
      </w:r>
      <w:r w:rsidR="007E3CFF" w:rsidRPr="008023A4">
        <w:rPr>
          <w:rFonts w:hAnsi="宋体"/>
          <w:sz w:val="24"/>
          <w:szCs w:val="24"/>
        </w:rPr>
        <w:t>，线</w:t>
      </w:r>
      <w:r w:rsidR="00A93E0E" w:rsidRPr="008023A4">
        <w:rPr>
          <w:rFonts w:hAnsi="宋体"/>
          <w:sz w:val="24"/>
          <w:szCs w:val="24"/>
        </w:rPr>
        <w:t>对</w:t>
      </w:r>
      <w:r w:rsidR="007E3CFF" w:rsidRPr="008023A4">
        <w:rPr>
          <w:rFonts w:hAnsi="宋体"/>
          <w:sz w:val="24"/>
          <w:szCs w:val="24"/>
        </w:rPr>
        <w:t>地间为</w:t>
      </w:r>
      <w:r w:rsidR="007E3CFF" w:rsidRPr="008023A4">
        <w:rPr>
          <w:sz w:val="24"/>
          <w:szCs w:val="24"/>
        </w:rPr>
        <w:t>2kV</w:t>
      </w:r>
      <w:r w:rsidR="007E3CFF" w:rsidRPr="008023A4">
        <w:rPr>
          <w:rFonts w:ascii="宋体" w:hAnsi="宋体"/>
          <w:sz w:val="24"/>
          <w:szCs w:val="24"/>
        </w:rPr>
        <w:t>。</w:t>
      </w:r>
    </w:p>
    <w:p w:rsidR="007E3CFF" w:rsidRPr="008023A4" w:rsidRDefault="007E3CFF" w:rsidP="009A0981">
      <w:pPr>
        <w:ind w:firstLineChars="200" w:firstLine="420"/>
        <w:rPr>
          <w:rFonts w:ascii="仿宋" w:eastAsia="仿宋" w:hAnsi="仿宋"/>
        </w:rPr>
      </w:pPr>
      <w:r w:rsidRPr="008023A4">
        <w:rPr>
          <w:rFonts w:ascii="仿宋" w:eastAsia="仿宋" w:hAnsi="仿宋"/>
        </w:rPr>
        <w:t>注：对于不平衡线路，线</w:t>
      </w:r>
      <w:r w:rsidR="00843ACD" w:rsidRPr="008023A4">
        <w:rPr>
          <w:rFonts w:ascii="仿宋" w:eastAsia="仿宋" w:hAnsi="仿宋" w:hint="eastAsia"/>
        </w:rPr>
        <w:t>对</w:t>
      </w:r>
      <w:r w:rsidRPr="008023A4">
        <w:rPr>
          <w:rFonts w:ascii="仿宋" w:eastAsia="仿宋" w:hAnsi="仿宋"/>
        </w:rPr>
        <w:t>地</w:t>
      </w:r>
      <w:r w:rsidR="00843ACD" w:rsidRPr="008023A4">
        <w:rPr>
          <w:rFonts w:ascii="仿宋" w:eastAsia="仿宋" w:hAnsi="仿宋" w:hint="eastAsia"/>
        </w:rPr>
        <w:t>之</w:t>
      </w:r>
      <w:r w:rsidRPr="008023A4">
        <w:rPr>
          <w:rFonts w:ascii="仿宋" w:eastAsia="仿宋" w:hAnsi="仿宋"/>
        </w:rPr>
        <w:t>间的试验通常在</w:t>
      </w:r>
      <w:r w:rsidR="0006590F" w:rsidRPr="008023A4">
        <w:rPr>
          <w:rFonts w:ascii="仿宋" w:eastAsia="仿宋" w:hAnsi="仿宋" w:hint="eastAsia"/>
        </w:rPr>
        <w:t>有</w:t>
      </w:r>
      <w:r w:rsidRPr="008023A4">
        <w:rPr>
          <w:rFonts w:ascii="仿宋" w:eastAsia="仿宋" w:hAnsi="仿宋"/>
        </w:rPr>
        <w:t>主保护下进行。</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5）</w:t>
      </w:r>
      <w:r w:rsidR="007E3CFF" w:rsidRPr="008023A4">
        <w:rPr>
          <w:rFonts w:ascii="宋体" w:hAnsi="宋体"/>
          <w:sz w:val="24"/>
          <w:szCs w:val="24"/>
        </w:rPr>
        <w:t>本</w:t>
      </w:r>
      <w:r w:rsidR="004B5BC3" w:rsidRPr="008023A4">
        <w:rPr>
          <w:rFonts w:ascii="宋体" w:hAnsi="宋体" w:hint="eastAsia"/>
          <w:sz w:val="24"/>
          <w:szCs w:val="24"/>
        </w:rPr>
        <w:t>试</w:t>
      </w:r>
      <w:r w:rsidR="007E3CFF" w:rsidRPr="008023A4">
        <w:rPr>
          <w:rFonts w:ascii="宋体" w:hAnsi="宋体"/>
          <w:sz w:val="24"/>
          <w:szCs w:val="24"/>
        </w:rPr>
        <w:t>验适用于长信号线（</w:t>
      </w:r>
      <w:r w:rsidR="0000360A" w:rsidRPr="008023A4">
        <w:rPr>
          <w:rFonts w:hAnsi="宋体"/>
          <w:sz w:val="24"/>
          <w:szCs w:val="24"/>
        </w:rPr>
        <w:t>线长</w:t>
      </w:r>
      <w:r w:rsidR="007E3CFF" w:rsidRPr="008023A4">
        <w:rPr>
          <w:rFonts w:hAnsi="宋体"/>
          <w:sz w:val="24"/>
          <w:szCs w:val="24"/>
        </w:rPr>
        <w:t>超过</w:t>
      </w:r>
      <w:r w:rsidR="007E3CFF" w:rsidRPr="008023A4">
        <w:rPr>
          <w:sz w:val="24"/>
          <w:szCs w:val="24"/>
        </w:rPr>
        <w:t>30m</w:t>
      </w:r>
      <w:r w:rsidR="00233705" w:rsidRPr="008023A4">
        <w:rPr>
          <w:rFonts w:hAnsi="宋体"/>
          <w:sz w:val="24"/>
          <w:szCs w:val="24"/>
        </w:rPr>
        <w:t>，当</w:t>
      </w:r>
      <w:r w:rsidR="0000360A" w:rsidRPr="008023A4">
        <w:rPr>
          <w:rFonts w:hAnsi="宋体"/>
          <w:sz w:val="24"/>
          <w:szCs w:val="24"/>
        </w:rPr>
        <w:t>线</w:t>
      </w:r>
      <w:r w:rsidR="00233705" w:rsidRPr="008023A4">
        <w:rPr>
          <w:rFonts w:hAnsi="宋体"/>
          <w:sz w:val="24"/>
          <w:szCs w:val="24"/>
        </w:rPr>
        <w:t>的</w:t>
      </w:r>
      <w:r w:rsidR="007E3CFF" w:rsidRPr="008023A4">
        <w:rPr>
          <w:rFonts w:hAnsi="宋体"/>
          <w:sz w:val="24"/>
          <w:szCs w:val="24"/>
        </w:rPr>
        <w:t>部分</w:t>
      </w:r>
      <w:r w:rsidR="0000360A" w:rsidRPr="008023A4">
        <w:rPr>
          <w:rFonts w:hAnsi="宋体"/>
          <w:sz w:val="24"/>
          <w:szCs w:val="24"/>
        </w:rPr>
        <w:t>或全部</w:t>
      </w:r>
      <w:r w:rsidR="007E3CFF" w:rsidRPr="008023A4">
        <w:rPr>
          <w:rFonts w:hAnsi="宋体"/>
          <w:sz w:val="24"/>
          <w:szCs w:val="24"/>
        </w:rPr>
        <w:t>安装于户外</w:t>
      </w:r>
      <w:r w:rsidR="005C2A7F" w:rsidRPr="008023A4">
        <w:rPr>
          <w:rFonts w:hAnsi="宋体"/>
          <w:sz w:val="24"/>
          <w:szCs w:val="24"/>
        </w:rPr>
        <w:t>时</w:t>
      </w:r>
      <w:r w:rsidR="007E3CFF" w:rsidRPr="008023A4">
        <w:rPr>
          <w:rFonts w:hAnsi="宋体"/>
          <w:sz w:val="24"/>
          <w:szCs w:val="24"/>
        </w:rPr>
        <w:t>，</w:t>
      </w:r>
      <w:r w:rsidR="0000360A" w:rsidRPr="008023A4">
        <w:rPr>
          <w:rFonts w:hAnsi="宋体"/>
          <w:sz w:val="24"/>
          <w:szCs w:val="24"/>
        </w:rPr>
        <w:t>则不考虑</w:t>
      </w:r>
      <w:r w:rsidR="007E3CFF" w:rsidRPr="008023A4">
        <w:rPr>
          <w:rFonts w:hAnsi="宋体"/>
          <w:sz w:val="24"/>
          <w:szCs w:val="24"/>
        </w:rPr>
        <w:t>线的长度）</w:t>
      </w:r>
      <w:r w:rsidR="004B5BC3" w:rsidRPr="008023A4">
        <w:rPr>
          <w:rFonts w:hAnsi="宋体"/>
          <w:sz w:val="24"/>
          <w:szCs w:val="24"/>
        </w:rPr>
        <w:t>的</w:t>
      </w:r>
      <w:r w:rsidR="004B5BC3" w:rsidRPr="008023A4">
        <w:rPr>
          <w:sz w:val="24"/>
          <w:szCs w:val="24"/>
        </w:rPr>
        <w:t>EUT</w:t>
      </w:r>
      <w:r w:rsidR="007E3CFF" w:rsidRPr="008023A4">
        <w:rPr>
          <w:rFonts w:ascii="宋体" w:hAnsi="宋体"/>
          <w:sz w:val="24"/>
          <w:szCs w:val="24"/>
        </w:rPr>
        <w:t>。</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6）</w:t>
      </w:r>
      <w:r w:rsidR="007E3CFF" w:rsidRPr="008023A4">
        <w:rPr>
          <w:rFonts w:ascii="宋体" w:hAnsi="宋体"/>
          <w:sz w:val="24"/>
          <w:szCs w:val="24"/>
        </w:rPr>
        <w:t>应施加至少三次正</w:t>
      </w:r>
      <w:r w:rsidR="003E2D01" w:rsidRPr="008023A4">
        <w:rPr>
          <w:rFonts w:ascii="宋体" w:hAnsi="宋体" w:hint="eastAsia"/>
          <w:sz w:val="24"/>
          <w:szCs w:val="24"/>
        </w:rPr>
        <w:t>极性</w:t>
      </w:r>
      <w:r w:rsidR="007E3CFF" w:rsidRPr="008023A4">
        <w:rPr>
          <w:rFonts w:ascii="宋体" w:hAnsi="宋体"/>
          <w:sz w:val="24"/>
          <w:szCs w:val="24"/>
        </w:rPr>
        <w:t>浪涌</w:t>
      </w:r>
      <w:r w:rsidR="003E2D01" w:rsidRPr="008023A4">
        <w:rPr>
          <w:rFonts w:ascii="宋体" w:hAnsi="宋体" w:hint="eastAsia"/>
          <w:sz w:val="24"/>
          <w:szCs w:val="24"/>
        </w:rPr>
        <w:t>和</w:t>
      </w:r>
      <w:r w:rsidR="007E3CFF" w:rsidRPr="008023A4">
        <w:rPr>
          <w:rFonts w:ascii="宋体" w:hAnsi="宋体"/>
          <w:sz w:val="24"/>
          <w:szCs w:val="24"/>
        </w:rPr>
        <w:t>三次负</w:t>
      </w:r>
      <w:r w:rsidR="003E2D01" w:rsidRPr="008023A4">
        <w:rPr>
          <w:rFonts w:ascii="宋体" w:hAnsi="宋体" w:hint="eastAsia"/>
          <w:sz w:val="24"/>
          <w:szCs w:val="24"/>
        </w:rPr>
        <w:t>极性</w:t>
      </w:r>
      <w:r w:rsidR="007E3CFF" w:rsidRPr="008023A4">
        <w:rPr>
          <w:rFonts w:ascii="宋体" w:hAnsi="宋体"/>
          <w:sz w:val="24"/>
          <w:szCs w:val="24"/>
        </w:rPr>
        <w:t>浪涌。</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7）</w:t>
      </w:r>
      <w:r w:rsidR="007E3CFF" w:rsidRPr="008023A4">
        <w:rPr>
          <w:rFonts w:ascii="宋体" w:hAnsi="宋体"/>
          <w:sz w:val="24"/>
          <w:szCs w:val="24"/>
        </w:rPr>
        <w:t>测量示值误差</w:t>
      </w:r>
      <w:r w:rsidR="0067659A" w:rsidRPr="008023A4">
        <w:rPr>
          <w:rFonts w:ascii="宋体" w:hAnsi="宋体" w:hint="eastAsia"/>
          <w:sz w:val="24"/>
          <w:szCs w:val="24"/>
        </w:rPr>
        <w:t>期间</w:t>
      </w:r>
      <w:r w:rsidR="007E3CFF" w:rsidRPr="008023A4">
        <w:rPr>
          <w:rFonts w:ascii="宋体" w:hAnsi="宋体"/>
          <w:sz w:val="24"/>
          <w:szCs w:val="24"/>
        </w:rPr>
        <w:t>，</w:t>
      </w:r>
      <w:r w:rsidR="0067659A" w:rsidRPr="008023A4">
        <w:rPr>
          <w:sz w:val="24"/>
          <w:szCs w:val="24"/>
        </w:rPr>
        <w:t>EUT</w:t>
      </w:r>
      <w:r w:rsidR="007E3CFF" w:rsidRPr="008023A4">
        <w:rPr>
          <w:rFonts w:ascii="宋体" w:hAnsi="宋体"/>
          <w:sz w:val="24"/>
          <w:szCs w:val="24"/>
        </w:rPr>
        <w:t>应处于参</w:t>
      </w:r>
      <w:r w:rsidR="0067659A" w:rsidRPr="008023A4">
        <w:rPr>
          <w:rFonts w:ascii="宋体" w:hAnsi="宋体" w:hint="eastAsia"/>
          <w:sz w:val="24"/>
          <w:szCs w:val="24"/>
        </w:rPr>
        <w:t>考</w:t>
      </w:r>
      <w:r w:rsidR="007E3CFF" w:rsidRPr="008023A4">
        <w:rPr>
          <w:rFonts w:ascii="宋体" w:hAnsi="宋体"/>
          <w:sz w:val="24"/>
          <w:szCs w:val="24"/>
        </w:rPr>
        <w:t>流量下。</w:t>
      </w:r>
    </w:p>
    <w:p w:rsidR="007E3CFF" w:rsidRPr="008023A4" w:rsidRDefault="0025566C" w:rsidP="00901C90">
      <w:pPr>
        <w:ind w:firstLineChars="200" w:firstLine="480"/>
        <w:rPr>
          <w:rFonts w:ascii="宋体" w:hAnsi="宋体"/>
          <w:sz w:val="24"/>
          <w:szCs w:val="24"/>
        </w:rPr>
      </w:pPr>
      <w:r w:rsidRPr="008023A4">
        <w:rPr>
          <w:rFonts w:ascii="宋体" w:hAnsi="宋体"/>
          <w:sz w:val="24"/>
          <w:szCs w:val="24"/>
        </w:rPr>
        <w:t>8）</w:t>
      </w:r>
      <w:r w:rsidR="00BC72F0" w:rsidRPr="008023A4">
        <w:rPr>
          <w:rFonts w:ascii="宋体" w:hAnsi="宋体"/>
          <w:sz w:val="24"/>
          <w:szCs w:val="24"/>
        </w:rPr>
        <w:t>除非另有规定，</w:t>
      </w:r>
      <w:r w:rsidR="00A25102" w:rsidRPr="008023A4">
        <w:rPr>
          <w:rFonts w:ascii="宋体" w:hAnsi="宋体"/>
          <w:sz w:val="24"/>
          <w:szCs w:val="24"/>
        </w:rPr>
        <w:t>水表</w:t>
      </w:r>
      <w:r w:rsidR="00BC72F0" w:rsidRPr="008023A4">
        <w:rPr>
          <w:rFonts w:ascii="宋体" w:hAnsi="宋体"/>
          <w:sz w:val="24"/>
          <w:szCs w:val="24"/>
        </w:rPr>
        <w:t>的安装和工作条件应</w:t>
      </w:r>
      <w:r w:rsidR="00BC72F0" w:rsidRPr="008023A4">
        <w:rPr>
          <w:rFonts w:ascii="宋体" w:hAnsi="宋体" w:hint="eastAsia"/>
          <w:sz w:val="24"/>
          <w:szCs w:val="24"/>
        </w:rPr>
        <w:t>遵守</w:t>
      </w:r>
      <w:r w:rsidR="00E2478C" w:rsidRPr="008023A4">
        <w:rPr>
          <w:rFonts w:ascii="宋体" w:hAnsi="宋体" w:hint="eastAsia"/>
          <w:sz w:val="24"/>
          <w:szCs w:val="24"/>
        </w:rPr>
        <w:t>10.3</w:t>
      </w:r>
      <w:r w:rsidR="00BC72F0" w:rsidRPr="008023A4">
        <w:rPr>
          <w:rFonts w:ascii="宋体" w:hAnsi="宋体"/>
          <w:sz w:val="24"/>
          <w:szCs w:val="24"/>
        </w:rPr>
        <w:t>.2的规定</w:t>
      </w:r>
      <w:r w:rsidR="00BC72F0" w:rsidRPr="008023A4">
        <w:rPr>
          <w:rFonts w:ascii="宋体" w:hAnsi="宋体" w:hint="eastAsia"/>
          <w:sz w:val="24"/>
          <w:szCs w:val="24"/>
        </w:rPr>
        <w:t>，</w:t>
      </w:r>
      <w:r w:rsidR="00BC72F0" w:rsidRPr="008023A4">
        <w:rPr>
          <w:rFonts w:ascii="宋体" w:hAnsi="宋体"/>
          <w:sz w:val="24"/>
          <w:szCs w:val="24"/>
        </w:rPr>
        <w:t>并</w:t>
      </w:r>
      <w:r w:rsidR="00BC72F0" w:rsidRPr="008023A4">
        <w:rPr>
          <w:rFonts w:ascii="宋体" w:hAnsi="宋体" w:hint="eastAsia"/>
          <w:sz w:val="24"/>
          <w:szCs w:val="24"/>
        </w:rPr>
        <w:t>采用</w:t>
      </w:r>
      <w:r w:rsidR="00BC72F0" w:rsidRPr="008023A4">
        <w:rPr>
          <w:rFonts w:ascii="宋体" w:hAnsi="宋体"/>
          <w:sz w:val="24"/>
          <w:szCs w:val="24"/>
        </w:rPr>
        <w:t>参</w:t>
      </w:r>
      <w:r w:rsidR="00BC72F0" w:rsidRPr="008023A4">
        <w:rPr>
          <w:rFonts w:ascii="宋体" w:hAnsi="宋体" w:hint="eastAsia"/>
          <w:sz w:val="24"/>
          <w:szCs w:val="24"/>
        </w:rPr>
        <w:t>考</w:t>
      </w:r>
      <w:r w:rsidR="00BC72F0" w:rsidRPr="008023A4">
        <w:rPr>
          <w:rFonts w:ascii="宋体" w:hAnsi="宋体"/>
          <w:sz w:val="24"/>
          <w:szCs w:val="24"/>
        </w:rPr>
        <w:t>条件。未标有“</w:t>
      </w:r>
      <w:r w:rsidR="00BC72F0" w:rsidRPr="008023A4">
        <w:rPr>
          <w:sz w:val="24"/>
          <w:szCs w:val="24"/>
        </w:rPr>
        <w:t>V</w:t>
      </w:r>
      <w:r w:rsidR="00BC72F0" w:rsidRPr="008023A4">
        <w:rPr>
          <w:rFonts w:ascii="宋体" w:hAnsi="宋体"/>
          <w:sz w:val="24"/>
          <w:szCs w:val="24"/>
        </w:rPr>
        <w:t>”的试验</w:t>
      </w:r>
      <w:r w:rsidR="00BC72F0" w:rsidRPr="008023A4">
        <w:rPr>
          <w:rFonts w:ascii="宋体" w:hAnsi="宋体" w:hint="eastAsia"/>
          <w:sz w:val="24"/>
          <w:szCs w:val="24"/>
        </w:rPr>
        <w:t>水</w:t>
      </w:r>
      <w:r w:rsidR="00BC72F0" w:rsidRPr="008023A4">
        <w:rPr>
          <w:rFonts w:ascii="宋体" w:hAnsi="宋体"/>
          <w:sz w:val="24"/>
          <w:szCs w:val="24"/>
        </w:rPr>
        <w:t>表应</w:t>
      </w:r>
      <w:r w:rsidR="00BC72F0" w:rsidRPr="008023A4">
        <w:rPr>
          <w:rFonts w:ascii="宋体" w:hAnsi="宋体" w:hint="eastAsia"/>
          <w:sz w:val="24"/>
          <w:szCs w:val="24"/>
        </w:rPr>
        <w:t>按</w:t>
      </w:r>
      <w:r w:rsidR="00BC72F0" w:rsidRPr="008023A4">
        <w:rPr>
          <w:rFonts w:ascii="宋体" w:hAnsi="宋体"/>
          <w:sz w:val="24"/>
          <w:szCs w:val="24"/>
        </w:rPr>
        <w:t>流动轴线水平方</w:t>
      </w:r>
      <w:r w:rsidR="00BC72F0" w:rsidRPr="008023A4">
        <w:rPr>
          <w:rFonts w:ascii="宋体" w:hAnsi="宋体" w:hint="eastAsia"/>
          <w:sz w:val="24"/>
          <w:szCs w:val="24"/>
        </w:rPr>
        <w:t>位安装</w:t>
      </w:r>
      <w:r w:rsidR="00BC72F0" w:rsidRPr="008023A4">
        <w:rPr>
          <w:rFonts w:ascii="宋体" w:hAnsi="宋体"/>
          <w:sz w:val="24"/>
          <w:szCs w:val="24"/>
        </w:rPr>
        <w:t>。有两个参</w:t>
      </w:r>
      <w:r w:rsidR="00BC72F0" w:rsidRPr="008023A4">
        <w:rPr>
          <w:rFonts w:ascii="宋体" w:hAnsi="宋体" w:hint="eastAsia"/>
          <w:sz w:val="24"/>
          <w:szCs w:val="24"/>
        </w:rPr>
        <w:t>考</w:t>
      </w:r>
      <w:r w:rsidR="00BC72F0" w:rsidRPr="008023A4">
        <w:rPr>
          <w:rFonts w:ascii="宋体" w:hAnsi="宋体"/>
          <w:sz w:val="24"/>
          <w:szCs w:val="24"/>
        </w:rPr>
        <w:t>温度的</w:t>
      </w:r>
      <w:r w:rsidR="00BC72F0" w:rsidRPr="008023A4">
        <w:rPr>
          <w:rFonts w:ascii="宋体" w:hAnsi="宋体" w:hint="eastAsia"/>
          <w:sz w:val="24"/>
          <w:szCs w:val="24"/>
        </w:rPr>
        <w:t>水</w:t>
      </w:r>
      <w:r w:rsidR="00BC72F0" w:rsidRPr="008023A4">
        <w:rPr>
          <w:rFonts w:ascii="宋体" w:hAnsi="宋体"/>
          <w:sz w:val="24"/>
          <w:szCs w:val="24"/>
        </w:rPr>
        <w:t>表仅在较低参</w:t>
      </w:r>
      <w:r w:rsidR="00BC72F0" w:rsidRPr="008023A4">
        <w:rPr>
          <w:rFonts w:ascii="宋体" w:hAnsi="宋体" w:hint="eastAsia"/>
          <w:sz w:val="24"/>
          <w:szCs w:val="24"/>
        </w:rPr>
        <w:t>考</w:t>
      </w:r>
      <w:r w:rsidR="00BC72F0" w:rsidRPr="008023A4">
        <w:rPr>
          <w:rFonts w:ascii="宋体" w:hAnsi="宋体"/>
          <w:sz w:val="24"/>
          <w:szCs w:val="24"/>
        </w:rPr>
        <w:t>温度下进行试验。</w:t>
      </w:r>
    </w:p>
    <w:p w:rsidR="00C4400A" w:rsidRPr="008023A4" w:rsidRDefault="004E796F" w:rsidP="00901C90">
      <w:pPr>
        <w:ind w:firstLineChars="200" w:firstLine="480"/>
        <w:rPr>
          <w:rFonts w:ascii="宋体" w:hAnsi="宋体"/>
          <w:sz w:val="24"/>
          <w:szCs w:val="24"/>
        </w:rPr>
      </w:pPr>
      <w:r w:rsidRPr="008023A4">
        <w:rPr>
          <w:rFonts w:ascii="宋体" w:hAnsi="宋体"/>
          <w:sz w:val="24"/>
          <w:szCs w:val="24"/>
        </w:rPr>
        <w:t>9）</w:t>
      </w:r>
      <w:r w:rsidR="00C4400A" w:rsidRPr="008023A4">
        <w:rPr>
          <w:rFonts w:ascii="宋体" w:hAnsi="宋体"/>
          <w:sz w:val="24"/>
          <w:szCs w:val="24"/>
        </w:rPr>
        <w:t>如果某种特定水表的</w:t>
      </w:r>
      <w:r w:rsidR="00C4400A" w:rsidRPr="008023A4">
        <w:rPr>
          <w:rFonts w:ascii="宋体" w:hAnsi="宋体" w:hint="eastAsia"/>
          <w:sz w:val="24"/>
          <w:szCs w:val="24"/>
        </w:rPr>
        <w:t>设计预计在零流量下比</w:t>
      </w:r>
      <w:r w:rsidR="00C4400A" w:rsidRPr="008023A4">
        <w:rPr>
          <w:rFonts w:ascii="宋体" w:hAnsi="宋体"/>
          <w:sz w:val="24"/>
          <w:szCs w:val="24"/>
        </w:rPr>
        <w:t>在</w:t>
      </w:r>
      <w:r w:rsidR="00C4400A" w:rsidRPr="008023A4">
        <w:rPr>
          <w:rFonts w:ascii="宋体" w:hAnsi="宋体" w:hint="eastAsia"/>
          <w:sz w:val="24"/>
          <w:szCs w:val="24"/>
        </w:rPr>
        <w:t>参考</w:t>
      </w:r>
      <w:r w:rsidR="00C4400A" w:rsidRPr="008023A4">
        <w:rPr>
          <w:rFonts w:ascii="宋体" w:hAnsi="宋体"/>
          <w:sz w:val="24"/>
          <w:szCs w:val="24"/>
        </w:rPr>
        <w:t>流量下</w:t>
      </w:r>
      <w:r w:rsidR="00C4400A" w:rsidRPr="008023A4">
        <w:rPr>
          <w:rFonts w:ascii="宋体" w:hAnsi="宋体" w:hint="eastAsia"/>
          <w:sz w:val="24"/>
          <w:szCs w:val="24"/>
        </w:rPr>
        <w:t>更易受浪涌</w:t>
      </w:r>
      <w:r w:rsidR="00C4400A" w:rsidRPr="008023A4">
        <w:rPr>
          <w:rFonts w:ascii="宋体" w:hAnsi="宋体"/>
          <w:sz w:val="24"/>
          <w:szCs w:val="24"/>
        </w:rPr>
        <w:t>影响</w:t>
      </w:r>
      <w:r w:rsidR="00C4400A" w:rsidRPr="008023A4">
        <w:rPr>
          <w:rFonts w:ascii="宋体" w:hAnsi="宋体" w:hint="eastAsia"/>
          <w:sz w:val="24"/>
          <w:szCs w:val="24"/>
        </w:rPr>
        <w:t>，</w:t>
      </w:r>
      <w:r w:rsidR="00C4400A" w:rsidRPr="008023A4">
        <w:rPr>
          <w:rFonts w:ascii="宋体" w:hAnsi="宋体"/>
          <w:sz w:val="24"/>
          <w:szCs w:val="24"/>
        </w:rPr>
        <w:t>型式</w:t>
      </w:r>
      <w:r w:rsidR="00C4400A" w:rsidRPr="008023A4">
        <w:rPr>
          <w:rFonts w:ascii="宋体" w:hAnsi="宋体" w:hint="eastAsia"/>
          <w:sz w:val="24"/>
          <w:szCs w:val="24"/>
        </w:rPr>
        <w:t>评价机构可</w:t>
      </w:r>
      <w:r w:rsidR="00C4400A" w:rsidRPr="008023A4">
        <w:rPr>
          <w:rFonts w:ascii="宋体" w:hAnsi="宋体"/>
          <w:sz w:val="24"/>
          <w:szCs w:val="24"/>
        </w:rPr>
        <w:t>选择</w:t>
      </w:r>
      <w:r w:rsidR="00C4400A" w:rsidRPr="008023A4">
        <w:rPr>
          <w:rFonts w:ascii="宋体" w:hAnsi="宋体" w:hint="eastAsia"/>
          <w:sz w:val="24"/>
          <w:szCs w:val="24"/>
        </w:rPr>
        <w:t>在</w:t>
      </w:r>
      <w:r w:rsidR="00C4400A" w:rsidRPr="008023A4">
        <w:rPr>
          <w:rFonts w:ascii="宋体" w:hAnsi="宋体"/>
          <w:sz w:val="24"/>
          <w:szCs w:val="24"/>
        </w:rPr>
        <w:t>零流量</w:t>
      </w:r>
      <w:r w:rsidR="00C4400A" w:rsidRPr="008023A4">
        <w:rPr>
          <w:rFonts w:ascii="宋体" w:hAnsi="宋体" w:hint="eastAsia"/>
          <w:sz w:val="24"/>
          <w:szCs w:val="24"/>
        </w:rPr>
        <w:t>下</w:t>
      </w:r>
      <w:r w:rsidR="00C4400A" w:rsidRPr="008023A4">
        <w:rPr>
          <w:rFonts w:ascii="宋体" w:hAnsi="宋体"/>
          <w:sz w:val="24"/>
          <w:szCs w:val="24"/>
        </w:rPr>
        <w:t>进行</w:t>
      </w:r>
      <w:r w:rsidR="00C4400A" w:rsidRPr="008023A4">
        <w:rPr>
          <w:rFonts w:ascii="宋体" w:hAnsi="宋体" w:hint="eastAsia"/>
          <w:sz w:val="24"/>
          <w:szCs w:val="24"/>
        </w:rPr>
        <w:t>浪涌</w:t>
      </w:r>
      <w:r w:rsidR="00C4400A" w:rsidRPr="008023A4">
        <w:rPr>
          <w:rFonts w:ascii="宋体" w:hAnsi="宋体"/>
          <w:sz w:val="24"/>
          <w:szCs w:val="24"/>
        </w:rPr>
        <w:t>试验。</w:t>
      </w:r>
    </w:p>
    <w:p w:rsidR="007E3CFF" w:rsidRPr="008023A4" w:rsidRDefault="00CA25B4" w:rsidP="007E3CFF">
      <w:pPr>
        <w:rPr>
          <w:rFonts w:ascii="宋体" w:hAnsi="宋体"/>
          <w:sz w:val="24"/>
          <w:szCs w:val="24"/>
        </w:rPr>
      </w:pPr>
      <w:r w:rsidRPr="008023A4">
        <w:rPr>
          <w:rFonts w:ascii="宋体" w:hAnsi="宋体"/>
          <w:sz w:val="24"/>
          <w:szCs w:val="24"/>
        </w:rPr>
        <w:t>10.15.</w:t>
      </w:r>
      <w:r w:rsidR="007E3CFF" w:rsidRPr="008023A4">
        <w:rPr>
          <w:rFonts w:ascii="宋体" w:hAnsi="宋体"/>
          <w:sz w:val="24"/>
          <w:szCs w:val="24"/>
        </w:rPr>
        <w:t>14.4 合格判据</w:t>
      </w:r>
    </w:p>
    <w:p w:rsidR="00453946" w:rsidRPr="008023A4" w:rsidRDefault="00463412" w:rsidP="00463412">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7E3CFF" w:rsidRPr="008023A4" w:rsidRDefault="007E3CFF" w:rsidP="00463412">
      <w:pPr>
        <w:ind w:firstLineChars="200" w:firstLine="480"/>
        <w:rPr>
          <w:rFonts w:ascii="宋体" w:hAnsi="宋体"/>
          <w:sz w:val="24"/>
          <w:szCs w:val="24"/>
        </w:rPr>
      </w:pPr>
      <w:r w:rsidRPr="008023A4">
        <w:rPr>
          <w:rFonts w:ascii="宋体" w:hAnsi="宋体"/>
          <w:sz w:val="24"/>
          <w:szCs w:val="24"/>
        </w:rPr>
        <w:lastRenderedPageBreak/>
        <w:t>a）施加扰动后</w:t>
      </w:r>
      <w:r w:rsidR="00463412" w:rsidRPr="008023A4">
        <w:rPr>
          <w:sz w:val="24"/>
          <w:szCs w:val="24"/>
        </w:rPr>
        <w:t>EUT</w:t>
      </w:r>
      <w:r w:rsidR="00463412" w:rsidRPr="008023A4">
        <w:rPr>
          <w:rFonts w:ascii="宋体" w:hAnsi="宋体"/>
          <w:sz w:val="24"/>
          <w:szCs w:val="24"/>
        </w:rPr>
        <w:t>的所有功能</w:t>
      </w:r>
      <w:r w:rsidR="00463412" w:rsidRPr="008023A4">
        <w:rPr>
          <w:rFonts w:ascii="宋体" w:hAnsi="宋体" w:hint="eastAsia"/>
          <w:sz w:val="24"/>
          <w:szCs w:val="24"/>
        </w:rPr>
        <w:t>均</w:t>
      </w:r>
      <w:r w:rsidR="00463412" w:rsidRPr="008023A4">
        <w:rPr>
          <w:rFonts w:ascii="宋体" w:hAnsi="宋体"/>
          <w:sz w:val="24"/>
          <w:szCs w:val="24"/>
        </w:rPr>
        <w:t>应符合设计要求</w:t>
      </w:r>
      <w:r w:rsidR="0006635D" w:rsidRPr="008023A4">
        <w:rPr>
          <w:rFonts w:ascii="宋体" w:hAnsi="宋体" w:hint="eastAsia"/>
          <w:sz w:val="24"/>
          <w:szCs w:val="24"/>
        </w:rPr>
        <w:t>；</w:t>
      </w:r>
    </w:p>
    <w:p w:rsidR="002F5375" w:rsidRPr="008023A4" w:rsidRDefault="007E3CFF" w:rsidP="00463412">
      <w:pPr>
        <w:ind w:firstLineChars="200" w:firstLine="480"/>
        <w:rPr>
          <w:rFonts w:ascii="宋体" w:hAnsi="宋体"/>
          <w:sz w:val="24"/>
          <w:szCs w:val="24"/>
        </w:rPr>
      </w:pPr>
      <w:r w:rsidRPr="008023A4">
        <w:rPr>
          <w:rFonts w:ascii="宋体" w:hAnsi="宋体"/>
          <w:sz w:val="24"/>
          <w:szCs w:val="24"/>
        </w:rPr>
        <w:t>b）</w:t>
      </w:r>
      <w:r w:rsidR="002F5375" w:rsidRPr="008023A4">
        <w:rPr>
          <w:rFonts w:ascii="宋体" w:hAnsi="宋体"/>
          <w:sz w:val="24"/>
          <w:szCs w:val="24"/>
        </w:rPr>
        <w:t>试验前的示值误差</w:t>
      </w:r>
      <w:r w:rsidR="002F5375" w:rsidRPr="008023A4">
        <w:rPr>
          <w:rFonts w:ascii="宋体" w:hAnsi="宋体" w:hint="eastAsia"/>
          <w:sz w:val="24"/>
          <w:szCs w:val="24"/>
        </w:rPr>
        <w:t>与</w:t>
      </w:r>
      <w:r w:rsidR="002F5375" w:rsidRPr="008023A4">
        <w:rPr>
          <w:rFonts w:ascii="宋体" w:hAnsi="宋体"/>
          <w:sz w:val="24"/>
          <w:szCs w:val="24"/>
        </w:rPr>
        <w:t>施加</w:t>
      </w:r>
      <w:r w:rsidR="002F5375" w:rsidRPr="008023A4">
        <w:rPr>
          <w:rFonts w:ascii="宋体" w:hAnsi="宋体" w:hint="eastAsia"/>
          <w:sz w:val="24"/>
          <w:szCs w:val="24"/>
        </w:rPr>
        <w:t>扰动</w:t>
      </w:r>
      <w:r w:rsidR="002F5375" w:rsidRPr="008023A4">
        <w:rPr>
          <w:rFonts w:ascii="宋体" w:hAnsi="宋体"/>
          <w:sz w:val="24"/>
          <w:szCs w:val="24"/>
        </w:rPr>
        <w:t>期间取得的示值误差</w:t>
      </w:r>
      <w:r w:rsidR="002F5375" w:rsidRPr="008023A4">
        <w:rPr>
          <w:rFonts w:ascii="宋体" w:hAnsi="宋体" w:hint="eastAsia"/>
          <w:sz w:val="24"/>
          <w:szCs w:val="24"/>
        </w:rPr>
        <w:t>之差</w:t>
      </w:r>
      <w:r w:rsidR="002F5375" w:rsidRPr="008023A4">
        <w:rPr>
          <w:rFonts w:ascii="宋体" w:hAnsi="宋体"/>
          <w:sz w:val="24"/>
          <w:szCs w:val="24"/>
        </w:rPr>
        <w:t>应不超过</w:t>
      </w:r>
      <w:r w:rsidR="002F5375" w:rsidRPr="008023A4">
        <w:rPr>
          <w:rFonts w:ascii="宋体" w:hAnsi="宋体" w:hint="eastAsia"/>
          <w:sz w:val="24"/>
          <w:szCs w:val="24"/>
        </w:rPr>
        <w:t>流量</w:t>
      </w:r>
      <w:r w:rsidR="002F5375" w:rsidRPr="008023A4">
        <w:rPr>
          <w:rFonts w:ascii="宋体" w:hAnsi="宋体"/>
          <w:sz w:val="24"/>
          <w:szCs w:val="24"/>
        </w:rPr>
        <w:t>高区最大允许误差的二分之一</w:t>
      </w:r>
      <w:r w:rsidR="002F5375" w:rsidRPr="008023A4">
        <w:rPr>
          <w:rFonts w:ascii="宋体" w:hAnsi="宋体" w:hint="eastAsia"/>
          <w:sz w:val="24"/>
          <w:szCs w:val="24"/>
        </w:rPr>
        <w:t>，否则</w:t>
      </w:r>
      <w:r w:rsidR="002F5375" w:rsidRPr="008023A4">
        <w:rPr>
          <w:sz w:val="24"/>
          <w:szCs w:val="24"/>
        </w:rPr>
        <w:t>EUT</w:t>
      </w:r>
      <w:r w:rsidR="002F5375"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002F5375" w:rsidRPr="008023A4">
        <w:rPr>
          <w:rFonts w:ascii="宋体" w:hAnsi="宋体" w:hint="eastAsia"/>
          <w:sz w:val="24"/>
          <w:szCs w:val="24"/>
        </w:rPr>
        <w:t>检测到显著差错并作出反应</w:t>
      </w:r>
      <w:r w:rsidR="0006635D" w:rsidRPr="008023A4">
        <w:rPr>
          <w:rFonts w:ascii="宋体" w:hAnsi="宋体" w:hint="eastAsia"/>
          <w:sz w:val="24"/>
          <w:szCs w:val="24"/>
        </w:rPr>
        <w:t>；</w:t>
      </w:r>
    </w:p>
    <w:p w:rsidR="000D5E87" w:rsidRPr="008023A4" w:rsidRDefault="007E3CFF" w:rsidP="000D5E87">
      <w:pPr>
        <w:ind w:firstLineChars="200" w:firstLine="480"/>
        <w:rPr>
          <w:rFonts w:ascii="宋体" w:hAnsi="宋体"/>
          <w:sz w:val="24"/>
          <w:szCs w:val="24"/>
        </w:rPr>
      </w:pPr>
      <w:r w:rsidRPr="008023A4">
        <w:rPr>
          <w:rFonts w:ascii="宋体" w:hAnsi="宋体"/>
          <w:sz w:val="24"/>
          <w:szCs w:val="24"/>
        </w:rPr>
        <w:t>c）</w:t>
      </w:r>
      <w:r w:rsidR="00A94072" w:rsidRPr="008023A4">
        <w:rPr>
          <w:rFonts w:ascii="宋体" w:hAnsi="宋体"/>
          <w:sz w:val="24"/>
          <w:szCs w:val="24"/>
        </w:rPr>
        <w:t>对于在零流量条件下进行的试验，水表</w:t>
      </w:r>
      <w:r w:rsidR="00973F2E" w:rsidRPr="008023A4">
        <w:rPr>
          <w:rFonts w:ascii="宋体" w:hAnsi="宋体"/>
          <w:sz w:val="24"/>
          <w:szCs w:val="24"/>
        </w:rPr>
        <w:t>累积量</w:t>
      </w:r>
      <w:r w:rsidR="00A94072" w:rsidRPr="008023A4">
        <w:rPr>
          <w:rFonts w:ascii="宋体" w:hAnsi="宋体"/>
          <w:sz w:val="24"/>
          <w:szCs w:val="24"/>
        </w:rPr>
        <w:t>的变化应不大于检定标度</w:t>
      </w:r>
      <w:r w:rsidR="00A94072" w:rsidRPr="008023A4">
        <w:rPr>
          <w:rFonts w:ascii="宋体" w:hAnsi="宋体" w:hint="eastAsia"/>
          <w:sz w:val="24"/>
          <w:szCs w:val="24"/>
        </w:rPr>
        <w:t>或显示</w:t>
      </w:r>
      <w:r w:rsidR="00A94072" w:rsidRPr="008023A4">
        <w:rPr>
          <w:rFonts w:ascii="宋体" w:hAnsi="宋体"/>
          <w:sz w:val="24"/>
          <w:szCs w:val="24"/>
        </w:rPr>
        <w:t>分格值。</w:t>
      </w:r>
    </w:p>
    <w:p w:rsidR="000D5E87" w:rsidRPr="008023A4" w:rsidRDefault="00CA25B4" w:rsidP="000D5E87">
      <w:pPr>
        <w:rPr>
          <w:rFonts w:ascii="宋体" w:hAnsi="宋体"/>
          <w:sz w:val="24"/>
          <w:szCs w:val="24"/>
        </w:rPr>
      </w:pPr>
      <w:r w:rsidRPr="008023A4">
        <w:rPr>
          <w:rFonts w:ascii="宋体" w:hAnsi="宋体" w:hint="eastAsia"/>
          <w:sz w:val="24"/>
          <w:szCs w:val="24"/>
        </w:rPr>
        <w:t>10.15.</w:t>
      </w:r>
      <w:r w:rsidR="000D5E87" w:rsidRPr="008023A4">
        <w:rPr>
          <w:rFonts w:ascii="宋体" w:hAnsi="宋体"/>
          <w:sz w:val="24"/>
          <w:szCs w:val="24"/>
        </w:rPr>
        <w:t>15 交流与直流</w:t>
      </w:r>
      <w:r w:rsidR="00282A66" w:rsidRPr="008023A4">
        <w:rPr>
          <w:rFonts w:ascii="宋体" w:hAnsi="宋体" w:hint="eastAsia"/>
          <w:sz w:val="24"/>
          <w:szCs w:val="24"/>
        </w:rPr>
        <w:t>主</w:t>
      </w:r>
      <w:r w:rsidR="000D5E87" w:rsidRPr="008023A4">
        <w:rPr>
          <w:rFonts w:ascii="宋体" w:hAnsi="宋体"/>
          <w:sz w:val="24"/>
          <w:szCs w:val="24"/>
        </w:rPr>
        <w:t>电源线上的浪涌</w:t>
      </w:r>
    </w:p>
    <w:p w:rsidR="000D5E87" w:rsidRPr="008023A4" w:rsidRDefault="00CA25B4" w:rsidP="000D5E87">
      <w:pPr>
        <w:rPr>
          <w:rFonts w:ascii="宋体" w:hAnsi="宋体"/>
          <w:sz w:val="24"/>
          <w:szCs w:val="24"/>
        </w:rPr>
      </w:pPr>
      <w:r w:rsidRPr="008023A4">
        <w:rPr>
          <w:rFonts w:ascii="宋体" w:hAnsi="宋体"/>
          <w:sz w:val="24"/>
          <w:szCs w:val="24"/>
        </w:rPr>
        <w:t>10.15.</w:t>
      </w:r>
      <w:r w:rsidR="000D5E87" w:rsidRPr="008023A4">
        <w:rPr>
          <w:rFonts w:ascii="宋体" w:hAnsi="宋体"/>
          <w:sz w:val="24"/>
          <w:szCs w:val="24"/>
        </w:rPr>
        <w:t>15.1 试验目的</w:t>
      </w:r>
    </w:p>
    <w:p w:rsidR="00460546" w:rsidRPr="008023A4" w:rsidRDefault="00460546" w:rsidP="00460546">
      <w:pPr>
        <w:ind w:firstLineChars="200" w:firstLine="480"/>
        <w:rPr>
          <w:rFonts w:ascii="宋体" w:hAnsi="宋体"/>
          <w:sz w:val="24"/>
          <w:szCs w:val="24"/>
        </w:rPr>
      </w:pPr>
      <w:r w:rsidRPr="008023A4">
        <w:rPr>
          <w:rFonts w:ascii="宋体" w:hAnsi="宋体"/>
          <w:sz w:val="24"/>
          <w:szCs w:val="24"/>
        </w:rPr>
        <w:t>验</w:t>
      </w:r>
      <w:r w:rsidRPr="008023A4">
        <w:rPr>
          <w:rFonts w:ascii="宋体" w:hAnsi="宋体" w:hint="eastAsia"/>
          <w:sz w:val="24"/>
          <w:szCs w:val="24"/>
        </w:rPr>
        <w:t>证配备</w:t>
      </w:r>
      <w:r w:rsidRPr="008023A4">
        <w:rPr>
          <w:rFonts w:ascii="宋体" w:hAnsi="宋体"/>
          <w:sz w:val="24"/>
          <w:szCs w:val="24"/>
        </w:rPr>
        <w:t>电子装置的水表在</w:t>
      </w:r>
      <w:r w:rsidRPr="008023A4">
        <w:rPr>
          <w:rFonts w:ascii="宋体" w:hAnsi="宋体" w:hint="eastAsia"/>
          <w:sz w:val="24"/>
          <w:szCs w:val="24"/>
        </w:rPr>
        <w:t>其主电源端口施加</w:t>
      </w:r>
      <w:r w:rsidR="00CA25B4" w:rsidRPr="008023A4">
        <w:rPr>
          <w:rFonts w:ascii="宋体" w:hAnsi="宋体" w:hint="eastAsia"/>
          <w:sz w:val="24"/>
          <w:szCs w:val="24"/>
        </w:rPr>
        <w:t>7.7.6</w:t>
      </w:r>
      <w:r w:rsidRPr="008023A4">
        <w:rPr>
          <w:rFonts w:ascii="宋体" w:hAnsi="宋体" w:hint="eastAsia"/>
          <w:sz w:val="24"/>
          <w:szCs w:val="24"/>
        </w:rPr>
        <w:t>规定的</w:t>
      </w:r>
      <w:r w:rsidRPr="008023A4">
        <w:rPr>
          <w:rFonts w:ascii="宋体" w:hAnsi="宋体"/>
          <w:sz w:val="24"/>
          <w:szCs w:val="24"/>
        </w:rPr>
        <w:t>浪涌</w:t>
      </w:r>
      <w:r w:rsidRPr="008023A4">
        <w:rPr>
          <w:rFonts w:ascii="宋体" w:hAnsi="宋体" w:hint="eastAsia"/>
          <w:sz w:val="24"/>
          <w:szCs w:val="24"/>
        </w:rPr>
        <w:t>扰动</w:t>
      </w:r>
      <w:r w:rsidRPr="008023A4">
        <w:rPr>
          <w:rFonts w:ascii="宋体" w:hAnsi="宋体"/>
          <w:sz w:val="24"/>
          <w:szCs w:val="24"/>
        </w:rPr>
        <w:t>期间</w:t>
      </w:r>
      <w:r w:rsidRPr="008023A4">
        <w:rPr>
          <w:rFonts w:ascii="宋体" w:hAnsi="宋体" w:hint="eastAsia"/>
          <w:sz w:val="24"/>
          <w:szCs w:val="24"/>
        </w:rPr>
        <w:t>仍能满足</w:t>
      </w:r>
      <w:r w:rsidR="00E425C8" w:rsidRPr="008023A4">
        <w:rPr>
          <w:rFonts w:ascii="宋体" w:hAnsi="宋体" w:hint="eastAsia"/>
          <w:sz w:val="24"/>
          <w:szCs w:val="24"/>
        </w:rPr>
        <w:t>7.7.1.1</w:t>
      </w:r>
      <w:r w:rsidRPr="008023A4">
        <w:rPr>
          <w:rFonts w:ascii="宋体" w:hAnsi="宋体" w:hint="eastAsia"/>
          <w:sz w:val="24"/>
          <w:szCs w:val="24"/>
        </w:rPr>
        <w:t>的规定</w:t>
      </w:r>
      <w:r w:rsidRPr="008023A4">
        <w:rPr>
          <w:rFonts w:ascii="宋体" w:hAnsi="宋体"/>
          <w:sz w:val="24"/>
          <w:szCs w:val="24"/>
        </w:rPr>
        <w:t>。</w:t>
      </w:r>
    </w:p>
    <w:p w:rsidR="000D5E87" w:rsidRPr="008023A4" w:rsidRDefault="00CA25B4" w:rsidP="000D5E87">
      <w:pPr>
        <w:rPr>
          <w:rFonts w:ascii="宋体" w:hAnsi="宋体"/>
          <w:sz w:val="24"/>
          <w:szCs w:val="24"/>
        </w:rPr>
      </w:pPr>
      <w:r w:rsidRPr="008023A4">
        <w:rPr>
          <w:rFonts w:ascii="宋体" w:hAnsi="宋体"/>
          <w:sz w:val="24"/>
          <w:szCs w:val="24"/>
        </w:rPr>
        <w:t>10.15.</w:t>
      </w:r>
      <w:r w:rsidR="000D5E87" w:rsidRPr="008023A4">
        <w:rPr>
          <w:rFonts w:ascii="宋体" w:hAnsi="宋体"/>
          <w:sz w:val="24"/>
          <w:szCs w:val="24"/>
        </w:rPr>
        <w:t>15.2 试验准备</w:t>
      </w:r>
    </w:p>
    <w:p w:rsidR="0083012B" w:rsidRPr="008023A4" w:rsidRDefault="0083012B" w:rsidP="0083012B">
      <w:pPr>
        <w:ind w:firstLineChars="200" w:firstLine="480"/>
        <w:rPr>
          <w:rFonts w:ascii="宋体" w:hAnsi="宋体"/>
          <w:sz w:val="24"/>
          <w:szCs w:val="24"/>
        </w:rPr>
      </w:pPr>
      <w:r w:rsidRPr="008023A4">
        <w:rPr>
          <w:rFonts w:ascii="宋体" w:hAnsi="宋体"/>
          <w:sz w:val="24"/>
          <w:szCs w:val="24"/>
        </w:rPr>
        <w:t>试验配置应符合</w:t>
      </w:r>
      <w:r w:rsidRPr="008023A4">
        <w:rPr>
          <w:rFonts w:hint="eastAsia"/>
          <w:sz w:val="24"/>
          <w:szCs w:val="24"/>
        </w:rPr>
        <w:t>GB/T 17626.5</w:t>
      </w:r>
      <w:r w:rsidRPr="008023A4">
        <w:rPr>
          <w:rFonts w:ascii="宋体" w:hAnsi="宋体"/>
          <w:sz w:val="24"/>
          <w:szCs w:val="24"/>
        </w:rPr>
        <w:t>的规定。</w:t>
      </w:r>
    </w:p>
    <w:p w:rsidR="000D5E87" w:rsidRPr="008023A4" w:rsidRDefault="0083012B" w:rsidP="0083012B">
      <w:pPr>
        <w:ind w:firstLineChars="200" w:firstLine="480"/>
        <w:rPr>
          <w:rFonts w:ascii="宋体" w:hAnsi="宋体"/>
          <w:sz w:val="24"/>
          <w:szCs w:val="24"/>
        </w:rPr>
      </w:pPr>
      <w:r w:rsidRPr="008023A4">
        <w:rPr>
          <w:rFonts w:ascii="宋体" w:hAnsi="宋体" w:hint="eastAsia"/>
          <w:sz w:val="24"/>
          <w:szCs w:val="24"/>
        </w:rPr>
        <w:t>简明的试验参数见</w:t>
      </w:r>
      <w:r w:rsidR="00A726EB" w:rsidRPr="008023A4">
        <w:rPr>
          <w:rFonts w:ascii="宋体" w:hAnsi="宋体" w:hint="eastAsia"/>
          <w:sz w:val="24"/>
          <w:szCs w:val="24"/>
        </w:rPr>
        <w:t>表</w:t>
      </w:r>
      <w:r w:rsidR="00BA1F38" w:rsidRPr="00FB015C">
        <w:rPr>
          <w:sz w:val="24"/>
          <w:szCs w:val="24"/>
        </w:rPr>
        <w:t>34</w:t>
      </w:r>
      <w:r w:rsidRPr="008023A4">
        <w:rPr>
          <w:rFonts w:ascii="宋体" w:hAnsi="宋体" w:hint="eastAsia"/>
          <w:sz w:val="24"/>
          <w:szCs w:val="24"/>
        </w:rPr>
        <w:t>。</w:t>
      </w:r>
    </w:p>
    <w:p w:rsidR="000D5E87" w:rsidRPr="008023A4" w:rsidRDefault="00CA25B4" w:rsidP="000D5E87">
      <w:pPr>
        <w:rPr>
          <w:rFonts w:ascii="宋体" w:hAnsi="宋体"/>
          <w:sz w:val="24"/>
          <w:szCs w:val="24"/>
        </w:rPr>
      </w:pPr>
      <w:r w:rsidRPr="008023A4">
        <w:rPr>
          <w:rFonts w:ascii="宋体" w:hAnsi="宋体"/>
          <w:sz w:val="24"/>
          <w:szCs w:val="24"/>
        </w:rPr>
        <w:t>10.15.</w:t>
      </w:r>
      <w:r w:rsidR="000D5E87" w:rsidRPr="008023A4">
        <w:rPr>
          <w:rFonts w:ascii="宋体" w:hAnsi="宋体"/>
          <w:sz w:val="24"/>
          <w:szCs w:val="24"/>
        </w:rPr>
        <w:t>15.3</w:t>
      </w:r>
      <w:r w:rsidR="00354F11" w:rsidRPr="008023A4">
        <w:rPr>
          <w:rFonts w:ascii="宋体" w:hAnsi="宋体" w:hint="eastAsia"/>
          <w:sz w:val="24"/>
          <w:szCs w:val="24"/>
        </w:rPr>
        <w:t xml:space="preserve"> </w:t>
      </w:r>
      <w:r w:rsidR="000D5E87" w:rsidRPr="008023A4">
        <w:rPr>
          <w:rFonts w:ascii="宋体" w:hAnsi="宋体"/>
          <w:sz w:val="24"/>
          <w:szCs w:val="24"/>
        </w:rPr>
        <w:t>试验过程</w:t>
      </w:r>
      <w:r w:rsidR="00354F11" w:rsidRPr="008023A4">
        <w:rPr>
          <w:rFonts w:ascii="宋体" w:hAnsi="宋体"/>
          <w:sz w:val="24"/>
          <w:szCs w:val="24"/>
        </w:rPr>
        <w:t>（简要）</w:t>
      </w:r>
    </w:p>
    <w:p w:rsidR="00E83C08" w:rsidRPr="008023A4" w:rsidRDefault="00E83C08" w:rsidP="00E83C08">
      <w:pPr>
        <w:ind w:firstLineChars="200" w:firstLine="480"/>
        <w:rPr>
          <w:rFonts w:ascii="宋体" w:hAnsi="宋体"/>
          <w:sz w:val="24"/>
          <w:szCs w:val="24"/>
        </w:rPr>
      </w:pPr>
      <w:r w:rsidRPr="008023A4">
        <w:rPr>
          <w:rFonts w:ascii="宋体" w:hAnsi="宋体" w:hint="eastAsia"/>
          <w:sz w:val="24"/>
          <w:szCs w:val="24"/>
        </w:rPr>
        <w:t>按下列程序进行试验：</w:t>
      </w:r>
    </w:p>
    <w:p w:rsidR="000D5E87" w:rsidRPr="008023A4" w:rsidRDefault="000D5E87" w:rsidP="00E83C08">
      <w:pPr>
        <w:ind w:firstLineChars="200" w:firstLine="480"/>
        <w:rPr>
          <w:rFonts w:ascii="宋体" w:hAnsi="宋体"/>
          <w:sz w:val="24"/>
          <w:szCs w:val="24"/>
        </w:rPr>
      </w:pPr>
      <w:r w:rsidRPr="008023A4">
        <w:rPr>
          <w:rFonts w:ascii="宋体" w:hAnsi="宋体"/>
          <w:sz w:val="24"/>
          <w:szCs w:val="24"/>
        </w:rPr>
        <w:t>a）</w:t>
      </w:r>
      <w:r w:rsidR="002E288A" w:rsidRPr="008023A4">
        <w:rPr>
          <w:rFonts w:ascii="宋体" w:hAnsi="宋体"/>
          <w:sz w:val="24"/>
          <w:szCs w:val="24"/>
        </w:rPr>
        <w:t>施加浪涌</w:t>
      </w:r>
      <w:r w:rsidRPr="008023A4">
        <w:rPr>
          <w:rFonts w:ascii="宋体" w:hAnsi="宋体"/>
          <w:sz w:val="24"/>
          <w:szCs w:val="24"/>
        </w:rPr>
        <w:t>之前在参</w:t>
      </w:r>
      <w:r w:rsidR="00456E31" w:rsidRPr="008023A4">
        <w:rPr>
          <w:rFonts w:ascii="宋体" w:hAnsi="宋体" w:hint="eastAsia"/>
          <w:sz w:val="24"/>
          <w:szCs w:val="24"/>
        </w:rPr>
        <w:t>考</w:t>
      </w:r>
      <w:r w:rsidRPr="008023A4">
        <w:rPr>
          <w:rFonts w:ascii="宋体" w:hAnsi="宋体"/>
          <w:sz w:val="24"/>
          <w:szCs w:val="24"/>
        </w:rPr>
        <w:t>条件下测量</w:t>
      </w:r>
      <w:r w:rsidR="00456E31" w:rsidRPr="008023A4">
        <w:rPr>
          <w:sz w:val="24"/>
          <w:szCs w:val="24"/>
        </w:rPr>
        <w:t>EUT</w:t>
      </w:r>
      <w:r w:rsidRPr="008023A4">
        <w:rPr>
          <w:rFonts w:ascii="宋体" w:hAnsi="宋体"/>
          <w:sz w:val="24"/>
          <w:szCs w:val="24"/>
        </w:rPr>
        <w:t>的示值误差。</w:t>
      </w:r>
    </w:p>
    <w:p w:rsidR="000D5E87" w:rsidRPr="008023A4" w:rsidRDefault="000D5E87" w:rsidP="00E83C08">
      <w:pPr>
        <w:ind w:firstLineChars="200" w:firstLine="480"/>
        <w:rPr>
          <w:rFonts w:ascii="宋体" w:hAnsi="宋体"/>
          <w:sz w:val="24"/>
          <w:szCs w:val="24"/>
        </w:rPr>
      </w:pPr>
      <w:r w:rsidRPr="008023A4">
        <w:rPr>
          <w:rFonts w:ascii="宋体" w:hAnsi="宋体"/>
          <w:sz w:val="24"/>
          <w:szCs w:val="24"/>
        </w:rPr>
        <w:t>b）</w:t>
      </w:r>
      <w:r w:rsidR="00032F51" w:rsidRPr="008023A4">
        <w:rPr>
          <w:rFonts w:ascii="宋体" w:hAnsi="宋体" w:hint="eastAsia"/>
          <w:sz w:val="24"/>
          <w:szCs w:val="24"/>
        </w:rPr>
        <w:t>如果</w:t>
      </w:r>
      <w:r w:rsidRPr="008023A4">
        <w:rPr>
          <w:rFonts w:ascii="宋体" w:hAnsi="宋体"/>
          <w:sz w:val="24"/>
          <w:szCs w:val="24"/>
        </w:rPr>
        <w:t>没有</w:t>
      </w:r>
      <w:r w:rsidR="00032F51" w:rsidRPr="008023A4">
        <w:rPr>
          <w:rFonts w:ascii="宋体" w:hAnsi="宋体" w:hint="eastAsia"/>
          <w:sz w:val="24"/>
          <w:szCs w:val="24"/>
        </w:rPr>
        <w:t>另行</w:t>
      </w:r>
      <w:r w:rsidRPr="008023A4">
        <w:rPr>
          <w:rFonts w:ascii="宋体" w:hAnsi="宋体"/>
          <w:sz w:val="24"/>
          <w:szCs w:val="24"/>
        </w:rPr>
        <w:t>规定，浪涌应</w:t>
      </w:r>
      <w:r w:rsidR="002E288A" w:rsidRPr="008023A4">
        <w:rPr>
          <w:rFonts w:ascii="宋体" w:hAnsi="宋体" w:hint="eastAsia"/>
          <w:sz w:val="24"/>
          <w:szCs w:val="24"/>
        </w:rPr>
        <w:t>同步</w:t>
      </w:r>
      <w:r w:rsidR="00456E31" w:rsidRPr="008023A4">
        <w:rPr>
          <w:rFonts w:ascii="宋体" w:hAnsi="宋体"/>
          <w:sz w:val="24"/>
          <w:szCs w:val="24"/>
        </w:rPr>
        <w:t>施加</w:t>
      </w:r>
      <w:r w:rsidR="002E288A" w:rsidRPr="008023A4">
        <w:rPr>
          <w:rFonts w:ascii="宋体" w:hAnsi="宋体" w:hint="eastAsia"/>
          <w:sz w:val="24"/>
          <w:szCs w:val="24"/>
        </w:rPr>
        <w:t>于</w:t>
      </w:r>
      <w:r w:rsidR="008F2B11" w:rsidRPr="008023A4">
        <w:rPr>
          <w:rFonts w:ascii="宋体" w:hAnsi="宋体" w:hint="eastAsia"/>
          <w:sz w:val="24"/>
          <w:szCs w:val="24"/>
        </w:rPr>
        <w:t>交流</w:t>
      </w:r>
      <w:r w:rsidRPr="008023A4">
        <w:rPr>
          <w:rFonts w:ascii="宋体" w:hAnsi="宋体"/>
          <w:sz w:val="24"/>
          <w:szCs w:val="24"/>
        </w:rPr>
        <w:t>电压相位</w:t>
      </w:r>
      <w:r w:rsidR="007B3C2F" w:rsidRPr="008023A4">
        <w:rPr>
          <w:rFonts w:ascii="宋体" w:hAnsi="宋体" w:hint="eastAsia"/>
          <w:sz w:val="24"/>
          <w:szCs w:val="24"/>
        </w:rPr>
        <w:t>的</w:t>
      </w:r>
      <w:r w:rsidR="008F2B11" w:rsidRPr="008023A4">
        <w:rPr>
          <w:rFonts w:ascii="宋体" w:hAnsi="宋体"/>
          <w:sz w:val="24"/>
          <w:szCs w:val="24"/>
        </w:rPr>
        <w:t>零</w:t>
      </w:r>
      <w:r w:rsidR="008F2B11" w:rsidRPr="008023A4">
        <w:rPr>
          <w:rFonts w:ascii="宋体" w:hAnsi="宋体" w:hint="eastAsia"/>
          <w:sz w:val="24"/>
          <w:szCs w:val="24"/>
        </w:rPr>
        <w:t>点和电压</w:t>
      </w:r>
      <w:r w:rsidR="002E288A" w:rsidRPr="008023A4">
        <w:rPr>
          <w:rFonts w:ascii="宋体" w:hAnsi="宋体" w:hint="eastAsia"/>
          <w:sz w:val="24"/>
          <w:szCs w:val="24"/>
        </w:rPr>
        <w:t>波形</w:t>
      </w:r>
      <w:r w:rsidRPr="008023A4">
        <w:rPr>
          <w:rFonts w:ascii="宋体" w:hAnsi="宋体"/>
          <w:sz w:val="24"/>
          <w:szCs w:val="24"/>
        </w:rPr>
        <w:t>峰值</w:t>
      </w:r>
      <w:r w:rsidR="007B3C2F" w:rsidRPr="008023A4">
        <w:rPr>
          <w:rFonts w:ascii="宋体" w:hAnsi="宋体" w:hint="eastAsia"/>
          <w:sz w:val="24"/>
          <w:szCs w:val="24"/>
        </w:rPr>
        <w:t>处</w:t>
      </w:r>
      <w:r w:rsidRPr="008023A4">
        <w:rPr>
          <w:rFonts w:ascii="宋体" w:hAnsi="宋体"/>
          <w:sz w:val="24"/>
          <w:szCs w:val="24"/>
        </w:rPr>
        <w:t>（正相与负相）。</w:t>
      </w:r>
    </w:p>
    <w:p w:rsidR="000D5E87" w:rsidRPr="008023A4" w:rsidRDefault="000D5E87" w:rsidP="00913987">
      <w:pPr>
        <w:ind w:firstLineChars="200" w:firstLine="480"/>
        <w:rPr>
          <w:rFonts w:ascii="宋体" w:hAnsi="宋体"/>
          <w:sz w:val="24"/>
          <w:szCs w:val="24"/>
        </w:rPr>
      </w:pPr>
      <w:r w:rsidRPr="008023A4">
        <w:rPr>
          <w:rFonts w:ascii="宋体" w:hAnsi="宋体"/>
          <w:sz w:val="24"/>
          <w:szCs w:val="24"/>
        </w:rPr>
        <w:t>c）</w:t>
      </w:r>
      <w:r w:rsidR="00913987" w:rsidRPr="008023A4">
        <w:rPr>
          <w:rFonts w:ascii="宋体" w:hAnsi="宋体"/>
          <w:sz w:val="24"/>
          <w:szCs w:val="24"/>
        </w:rPr>
        <w:t>浪涌</w:t>
      </w:r>
      <w:r w:rsidRPr="008023A4">
        <w:rPr>
          <w:rFonts w:ascii="宋体" w:hAnsi="宋体"/>
          <w:sz w:val="24"/>
          <w:szCs w:val="24"/>
        </w:rPr>
        <w:t>应</w:t>
      </w:r>
      <w:r w:rsidR="00913987" w:rsidRPr="008023A4">
        <w:rPr>
          <w:rFonts w:ascii="宋体" w:hAnsi="宋体"/>
          <w:sz w:val="24"/>
          <w:szCs w:val="24"/>
        </w:rPr>
        <w:t>施加</w:t>
      </w:r>
      <w:r w:rsidRPr="008023A4">
        <w:rPr>
          <w:rFonts w:ascii="宋体" w:hAnsi="宋体"/>
          <w:sz w:val="24"/>
          <w:szCs w:val="24"/>
        </w:rPr>
        <w:t>在线</w:t>
      </w:r>
      <w:r w:rsidR="00913987" w:rsidRPr="008023A4">
        <w:rPr>
          <w:rFonts w:ascii="宋体" w:hAnsi="宋体" w:hint="eastAsia"/>
          <w:sz w:val="24"/>
          <w:szCs w:val="24"/>
        </w:rPr>
        <w:t>对</w:t>
      </w:r>
      <w:r w:rsidRPr="008023A4">
        <w:rPr>
          <w:rFonts w:ascii="宋体" w:hAnsi="宋体"/>
          <w:sz w:val="24"/>
          <w:szCs w:val="24"/>
        </w:rPr>
        <w:t>线之间</w:t>
      </w:r>
      <w:r w:rsidR="00913987" w:rsidRPr="008023A4">
        <w:rPr>
          <w:rFonts w:ascii="宋体" w:hAnsi="宋体" w:hint="eastAsia"/>
          <w:sz w:val="24"/>
          <w:szCs w:val="24"/>
        </w:rPr>
        <w:t>和</w:t>
      </w:r>
      <w:r w:rsidRPr="008023A4">
        <w:rPr>
          <w:rFonts w:ascii="宋体" w:hAnsi="宋体"/>
          <w:sz w:val="24"/>
          <w:szCs w:val="24"/>
        </w:rPr>
        <w:t>线</w:t>
      </w:r>
      <w:r w:rsidR="00913987" w:rsidRPr="008023A4">
        <w:rPr>
          <w:rFonts w:ascii="宋体" w:hAnsi="宋体" w:hint="eastAsia"/>
          <w:sz w:val="24"/>
          <w:szCs w:val="24"/>
        </w:rPr>
        <w:t>对</w:t>
      </w:r>
      <w:r w:rsidRPr="008023A4">
        <w:rPr>
          <w:rFonts w:ascii="宋体" w:hAnsi="宋体"/>
          <w:sz w:val="24"/>
          <w:szCs w:val="24"/>
        </w:rPr>
        <w:t>地之间。</w:t>
      </w:r>
      <w:r w:rsidR="00913987" w:rsidRPr="008023A4">
        <w:rPr>
          <w:rFonts w:ascii="宋体" w:hAnsi="宋体" w:hint="eastAsia"/>
          <w:sz w:val="24"/>
          <w:szCs w:val="24"/>
        </w:rPr>
        <w:t>如果</w:t>
      </w:r>
      <w:r w:rsidRPr="008023A4">
        <w:rPr>
          <w:rFonts w:ascii="宋体" w:hAnsi="宋体"/>
          <w:sz w:val="24"/>
          <w:szCs w:val="24"/>
        </w:rPr>
        <w:t>没有</w:t>
      </w:r>
      <w:r w:rsidR="00913987" w:rsidRPr="008023A4">
        <w:rPr>
          <w:rFonts w:ascii="宋体" w:hAnsi="宋体" w:hint="eastAsia"/>
          <w:sz w:val="24"/>
          <w:szCs w:val="24"/>
        </w:rPr>
        <w:t>另行</w:t>
      </w:r>
      <w:r w:rsidRPr="008023A4">
        <w:rPr>
          <w:rFonts w:ascii="宋体" w:hAnsi="宋体"/>
          <w:sz w:val="24"/>
          <w:szCs w:val="24"/>
        </w:rPr>
        <w:t>规定，当试验线</w:t>
      </w:r>
      <w:r w:rsidR="00F47DAB" w:rsidRPr="008023A4">
        <w:rPr>
          <w:rFonts w:ascii="宋体" w:hAnsi="宋体" w:hint="eastAsia"/>
          <w:sz w:val="24"/>
          <w:szCs w:val="24"/>
        </w:rPr>
        <w:t>对</w:t>
      </w:r>
      <w:r w:rsidRPr="008023A4">
        <w:rPr>
          <w:rFonts w:ascii="宋体" w:hAnsi="宋体"/>
          <w:sz w:val="24"/>
          <w:szCs w:val="24"/>
        </w:rPr>
        <w:t>地之间时，试验电压应依次</w:t>
      </w:r>
      <w:r w:rsidR="00F47DAB" w:rsidRPr="008023A4">
        <w:rPr>
          <w:rFonts w:ascii="宋体" w:hAnsi="宋体"/>
          <w:sz w:val="24"/>
          <w:szCs w:val="24"/>
        </w:rPr>
        <w:t>施加</w:t>
      </w:r>
      <w:r w:rsidRPr="008023A4">
        <w:rPr>
          <w:rFonts w:ascii="宋体" w:hAnsi="宋体"/>
          <w:sz w:val="24"/>
          <w:szCs w:val="24"/>
        </w:rPr>
        <w:t>在每对线</w:t>
      </w:r>
      <w:r w:rsidR="00F47DAB" w:rsidRPr="008023A4">
        <w:rPr>
          <w:rFonts w:ascii="宋体" w:hAnsi="宋体" w:hint="eastAsia"/>
          <w:sz w:val="24"/>
          <w:szCs w:val="24"/>
        </w:rPr>
        <w:t>对</w:t>
      </w:r>
      <w:r w:rsidRPr="008023A4">
        <w:rPr>
          <w:rFonts w:ascii="宋体" w:hAnsi="宋体"/>
          <w:sz w:val="24"/>
          <w:szCs w:val="24"/>
        </w:rPr>
        <w:t>地</w:t>
      </w:r>
      <w:r w:rsidR="00F47DAB" w:rsidRPr="008023A4">
        <w:rPr>
          <w:rFonts w:ascii="宋体" w:hAnsi="宋体" w:hint="eastAsia"/>
          <w:sz w:val="24"/>
          <w:szCs w:val="24"/>
        </w:rPr>
        <w:t>之</w:t>
      </w:r>
      <w:r w:rsidRPr="008023A4">
        <w:rPr>
          <w:rFonts w:ascii="宋体" w:hAnsi="宋体"/>
          <w:sz w:val="24"/>
          <w:szCs w:val="24"/>
        </w:rPr>
        <w:t>间。</w:t>
      </w:r>
    </w:p>
    <w:p w:rsidR="000D5E87" w:rsidRPr="008023A4" w:rsidRDefault="000D5E87" w:rsidP="00F47DAB">
      <w:pPr>
        <w:ind w:firstLineChars="200" w:firstLine="480"/>
        <w:rPr>
          <w:rFonts w:ascii="宋体" w:hAnsi="宋体"/>
          <w:sz w:val="24"/>
          <w:szCs w:val="24"/>
        </w:rPr>
      </w:pPr>
      <w:r w:rsidRPr="008023A4">
        <w:rPr>
          <w:rFonts w:ascii="宋体" w:hAnsi="宋体"/>
          <w:sz w:val="24"/>
          <w:szCs w:val="24"/>
        </w:rPr>
        <w:t>d）在施加浪之后测量</w:t>
      </w:r>
      <w:r w:rsidR="00080367" w:rsidRPr="008023A4">
        <w:rPr>
          <w:sz w:val="24"/>
          <w:szCs w:val="24"/>
        </w:rPr>
        <w:t>EUT</w:t>
      </w:r>
      <w:r w:rsidRPr="008023A4">
        <w:rPr>
          <w:rFonts w:ascii="宋体" w:hAnsi="宋体"/>
          <w:sz w:val="24"/>
          <w:szCs w:val="24"/>
        </w:rPr>
        <w:t>的示值误差。</w:t>
      </w:r>
    </w:p>
    <w:p w:rsidR="000D5E87" w:rsidRPr="008023A4" w:rsidRDefault="000D5E87" w:rsidP="004D7008">
      <w:pPr>
        <w:ind w:firstLineChars="200" w:firstLine="480"/>
        <w:rPr>
          <w:rFonts w:ascii="宋体" w:hAnsi="宋体"/>
          <w:sz w:val="24"/>
          <w:szCs w:val="24"/>
        </w:rPr>
      </w:pPr>
      <w:r w:rsidRPr="008023A4">
        <w:rPr>
          <w:rFonts w:ascii="宋体" w:hAnsi="宋体"/>
          <w:sz w:val="24"/>
          <w:szCs w:val="24"/>
        </w:rPr>
        <w:t>e）计算每个条件下的示值误差。</w:t>
      </w:r>
    </w:p>
    <w:p w:rsidR="000D5E87" w:rsidRPr="008023A4" w:rsidRDefault="000D5E87" w:rsidP="004708FF">
      <w:pPr>
        <w:ind w:firstLineChars="200" w:firstLine="480"/>
        <w:rPr>
          <w:rFonts w:ascii="宋体" w:hAnsi="宋体"/>
          <w:sz w:val="24"/>
          <w:szCs w:val="24"/>
        </w:rPr>
      </w:pPr>
      <w:r w:rsidRPr="008023A4">
        <w:rPr>
          <w:rFonts w:ascii="宋体" w:hAnsi="宋体"/>
          <w:sz w:val="24"/>
          <w:szCs w:val="24"/>
        </w:rPr>
        <w:t>f）</w:t>
      </w:r>
      <w:r w:rsidR="004708FF" w:rsidRPr="008023A4">
        <w:rPr>
          <w:rFonts w:ascii="宋体" w:hAnsi="宋体" w:hint="eastAsia"/>
          <w:sz w:val="24"/>
          <w:szCs w:val="24"/>
        </w:rPr>
        <w:t>将步骤c）得到的</w:t>
      </w:r>
      <w:r w:rsidRPr="008023A4">
        <w:rPr>
          <w:rFonts w:ascii="宋体" w:hAnsi="宋体"/>
          <w:sz w:val="24"/>
          <w:szCs w:val="24"/>
        </w:rPr>
        <w:t>示值误差中减去</w:t>
      </w:r>
      <w:r w:rsidR="004708FF" w:rsidRPr="008023A4">
        <w:rPr>
          <w:rFonts w:ascii="宋体" w:hAnsi="宋体" w:hint="eastAsia"/>
          <w:sz w:val="24"/>
          <w:szCs w:val="24"/>
        </w:rPr>
        <w:t>步骤a）的</w:t>
      </w:r>
      <w:r w:rsidRPr="008023A4">
        <w:rPr>
          <w:rFonts w:ascii="宋体" w:hAnsi="宋体"/>
          <w:sz w:val="24"/>
          <w:szCs w:val="24"/>
        </w:rPr>
        <w:t>示值误差</w:t>
      </w:r>
      <w:r w:rsidR="00FD4CD8" w:rsidRPr="008023A4">
        <w:rPr>
          <w:rFonts w:ascii="宋体" w:hAnsi="宋体" w:hint="eastAsia"/>
          <w:sz w:val="24"/>
          <w:szCs w:val="24"/>
        </w:rPr>
        <w:t>，</w:t>
      </w:r>
      <w:r w:rsidR="00FD4CD8" w:rsidRPr="008023A4">
        <w:rPr>
          <w:rFonts w:ascii="宋体" w:hAnsi="宋体"/>
          <w:sz w:val="24"/>
          <w:szCs w:val="24"/>
        </w:rPr>
        <w:t>计算差错</w:t>
      </w:r>
      <w:r w:rsidR="00FD4CD8" w:rsidRPr="008023A4">
        <w:rPr>
          <w:rFonts w:ascii="宋体" w:hAnsi="宋体" w:hint="eastAsia"/>
          <w:sz w:val="24"/>
          <w:szCs w:val="24"/>
        </w:rPr>
        <w:t>，</w:t>
      </w:r>
      <w:r w:rsidR="00FD4CD8" w:rsidRPr="008023A4">
        <w:rPr>
          <w:rFonts w:ascii="宋体" w:hAnsi="宋体"/>
          <w:sz w:val="24"/>
          <w:szCs w:val="24"/>
        </w:rPr>
        <w:t>确定是否为显著差错。</w:t>
      </w:r>
      <w:r w:rsidRPr="008023A4">
        <w:rPr>
          <w:rFonts w:ascii="宋体" w:hAnsi="宋体"/>
          <w:sz w:val="24"/>
          <w:szCs w:val="24"/>
        </w:rPr>
        <w:t>。</w:t>
      </w:r>
    </w:p>
    <w:p w:rsidR="000D5E87" w:rsidRPr="008023A4" w:rsidRDefault="000D5E87" w:rsidP="00FD4CD8">
      <w:pPr>
        <w:ind w:firstLineChars="200" w:firstLine="480"/>
        <w:rPr>
          <w:rFonts w:ascii="宋体" w:hAnsi="宋体"/>
          <w:sz w:val="24"/>
          <w:szCs w:val="24"/>
        </w:rPr>
      </w:pPr>
      <w:r w:rsidRPr="008023A4">
        <w:rPr>
          <w:rFonts w:ascii="宋体" w:hAnsi="宋体"/>
          <w:sz w:val="24"/>
          <w:szCs w:val="24"/>
        </w:rPr>
        <w:t>g）</w:t>
      </w:r>
      <w:r w:rsidR="00FD4CD8" w:rsidRPr="008023A4">
        <w:rPr>
          <w:rFonts w:ascii="宋体" w:hAnsi="宋体"/>
          <w:sz w:val="24"/>
          <w:szCs w:val="24"/>
        </w:rPr>
        <w:t>检查</w:t>
      </w:r>
      <w:r w:rsidR="00FD4CD8" w:rsidRPr="008023A4">
        <w:rPr>
          <w:sz w:val="24"/>
          <w:szCs w:val="24"/>
        </w:rPr>
        <w:t>EUT</w:t>
      </w:r>
      <w:r w:rsidR="00FD4CD8" w:rsidRPr="008023A4">
        <w:rPr>
          <w:rFonts w:ascii="宋体" w:hAnsi="宋体"/>
          <w:sz w:val="24"/>
          <w:szCs w:val="24"/>
        </w:rPr>
        <w:t>的</w:t>
      </w:r>
      <w:r w:rsidR="00FD4CD8" w:rsidRPr="008023A4">
        <w:rPr>
          <w:rFonts w:ascii="宋体" w:hAnsi="宋体" w:hint="eastAsia"/>
          <w:sz w:val="24"/>
          <w:szCs w:val="24"/>
        </w:rPr>
        <w:t>各项</w:t>
      </w:r>
      <w:r w:rsidR="004117B4" w:rsidRPr="008023A4">
        <w:rPr>
          <w:rFonts w:ascii="宋体" w:hAnsi="宋体" w:hint="eastAsia"/>
          <w:sz w:val="24"/>
          <w:szCs w:val="24"/>
        </w:rPr>
        <w:t>功能</w:t>
      </w:r>
      <w:r w:rsidR="00FD4CD8" w:rsidRPr="008023A4">
        <w:rPr>
          <w:rFonts w:ascii="宋体" w:hAnsi="宋体" w:hint="eastAsia"/>
          <w:sz w:val="24"/>
          <w:szCs w:val="24"/>
        </w:rPr>
        <w:t>正常性</w:t>
      </w:r>
      <w:r w:rsidR="00FD4CD8" w:rsidRPr="008023A4">
        <w:rPr>
          <w:rFonts w:ascii="宋体" w:hAnsi="宋体"/>
          <w:sz w:val="24"/>
          <w:szCs w:val="24"/>
        </w:rPr>
        <w:t>。</w:t>
      </w:r>
    </w:p>
    <w:p w:rsidR="000D5E87" w:rsidRPr="008023A4" w:rsidRDefault="000D5E87" w:rsidP="00FD4CD8">
      <w:pPr>
        <w:ind w:firstLineChars="200" w:firstLine="480"/>
        <w:rPr>
          <w:rFonts w:ascii="宋体" w:hAnsi="宋体"/>
          <w:sz w:val="24"/>
          <w:szCs w:val="24"/>
        </w:rPr>
      </w:pPr>
      <w:r w:rsidRPr="008023A4">
        <w:rPr>
          <w:rFonts w:ascii="宋体" w:hAnsi="宋体"/>
          <w:sz w:val="24"/>
          <w:szCs w:val="24"/>
        </w:rPr>
        <w:t>h）完成试验</w:t>
      </w:r>
      <w:r w:rsidR="00FD4CD8" w:rsidRPr="008023A4">
        <w:rPr>
          <w:rFonts w:ascii="宋体" w:hAnsi="宋体" w:hint="eastAsia"/>
          <w:sz w:val="24"/>
          <w:szCs w:val="24"/>
        </w:rPr>
        <w:t>记录</w:t>
      </w:r>
      <w:r w:rsidRPr="008023A4">
        <w:rPr>
          <w:rFonts w:ascii="宋体" w:hAnsi="宋体"/>
          <w:sz w:val="24"/>
          <w:szCs w:val="24"/>
        </w:rPr>
        <w:t>。</w:t>
      </w:r>
    </w:p>
    <w:p w:rsidR="000D5E87" w:rsidRPr="008023A4" w:rsidRDefault="000F6DA6" w:rsidP="00FD4CD8">
      <w:pPr>
        <w:ind w:firstLineChars="200" w:firstLine="480"/>
        <w:rPr>
          <w:rFonts w:ascii="宋体" w:hAnsi="宋体"/>
          <w:sz w:val="24"/>
          <w:szCs w:val="24"/>
        </w:rPr>
      </w:pPr>
      <w:r w:rsidRPr="008023A4">
        <w:rPr>
          <w:rFonts w:ascii="宋体" w:hAnsi="宋体"/>
          <w:sz w:val="24"/>
          <w:szCs w:val="24"/>
        </w:rPr>
        <w:t>附加程序要求</w:t>
      </w:r>
      <w:r w:rsidR="000D5E87" w:rsidRPr="008023A4">
        <w:rPr>
          <w:rFonts w:ascii="宋体" w:hAnsi="宋体"/>
          <w:sz w:val="24"/>
          <w:szCs w:val="24"/>
        </w:rPr>
        <w:t>：</w:t>
      </w:r>
    </w:p>
    <w:p w:rsidR="00843ACD" w:rsidRPr="008023A4" w:rsidRDefault="0025566C" w:rsidP="00843ACD">
      <w:pPr>
        <w:ind w:firstLineChars="200" w:firstLine="480"/>
        <w:rPr>
          <w:rFonts w:ascii="宋体" w:hAnsi="宋体"/>
          <w:sz w:val="24"/>
          <w:szCs w:val="24"/>
        </w:rPr>
      </w:pPr>
      <w:r w:rsidRPr="008023A4">
        <w:rPr>
          <w:rFonts w:ascii="宋体" w:hAnsi="宋体"/>
          <w:sz w:val="24"/>
          <w:szCs w:val="24"/>
        </w:rPr>
        <w:t>1）</w:t>
      </w:r>
      <w:r w:rsidR="00843ACD" w:rsidRPr="008023A4">
        <w:rPr>
          <w:rFonts w:ascii="宋体" w:hAnsi="宋体"/>
          <w:sz w:val="24"/>
          <w:szCs w:val="24"/>
        </w:rPr>
        <w:t>应使用性能特</w:t>
      </w:r>
      <w:r w:rsidR="008348E0" w:rsidRPr="008023A4">
        <w:rPr>
          <w:rFonts w:ascii="宋体" w:hAnsi="宋体" w:hint="eastAsia"/>
          <w:sz w:val="24"/>
          <w:szCs w:val="24"/>
        </w:rPr>
        <w:t>征</w:t>
      </w:r>
      <w:r w:rsidR="00843ACD" w:rsidRPr="008023A4">
        <w:rPr>
          <w:rFonts w:ascii="宋体" w:hAnsi="宋体" w:hint="eastAsia"/>
          <w:sz w:val="24"/>
          <w:szCs w:val="24"/>
        </w:rPr>
        <w:t>符合</w:t>
      </w:r>
      <w:r w:rsidR="00843ACD" w:rsidRPr="008023A4">
        <w:rPr>
          <w:rFonts w:ascii="宋体" w:hAnsi="宋体"/>
          <w:sz w:val="24"/>
          <w:szCs w:val="24"/>
        </w:rPr>
        <w:t>引用标准的浪涌发生器。试验包含</w:t>
      </w:r>
      <w:r w:rsidR="00843ACD" w:rsidRPr="008023A4">
        <w:rPr>
          <w:rFonts w:ascii="宋体" w:hAnsi="宋体" w:hint="eastAsia"/>
          <w:sz w:val="24"/>
          <w:szCs w:val="24"/>
        </w:rPr>
        <w:t>引用标准所规定的施加浪涌的上升时间、脉冲宽度、在上下限阻抗负载时的输出电压/电流峰值和两组连续脉冲之间的时间间隔</w:t>
      </w:r>
      <w:r w:rsidR="00D4198F" w:rsidRPr="008023A4">
        <w:rPr>
          <w:rFonts w:ascii="宋体" w:hAnsi="宋体" w:hint="eastAsia"/>
          <w:sz w:val="24"/>
          <w:szCs w:val="24"/>
        </w:rPr>
        <w:t>。</w:t>
      </w:r>
    </w:p>
    <w:p w:rsidR="00843ACD" w:rsidRPr="008023A4" w:rsidRDefault="0025566C" w:rsidP="00843ACD">
      <w:pPr>
        <w:ind w:firstLineChars="200" w:firstLine="480"/>
        <w:rPr>
          <w:rFonts w:ascii="宋体" w:hAnsi="宋体"/>
          <w:sz w:val="24"/>
          <w:szCs w:val="24"/>
        </w:rPr>
      </w:pPr>
      <w:r w:rsidRPr="008023A4">
        <w:rPr>
          <w:rFonts w:ascii="宋体" w:hAnsi="宋体"/>
          <w:sz w:val="24"/>
          <w:szCs w:val="24"/>
        </w:rPr>
        <w:t>2）</w:t>
      </w:r>
      <w:r w:rsidR="00843ACD" w:rsidRPr="008023A4">
        <w:rPr>
          <w:rFonts w:ascii="宋体" w:hAnsi="宋体"/>
          <w:sz w:val="24"/>
          <w:szCs w:val="24"/>
        </w:rPr>
        <w:t>连接</w:t>
      </w:r>
      <w:r w:rsidR="00843ACD" w:rsidRPr="008023A4">
        <w:rPr>
          <w:sz w:val="24"/>
          <w:szCs w:val="24"/>
        </w:rPr>
        <w:t>EUT</w:t>
      </w:r>
      <w:r w:rsidR="00843ACD" w:rsidRPr="008023A4">
        <w:rPr>
          <w:rFonts w:ascii="宋体" w:hAnsi="宋体"/>
          <w:sz w:val="24"/>
          <w:szCs w:val="24"/>
        </w:rPr>
        <w:t>前应</w:t>
      </w:r>
      <w:r w:rsidR="00843ACD" w:rsidRPr="008023A4">
        <w:rPr>
          <w:rFonts w:ascii="宋体" w:hAnsi="宋体" w:hint="eastAsia"/>
          <w:sz w:val="24"/>
          <w:szCs w:val="24"/>
        </w:rPr>
        <w:t>验证</w:t>
      </w:r>
      <w:r w:rsidR="00843ACD" w:rsidRPr="008023A4">
        <w:rPr>
          <w:rFonts w:ascii="宋体" w:hAnsi="宋体"/>
          <w:sz w:val="24"/>
          <w:szCs w:val="24"/>
        </w:rPr>
        <w:t>发生器的</w:t>
      </w:r>
      <w:r w:rsidR="00843ACD" w:rsidRPr="008023A4">
        <w:rPr>
          <w:rFonts w:ascii="宋体" w:hAnsi="宋体" w:hint="eastAsia"/>
          <w:sz w:val="24"/>
          <w:szCs w:val="24"/>
        </w:rPr>
        <w:t>特</w:t>
      </w:r>
      <w:r w:rsidR="00843ACD" w:rsidRPr="008023A4">
        <w:rPr>
          <w:rFonts w:ascii="宋体" w:hAnsi="宋体"/>
          <w:sz w:val="24"/>
          <w:szCs w:val="24"/>
        </w:rPr>
        <w:t>性。</w:t>
      </w:r>
    </w:p>
    <w:p w:rsidR="00843ACD" w:rsidRPr="008023A4" w:rsidRDefault="0025566C" w:rsidP="00843ACD">
      <w:pPr>
        <w:ind w:firstLineChars="200" w:firstLine="480"/>
        <w:rPr>
          <w:rFonts w:ascii="宋体" w:hAnsi="宋体"/>
          <w:sz w:val="24"/>
          <w:szCs w:val="24"/>
        </w:rPr>
      </w:pPr>
      <w:r w:rsidRPr="008023A4">
        <w:rPr>
          <w:rFonts w:ascii="宋体" w:hAnsi="宋体"/>
          <w:sz w:val="24"/>
          <w:szCs w:val="24"/>
        </w:rPr>
        <w:t>3）</w:t>
      </w:r>
      <w:r w:rsidR="00843ACD" w:rsidRPr="008023A4">
        <w:rPr>
          <w:rFonts w:ascii="宋体" w:hAnsi="宋体" w:hint="eastAsia"/>
          <w:sz w:val="24"/>
          <w:szCs w:val="24"/>
        </w:rPr>
        <w:t>如果</w:t>
      </w:r>
      <w:r w:rsidR="00843ACD" w:rsidRPr="008023A4">
        <w:rPr>
          <w:sz w:val="24"/>
          <w:szCs w:val="24"/>
        </w:rPr>
        <w:t>EUT</w:t>
      </w:r>
      <w:r w:rsidR="00843ACD" w:rsidRPr="008023A4">
        <w:rPr>
          <w:rFonts w:ascii="宋体" w:hAnsi="宋体"/>
          <w:sz w:val="24"/>
          <w:szCs w:val="24"/>
        </w:rPr>
        <w:t>是一个</w:t>
      </w:r>
      <w:r w:rsidR="00843ACD" w:rsidRPr="008023A4">
        <w:rPr>
          <w:rFonts w:ascii="宋体" w:hAnsi="宋体" w:hint="eastAsia"/>
          <w:sz w:val="24"/>
          <w:szCs w:val="24"/>
        </w:rPr>
        <w:t>体化仪</w:t>
      </w:r>
      <w:r w:rsidR="00843ACD" w:rsidRPr="008023A4">
        <w:rPr>
          <w:rFonts w:ascii="宋体" w:hAnsi="宋体"/>
          <w:sz w:val="24"/>
          <w:szCs w:val="24"/>
        </w:rPr>
        <w:t>表，</w:t>
      </w:r>
      <w:r w:rsidR="00843ACD" w:rsidRPr="008023A4">
        <w:rPr>
          <w:rFonts w:ascii="宋体" w:hAnsi="宋体" w:hint="eastAsia"/>
          <w:sz w:val="24"/>
          <w:szCs w:val="24"/>
        </w:rPr>
        <w:t>在</w:t>
      </w:r>
      <w:r w:rsidR="00843ACD" w:rsidRPr="008023A4">
        <w:rPr>
          <w:rFonts w:ascii="宋体" w:hAnsi="宋体"/>
          <w:sz w:val="24"/>
          <w:szCs w:val="24"/>
        </w:rPr>
        <w:t>测量</w:t>
      </w:r>
      <w:r w:rsidR="00843ACD" w:rsidRPr="008023A4">
        <w:rPr>
          <w:rFonts w:ascii="宋体" w:hAnsi="宋体" w:hint="eastAsia"/>
          <w:sz w:val="24"/>
          <w:szCs w:val="24"/>
        </w:rPr>
        <w:t>期间</w:t>
      </w:r>
      <w:r w:rsidR="00843ACD" w:rsidRPr="008023A4">
        <w:rPr>
          <w:rFonts w:ascii="宋体" w:hAnsi="宋体"/>
          <w:sz w:val="24"/>
          <w:szCs w:val="24"/>
        </w:rPr>
        <w:t>应连续施加试验脉冲。</w:t>
      </w:r>
    </w:p>
    <w:p w:rsidR="00843ACD" w:rsidRPr="008023A4" w:rsidRDefault="0025566C" w:rsidP="00843ACD">
      <w:pPr>
        <w:ind w:firstLineChars="200" w:firstLine="480"/>
        <w:rPr>
          <w:rFonts w:ascii="宋体" w:hAnsi="宋体"/>
          <w:sz w:val="24"/>
          <w:szCs w:val="24"/>
        </w:rPr>
      </w:pPr>
      <w:r w:rsidRPr="008023A4">
        <w:rPr>
          <w:rFonts w:ascii="宋体" w:hAnsi="宋体"/>
          <w:sz w:val="24"/>
          <w:szCs w:val="24"/>
        </w:rPr>
        <w:t>4）</w:t>
      </w:r>
      <w:r w:rsidR="00843ACD" w:rsidRPr="008023A4">
        <w:rPr>
          <w:rFonts w:ascii="宋体" w:hAnsi="宋体"/>
          <w:sz w:val="24"/>
          <w:szCs w:val="24"/>
        </w:rPr>
        <w:t>本试验仅适用于</w:t>
      </w:r>
      <w:r w:rsidR="005E6CAB" w:rsidRPr="008023A4">
        <w:rPr>
          <w:rFonts w:ascii="宋体" w:hAnsi="宋体" w:hint="eastAsia"/>
          <w:sz w:val="24"/>
          <w:szCs w:val="24"/>
        </w:rPr>
        <w:t>电磁环境等级</w:t>
      </w:r>
      <w:r w:rsidR="00843ACD" w:rsidRPr="008023A4">
        <w:rPr>
          <w:rFonts w:ascii="宋体" w:hAnsi="宋体" w:hint="eastAsia"/>
          <w:sz w:val="24"/>
          <w:szCs w:val="24"/>
        </w:rPr>
        <w:t>为</w:t>
      </w:r>
      <w:r w:rsidR="00843ACD" w:rsidRPr="008023A4">
        <w:rPr>
          <w:sz w:val="24"/>
          <w:szCs w:val="24"/>
        </w:rPr>
        <w:t>E2</w:t>
      </w:r>
      <w:r w:rsidR="00843ACD" w:rsidRPr="008023A4">
        <w:rPr>
          <w:rFonts w:ascii="宋体" w:hAnsi="宋体"/>
          <w:sz w:val="24"/>
          <w:szCs w:val="24"/>
        </w:rPr>
        <w:t>的</w:t>
      </w:r>
      <w:r w:rsidR="00843ACD" w:rsidRPr="008023A4">
        <w:rPr>
          <w:sz w:val="24"/>
          <w:szCs w:val="24"/>
        </w:rPr>
        <w:t>EUT</w:t>
      </w:r>
      <w:r w:rsidR="00843ACD" w:rsidRPr="008023A4">
        <w:rPr>
          <w:rFonts w:ascii="宋体" w:hAnsi="宋体"/>
          <w:sz w:val="24"/>
          <w:szCs w:val="24"/>
        </w:rPr>
        <w:t>，</w:t>
      </w:r>
      <w:r w:rsidR="00843ACD" w:rsidRPr="008023A4">
        <w:rPr>
          <w:rFonts w:hAnsi="宋体"/>
          <w:sz w:val="24"/>
          <w:szCs w:val="24"/>
        </w:rPr>
        <w:t>线对线间浪涌瞬变电压为</w:t>
      </w:r>
      <w:r w:rsidR="00843ACD" w:rsidRPr="008023A4">
        <w:rPr>
          <w:sz w:val="24"/>
          <w:szCs w:val="24"/>
        </w:rPr>
        <w:t>1kV</w:t>
      </w:r>
      <w:r w:rsidR="00843ACD" w:rsidRPr="008023A4">
        <w:rPr>
          <w:rFonts w:hAnsi="宋体"/>
          <w:sz w:val="24"/>
          <w:szCs w:val="24"/>
        </w:rPr>
        <w:t>，线对地间为</w:t>
      </w:r>
      <w:r w:rsidR="00843ACD" w:rsidRPr="008023A4">
        <w:rPr>
          <w:sz w:val="24"/>
          <w:szCs w:val="24"/>
        </w:rPr>
        <w:t>2kV</w:t>
      </w:r>
      <w:r w:rsidR="00843ACD" w:rsidRPr="008023A4">
        <w:rPr>
          <w:rFonts w:ascii="宋体" w:hAnsi="宋体"/>
          <w:sz w:val="24"/>
          <w:szCs w:val="24"/>
        </w:rPr>
        <w:t>。</w:t>
      </w:r>
    </w:p>
    <w:p w:rsidR="00843ACD" w:rsidRPr="008023A4" w:rsidRDefault="0025566C" w:rsidP="00843ACD">
      <w:pPr>
        <w:ind w:firstLineChars="200" w:firstLine="480"/>
        <w:rPr>
          <w:rFonts w:ascii="宋体" w:hAnsi="宋体"/>
          <w:sz w:val="24"/>
          <w:szCs w:val="24"/>
        </w:rPr>
      </w:pPr>
      <w:r w:rsidRPr="008023A4">
        <w:rPr>
          <w:rFonts w:ascii="宋体" w:hAnsi="宋体"/>
          <w:sz w:val="24"/>
          <w:szCs w:val="24"/>
        </w:rPr>
        <w:t>5）</w:t>
      </w:r>
      <w:r w:rsidR="00843ACD" w:rsidRPr="008023A4">
        <w:rPr>
          <w:rFonts w:ascii="宋体" w:hAnsi="宋体"/>
          <w:sz w:val="24"/>
          <w:szCs w:val="24"/>
        </w:rPr>
        <w:t>本</w:t>
      </w:r>
      <w:r w:rsidR="00196226" w:rsidRPr="008023A4">
        <w:rPr>
          <w:rFonts w:ascii="宋体" w:hAnsi="宋体" w:hint="eastAsia"/>
          <w:sz w:val="24"/>
          <w:szCs w:val="24"/>
        </w:rPr>
        <w:t>试</w:t>
      </w:r>
      <w:r w:rsidR="00843ACD" w:rsidRPr="008023A4">
        <w:rPr>
          <w:rFonts w:ascii="宋体" w:hAnsi="宋体"/>
          <w:sz w:val="24"/>
          <w:szCs w:val="24"/>
        </w:rPr>
        <w:t>验适用于长信号线（线</w:t>
      </w:r>
      <w:r w:rsidR="00843ACD" w:rsidRPr="008023A4">
        <w:rPr>
          <w:rFonts w:ascii="宋体" w:hAnsi="宋体" w:hint="eastAsia"/>
          <w:sz w:val="24"/>
          <w:szCs w:val="24"/>
        </w:rPr>
        <w:t>长</w:t>
      </w:r>
      <w:r w:rsidR="00843ACD" w:rsidRPr="008023A4">
        <w:rPr>
          <w:rFonts w:ascii="宋体" w:hAnsi="宋体"/>
          <w:sz w:val="24"/>
          <w:szCs w:val="24"/>
        </w:rPr>
        <w:t>超过</w:t>
      </w:r>
      <w:r w:rsidR="00843ACD" w:rsidRPr="008023A4">
        <w:rPr>
          <w:sz w:val="24"/>
          <w:szCs w:val="24"/>
        </w:rPr>
        <w:t>30m</w:t>
      </w:r>
      <w:r w:rsidR="00843ACD" w:rsidRPr="008023A4">
        <w:rPr>
          <w:rFonts w:hAnsi="宋体"/>
          <w:sz w:val="24"/>
          <w:szCs w:val="24"/>
        </w:rPr>
        <w:t>，当线的部分或全部安装于户外时，则不考虑线的长度）</w:t>
      </w:r>
      <w:r w:rsidR="005D1BFE" w:rsidRPr="008023A4">
        <w:rPr>
          <w:rFonts w:hAnsi="宋体"/>
          <w:sz w:val="24"/>
          <w:szCs w:val="24"/>
        </w:rPr>
        <w:t>的</w:t>
      </w:r>
      <w:r w:rsidR="005D1BFE" w:rsidRPr="008023A4">
        <w:rPr>
          <w:sz w:val="24"/>
          <w:szCs w:val="24"/>
        </w:rPr>
        <w:t>EUT</w:t>
      </w:r>
      <w:r w:rsidR="00843ACD" w:rsidRPr="008023A4">
        <w:rPr>
          <w:rFonts w:ascii="宋体" w:hAnsi="宋体"/>
          <w:sz w:val="24"/>
          <w:szCs w:val="24"/>
        </w:rPr>
        <w:t>。</w:t>
      </w:r>
    </w:p>
    <w:p w:rsidR="00843ACD" w:rsidRPr="008023A4" w:rsidRDefault="0025566C" w:rsidP="00843ACD">
      <w:pPr>
        <w:ind w:firstLineChars="200" w:firstLine="480"/>
        <w:rPr>
          <w:rFonts w:ascii="宋体" w:hAnsi="宋体"/>
          <w:sz w:val="24"/>
          <w:szCs w:val="24"/>
        </w:rPr>
      </w:pPr>
      <w:r w:rsidRPr="008023A4">
        <w:rPr>
          <w:rFonts w:ascii="宋体" w:hAnsi="宋体"/>
          <w:sz w:val="24"/>
          <w:szCs w:val="24"/>
        </w:rPr>
        <w:t>6）</w:t>
      </w:r>
      <w:r w:rsidR="00AF275F" w:rsidRPr="008023A4">
        <w:rPr>
          <w:rFonts w:ascii="宋体" w:hAnsi="宋体" w:hint="eastAsia"/>
          <w:sz w:val="24"/>
          <w:szCs w:val="24"/>
        </w:rPr>
        <w:t>对于交流主电源端口，</w:t>
      </w:r>
      <w:r w:rsidR="002C78DE" w:rsidRPr="008023A4">
        <w:rPr>
          <w:rFonts w:ascii="宋体" w:hAnsi="宋体" w:hint="eastAsia"/>
          <w:sz w:val="24"/>
          <w:szCs w:val="24"/>
        </w:rPr>
        <w:t>分别在</w:t>
      </w:r>
      <w:r w:rsidR="002C78DE" w:rsidRPr="008023A4">
        <w:rPr>
          <w:rFonts w:ascii="宋体" w:hAnsi="宋体"/>
          <w:sz w:val="24"/>
          <w:szCs w:val="24"/>
        </w:rPr>
        <w:t>电压</w:t>
      </w:r>
      <w:r w:rsidR="00F71106" w:rsidRPr="008023A4">
        <w:rPr>
          <w:rFonts w:ascii="宋体" w:hAnsi="宋体" w:hint="eastAsia"/>
          <w:sz w:val="24"/>
          <w:szCs w:val="24"/>
        </w:rPr>
        <w:t>相位0°</w:t>
      </w:r>
      <w:r w:rsidR="002C78DE" w:rsidRPr="008023A4">
        <w:rPr>
          <w:rFonts w:ascii="宋体" w:hAnsi="宋体"/>
          <w:sz w:val="24"/>
          <w:szCs w:val="24"/>
        </w:rPr>
        <w:t>、90°、180°</w:t>
      </w:r>
      <w:r w:rsidR="002C78DE" w:rsidRPr="008023A4">
        <w:rPr>
          <w:rFonts w:ascii="宋体" w:hAnsi="宋体" w:hint="eastAsia"/>
          <w:sz w:val="24"/>
          <w:szCs w:val="24"/>
        </w:rPr>
        <w:t>和</w:t>
      </w:r>
      <w:r w:rsidR="002C78DE" w:rsidRPr="008023A4">
        <w:rPr>
          <w:rFonts w:ascii="宋体" w:hAnsi="宋体"/>
          <w:sz w:val="24"/>
          <w:szCs w:val="24"/>
        </w:rPr>
        <w:t>270°</w:t>
      </w:r>
      <w:r w:rsidR="002C78DE" w:rsidRPr="008023A4">
        <w:rPr>
          <w:rFonts w:ascii="宋体" w:hAnsi="宋体" w:hint="eastAsia"/>
          <w:sz w:val="24"/>
          <w:szCs w:val="24"/>
        </w:rPr>
        <w:t>下各</w:t>
      </w:r>
      <w:r w:rsidR="00843ACD" w:rsidRPr="008023A4">
        <w:rPr>
          <w:rFonts w:ascii="宋体" w:hAnsi="宋体"/>
          <w:sz w:val="24"/>
          <w:szCs w:val="24"/>
        </w:rPr>
        <w:t>施加至少三次正</w:t>
      </w:r>
      <w:r w:rsidR="00843ACD" w:rsidRPr="008023A4">
        <w:rPr>
          <w:rFonts w:ascii="宋体" w:hAnsi="宋体" w:hint="eastAsia"/>
          <w:sz w:val="24"/>
          <w:szCs w:val="24"/>
        </w:rPr>
        <w:t>极性</w:t>
      </w:r>
      <w:r w:rsidR="00843ACD" w:rsidRPr="008023A4">
        <w:rPr>
          <w:rFonts w:ascii="宋体" w:hAnsi="宋体"/>
          <w:sz w:val="24"/>
          <w:szCs w:val="24"/>
        </w:rPr>
        <w:t>浪涌</w:t>
      </w:r>
      <w:r w:rsidR="00843ACD" w:rsidRPr="008023A4">
        <w:rPr>
          <w:rFonts w:ascii="宋体" w:hAnsi="宋体" w:hint="eastAsia"/>
          <w:sz w:val="24"/>
          <w:szCs w:val="24"/>
        </w:rPr>
        <w:t>和</w:t>
      </w:r>
      <w:r w:rsidR="00843ACD" w:rsidRPr="008023A4">
        <w:rPr>
          <w:rFonts w:ascii="宋体" w:hAnsi="宋体"/>
          <w:sz w:val="24"/>
          <w:szCs w:val="24"/>
        </w:rPr>
        <w:t>三次负</w:t>
      </w:r>
      <w:r w:rsidR="00843ACD" w:rsidRPr="008023A4">
        <w:rPr>
          <w:rFonts w:ascii="宋体" w:hAnsi="宋体" w:hint="eastAsia"/>
          <w:sz w:val="24"/>
          <w:szCs w:val="24"/>
        </w:rPr>
        <w:t>极性</w:t>
      </w:r>
      <w:r w:rsidR="00843ACD" w:rsidRPr="008023A4">
        <w:rPr>
          <w:rFonts w:ascii="宋体" w:hAnsi="宋体"/>
          <w:sz w:val="24"/>
          <w:szCs w:val="24"/>
        </w:rPr>
        <w:t>浪涌</w:t>
      </w:r>
      <w:r w:rsidR="005D1BFE" w:rsidRPr="008023A4">
        <w:rPr>
          <w:rFonts w:ascii="宋体" w:hAnsi="宋体"/>
          <w:sz w:val="24"/>
          <w:szCs w:val="24"/>
        </w:rPr>
        <w:t>。</w:t>
      </w:r>
    </w:p>
    <w:p w:rsidR="004C52AB" w:rsidRPr="008023A4" w:rsidRDefault="0025566C" w:rsidP="00843ACD">
      <w:pPr>
        <w:ind w:firstLineChars="200" w:firstLine="480"/>
        <w:rPr>
          <w:rFonts w:ascii="宋体" w:hAnsi="宋体"/>
          <w:sz w:val="24"/>
          <w:szCs w:val="24"/>
        </w:rPr>
      </w:pPr>
      <w:r w:rsidRPr="008023A4">
        <w:rPr>
          <w:rFonts w:ascii="宋体" w:hAnsi="宋体"/>
          <w:sz w:val="24"/>
          <w:szCs w:val="24"/>
        </w:rPr>
        <w:t>7）</w:t>
      </w:r>
      <w:r w:rsidR="004C52AB" w:rsidRPr="008023A4">
        <w:rPr>
          <w:rFonts w:ascii="宋体" w:hAnsi="宋体" w:hint="eastAsia"/>
          <w:sz w:val="24"/>
          <w:szCs w:val="24"/>
        </w:rPr>
        <w:t>对于直流电源端口</w:t>
      </w:r>
      <w:r w:rsidR="00406FC3" w:rsidRPr="008023A4">
        <w:rPr>
          <w:rFonts w:ascii="宋体" w:hAnsi="宋体" w:hint="eastAsia"/>
          <w:sz w:val="24"/>
          <w:szCs w:val="24"/>
        </w:rPr>
        <w:t>，应</w:t>
      </w:r>
      <w:r w:rsidR="00406FC3" w:rsidRPr="008023A4">
        <w:rPr>
          <w:rFonts w:ascii="宋体" w:hAnsi="宋体"/>
          <w:sz w:val="24"/>
          <w:szCs w:val="24"/>
        </w:rPr>
        <w:t>施加至少三次正</w:t>
      </w:r>
      <w:r w:rsidR="00406FC3" w:rsidRPr="008023A4">
        <w:rPr>
          <w:rFonts w:ascii="宋体" w:hAnsi="宋体" w:hint="eastAsia"/>
          <w:sz w:val="24"/>
          <w:szCs w:val="24"/>
        </w:rPr>
        <w:t>极性</w:t>
      </w:r>
      <w:r w:rsidR="00406FC3" w:rsidRPr="008023A4">
        <w:rPr>
          <w:rFonts w:ascii="宋体" w:hAnsi="宋体"/>
          <w:sz w:val="24"/>
          <w:szCs w:val="24"/>
        </w:rPr>
        <w:t>浪涌</w:t>
      </w:r>
      <w:r w:rsidR="00406FC3" w:rsidRPr="008023A4">
        <w:rPr>
          <w:rFonts w:ascii="宋体" w:hAnsi="宋体" w:hint="eastAsia"/>
          <w:sz w:val="24"/>
          <w:szCs w:val="24"/>
        </w:rPr>
        <w:t>和</w:t>
      </w:r>
      <w:r w:rsidR="00406FC3" w:rsidRPr="008023A4">
        <w:rPr>
          <w:rFonts w:ascii="宋体" w:hAnsi="宋体"/>
          <w:sz w:val="24"/>
          <w:szCs w:val="24"/>
        </w:rPr>
        <w:t>三次负</w:t>
      </w:r>
      <w:r w:rsidR="00406FC3" w:rsidRPr="008023A4">
        <w:rPr>
          <w:rFonts w:ascii="宋体" w:hAnsi="宋体" w:hint="eastAsia"/>
          <w:sz w:val="24"/>
          <w:szCs w:val="24"/>
        </w:rPr>
        <w:t>极性</w:t>
      </w:r>
      <w:r w:rsidR="00406FC3" w:rsidRPr="008023A4">
        <w:rPr>
          <w:rFonts w:ascii="宋体" w:hAnsi="宋体"/>
          <w:sz w:val="24"/>
          <w:szCs w:val="24"/>
        </w:rPr>
        <w:t>浪涌。</w:t>
      </w:r>
    </w:p>
    <w:p w:rsidR="00D4198F" w:rsidRPr="008023A4" w:rsidRDefault="0025566C" w:rsidP="00843ACD">
      <w:pPr>
        <w:ind w:firstLineChars="200" w:firstLine="480"/>
        <w:rPr>
          <w:rFonts w:ascii="宋体" w:hAnsi="宋体"/>
          <w:sz w:val="24"/>
          <w:szCs w:val="24"/>
        </w:rPr>
      </w:pPr>
      <w:r w:rsidRPr="008023A4">
        <w:rPr>
          <w:rFonts w:ascii="宋体" w:hAnsi="宋体"/>
          <w:sz w:val="24"/>
          <w:szCs w:val="24"/>
        </w:rPr>
        <w:t>8）</w:t>
      </w:r>
      <w:r w:rsidR="00730D60" w:rsidRPr="008023A4">
        <w:rPr>
          <w:rFonts w:ascii="宋体" w:hAnsi="宋体"/>
          <w:sz w:val="24"/>
          <w:szCs w:val="24"/>
        </w:rPr>
        <w:t>测量示值误差</w:t>
      </w:r>
      <w:r w:rsidR="00730D60" w:rsidRPr="008023A4">
        <w:rPr>
          <w:rFonts w:ascii="宋体" w:hAnsi="宋体" w:hint="eastAsia"/>
          <w:sz w:val="24"/>
          <w:szCs w:val="24"/>
        </w:rPr>
        <w:t>期间</w:t>
      </w:r>
      <w:r w:rsidR="00730D60" w:rsidRPr="008023A4">
        <w:rPr>
          <w:rFonts w:ascii="宋体" w:hAnsi="宋体"/>
          <w:sz w:val="24"/>
          <w:szCs w:val="24"/>
        </w:rPr>
        <w:t>，</w:t>
      </w:r>
      <w:r w:rsidR="00730D60" w:rsidRPr="008023A4">
        <w:rPr>
          <w:sz w:val="24"/>
          <w:szCs w:val="24"/>
        </w:rPr>
        <w:t>EUT</w:t>
      </w:r>
      <w:r w:rsidR="00730D60" w:rsidRPr="008023A4">
        <w:rPr>
          <w:rFonts w:ascii="宋体" w:hAnsi="宋体"/>
          <w:sz w:val="24"/>
          <w:szCs w:val="24"/>
        </w:rPr>
        <w:t>应处于参</w:t>
      </w:r>
      <w:r w:rsidR="00730D60" w:rsidRPr="008023A4">
        <w:rPr>
          <w:rFonts w:ascii="宋体" w:hAnsi="宋体" w:hint="eastAsia"/>
          <w:sz w:val="24"/>
          <w:szCs w:val="24"/>
        </w:rPr>
        <w:t>考</w:t>
      </w:r>
      <w:r w:rsidR="00730D60" w:rsidRPr="008023A4">
        <w:rPr>
          <w:rFonts w:ascii="宋体" w:hAnsi="宋体"/>
          <w:sz w:val="24"/>
          <w:szCs w:val="24"/>
        </w:rPr>
        <w:t>流量下。</w:t>
      </w:r>
    </w:p>
    <w:p w:rsidR="00843ACD" w:rsidRPr="008023A4" w:rsidRDefault="004E796F" w:rsidP="00843ACD">
      <w:pPr>
        <w:ind w:firstLineChars="200" w:firstLine="480"/>
        <w:rPr>
          <w:rFonts w:ascii="宋体" w:hAnsi="宋体"/>
          <w:sz w:val="24"/>
          <w:szCs w:val="24"/>
        </w:rPr>
      </w:pPr>
      <w:r w:rsidRPr="008023A4">
        <w:rPr>
          <w:rFonts w:ascii="宋体" w:hAnsi="宋体"/>
          <w:sz w:val="24"/>
          <w:szCs w:val="24"/>
        </w:rPr>
        <w:t>9）</w:t>
      </w:r>
      <w:r w:rsidR="00843ACD" w:rsidRPr="008023A4">
        <w:rPr>
          <w:rFonts w:ascii="宋体" w:hAnsi="宋体"/>
          <w:sz w:val="24"/>
          <w:szCs w:val="24"/>
        </w:rPr>
        <w:t>除非另有规定，</w:t>
      </w:r>
      <w:r w:rsidR="00A25102" w:rsidRPr="008023A4">
        <w:rPr>
          <w:rFonts w:ascii="宋体" w:hAnsi="宋体"/>
          <w:sz w:val="24"/>
          <w:szCs w:val="24"/>
        </w:rPr>
        <w:t>水表</w:t>
      </w:r>
      <w:r w:rsidR="00843ACD" w:rsidRPr="008023A4">
        <w:rPr>
          <w:rFonts w:ascii="宋体" w:hAnsi="宋体"/>
          <w:sz w:val="24"/>
          <w:szCs w:val="24"/>
        </w:rPr>
        <w:t>的安装和工作条件应</w:t>
      </w:r>
      <w:r w:rsidR="00843ACD" w:rsidRPr="008023A4">
        <w:rPr>
          <w:rFonts w:ascii="宋体" w:hAnsi="宋体" w:hint="eastAsia"/>
          <w:sz w:val="24"/>
          <w:szCs w:val="24"/>
        </w:rPr>
        <w:t>遵守</w:t>
      </w:r>
      <w:r w:rsidR="00E2478C" w:rsidRPr="008023A4">
        <w:rPr>
          <w:rFonts w:ascii="宋体" w:hAnsi="宋体" w:hint="eastAsia"/>
          <w:sz w:val="24"/>
          <w:szCs w:val="24"/>
        </w:rPr>
        <w:t>10.3</w:t>
      </w:r>
      <w:r w:rsidR="00843ACD" w:rsidRPr="008023A4">
        <w:rPr>
          <w:rFonts w:ascii="宋体" w:hAnsi="宋体"/>
          <w:sz w:val="24"/>
          <w:szCs w:val="24"/>
        </w:rPr>
        <w:t>.2的规定</w:t>
      </w:r>
      <w:r w:rsidR="00843ACD" w:rsidRPr="008023A4">
        <w:rPr>
          <w:rFonts w:ascii="宋体" w:hAnsi="宋体" w:hint="eastAsia"/>
          <w:sz w:val="24"/>
          <w:szCs w:val="24"/>
        </w:rPr>
        <w:t>，</w:t>
      </w:r>
      <w:r w:rsidR="00843ACD" w:rsidRPr="008023A4">
        <w:rPr>
          <w:rFonts w:ascii="宋体" w:hAnsi="宋体"/>
          <w:sz w:val="24"/>
          <w:szCs w:val="24"/>
        </w:rPr>
        <w:t>并</w:t>
      </w:r>
      <w:r w:rsidR="00843ACD" w:rsidRPr="008023A4">
        <w:rPr>
          <w:rFonts w:ascii="宋体" w:hAnsi="宋体" w:hint="eastAsia"/>
          <w:sz w:val="24"/>
          <w:szCs w:val="24"/>
        </w:rPr>
        <w:t>采用</w:t>
      </w:r>
      <w:r w:rsidR="00843ACD" w:rsidRPr="008023A4">
        <w:rPr>
          <w:rFonts w:ascii="宋体" w:hAnsi="宋体"/>
          <w:sz w:val="24"/>
          <w:szCs w:val="24"/>
        </w:rPr>
        <w:t>参</w:t>
      </w:r>
      <w:r w:rsidR="00843ACD" w:rsidRPr="008023A4">
        <w:rPr>
          <w:rFonts w:ascii="宋体" w:hAnsi="宋体" w:hint="eastAsia"/>
          <w:sz w:val="24"/>
          <w:szCs w:val="24"/>
        </w:rPr>
        <w:t>考</w:t>
      </w:r>
      <w:r w:rsidR="00843ACD" w:rsidRPr="008023A4">
        <w:rPr>
          <w:rFonts w:ascii="宋体" w:hAnsi="宋体"/>
          <w:sz w:val="24"/>
          <w:szCs w:val="24"/>
        </w:rPr>
        <w:t>条件。未标有“</w:t>
      </w:r>
      <w:r w:rsidR="00843ACD" w:rsidRPr="008023A4">
        <w:rPr>
          <w:sz w:val="24"/>
          <w:szCs w:val="24"/>
        </w:rPr>
        <w:t>V</w:t>
      </w:r>
      <w:r w:rsidR="00843ACD" w:rsidRPr="008023A4">
        <w:rPr>
          <w:rFonts w:ascii="宋体" w:hAnsi="宋体"/>
          <w:sz w:val="24"/>
          <w:szCs w:val="24"/>
        </w:rPr>
        <w:t>”的试验</w:t>
      </w:r>
      <w:r w:rsidR="00843ACD" w:rsidRPr="008023A4">
        <w:rPr>
          <w:rFonts w:ascii="宋体" w:hAnsi="宋体" w:hint="eastAsia"/>
          <w:sz w:val="24"/>
          <w:szCs w:val="24"/>
        </w:rPr>
        <w:t>水</w:t>
      </w:r>
      <w:r w:rsidR="00843ACD" w:rsidRPr="008023A4">
        <w:rPr>
          <w:rFonts w:ascii="宋体" w:hAnsi="宋体"/>
          <w:sz w:val="24"/>
          <w:szCs w:val="24"/>
        </w:rPr>
        <w:t>表应</w:t>
      </w:r>
      <w:r w:rsidR="00843ACD" w:rsidRPr="008023A4">
        <w:rPr>
          <w:rFonts w:ascii="宋体" w:hAnsi="宋体" w:hint="eastAsia"/>
          <w:sz w:val="24"/>
          <w:szCs w:val="24"/>
        </w:rPr>
        <w:t>按</w:t>
      </w:r>
      <w:r w:rsidR="00843ACD" w:rsidRPr="008023A4">
        <w:rPr>
          <w:rFonts w:ascii="宋体" w:hAnsi="宋体"/>
          <w:sz w:val="24"/>
          <w:szCs w:val="24"/>
        </w:rPr>
        <w:t>流动轴线水平方</w:t>
      </w:r>
      <w:r w:rsidR="00843ACD" w:rsidRPr="008023A4">
        <w:rPr>
          <w:rFonts w:ascii="宋体" w:hAnsi="宋体" w:hint="eastAsia"/>
          <w:sz w:val="24"/>
          <w:szCs w:val="24"/>
        </w:rPr>
        <w:t>位安装</w:t>
      </w:r>
      <w:r w:rsidR="00843ACD" w:rsidRPr="008023A4">
        <w:rPr>
          <w:rFonts w:ascii="宋体" w:hAnsi="宋体"/>
          <w:sz w:val="24"/>
          <w:szCs w:val="24"/>
        </w:rPr>
        <w:t>。有两个参</w:t>
      </w:r>
      <w:r w:rsidR="00843ACD" w:rsidRPr="008023A4">
        <w:rPr>
          <w:rFonts w:ascii="宋体" w:hAnsi="宋体" w:hint="eastAsia"/>
          <w:sz w:val="24"/>
          <w:szCs w:val="24"/>
        </w:rPr>
        <w:t>考</w:t>
      </w:r>
      <w:r w:rsidR="00843ACD" w:rsidRPr="008023A4">
        <w:rPr>
          <w:rFonts w:ascii="宋体" w:hAnsi="宋体"/>
          <w:sz w:val="24"/>
          <w:szCs w:val="24"/>
        </w:rPr>
        <w:t>温度的</w:t>
      </w:r>
      <w:r w:rsidR="00843ACD" w:rsidRPr="008023A4">
        <w:rPr>
          <w:rFonts w:ascii="宋体" w:hAnsi="宋体" w:hint="eastAsia"/>
          <w:sz w:val="24"/>
          <w:szCs w:val="24"/>
        </w:rPr>
        <w:t>水</w:t>
      </w:r>
      <w:r w:rsidR="00843ACD" w:rsidRPr="008023A4">
        <w:rPr>
          <w:rFonts w:ascii="宋体" w:hAnsi="宋体"/>
          <w:sz w:val="24"/>
          <w:szCs w:val="24"/>
        </w:rPr>
        <w:t>表仅在较低参</w:t>
      </w:r>
      <w:r w:rsidR="00843ACD" w:rsidRPr="008023A4">
        <w:rPr>
          <w:rFonts w:ascii="宋体" w:hAnsi="宋体" w:hint="eastAsia"/>
          <w:sz w:val="24"/>
          <w:szCs w:val="24"/>
        </w:rPr>
        <w:t>考</w:t>
      </w:r>
      <w:r w:rsidR="00843ACD" w:rsidRPr="008023A4">
        <w:rPr>
          <w:rFonts w:ascii="宋体" w:hAnsi="宋体"/>
          <w:sz w:val="24"/>
          <w:szCs w:val="24"/>
        </w:rPr>
        <w:t>温度下进行试验。</w:t>
      </w:r>
    </w:p>
    <w:p w:rsidR="00843ACD" w:rsidRPr="008023A4" w:rsidRDefault="004E796F" w:rsidP="00843ACD">
      <w:pPr>
        <w:ind w:firstLineChars="200" w:firstLine="480"/>
        <w:rPr>
          <w:rFonts w:ascii="宋体" w:hAnsi="宋体"/>
          <w:sz w:val="24"/>
          <w:szCs w:val="24"/>
        </w:rPr>
      </w:pPr>
      <w:r w:rsidRPr="008023A4">
        <w:rPr>
          <w:rFonts w:ascii="宋体" w:hAnsi="宋体" w:hint="eastAsia"/>
          <w:sz w:val="24"/>
          <w:szCs w:val="24"/>
        </w:rPr>
        <w:t>10）</w:t>
      </w:r>
      <w:r w:rsidR="00843ACD" w:rsidRPr="008023A4">
        <w:rPr>
          <w:rFonts w:ascii="宋体" w:hAnsi="宋体"/>
          <w:sz w:val="24"/>
          <w:szCs w:val="24"/>
        </w:rPr>
        <w:t>如果某种特定水表的</w:t>
      </w:r>
      <w:r w:rsidR="00843ACD" w:rsidRPr="008023A4">
        <w:rPr>
          <w:rFonts w:ascii="宋体" w:hAnsi="宋体" w:hint="eastAsia"/>
          <w:sz w:val="24"/>
          <w:szCs w:val="24"/>
        </w:rPr>
        <w:t>设计预计在零流量下比</w:t>
      </w:r>
      <w:r w:rsidR="00843ACD" w:rsidRPr="008023A4">
        <w:rPr>
          <w:rFonts w:ascii="宋体" w:hAnsi="宋体"/>
          <w:sz w:val="24"/>
          <w:szCs w:val="24"/>
        </w:rPr>
        <w:t>在</w:t>
      </w:r>
      <w:r w:rsidR="00843ACD" w:rsidRPr="008023A4">
        <w:rPr>
          <w:rFonts w:ascii="宋体" w:hAnsi="宋体" w:hint="eastAsia"/>
          <w:sz w:val="24"/>
          <w:szCs w:val="24"/>
        </w:rPr>
        <w:t>参考</w:t>
      </w:r>
      <w:r w:rsidR="00843ACD" w:rsidRPr="008023A4">
        <w:rPr>
          <w:rFonts w:ascii="宋体" w:hAnsi="宋体"/>
          <w:sz w:val="24"/>
          <w:szCs w:val="24"/>
        </w:rPr>
        <w:t>流量下</w:t>
      </w:r>
      <w:r w:rsidR="00843ACD" w:rsidRPr="008023A4">
        <w:rPr>
          <w:rFonts w:ascii="宋体" w:hAnsi="宋体" w:hint="eastAsia"/>
          <w:sz w:val="24"/>
          <w:szCs w:val="24"/>
        </w:rPr>
        <w:t>更易受浪涌</w:t>
      </w:r>
      <w:r w:rsidR="00843ACD" w:rsidRPr="008023A4">
        <w:rPr>
          <w:rFonts w:ascii="宋体" w:hAnsi="宋体"/>
          <w:sz w:val="24"/>
          <w:szCs w:val="24"/>
        </w:rPr>
        <w:t>影</w:t>
      </w:r>
      <w:r w:rsidR="00843ACD" w:rsidRPr="008023A4">
        <w:rPr>
          <w:rFonts w:ascii="宋体" w:hAnsi="宋体"/>
          <w:sz w:val="24"/>
          <w:szCs w:val="24"/>
        </w:rPr>
        <w:lastRenderedPageBreak/>
        <w:t>响</w:t>
      </w:r>
      <w:r w:rsidR="00843ACD" w:rsidRPr="008023A4">
        <w:rPr>
          <w:rFonts w:ascii="宋体" w:hAnsi="宋体" w:hint="eastAsia"/>
          <w:sz w:val="24"/>
          <w:szCs w:val="24"/>
        </w:rPr>
        <w:t>，</w:t>
      </w:r>
      <w:r w:rsidR="00843ACD" w:rsidRPr="008023A4">
        <w:rPr>
          <w:rFonts w:ascii="宋体" w:hAnsi="宋体"/>
          <w:sz w:val="24"/>
          <w:szCs w:val="24"/>
        </w:rPr>
        <w:t>型式</w:t>
      </w:r>
      <w:r w:rsidR="00843ACD" w:rsidRPr="008023A4">
        <w:rPr>
          <w:rFonts w:ascii="宋体" w:hAnsi="宋体" w:hint="eastAsia"/>
          <w:sz w:val="24"/>
          <w:szCs w:val="24"/>
        </w:rPr>
        <w:t>评价机构可</w:t>
      </w:r>
      <w:r w:rsidR="00843ACD" w:rsidRPr="008023A4">
        <w:rPr>
          <w:rFonts w:ascii="宋体" w:hAnsi="宋体"/>
          <w:sz w:val="24"/>
          <w:szCs w:val="24"/>
        </w:rPr>
        <w:t>选择</w:t>
      </w:r>
      <w:r w:rsidR="00843ACD" w:rsidRPr="008023A4">
        <w:rPr>
          <w:rFonts w:ascii="宋体" w:hAnsi="宋体" w:hint="eastAsia"/>
          <w:sz w:val="24"/>
          <w:szCs w:val="24"/>
        </w:rPr>
        <w:t>在</w:t>
      </w:r>
      <w:r w:rsidR="00843ACD" w:rsidRPr="008023A4">
        <w:rPr>
          <w:rFonts w:ascii="宋体" w:hAnsi="宋体"/>
          <w:sz w:val="24"/>
          <w:szCs w:val="24"/>
        </w:rPr>
        <w:t>零流量</w:t>
      </w:r>
      <w:r w:rsidR="00843ACD" w:rsidRPr="008023A4">
        <w:rPr>
          <w:rFonts w:ascii="宋体" w:hAnsi="宋体" w:hint="eastAsia"/>
          <w:sz w:val="24"/>
          <w:szCs w:val="24"/>
        </w:rPr>
        <w:t>下</w:t>
      </w:r>
      <w:r w:rsidR="00843ACD" w:rsidRPr="008023A4">
        <w:rPr>
          <w:rFonts w:ascii="宋体" w:hAnsi="宋体"/>
          <w:sz w:val="24"/>
          <w:szCs w:val="24"/>
        </w:rPr>
        <w:t>进行</w:t>
      </w:r>
      <w:r w:rsidR="00843ACD" w:rsidRPr="008023A4">
        <w:rPr>
          <w:rFonts w:ascii="宋体" w:hAnsi="宋体" w:hint="eastAsia"/>
          <w:sz w:val="24"/>
          <w:szCs w:val="24"/>
        </w:rPr>
        <w:t>浪涌</w:t>
      </w:r>
      <w:r w:rsidR="00843ACD" w:rsidRPr="008023A4">
        <w:rPr>
          <w:rFonts w:ascii="宋体" w:hAnsi="宋体"/>
          <w:sz w:val="24"/>
          <w:szCs w:val="24"/>
        </w:rPr>
        <w:t>试验。</w:t>
      </w:r>
    </w:p>
    <w:p w:rsidR="000D5E87" w:rsidRPr="008023A4" w:rsidRDefault="00CA25B4" w:rsidP="000D5E87">
      <w:pPr>
        <w:rPr>
          <w:rFonts w:ascii="宋体" w:hAnsi="宋体"/>
          <w:sz w:val="24"/>
          <w:szCs w:val="24"/>
        </w:rPr>
      </w:pPr>
      <w:r w:rsidRPr="008023A4">
        <w:rPr>
          <w:rFonts w:ascii="宋体" w:hAnsi="宋体"/>
          <w:sz w:val="24"/>
          <w:szCs w:val="24"/>
        </w:rPr>
        <w:t>10.15.</w:t>
      </w:r>
      <w:r w:rsidR="000D5E87" w:rsidRPr="008023A4">
        <w:rPr>
          <w:rFonts w:ascii="宋体" w:hAnsi="宋体"/>
          <w:sz w:val="24"/>
          <w:szCs w:val="24"/>
        </w:rPr>
        <w:t>15.4 合格判据</w:t>
      </w:r>
    </w:p>
    <w:p w:rsidR="00726F9B" w:rsidRPr="008023A4" w:rsidRDefault="00726F9B" w:rsidP="0035013D">
      <w:pPr>
        <w:ind w:firstLineChars="200" w:firstLine="480"/>
        <w:rPr>
          <w:rFonts w:ascii="宋体" w:hAnsi="宋体"/>
          <w:sz w:val="24"/>
          <w:szCs w:val="24"/>
        </w:rPr>
      </w:pPr>
      <w:r w:rsidRPr="008023A4">
        <w:rPr>
          <w:rFonts w:ascii="宋体" w:hAnsi="宋体" w:hint="eastAsia"/>
          <w:sz w:val="24"/>
          <w:szCs w:val="24"/>
        </w:rPr>
        <w:t>在</w:t>
      </w:r>
      <w:r w:rsidRPr="008023A4">
        <w:rPr>
          <w:rFonts w:ascii="宋体" w:hAnsi="宋体"/>
          <w:sz w:val="24"/>
          <w:szCs w:val="24"/>
        </w:rPr>
        <w:t>施加扰动</w:t>
      </w:r>
      <w:r w:rsidRPr="008023A4">
        <w:rPr>
          <w:rFonts w:ascii="宋体" w:hAnsi="宋体" w:hint="eastAsia"/>
          <w:sz w:val="24"/>
          <w:szCs w:val="24"/>
        </w:rPr>
        <w:t>期间和之后</w:t>
      </w:r>
      <w:r w:rsidRPr="008023A4">
        <w:rPr>
          <w:rFonts w:ascii="宋体" w:hAnsi="宋体"/>
          <w:sz w:val="24"/>
          <w:szCs w:val="24"/>
        </w:rPr>
        <w:t>：</w:t>
      </w:r>
    </w:p>
    <w:p w:rsidR="0035013D" w:rsidRPr="008023A4" w:rsidRDefault="0035013D" w:rsidP="0035013D">
      <w:pPr>
        <w:ind w:firstLineChars="200" w:firstLine="480"/>
        <w:rPr>
          <w:rFonts w:ascii="宋体" w:hAnsi="宋体"/>
          <w:sz w:val="24"/>
          <w:szCs w:val="24"/>
        </w:rPr>
      </w:pPr>
      <w:r w:rsidRPr="008023A4">
        <w:rPr>
          <w:rFonts w:ascii="宋体" w:hAnsi="宋体"/>
          <w:sz w:val="24"/>
          <w:szCs w:val="24"/>
        </w:rPr>
        <w:t>a）施加扰动后</w:t>
      </w:r>
      <w:r w:rsidRPr="008023A4">
        <w:rPr>
          <w:sz w:val="24"/>
          <w:szCs w:val="24"/>
        </w:rPr>
        <w:t>EUT</w:t>
      </w:r>
      <w:r w:rsidRPr="008023A4">
        <w:rPr>
          <w:rFonts w:ascii="宋体" w:hAnsi="宋体"/>
          <w:sz w:val="24"/>
          <w:szCs w:val="24"/>
        </w:rPr>
        <w:t>的所有功能</w:t>
      </w:r>
      <w:r w:rsidRPr="008023A4">
        <w:rPr>
          <w:rFonts w:ascii="宋体" w:hAnsi="宋体" w:hint="eastAsia"/>
          <w:sz w:val="24"/>
          <w:szCs w:val="24"/>
        </w:rPr>
        <w:t>均</w:t>
      </w:r>
      <w:r w:rsidRPr="008023A4">
        <w:rPr>
          <w:rFonts w:ascii="宋体" w:hAnsi="宋体"/>
          <w:sz w:val="24"/>
          <w:szCs w:val="24"/>
        </w:rPr>
        <w:t>应符合设计要求</w:t>
      </w:r>
      <w:r w:rsidR="0006635D" w:rsidRPr="008023A4">
        <w:rPr>
          <w:rFonts w:ascii="宋体" w:hAnsi="宋体" w:hint="eastAsia"/>
          <w:sz w:val="24"/>
          <w:szCs w:val="24"/>
        </w:rPr>
        <w:t>；</w:t>
      </w:r>
    </w:p>
    <w:p w:rsidR="0035013D" w:rsidRPr="008023A4" w:rsidRDefault="0035013D" w:rsidP="0035013D">
      <w:pPr>
        <w:ind w:firstLineChars="200" w:firstLine="480"/>
        <w:rPr>
          <w:rFonts w:ascii="宋体" w:hAnsi="宋体"/>
          <w:sz w:val="24"/>
          <w:szCs w:val="24"/>
        </w:rPr>
      </w:pPr>
      <w:r w:rsidRPr="008023A4">
        <w:rPr>
          <w:rFonts w:ascii="宋体" w:hAnsi="宋体"/>
          <w:sz w:val="24"/>
          <w:szCs w:val="24"/>
        </w:rPr>
        <w:t>b）试验前的示值误差</w:t>
      </w:r>
      <w:r w:rsidRPr="008023A4">
        <w:rPr>
          <w:rFonts w:ascii="宋体" w:hAnsi="宋体" w:hint="eastAsia"/>
          <w:sz w:val="24"/>
          <w:szCs w:val="24"/>
        </w:rPr>
        <w:t>与</w:t>
      </w:r>
      <w:r w:rsidRPr="008023A4">
        <w:rPr>
          <w:rFonts w:ascii="宋体" w:hAnsi="宋体"/>
          <w:sz w:val="24"/>
          <w:szCs w:val="24"/>
        </w:rPr>
        <w:t>施加</w:t>
      </w:r>
      <w:r w:rsidRPr="008023A4">
        <w:rPr>
          <w:rFonts w:ascii="宋体" w:hAnsi="宋体" w:hint="eastAsia"/>
          <w:sz w:val="24"/>
          <w:szCs w:val="24"/>
        </w:rPr>
        <w:t>扰动</w:t>
      </w:r>
      <w:r w:rsidRPr="008023A4">
        <w:rPr>
          <w:rFonts w:ascii="宋体" w:hAnsi="宋体"/>
          <w:sz w:val="24"/>
          <w:szCs w:val="24"/>
        </w:rPr>
        <w:t>期间取得的示值误差</w:t>
      </w:r>
      <w:r w:rsidRPr="008023A4">
        <w:rPr>
          <w:rFonts w:ascii="宋体" w:hAnsi="宋体" w:hint="eastAsia"/>
          <w:sz w:val="24"/>
          <w:szCs w:val="24"/>
        </w:rPr>
        <w:t>之差</w:t>
      </w:r>
      <w:r w:rsidRPr="008023A4">
        <w:rPr>
          <w:rFonts w:ascii="宋体" w:hAnsi="宋体"/>
          <w:sz w:val="24"/>
          <w:szCs w:val="24"/>
        </w:rPr>
        <w:t>应不超过</w:t>
      </w:r>
      <w:r w:rsidRPr="008023A4">
        <w:rPr>
          <w:rFonts w:ascii="宋体" w:hAnsi="宋体" w:hint="eastAsia"/>
          <w:sz w:val="24"/>
          <w:szCs w:val="24"/>
        </w:rPr>
        <w:t>流量</w:t>
      </w:r>
      <w:r w:rsidRPr="008023A4">
        <w:rPr>
          <w:rFonts w:ascii="宋体" w:hAnsi="宋体"/>
          <w:sz w:val="24"/>
          <w:szCs w:val="24"/>
        </w:rPr>
        <w:t>高区最大允许误差的二分之一</w:t>
      </w:r>
      <w:r w:rsidRPr="008023A4">
        <w:rPr>
          <w:rFonts w:ascii="宋体" w:hAnsi="宋体" w:hint="eastAsia"/>
          <w:sz w:val="24"/>
          <w:szCs w:val="24"/>
        </w:rPr>
        <w:t>，否则</w:t>
      </w:r>
      <w:r w:rsidRPr="008023A4">
        <w:rPr>
          <w:sz w:val="24"/>
          <w:szCs w:val="24"/>
        </w:rPr>
        <w:t>EUT</w:t>
      </w:r>
      <w:r w:rsidRPr="008023A4">
        <w:rPr>
          <w:rFonts w:ascii="宋体" w:hAnsi="宋体" w:hint="eastAsia"/>
          <w:sz w:val="24"/>
          <w:szCs w:val="24"/>
        </w:rPr>
        <w:t>的检查装置应</w:t>
      </w:r>
      <w:r w:rsidR="00532991" w:rsidRPr="008023A4">
        <w:rPr>
          <w:rFonts w:ascii="宋体" w:hAnsi="宋体" w:hint="eastAsia"/>
          <w:sz w:val="24"/>
          <w:szCs w:val="24"/>
        </w:rPr>
        <w:t>按附录</w:t>
      </w:r>
      <w:r w:rsidR="00532991" w:rsidRPr="002554F7">
        <w:rPr>
          <w:sz w:val="24"/>
          <w:szCs w:val="24"/>
        </w:rPr>
        <w:t>A</w:t>
      </w:r>
      <w:r w:rsidR="00532991" w:rsidRPr="008023A4">
        <w:rPr>
          <w:rFonts w:ascii="宋体" w:hAnsi="宋体" w:hint="eastAsia"/>
          <w:sz w:val="24"/>
          <w:szCs w:val="24"/>
        </w:rPr>
        <w:t>的规定</w:t>
      </w:r>
      <w:r w:rsidRPr="008023A4">
        <w:rPr>
          <w:rFonts w:ascii="宋体" w:hAnsi="宋体" w:hint="eastAsia"/>
          <w:sz w:val="24"/>
          <w:szCs w:val="24"/>
        </w:rPr>
        <w:t>检测到显著差错并作出反应</w:t>
      </w:r>
      <w:r w:rsidR="0006635D" w:rsidRPr="008023A4">
        <w:rPr>
          <w:rFonts w:ascii="宋体" w:hAnsi="宋体" w:hint="eastAsia"/>
          <w:sz w:val="24"/>
          <w:szCs w:val="24"/>
        </w:rPr>
        <w:t>；</w:t>
      </w:r>
    </w:p>
    <w:p w:rsidR="001F42FD" w:rsidRPr="008023A4" w:rsidRDefault="0035013D" w:rsidP="001F42FD">
      <w:pPr>
        <w:ind w:firstLineChars="200" w:firstLine="480"/>
        <w:rPr>
          <w:rFonts w:ascii="宋体" w:hAnsi="宋体"/>
          <w:sz w:val="24"/>
          <w:szCs w:val="24"/>
        </w:rPr>
      </w:pPr>
      <w:r w:rsidRPr="008023A4">
        <w:rPr>
          <w:rFonts w:ascii="宋体" w:hAnsi="宋体"/>
          <w:sz w:val="24"/>
          <w:szCs w:val="24"/>
        </w:rPr>
        <w:t>c）对于在零流量条件下进行的试验，水表</w:t>
      </w:r>
      <w:r w:rsidR="00973F2E" w:rsidRPr="008023A4">
        <w:rPr>
          <w:rFonts w:ascii="宋体" w:hAnsi="宋体"/>
          <w:sz w:val="24"/>
          <w:szCs w:val="24"/>
        </w:rPr>
        <w:t>累积量</w:t>
      </w:r>
      <w:r w:rsidRPr="008023A4">
        <w:rPr>
          <w:rFonts w:ascii="宋体" w:hAnsi="宋体"/>
          <w:sz w:val="24"/>
          <w:szCs w:val="24"/>
        </w:rPr>
        <w:t>的变化应不大于检定标度</w:t>
      </w:r>
      <w:r w:rsidRPr="008023A4">
        <w:rPr>
          <w:rFonts w:ascii="宋体" w:hAnsi="宋体" w:hint="eastAsia"/>
          <w:sz w:val="24"/>
          <w:szCs w:val="24"/>
        </w:rPr>
        <w:t>或显示</w:t>
      </w:r>
      <w:r w:rsidRPr="008023A4">
        <w:rPr>
          <w:rFonts w:ascii="宋体" w:hAnsi="宋体"/>
          <w:sz w:val="24"/>
          <w:szCs w:val="24"/>
        </w:rPr>
        <w:t>分格值。</w:t>
      </w:r>
    </w:p>
    <w:p w:rsidR="0047374C" w:rsidRPr="008023A4" w:rsidRDefault="004317BB" w:rsidP="0051701D">
      <w:pPr>
        <w:pStyle w:val="2"/>
        <w:rPr>
          <w:rFonts w:ascii="黑体" w:hAnsi="宋体"/>
          <w:sz w:val="24"/>
          <w:szCs w:val="24"/>
        </w:rPr>
      </w:pPr>
      <w:r w:rsidRPr="008023A4">
        <w:rPr>
          <w:rFonts w:ascii="黑体" w:hAnsi="宋体" w:hint="eastAsia"/>
          <w:sz w:val="24"/>
          <w:szCs w:val="24"/>
        </w:rPr>
        <w:t>11 试验项目所用计量器具表</w:t>
      </w:r>
    </w:p>
    <w:p w:rsidR="004317BB" w:rsidRPr="008023A4" w:rsidRDefault="00062376" w:rsidP="0051701D">
      <w:pPr>
        <w:ind w:firstLineChars="200" w:firstLine="480"/>
        <w:rPr>
          <w:rFonts w:ascii="宋体" w:hAnsi="宋体"/>
          <w:sz w:val="24"/>
          <w:szCs w:val="24"/>
        </w:rPr>
      </w:pPr>
      <w:r w:rsidRPr="008023A4">
        <w:rPr>
          <w:rFonts w:ascii="宋体" w:hAnsi="宋体" w:hint="eastAsia"/>
          <w:sz w:val="24"/>
          <w:szCs w:val="24"/>
        </w:rPr>
        <w:t>试验项目所用的计量器具和设备见表</w:t>
      </w:r>
      <w:r w:rsidR="00A726EB" w:rsidRPr="00FB015C">
        <w:rPr>
          <w:sz w:val="24"/>
          <w:szCs w:val="24"/>
        </w:rPr>
        <w:t>3</w:t>
      </w:r>
      <w:r w:rsidR="00BA1F38" w:rsidRPr="00FB015C">
        <w:rPr>
          <w:sz w:val="24"/>
          <w:szCs w:val="24"/>
        </w:rPr>
        <w:t>5</w:t>
      </w:r>
      <w:r w:rsidRPr="008023A4">
        <w:rPr>
          <w:rFonts w:ascii="宋体" w:hAnsi="宋体" w:hint="eastAsia"/>
          <w:sz w:val="24"/>
          <w:szCs w:val="24"/>
        </w:rPr>
        <w:t>。</w:t>
      </w:r>
    </w:p>
    <w:p w:rsidR="00062376" w:rsidRPr="008023A4" w:rsidRDefault="00062376" w:rsidP="00062376">
      <w:pPr>
        <w:jc w:val="center"/>
        <w:rPr>
          <w:rFonts w:ascii="黑体" w:eastAsia="黑体" w:hAnsi="黑体"/>
        </w:rPr>
      </w:pPr>
      <w:r w:rsidRPr="008023A4">
        <w:rPr>
          <w:rFonts w:ascii="黑体" w:eastAsia="黑体" w:hAnsi="黑体" w:hint="eastAsia"/>
        </w:rPr>
        <w:t>表</w:t>
      </w:r>
      <w:r w:rsidR="00A726EB" w:rsidRPr="008023A4">
        <w:rPr>
          <w:rFonts w:ascii="黑体" w:eastAsia="黑体" w:hAnsi="黑体" w:hint="eastAsia"/>
        </w:rPr>
        <w:t>3</w:t>
      </w:r>
      <w:r w:rsidR="00BA1F38" w:rsidRPr="008023A4">
        <w:rPr>
          <w:rFonts w:ascii="黑体" w:eastAsia="黑体" w:hAnsi="黑体" w:hint="eastAsia"/>
        </w:rPr>
        <w:t>5</w:t>
      </w:r>
      <w:r w:rsidRPr="008023A4">
        <w:rPr>
          <w:rFonts w:ascii="黑体" w:eastAsia="黑体" w:hAnsi="黑体" w:hint="eastAsia"/>
        </w:rPr>
        <w:t xml:space="preserve"> 试验用计量器具和设备</w:t>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0"/>
        <w:gridCol w:w="1690"/>
        <w:gridCol w:w="1701"/>
        <w:gridCol w:w="4179"/>
      </w:tblGrid>
      <w:tr w:rsidR="00F41F8E" w:rsidRPr="00C13514" w:rsidTr="00F71574">
        <w:trPr>
          <w:trHeight w:val="411"/>
        </w:trPr>
        <w:tc>
          <w:tcPr>
            <w:tcW w:w="670" w:type="dxa"/>
            <w:vAlign w:val="center"/>
          </w:tcPr>
          <w:p w:rsidR="00F41F8E" w:rsidRPr="00C13514" w:rsidRDefault="00F41F8E" w:rsidP="00CF0BC0">
            <w:pPr>
              <w:ind w:left="-50"/>
              <w:jc w:val="center"/>
              <w:rPr>
                <w:rFonts w:ascii="宋体" w:hAnsi="宋体"/>
              </w:rPr>
            </w:pPr>
            <w:r w:rsidRPr="00C13514">
              <w:rPr>
                <w:rFonts w:ascii="宋体" w:hAnsi="宋体"/>
              </w:rPr>
              <w:br w:type="page"/>
            </w:r>
            <w:r w:rsidRPr="00C13514">
              <w:rPr>
                <w:rFonts w:ascii="宋体" w:hAnsi="宋体" w:hint="eastAsia"/>
              </w:rPr>
              <w:t>序号</w:t>
            </w:r>
          </w:p>
        </w:tc>
        <w:tc>
          <w:tcPr>
            <w:tcW w:w="1690" w:type="dxa"/>
            <w:vAlign w:val="center"/>
          </w:tcPr>
          <w:p w:rsidR="00F41F8E" w:rsidRPr="00C13514" w:rsidRDefault="00F41F8E" w:rsidP="00CF0BC0">
            <w:pPr>
              <w:jc w:val="center"/>
              <w:rPr>
                <w:rFonts w:ascii="宋体" w:hAnsi="宋体"/>
              </w:rPr>
            </w:pPr>
            <w:r w:rsidRPr="00C13514">
              <w:rPr>
                <w:rFonts w:ascii="宋体" w:hAnsi="宋体" w:hint="eastAsia"/>
              </w:rPr>
              <w:t>试验参数或项目</w:t>
            </w:r>
          </w:p>
        </w:tc>
        <w:tc>
          <w:tcPr>
            <w:tcW w:w="1701" w:type="dxa"/>
            <w:vAlign w:val="center"/>
          </w:tcPr>
          <w:p w:rsidR="00F41F8E" w:rsidRPr="00C13514" w:rsidRDefault="00F41F8E" w:rsidP="00CF0BC0">
            <w:pPr>
              <w:jc w:val="center"/>
              <w:rPr>
                <w:rFonts w:ascii="宋体" w:hAnsi="宋体"/>
              </w:rPr>
            </w:pPr>
            <w:r w:rsidRPr="00C13514">
              <w:rPr>
                <w:rFonts w:ascii="宋体" w:hAnsi="宋体" w:hint="eastAsia"/>
              </w:rPr>
              <w:t>设备名称</w:t>
            </w:r>
          </w:p>
        </w:tc>
        <w:tc>
          <w:tcPr>
            <w:tcW w:w="4179" w:type="dxa"/>
            <w:vAlign w:val="center"/>
          </w:tcPr>
          <w:p w:rsidR="00F41F8E" w:rsidRPr="00C13514" w:rsidRDefault="00F41F8E" w:rsidP="002448AC">
            <w:pPr>
              <w:jc w:val="center"/>
              <w:rPr>
                <w:rFonts w:ascii="宋体" w:hAnsi="宋体"/>
              </w:rPr>
            </w:pPr>
            <w:r w:rsidRPr="00C13514">
              <w:rPr>
                <w:rFonts w:ascii="宋体" w:hAnsi="宋体" w:hint="eastAsia"/>
              </w:rPr>
              <w:t>主要</w:t>
            </w:r>
            <w:r w:rsidR="002448AC" w:rsidRPr="00C13514">
              <w:rPr>
                <w:rFonts w:ascii="宋体" w:hAnsi="宋体" w:hint="eastAsia"/>
              </w:rPr>
              <w:t>性能和</w:t>
            </w:r>
            <w:r w:rsidRPr="00C13514">
              <w:rPr>
                <w:rFonts w:ascii="宋体" w:hAnsi="宋体" w:hint="eastAsia"/>
              </w:rPr>
              <w:t>指标要求</w:t>
            </w:r>
          </w:p>
        </w:tc>
      </w:tr>
      <w:tr w:rsidR="00B05F97" w:rsidRPr="00C13514" w:rsidTr="00F71574">
        <w:trPr>
          <w:trHeight w:val="411"/>
        </w:trPr>
        <w:tc>
          <w:tcPr>
            <w:tcW w:w="670" w:type="dxa"/>
            <w:vAlign w:val="center"/>
          </w:tcPr>
          <w:p w:rsidR="00B05F97" w:rsidRPr="00C13514" w:rsidRDefault="00B05F97" w:rsidP="00CF0BC0">
            <w:pPr>
              <w:ind w:left="-50"/>
              <w:jc w:val="center"/>
              <w:rPr>
                <w:rFonts w:ascii="宋体" w:hAnsi="宋体"/>
              </w:rPr>
            </w:pPr>
            <w:r w:rsidRPr="00C13514">
              <w:rPr>
                <w:rFonts w:ascii="宋体" w:hAnsi="宋体" w:hint="eastAsia"/>
              </w:rPr>
              <w:t>1</w:t>
            </w:r>
          </w:p>
        </w:tc>
        <w:tc>
          <w:tcPr>
            <w:tcW w:w="1690" w:type="dxa"/>
            <w:vAlign w:val="center"/>
          </w:tcPr>
          <w:p w:rsidR="00B05F97" w:rsidRPr="00C13514" w:rsidRDefault="00B05F97" w:rsidP="00CF0BC0">
            <w:pPr>
              <w:jc w:val="center"/>
              <w:rPr>
                <w:rFonts w:ascii="宋体" w:hAnsi="宋体"/>
              </w:rPr>
            </w:pPr>
            <w:r w:rsidRPr="00C13514">
              <w:rPr>
                <w:rFonts w:ascii="宋体" w:hAnsi="宋体" w:hint="eastAsia"/>
              </w:rPr>
              <w:t>流量</w:t>
            </w:r>
          </w:p>
        </w:tc>
        <w:tc>
          <w:tcPr>
            <w:tcW w:w="1701" w:type="dxa"/>
            <w:vAlign w:val="center"/>
          </w:tcPr>
          <w:p w:rsidR="00B05F97" w:rsidRPr="00C13514" w:rsidRDefault="00B05F97" w:rsidP="008551A1">
            <w:pPr>
              <w:jc w:val="left"/>
              <w:rPr>
                <w:rFonts w:ascii="宋体" w:hAnsi="宋体"/>
              </w:rPr>
            </w:pPr>
            <w:r w:rsidRPr="00C13514">
              <w:rPr>
                <w:rFonts w:ascii="宋体" w:hAnsi="宋体" w:hint="eastAsia"/>
              </w:rPr>
              <w:t>水表检定装置</w:t>
            </w:r>
            <w:r w:rsidR="008551A1" w:rsidRPr="00C13514">
              <w:rPr>
                <w:rFonts w:ascii="宋体" w:hAnsi="宋体" w:hint="eastAsia"/>
              </w:rPr>
              <w:t>或</w:t>
            </w:r>
            <w:r w:rsidRPr="00C13514">
              <w:rPr>
                <w:rFonts w:ascii="宋体" w:hAnsi="宋体" w:hint="eastAsia"/>
              </w:rPr>
              <w:t>水流量标准装置</w:t>
            </w:r>
          </w:p>
        </w:tc>
        <w:tc>
          <w:tcPr>
            <w:tcW w:w="4179" w:type="dxa"/>
            <w:vAlign w:val="center"/>
          </w:tcPr>
          <w:p w:rsidR="00B05F97" w:rsidRPr="00C13514" w:rsidRDefault="00E72887" w:rsidP="00CF0BC0">
            <w:pPr>
              <w:jc w:val="left"/>
              <w:rPr>
                <w:rFonts w:ascii="宋体" w:hAnsi="宋体"/>
              </w:rPr>
            </w:pPr>
            <w:r w:rsidRPr="00C13514">
              <w:rPr>
                <w:rFonts w:ascii="宋体" w:hAnsi="宋体" w:hint="eastAsia"/>
              </w:rPr>
              <w:t>装置</w:t>
            </w:r>
            <w:r w:rsidR="00B05F97" w:rsidRPr="00C13514">
              <w:rPr>
                <w:rFonts w:ascii="宋体" w:hAnsi="宋体" w:hint="eastAsia"/>
              </w:rPr>
              <w:t>结构</w:t>
            </w:r>
            <w:r w:rsidRPr="00C13514">
              <w:rPr>
                <w:rFonts w:ascii="宋体" w:hAnsi="宋体" w:hint="eastAsia"/>
              </w:rPr>
              <w:t>：</w:t>
            </w:r>
            <w:r w:rsidR="00B05F97" w:rsidRPr="00C13514">
              <w:rPr>
                <w:rFonts w:ascii="宋体" w:hAnsi="宋体" w:hint="eastAsia"/>
              </w:rPr>
              <w:t>应符合</w:t>
            </w:r>
            <w:r w:rsidR="00E2478C" w:rsidRPr="00C13514">
              <w:rPr>
                <w:rFonts w:ascii="宋体" w:hAnsi="宋体" w:hint="eastAsia"/>
              </w:rPr>
              <w:t>10.3</w:t>
            </w:r>
            <w:r w:rsidR="00B05F97" w:rsidRPr="00C13514">
              <w:rPr>
                <w:rFonts w:ascii="宋体" w:hAnsi="宋体" w:hint="eastAsia"/>
              </w:rPr>
              <w:t>.2的规定；</w:t>
            </w:r>
          </w:p>
          <w:p w:rsidR="00B05F97" w:rsidRPr="00C13514" w:rsidRDefault="00B05F97" w:rsidP="00CF0BC0">
            <w:pPr>
              <w:jc w:val="left"/>
            </w:pPr>
            <w:r w:rsidRPr="00C13514">
              <w:rPr>
                <w:rFonts w:ascii="宋体" w:hAnsi="宋体" w:hint="eastAsia"/>
              </w:rPr>
              <w:t>流量范围：最小规格水表的</w:t>
            </w:r>
            <w:r w:rsidRPr="00C13514">
              <w:rPr>
                <w:i/>
              </w:rPr>
              <w:t>Q</w:t>
            </w:r>
            <w:r w:rsidRPr="00C13514">
              <w:rPr>
                <w:vertAlign w:val="subscript"/>
              </w:rPr>
              <w:t>1</w:t>
            </w:r>
            <w:r w:rsidRPr="00C13514">
              <w:rPr>
                <w:rFonts w:ascii="宋体" w:hAnsi="宋体" w:hint="eastAsia"/>
              </w:rPr>
              <w:t>至最大规格水表的</w:t>
            </w:r>
            <w:r w:rsidRPr="00C13514">
              <w:rPr>
                <w:i/>
              </w:rPr>
              <w:t>Q</w:t>
            </w:r>
            <w:r w:rsidRPr="00C13514">
              <w:rPr>
                <w:vertAlign w:val="subscript"/>
              </w:rPr>
              <w:t>4</w:t>
            </w:r>
            <w:r w:rsidRPr="00C13514">
              <w:rPr>
                <w:rFonts w:hint="eastAsia"/>
              </w:rPr>
              <w:t>；</w:t>
            </w:r>
          </w:p>
          <w:p w:rsidR="00B05F97" w:rsidRPr="00C13514" w:rsidRDefault="00B05F97" w:rsidP="00CF0BC0">
            <w:pPr>
              <w:jc w:val="left"/>
            </w:pPr>
            <w:r w:rsidRPr="00C13514">
              <w:rPr>
                <w:rFonts w:ascii="宋体" w:hAnsi="宋体" w:hint="eastAsia"/>
              </w:rPr>
              <w:t>水温范围：（</w:t>
            </w:r>
            <w:r w:rsidRPr="00C13514">
              <w:t>10</w:t>
            </w:r>
            <w:r w:rsidRPr="00C13514">
              <w:rPr>
                <w:rFonts w:ascii="宋体" w:hAnsi="宋体" w:hint="eastAsia"/>
              </w:rPr>
              <w:t>±</w:t>
            </w:r>
            <w:r w:rsidRPr="00C13514">
              <w:t>5</w:t>
            </w:r>
            <w:r w:rsidRPr="00C13514">
              <w:rPr>
                <w:rFonts w:ascii="宋体" w:hAnsi="宋体" w:hint="eastAsia"/>
              </w:rPr>
              <w:t>）℃至</w:t>
            </w:r>
            <w:r w:rsidRPr="00C13514">
              <w:t>MAT</w:t>
            </w:r>
            <w:r w:rsidRPr="00C13514">
              <w:rPr>
                <w:rFonts w:hint="eastAsia"/>
              </w:rPr>
              <w:t>；</w:t>
            </w:r>
          </w:p>
          <w:p w:rsidR="00B05F97" w:rsidRPr="00C13514" w:rsidRDefault="00B05F97" w:rsidP="00B50B7B">
            <w:pPr>
              <w:jc w:val="left"/>
            </w:pPr>
            <w:r w:rsidRPr="00C13514">
              <w:rPr>
                <w:rFonts w:ascii="宋体" w:hAnsi="宋体" w:hint="eastAsia"/>
              </w:rPr>
              <w:t>水压范围：</w:t>
            </w:r>
            <w:r w:rsidRPr="00C13514">
              <w:t>0.03MPa</w:t>
            </w:r>
            <w:r w:rsidRPr="00C13514">
              <w:rPr>
                <w:rFonts w:hAnsi="宋体"/>
              </w:rPr>
              <w:t>至</w:t>
            </w:r>
            <w:r w:rsidRPr="00C13514">
              <w:t>MAP</w:t>
            </w:r>
            <w:r w:rsidRPr="00C13514">
              <w:rPr>
                <w:rFonts w:hint="eastAsia"/>
              </w:rPr>
              <w:t>；</w:t>
            </w:r>
          </w:p>
          <w:p w:rsidR="00B05F97" w:rsidRPr="00C13514" w:rsidRDefault="00B05F97" w:rsidP="00B50B7B">
            <w:pPr>
              <w:jc w:val="left"/>
              <w:rPr>
                <w:rFonts w:ascii="宋体" w:hAnsi="宋体"/>
              </w:rPr>
            </w:pPr>
            <w:r w:rsidRPr="00C13514">
              <w:rPr>
                <w:rFonts w:ascii="宋体" w:hAnsi="宋体" w:hint="eastAsia"/>
              </w:rPr>
              <w:t>测量原理：容积法、质量法，当</w:t>
            </w:r>
            <w:r w:rsidR="007A1DA2" w:rsidRPr="00C13514">
              <w:rPr>
                <w:rFonts w:ascii="宋体" w:hAnsi="宋体" w:hint="eastAsia"/>
              </w:rPr>
              <w:t>水</w:t>
            </w:r>
            <w:r w:rsidRPr="00C13514">
              <w:rPr>
                <w:rFonts w:ascii="宋体" w:hAnsi="宋体" w:hint="eastAsia"/>
              </w:rPr>
              <w:t>温</w:t>
            </w:r>
            <w:r w:rsidR="00CB6C5C" w:rsidRPr="00C13514">
              <w:rPr>
                <w:rFonts w:ascii="宋体" w:hAnsi="宋体" w:hint="eastAsia"/>
              </w:rPr>
              <w:t>低于</w:t>
            </w:r>
            <w:r w:rsidR="00CB6C5C" w:rsidRPr="006F71AA">
              <w:t>1</w:t>
            </w:r>
            <w:r w:rsidR="00EB16CB" w:rsidRPr="006F71AA">
              <w:t>0</w:t>
            </w:r>
            <w:r w:rsidR="00CB6C5C" w:rsidRPr="00C13514">
              <w:rPr>
                <w:rFonts w:ascii="宋体" w:hAnsi="宋体" w:hint="eastAsia"/>
              </w:rPr>
              <w:t>℃和</w:t>
            </w:r>
            <w:r w:rsidRPr="00C13514">
              <w:rPr>
                <w:rFonts w:ascii="宋体" w:hAnsi="宋体" w:hint="eastAsia"/>
              </w:rPr>
              <w:t>高于</w:t>
            </w:r>
            <w:r w:rsidR="00EB16CB" w:rsidRPr="006F71AA">
              <w:t>30</w:t>
            </w:r>
            <w:r w:rsidRPr="00C13514">
              <w:rPr>
                <w:rFonts w:ascii="宋体" w:hAnsi="宋体" w:hint="eastAsia"/>
              </w:rPr>
              <w:t>℃</w:t>
            </w:r>
            <w:r w:rsidR="00657BC2" w:rsidRPr="00C13514">
              <w:rPr>
                <w:rFonts w:ascii="宋体" w:hAnsi="宋体" w:hint="eastAsia"/>
              </w:rPr>
              <w:t>，或介质温度与环境温度差异大于</w:t>
            </w:r>
            <w:r w:rsidR="00657BC2" w:rsidRPr="006F71AA">
              <w:t>10</w:t>
            </w:r>
            <w:r w:rsidR="00657BC2" w:rsidRPr="00C13514">
              <w:rPr>
                <w:rFonts w:ascii="宋体" w:hAnsi="宋体" w:hint="eastAsia"/>
              </w:rPr>
              <w:t>℃</w:t>
            </w:r>
            <w:r w:rsidRPr="00C13514">
              <w:rPr>
                <w:rFonts w:ascii="宋体" w:hAnsi="宋体" w:hint="eastAsia"/>
              </w:rPr>
              <w:t>时应采用质量法；</w:t>
            </w:r>
          </w:p>
          <w:p w:rsidR="00B05F97" w:rsidRPr="00C13514" w:rsidRDefault="00B05F97" w:rsidP="00F41F8E">
            <w:pPr>
              <w:rPr>
                <w:rFonts w:ascii="宋体" w:hAnsi="宋体"/>
              </w:rPr>
            </w:pPr>
            <w:r w:rsidRPr="00C13514">
              <w:rPr>
                <w:rFonts w:ascii="宋体" w:hAnsi="宋体" w:hint="eastAsia"/>
              </w:rPr>
              <w:t>扩展不确定度：不大于水表最大允许误差绝对值的五分之一。</w:t>
            </w:r>
          </w:p>
        </w:tc>
      </w:tr>
      <w:tr w:rsidR="00B05F97" w:rsidRPr="00C13514" w:rsidTr="00F71574">
        <w:trPr>
          <w:trHeight w:val="411"/>
        </w:trPr>
        <w:tc>
          <w:tcPr>
            <w:tcW w:w="670" w:type="dxa"/>
            <w:vAlign w:val="center"/>
          </w:tcPr>
          <w:p w:rsidR="00B05F97" w:rsidRPr="00C13514" w:rsidRDefault="00B05F97" w:rsidP="00CF0BC0">
            <w:pPr>
              <w:ind w:left="-50"/>
              <w:jc w:val="center"/>
              <w:rPr>
                <w:rFonts w:ascii="宋体" w:hAnsi="宋体"/>
              </w:rPr>
            </w:pPr>
            <w:r w:rsidRPr="00C13514">
              <w:rPr>
                <w:rFonts w:ascii="宋体" w:hAnsi="宋体" w:hint="eastAsia"/>
              </w:rPr>
              <w:t>2</w:t>
            </w:r>
          </w:p>
        </w:tc>
        <w:tc>
          <w:tcPr>
            <w:tcW w:w="1690" w:type="dxa"/>
            <w:vAlign w:val="center"/>
          </w:tcPr>
          <w:p w:rsidR="00B05F97" w:rsidRPr="00C13514" w:rsidRDefault="00B05F97" w:rsidP="00CF0BC0">
            <w:pPr>
              <w:jc w:val="center"/>
              <w:rPr>
                <w:rFonts w:ascii="宋体" w:hAnsi="宋体"/>
              </w:rPr>
            </w:pPr>
            <w:r w:rsidRPr="00C13514">
              <w:rPr>
                <w:rFonts w:ascii="宋体" w:hAnsi="宋体" w:hint="eastAsia"/>
              </w:rPr>
              <w:t>静压力</w:t>
            </w:r>
          </w:p>
        </w:tc>
        <w:tc>
          <w:tcPr>
            <w:tcW w:w="1701" w:type="dxa"/>
            <w:vAlign w:val="center"/>
          </w:tcPr>
          <w:p w:rsidR="00B05F97" w:rsidRPr="00C13514" w:rsidRDefault="00B05F97" w:rsidP="00E238BB">
            <w:pPr>
              <w:jc w:val="left"/>
              <w:rPr>
                <w:rFonts w:ascii="宋体" w:hAnsi="宋体"/>
              </w:rPr>
            </w:pPr>
            <w:r w:rsidRPr="00C13514">
              <w:rPr>
                <w:rFonts w:ascii="宋体" w:hAnsi="宋体" w:hint="eastAsia"/>
              </w:rPr>
              <w:t>带压力指示的静水压试验装置</w:t>
            </w:r>
          </w:p>
        </w:tc>
        <w:tc>
          <w:tcPr>
            <w:tcW w:w="4179" w:type="dxa"/>
            <w:vAlign w:val="center"/>
          </w:tcPr>
          <w:p w:rsidR="00B05F97" w:rsidRPr="00C13514" w:rsidRDefault="00C66658" w:rsidP="00024CF3">
            <w:pPr>
              <w:jc w:val="left"/>
            </w:pPr>
            <w:r w:rsidRPr="00C13514">
              <w:rPr>
                <w:rFonts w:hAnsi="宋体" w:hint="eastAsia"/>
              </w:rPr>
              <w:t>测量范围</w:t>
            </w:r>
            <w:r w:rsidR="00B05F97" w:rsidRPr="00C13514">
              <w:rPr>
                <w:rFonts w:hAnsi="宋体"/>
              </w:rPr>
              <w:t>：</w:t>
            </w:r>
            <w:r w:rsidR="007269B1" w:rsidRPr="00C13514">
              <w:rPr>
                <w:rFonts w:hAnsi="宋体" w:hint="eastAsia"/>
              </w:rPr>
              <w:t>上限</w:t>
            </w:r>
            <w:r w:rsidR="00B05F97" w:rsidRPr="00C13514">
              <w:rPr>
                <w:rFonts w:hAnsi="宋体"/>
              </w:rPr>
              <w:t>不低于</w:t>
            </w:r>
            <w:r w:rsidR="00B05F97" w:rsidRPr="00C13514">
              <w:t>2</w:t>
            </w:r>
            <w:r w:rsidR="00B05F97" w:rsidRPr="00C13514">
              <w:rPr>
                <w:rFonts w:hAnsi="宋体"/>
              </w:rPr>
              <w:t>倍的</w:t>
            </w:r>
            <w:r w:rsidR="00B05F97" w:rsidRPr="00C13514">
              <w:t>MAP</w:t>
            </w:r>
            <w:r w:rsidR="00B05F97" w:rsidRPr="00C13514">
              <w:rPr>
                <w:rFonts w:hint="eastAsia"/>
              </w:rPr>
              <w:t>；</w:t>
            </w:r>
          </w:p>
          <w:p w:rsidR="00B05F97" w:rsidRPr="00C13514" w:rsidRDefault="00B05F97" w:rsidP="00B50B7B">
            <w:pPr>
              <w:rPr>
                <w:rFonts w:ascii="宋体" w:hAnsi="宋体"/>
              </w:rPr>
            </w:pPr>
            <w:r w:rsidRPr="00C13514">
              <w:rPr>
                <w:rFonts w:hint="eastAsia"/>
              </w:rPr>
              <w:t>扩展不确定度：不大于测量值的</w:t>
            </w:r>
            <w:r w:rsidRPr="00C13514">
              <w:rPr>
                <w:rFonts w:hint="eastAsia"/>
              </w:rPr>
              <w:t>5%</w:t>
            </w:r>
            <w:r w:rsidRPr="00C13514">
              <w:rPr>
                <w:rFonts w:hint="eastAsia"/>
              </w:rPr>
              <w:t>。</w:t>
            </w:r>
          </w:p>
        </w:tc>
      </w:tr>
      <w:tr w:rsidR="00B05F97" w:rsidRPr="00C13514" w:rsidTr="00F71574">
        <w:trPr>
          <w:trHeight w:val="411"/>
        </w:trPr>
        <w:tc>
          <w:tcPr>
            <w:tcW w:w="670" w:type="dxa"/>
            <w:vAlign w:val="center"/>
          </w:tcPr>
          <w:p w:rsidR="00B05F97" w:rsidRPr="00C13514" w:rsidRDefault="00B05F97" w:rsidP="00CF0BC0">
            <w:pPr>
              <w:ind w:left="-50"/>
              <w:jc w:val="center"/>
              <w:rPr>
                <w:rFonts w:ascii="宋体" w:hAnsi="宋体"/>
              </w:rPr>
            </w:pPr>
            <w:r w:rsidRPr="00C13514">
              <w:rPr>
                <w:rFonts w:ascii="宋体" w:hAnsi="宋体" w:hint="eastAsia"/>
              </w:rPr>
              <w:t>3</w:t>
            </w:r>
          </w:p>
        </w:tc>
        <w:tc>
          <w:tcPr>
            <w:tcW w:w="1690" w:type="dxa"/>
            <w:vAlign w:val="center"/>
          </w:tcPr>
          <w:p w:rsidR="00B05F97" w:rsidRPr="00C13514" w:rsidRDefault="00B05F97" w:rsidP="00CF0BC0">
            <w:pPr>
              <w:jc w:val="center"/>
              <w:rPr>
                <w:rFonts w:ascii="宋体" w:hAnsi="宋体"/>
              </w:rPr>
            </w:pPr>
            <w:r w:rsidRPr="00C13514">
              <w:rPr>
                <w:rFonts w:ascii="宋体" w:hAnsi="宋体" w:hint="eastAsia"/>
              </w:rPr>
              <w:t>压力损失</w:t>
            </w:r>
          </w:p>
        </w:tc>
        <w:tc>
          <w:tcPr>
            <w:tcW w:w="1701" w:type="dxa"/>
            <w:vAlign w:val="center"/>
          </w:tcPr>
          <w:p w:rsidR="00B05F97" w:rsidRPr="00C13514" w:rsidRDefault="00B05F97" w:rsidP="00E238BB">
            <w:pPr>
              <w:jc w:val="left"/>
              <w:rPr>
                <w:rFonts w:ascii="宋体" w:hAnsi="宋体"/>
              </w:rPr>
            </w:pPr>
            <w:r w:rsidRPr="00C13514">
              <w:rPr>
                <w:rFonts w:ascii="宋体" w:hAnsi="宋体" w:hint="eastAsia"/>
              </w:rPr>
              <w:t>差压计或差压变送器</w:t>
            </w:r>
          </w:p>
        </w:tc>
        <w:tc>
          <w:tcPr>
            <w:tcW w:w="4179" w:type="dxa"/>
            <w:vAlign w:val="center"/>
          </w:tcPr>
          <w:p w:rsidR="00B05F97" w:rsidRPr="00C13514" w:rsidRDefault="00B05F97" w:rsidP="00432791">
            <w:pPr>
              <w:jc w:val="left"/>
              <w:rPr>
                <w:rFonts w:hAnsi="宋体"/>
              </w:rPr>
            </w:pPr>
            <w:r w:rsidRPr="00C13514">
              <w:rPr>
                <w:rFonts w:hAnsi="宋体" w:hint="eastAsia"/>
              </w:rPr>
              <w:t>测量上限：高于</w:t>
            </w:r>
            <w:r w:rsidRPr="00C13514">
              <w:rPr>
                <w:rFonts w:hAnsi="宋体" w:hint="eastAsia"/>
              </w:rPr>
              <w:t>0.063MPa</w:t>
            </w:r>
            <w:r w:rsidRPr="00C13514">
              <w:rPr>
                <w:rFonts w:hAnsi="宋体" w:hint="eastAsia"/>
              </w:rPr>
              <w:t>；</w:t>
            </w:r>
          </w:p>
          <w:p w:rsidR="00B05F97" w:rsidRPr="00C13514" w:rsidRDefault="00B05F97" w:rsidP="00B50B7B">
            <w:pPr>
              <w:rPr>
                <w:rFonts w:ascii="宋体" w:hAnsi="宋体"/>
              </w:rPr>
            </w:pPr>
            <w:r w:rsidRPr="00C13514">
              <w:rPr>
                <w:rFonts w:hint="eastAsia"/>
              </w:rPr>
              <w:t>扩展不确定度：不大于测量值的</w:t>
            </w:r>
            <w:r w:rsidRPr="00C13514">
              <w:rPr>
                <w:rFonts w:hint="eastAsia"/>
              </w:rPr>
              <w:t>5%</w:t>
            </w:r>
            <w:r w:rsidRPr="00C13514">
              <w:rPr>
                <w:rFonts w:hint="eastAsia"/>
              </w:rPr>
              <w:t>。</w:t>
            </w:r>
          </w:p>
        </w:tc>
      </w:tr>
      <w:tr w:rsidR="00B05F97" w:rsidRPr="00C13514" w:rsidTr="00F71574">
        <w:trPr>
          <w:trHeight w:val="411"/>
        </w:trPr>
        <w:tc>
          <w:tcPr>
            <w:tcW w:w="670" w:type="dxa"/>
            <w:vAlign w:val="center"/>
          </w:tcPr>
          <w:p w:rsidR="00B05F97" w:rsidRPr="00C13514" w:rsidRDefault="00B05F97" w:rsidP="00CF0BC0">
            <w:pPr>
              <w:ind w:left="-50"/>
              <w:jc w:val="center"/>
              <w:rPr>
                <w:rFonts w:ascii="宋体" w:hAnsi="宋体"/>
              </w:rPr>
            </w:pPr>
            <w:r w:rsidRPr="00C13514">
              <w:rPr>
                <w:rFonts w:ascii="宋体" w:hAnsi="宋体" w:hint="eastAsia"/>
              </w:rPr>
              <w:t>4</w:t>
            </w:r>
          </w:p>
        </w:tc>
        <w:tc>
          <w:tcPr>
            <w:tcW w:w="1690" w:type="dxa"/>
            <w:vAlign w:val="center"/>
          </w:tcPr>
          <w:p w:rsidR="00B05F97" w:rsidRPr="00C13514" w:rsidRDefault="00B05F97" w:rsidP="00CF0BC0">
            <w:pPr>
              <w:jc w:val="center"/>
              <w:rPr>
                <w:rFonts w:ascii="宋体" w:hAnsi="宋体"/>
              </w:rPr>
            </w:pPr>
            <w:r w:rsidRPr="00C13514">
              <w:rPr>
                <w:rFonts w:ascii="宋体" w:hAnsi="宋体" w:hint="eastAsia"/>
              </w:rPr>
              <w:t>耐久性</w:t>
            </w:r>
          </w:p>
        </w:tc>
        <w:tc>
          <w:tcPr>
            <w:tcW w:w="1701" w:type="dxa"/>
            <w:vAlign w:val="center"/>
          </w:tcPr>
          <w:p w:rsidR="00B05F97" w:rsidRPr="00C13514" w:rsidRDefault="00B05F97" w:rsidP="00E238BB">
            <w:pPr>
              <w:jc w:val="left"/>
              <w:rPr>
                <w:rFonts w:ascii="宋体" w:hAnsi="宋体"/>
              </w:rPr>
            </w:pPr>
            <w:r w:rsidRPr="00C13514">
              <w:rPr>
                <w:rFonts w:ascii="宋体" w:hAnsi="宋体" w:hint="eastAsia"/>
              </w:rPr>
              <w:t>耐久性试验装置</w:t>
            </w:r>
          </w:p>
        </w:tc>
        <w:tc>
          <w:tcPr>
            <w:tcW w:w="4179" w:type="dxa"/>
            <w:vAlign w:val="center"/>
          </w:tcPr>
          <w:p w:rsidR="00B05F97" w:rsidRPr="00C13514" w:rsidRDefault="00B05F97" w:rsidP="00724FB7">
            <w:pPr>
              <w:jc w:val="left"/>
              <w:rPr>
                <w:rFonts w:ascii="宋体" w:hAnsi="宋体"/>
              </w:rPr>
            </w:pPr>
            <w:r w:rsidRPr="00C13514">
              <w:rPr>
                <w:rFonts w:ascii="宋体" w:hAnsi="宋体" w:hint="eastAsia"/>
              </w:rPr>
              <w:t>装置结构</w:t>
            </w:r>
            <w:r w:rsidR="00A27582" w:rsidRPr="00C13514">
              <w:rPr>
                <w:rFonts w:ascii="宋体" w:hAnsi="宋体" w:hint="eastAsia"/>
              </w:rPr>
              <w:t>：</w:t>
            </w:r>
            <w:r w:rsidRPr="00C13514">
              <w:rPr>
                <w:rFonts w:ascii="宋体" w:hAnsi="宋体" w:hint="eastAsia"/>
              </w:rPr>
              <w:t>应符合10.11.2和10.11.3的规定</w:t>
            </w:r>
          </w:p>
          <w:p w:rsidR="00B05F97" w:rsidRPr="00C13514" w:rsidRDefault="00B05F97" w:rsidP="00724FB7">
            <w:pPr>
              <w:jc w:val="left"/>
            </w:pPr>
            <w:r w:rsidRPr="00C13514">
              <w:rPr>
                <w:rFonts w:ascii="宋体" w:hAnsi="宋体" w:hint="eastAsia"/>
              </w:rPr>
              <w:t>流量范围：最小规格水表的</w:t>
            </w:r>
            <w:r w:rsidRPr="00C13514">
              <w:rPr>
                <w:i/>
              </w:rPr>
              <w:t>Q</w:t>
            </w:r>
            <w:r w:rsidRPr="00C13514">
              <w:rPr>
                <w:rFonts w:hint="eastAsia"/>
                <w:vertAlign w:val="subscript"/>
              </w:rPr>
              <w:t>3</w:t>
            </w:r>
            <w:r w:rsidRPr="00C13514">
              <w:rPr>
                <w:rFonts w:ascii="宋体" w:hAnsi="宋体" w:hint="eastAsia"/>
              </w:rPr>
              <w:t>至最大规格水表的</w:t>
            </w:r>
            <w:r w:rsidRPr="00C13514">
              <w:rPr>
                <w:i/>
              </w:rPr>
              <w:t>Q</w:t>
            </w:r>
            <w:r w:rsidRPr="00C13514">
              <w:rPr>
                <w:vertAlign w:val="subscript"/>
              </w:rPr>
              <w:t>4</w:t>
            </w:r>
            <w:r w:rsidRPr="00C13514">
              <w:rPr>
                <w:rFonts w:hint="eastAsia"/>
              </w:rPr>
              <w:t>；</w:t>
            </w:r>
          </w:p>
          <w:p w:rsidR="00B05F97" w:rsidRPr="00C13514" w:rsidRDefault="00B05F97" w:rsidP="00724FB7">
            <w:pPr>
              <w:jc w:val="left"/>
            </w:pPr>
            <w:r w:rsidRPr="00C13514">
              <w:rPr>
                <w:rFonts w:ascii="宋体" w:hAnsi="宋体" w:hint="eastAsia"/>
              </w:rPr>
              <w:t>水温范围：</w:t>
            </w:r>
            <w:r w:rsidR="00717328">
              <w:rPr>
                <w:rFonts w:ascii="宋体" w:hAnsi="宋体" w:hint="eastAsia"/>
              </w:rPr>
              <w:t>（</w:t>
            </w:r>
            <w:r w:rsidR="00717328" w:rsidRPr="00717328">
              <w:t>20</w:t>
            </w:r>
            <w:r w:rsidR="00717328">
              <w:rPr>
                <w:rFonts w:ascii="宋体" w:hAnsi="宋体" w:hint="eastAsia"/>
              </w:rPr>
              <w:t>±</w:t>
            </w:r>
            <w:r w:rsidR="00717328">
              <w:rPr>
                <w:rFonts w:hint="eastAsia"/>
              </w:rPr>
              <w:t>5</w:t>
            </w:r>
            <w:r w:rsidR="00717328">
              <w:rPr>
                <w:rFonts w:ascii="宋体" w:hAnsi="宋体" w:hint="eastAsia"/>
              </w:rPr>
              <w:t>）</w:t>
            </w:r>
            <w:r w:rsidR="00717328" w:rsidRPr="00717328">
              <w:rPr>
                <w:rFonts w:hAnsi="宋体"/>
              </w:rPr>
              <w:t>℃</w:t>
            </w:r>
            <w:r w:rsidRPr="00C13514">
              <w:rPr>
                <w:rFonts w:hint="eastAsia"/>
              </w:rPr>
              <w:t>；</w:t>
            </w:r>
          </w:p>
          <w:p w:rsidR="00B05F97" w:rsidRPr="00C13514" w:rsidRDefault="00B05F97" w:rsidP="00AA1EF1">
            <w:pPr>
              <w:rPr>
                <w:rFonts w:ascii="宋体" w:hAnsi="宋体"/>
              </w:rPr>
            </w:pPr>
            <w:r w:rsidRPr="00C13514">
              <w:rPr>
                <w:rFonts w:ascii="宋体" w:hAnsi="宋体" w:hint="eastAsia"/>
              </w:rPr>
              <w:t>水压范围：</w:t>
            </w:r>
            <w:r w:rsidRPr="00C13514">
              <w:rPr>
                <w:rFonts w:hint="eastAsia"/>
              </w:rPr>
              <w:t>≤</w:t>
            </w:r>
            <w:r w:rsidRPr="00C13514">
              <w:t>MAP</w:t>
            </w:r>
            <w:r w:rsidRPr="00C13514">
              <w:rPr>
                <w:rFonts w:hint="eastAsia"/>
              </w:rPr>
              <w:t>。</w:t>
            </w:r>
          </w:p>
        </w:tc>
      </w:tr>
      <w:tr w:rsidR="000E2296" w:rsidRPr="00C13514" w:rsidTr="00F71574">
        <w:trPr>
          <w:trHeight w:val="411"/>
        </w:trPr>
        <w:tc>
          <w:tcPr>
            <w:tcW w:w="670" w:type="dxa"/>
            <w:vAlign w:val="center"/>
          </w:tcPr>
          <w:p w:rsidR="000E2296" w:rsidRPr="00C13514" w:rsidRDefault="000E2296" w:rsidP="00CF0BC0">
            <w:pPr>
              <w:ind w:left="-50"/>
              <w:jc w:val="center"/>
              <w:rPr>
                <w:rFonts w:ascii="宋体" w:hAnsi="宋体"/>
              </w:rPr>
            </w:pPr>
            <w:r w:rsidRPr="00C13514">
              <w:rPr>
                <w:rFonts w:ascii="宋体" w:hAnsi="宋体" w:hint="eastAsia"/>
              </w:rPr>
              <w:t>5</w:t>
            </w:r>
          </w:p>
        </w:tc>
        <w:tc>
          <w:tcPr>
            <w:tcW w:w="1690" w:type="dxa"/>
            <w:vAlign w:val="center"/>
          </w:tcPr>
          <w:p w:rsidR="000E2296" w:rsidRPr="00C13514" w:rsidRDefault="000E2296" w:rsidP="00AE3A19">
            <w:pPr>
              <w:jc w:val="center"/>
              <w:rPr>
                <w:rFonts w:ascii="宋体" w:hAnsi="宋体"/>
              </w:rPr>
            </w:pPr>
            <w:r w:rsidRPr="00C13514">
              <w:rPr>
                <w:rFonts w:ascii="宋体" w:hAnsi="宋体" w:hint="eastAsia"/>
              </w:rPr>
              <w:t>流动扰动</w:t>
            </w:r>
          </w:p>
        </w:tc>
        <w:tc>
          <w:tcPr>
            <w:tcW w:w="1701" w:type="dxa"/>
            <w:vAlign w:val="center"/>
          </w:tcPr>
          <w:p w:rsidR="000E2296" w:rsidRPr="00C13514" w:rsidRDefault="000E2296" w:rsidP="00E238BB">
            <w:pPr>
              <w:jc w:val="left"/>
              <w:rPr>
                <w:rFonts w:ascii="宋体" w:hAnsi="宋体"/>
              </w:rPr>
            </w:pPr>
            <w:r w:rsidRPr="00C13514">
              <w:rPr>
                <w:rFonts w:ascii="宋体" w:hAnsi="宋体" w:hint="eastAsia"/>
              </w:rPr>
              <w:t>流动扰动器</w:t>
            </w:r>
          </w:p>
        </w:tc>
        <w:tc>
          <w:tcPr>
            <w:tcW w:w="4179" w:type="dxa"/>
            <w:vAlign w:val="center"/>
          </w:tcPr>
          <w:p w:rsidR="000E2296" w:rsidRPr="00C13514" w:rsidRDefault="00A92C41" w:rsidP="00A92C41">
            <w:r w:rsidRPr="00C13514">
              <w:rPr>
                <w:rFonts w:hAnsi="宋体" w:hint="eastAsia"/>
              </w:rPr>
              <w:t>结构：</w:t>
            </w:r>
            <w:r w:rsidR="00CC49EA" w:rsidRPr="00C13514">
              <w:rPr>
                <w:rFonts w:hAnsi="宋体"/>
              </w:rPr>
              <w:t>应符合附录</w:t>
            </w:r>
            <w:r w:rsidR="00CC49EA" w:rsidRPr="00C13514">
              <w:t>E</w:t>
            </w:r>
            <w:r w:rsidRPr="00C13514">
              <w:rPr>
                <w:rFonts w:hint="eastAsia"/>
              </w:rPr>
              <w:t>关于</w:t>
            </w:r>
            <w:r w:rsidRPr="00C13514">
              <w:rPr>
                <w:rFonts w:hAnsi="宋体"/>
              </w:rPr>
              <w:t>第</w:t>
            </w:r>
            <w:r w:rsidRPr="00C13514">
              <w:t>1</w:t>
            </w:r>
            <w:r w:rsidRPr="00C13514">
              <w:rPr>
                <w:rFonts w:hAnsi="宋体"/>
              </w:rPr>
              <w:t>类、第</w:t>
            </w:r>
            <w:r w:rsidRPr="00C13514">
              <w:t>2</w:t>
            </w:r>
            <w:r w:rsidRPr="00C13514">
              <w:rPr>
                <w:rFonts w:hAnsi="宋体"/>
              </w:rPr>
              <w:t>类和第</w:t>
            </w:r>
            <w:r w:rsidRPr="00C13514">
              <w:t>3</w:t>
            </w:r>
            <w:r w:rsidRPr="00C13514">
              <w:rPr>
                <w:rFonts w:hAnsi="宋体"/>
              </w:rPr>
              <w:t>类流动扰动器</w:t>
            </w:r>
            <w:r w:rsidR="00CC49EA" w:rsidRPr="00C13514">
              <w:rPr>
                <w:rFonts w:hAnsi="宋体"/>
              </w:rPr>
              <w:t>的要求</w:t>
            </w:r>
            <w:r w:rsidR="00DD1112" w:rsidRPr="00C13514">
              <w:rPr>
                <w:rFonts w:hAnsi="宋体" w:hint="eastAsia"/>
              </w:rPr>
              <w:t>。</w:t>
            </w:r>
          </w:p>
        </w:tc>
      </w:tr>
      <w:tr w:rsidR="00CC49EA" w:rsidRPr="00C13514" w:rsidTr="00F71574">
        <w:trPr>
          <w:trHeight w:val="411"/>
        </w:trPr>
        <w:tc>
          <w:tcPr>
            <w:tcW w:w="670" w:type="dxa"/>
            <w:vAlign w:val="center"/>
          </w:tcPr>
          <w:p w:rsidR="00CC49EA" w:rsidRPr="00C13514" w:rsidRDefault="00CC49EA" w:rsidP="00CF0BC0">
            <w:pPr>
              <w:ind w:left="-50"/>
              <w:jc w:val="center"/>
              <w:rPr>
                <w:rFonts w:ascii="宋体" w:hAnsi="宋体"/>
              </w:rPr>
            </w:pPr>
            <w:r w:rsidRPr="00C13514">
              <w:rPr>
                <w:rFonts w:ascii="宋体" w:hAnsi="宋体" w:hint="eastAsia"/>
              </w:rPr>
              <w:t>6</w:t>
            </w:r>
          </w:p>
        </w:tc>
        <w:tc>
          <w:tcPr>
            <w:tcW w:w="1690" w:type="dxa"/>
            <w:vAlign w:val="center"/>
          </w:tcPr>
          <w:p w:rsidR="00CC49EA" w:rsidRPr="00C13514" w:rsidRDefault="00CC49EA" w:rsidP="00AE3A19">
            <w:pPr>
              <w:jc w:val="center"/>
              <w:rPr>
                <w:rFonts w:ascii="宋体" w:hAnsi="宋体"/>
              </w:rPr>
            </w:pPr>
            <w:r w:rsidRPr="00C13514">
              <w:rPr>
                <w:rFonts w:ascii="宋体" w:hAnsi="宋体" w:hint="eastAsia"/>
              </w:rPr>
              <w:t>静磁场</w:t>
            </w:r>
          </w:p>
        </w:tc>
        <w:tc>
          <w:tcPr>
            <w:tcW w:w="1701" w:type="dxa"/>
            <w:vAlign w:val="center"/>
          </w:tcPr>
          <w:p w:rsidR="00CC49EA" w:rsidRPr="00C13514" w:rsidRDefault="00CC49EA" w:rsidP="00E238BB">
            <w:pPr>
              <w:jc w:val="left"/>
              <w:rPr>
                <w:rFonts w:ascii="宋体" w:hAnsi="宋体"/>
              </w:rPr>
            </w:pPr>
            <w:r w:rsidRPr="00C13514">
              <w:rPr>
                <w:rFonts w:ascii="宋体" w:hAnsi="宋体" w:hint="eastAsia"/>
              </w:rPr>
              <w:t>环形磁铁</w:t>
            </w:r>
          </w:p>
        </w:tc>
        <w:tc>
          <w:tcPr>
            <w:tcW w:w="4179" w:type="dxa"/>
            <w:vAlign w:val="center"/>
          </w:tcPr>
          <w:p w:rsidR="00CC49EA" w:rsidRPr="00C13514" w:rsidRDefault="00A92C41" w:rsidP="00CC49EA">
            <w:pPr>
              <w:rPr>
                <w:rFonts w:hAnsi="宋体"/>
              </w:rPr>
            </w:pPr>
            <w:r w:rsidRPr="00C13514">
              <w:rPr>
                <w:rFonts w:hint="eastAsia"/>
              </w:rPr>
              <w:t>技术性能：</w:t>
            </w:r>
            <w:r w:rsidR="00505793" w:rsidRPr="00C13514">
              <w:rPr>
                <w:rFonts w:hAnsi="宋体" w:hint="eastAsia"/>
              </w:rPr>
              <w:t>应符合</w:t>
            </w:r>
            <w:r w:rsidR="009341FC" w:rsidRPr="00F91020">
              <w:t>表</w:t>
            </w:r>
            <w:r w:rsidR="009341FC" w:rsidRPr="00F91020">
              <w:t>18</w:t>
            </w:r>
            <w:r w:rsidR="00DD1112" w:rsidRPr="00C13514">
              <w:rPr>
                <w:rFonts w:hAnsi="宋体" w:hint="eastAsia"/>
              </w:rPr>
              <w:t>的要求。</w:t>
            </w:r>
          </w:p>
        </w:tc>
      </w:tr>
      <w:tr w:rsidR="00DD1112" w:rsidRPr="00C13514" w:rsidTr="00F71574">
        <w:trPr>
          <w:trHeight w:val="411"/>
        </w:trPr>
        <w:tc>
          <w:tcPr>
            <w:tcW w:w="670" w:type="dxa"/>
            <w:vAlign w:val="center"/>
          </w:tcPr>
          <w:p w:rsidR="00DD1112" w:rsidRPr="00C13514" w:rsidRDefault="00DD1112" w:rsidP="00CF0BC0">
            <w:pPr>
              <w:ind w:left="-50"/>
              <w:jc w:val="center"/>
              <w:rPr>
                <w:rFonts w:ascii="宋体" w:hAnsi="宋体"/>
              </w:rPr>
            </w:pPr>
            <w:r w:rsidRPr="00C13514">
              <w:rPr>
                <w:rFonts w:ascii="宋体" w:hAnsi="宋体" w:hint="eastAsia"/>
              </w:rPr>
              <w:t>7</w:t>
            </w:r>
          </w:p>
        </w:tc>
        <w:tc>
          <w:tcPr>
            <w:tcW w:w="1690" w:type="dxa"/>
            <w:vAlign w:val="center"/>
          </w:tcPr>
          <w:p w:rsidR="00DD1112" w:rsidRPr="00C13514" w:rsidRDefault="00DD1112" w:rsidP="00AE3A19">
            <w:pPr>
              <w:jc w:val="center"/>
              <w:rPr>
                <w:rFonts w:ascii="宋体" w:hAnsi="宋体"/>
              </w:rPr>
            </w:pPr>
            <w:r w:rsidRPr="00C13514">
              <w:rPr>
                <w:rFonts w:ascii="宋体" w:hAnsi="宋体" w:hint="eastAsia"/>
              </w:rPr>
              <w:t>指示装置的线性尺寸</w:t>
            </w:r>
          </w:p>
        </w:tc>
        <w:tc>
          <w:tcPr>
            <w:tcW w:w="1701" w:type="dxa"/>
            <w:vAlign w:val="center"/>
          </w:tcPr>
          <w:p w:rsidR="00DD1112" w:rsidRPr="00C13514" w:rsidRDefault="0063451C" w:rsidP="00DA53A4">
            <w:pPr>
              <w:jc w:val="left"/>
              <w:rPr>
                <w:rFonts w:ascii="宋体" w:hAnsi="宋体"/>
              </w:rPr>
            </w:pPr>
            <w:r w:rsidRPr="00C13514">
              <w:rPr>
                <w:rFonts w:ascii="宋体" w:hAnsi="宋体" w:hint="eastAsia"/>
              </w:rPr>
              <w:t>电子或光学</w:t>
            </w:r>
            <w:r w:rsidR="002749C8" w:rsidRPr="00C13514">
              <w:rPr>
                <w:rFonts w:ascii="宋体" w:hAnsi="宋体" w:hint="eastAsia"/>
              </w:rPr>
              <w:t>影像</w:t>
            </w:r>
            <w:r w:rsidR="00DA53A4" w:rsidRPr="00C13514">
              <w:rPr>
                <w:rFonts w:ascii="宋体" w:hAnsi="宋体" w:hint="eastAsia"/>
              </w:rPr>
              <w:t>尺寸</w:t>
            </w:r>
            <w:r w:rsidR="006F3870" w:rsidRPr="00C13514">
              <w:rPr>
                <w:rFonts w:ascii="宋体" w:hAnsi="宋体" w:hint="eastAsia"/>
              </w:rPr>
              <w:t>测量仪</w:t>
            </w:r>
          </w:p>
        </w:tc>
        <w:tc>
          <w:tcPr>
            <w:tcW w:w="4179" w:type="dxa"/>
            <w:vAlign w:val="center"/>
          </w:tcPr>
          <w:p w:rsidR="00DD1112" w:rsidRPr="00C13514" w:rsidRDefault="00C66658" w:rsidP="00CC49EA">
            <w:pPr>
              <w:rPr>
                <w:rFonts w:hAnsi="宋体"/>
              </w:rPr>
            </w:pPr>
            <w:r w:rsidRPr="00C13514">
              <w:rPr>
                <w:rFonts w:hAnsi="宋体" w:hint="eastAsia"/>
              </w:rPr>
              <w:t>测量范围：</w:t>
            </w:r>
            <w:r w:rsidR="003B05DE" w:rsidRPr="00C13514">
              <w:rPr>
                <w:rFonts w:hAnsi="宋体" w:hint="eastAsia"/>
              </w:rPr>
              <w:t>下限不大于</w:t>
            </w:r>
            <w:r w:rsidR="0063451C" w:rsidRPr="00C13514">
              <w:rPr>
                <w:rFonts w:hAnsi="宋体" w:hint="eastAsia"/>
              </w:rPr>
              <w:t>0.5mm</w:t>
            </w:r>
            <w:r w:rsidR="0063451C" w:rsidRPr="00C13514">
              <w:rPr>
                <w:rFonts w:hAnsi="宋体" w:hint="eastAsia"/>
              </w:rPr>
              <w:t>；</w:t>
            </w:r>
          </w:p>
          <w:p w:rsidR="0063451C" w:rsidRPr="00C13514" w:rsidRDefault="0011001F" w:rsidP="0011001F">
            <w:pPr>
              <w:rPr>
                <w:rFonts w:hAnsi="宋体"/>
              </w:rPr>
            </w:pPr>
            <w:r w:rsidRPr="00C13514">
              <w:rPr>
                <w:rFonts w:hint="eastAsia"/>
              </w:rPr>
              <w:t>扩展不确定度：不大于</w:t>
            </w:r>
            <w:r w:rsidRPr="00C13514">
              <w:rPr>
                <w:rFonts w:hint="eastAsia"/>
              </w:rPr>
              <w:t>0.02mm</w:t>
            </w:r>
            <w:r w:rsidRPr="00C13514">
              <w:rPr>
                <w:rFonts w:hint="eastAsia"/>
              </w:rPr>
              <w:t>。</w:t>
            </w:r>
          </w:p>
        </w:tc>
      </w:tr>
      <w:tr w:rsidR="005645D8" w:rsidRPr="00C13514" w:rsidTr="00F71574">
        <w:trPr>
          <w:trHeight w:val="411"/>
        </w:trPr>
        <w:tc>
          <w:tcPr>
            <w:tcW w:w="670" w:type="dxa"/>
            <w:vAlign w:val="center"/>
          </w:tcPr>
          <w:p w:rsidR="005645D8" w:rsidRPr="00C13514" w:rsidRDefault="005645D8" w:rsidP="00CF0BC0">
            <w:pPr>
              <w:ind w:left="-50"/>
              <w:jc w:val="center"/>
              <w:rPr>
                <w:rFonts w:ascii="宋体" w:hAnsi="宋体"/>
              </w:rPr>
            </w:pPr>
            <w:r w:rsidRPr="00C13514">
              <w:rPr>
                <w:rFonts w:ascii="宋体" w:hAnsi="宋体" w:hint="eastAsia"/>
              </w:rPr>
              <w:t>8</w:t>
            </w:r>
          </w:p>
        </w:tc>
        <w:tc>
          <w:tcPr>
            <w:tcW w:w="1690" w:type="dxa"/>
            <w:vAlign w:val="center"/>
          </w:tcPr>
          <w:p w:rsidR="005645D8" w:rsidRPr="00C13514" w:rsidRDefault="005645D8" w:rsidP="00AE3A19">
            <w:pPr>
              <w:jc w:val="center"/>
              <w:rPr>
                <w:rFonts w:ascii="宋体" w:hAnsi="宋体"/>
              </w:rPr>
            </w:pPr>
            <w:r w:rsidRPr="00C13514">
              <w:rPr>
                <w:rFonts w:ascii="宋体" w:hAnsi="宋体" w:hint="eastAsia"/>
              </w:rPr>
              <w:t>气候环境</w:t>
            </w:r>
          </w:p>
        </w:tc>
        <w:tc>
          <w:tcPr>
            <w:tcW w:w="1701" w:type="dxa"/>
            <w:vAlign w:val="center"/>
          </w:tcPr>
          <w:p w:rsidR="005645D8" w:rsidRPr="00C13514" w:rsidRDefault="005645D8" w:rsidP="00E238BB">
            <w:pPr>
              <w:jc w:val="left"/>
              <w:rPr>
                <w:rFonts w:ascii="宋体" w:hAnsi="宋体"/>
              </w:rPr>
            </w:pPr>
            <w:r w:rsidRPr="00C13514">
              <w:rPr>
                <w:rFonts w:ascii="宋体" w:hAnsi="宋体" w:hint="eastAsia"/>
              </w:rPr>
              <w:t>高低温交变温热试验箱</w:t>
            </w:r>
          </w:p>
        </w:tc>
        <w:tc>
          <w:tcPr>
            <w:tcW w:w="4179" w:type="dxa"/>
            <w:vAlign w:val="center"/>
          </w:tcPr>
          <w:p w:rsidR="007745FE" w:rsidRPr="00C13514" w:rsidRDefault="00462346" w:rsidP="00956422">
            <w:r w:rsidRPr="00C13514">
              <w:rPr>
                <w:rFonts w:hint="eastAsia"/>
              </w:rPr>
              <w:t>技术性能：</w:t>
            </w:r>
            <w:r w:rsidR="00956422" w:rsidRPr="00C13514">
              <w:rPr>
                <w:rFonts w:hint="eastAsia"/>
              </w:rPr>
              <w:t>应符合</w:t>
            </w:r>
            <w:r w:rsidR="00956422" w:rsidRPr="00C13514">
              <w:t>GB/T 2421</w:t>
            </w:r>
            <w:r w:rsidR="00956422" w:rsidRPr="00C13514">
              <w:rPr>
                <w:rFonts w:hint="eastAsia"/>
              </w:rPr>
              <w:t>、</w:t>
            </w:r>
            <w:r w:rsidR="00956422" w:rsidRPr="00C13514">
              <w:t>GB/T 2423.1</w:t>
            </w:r>
            <w:r w:rsidR="00956422" w:rsidRPr="00C13514">
              <w:rPr>
                <w:rFonts w:hint="eastAsia"/>
              </w:rPr>
              <w:t>、</w:t>
            </w:r>
            <w:r w:rsidR="00956422" w:rsidRPr="00C13514">
              <w:t>GB/T 2423.2</w:t>
            </w:r>
            <w:r w:rsidR="00956422" w:rsidRPr="00C13514">
              <w:rPr>
                <w:rFonts w:hint="eastAsia"/>
              </w:rPr>
              <w:t>和</w:t>
            </w:r>
            <w:r w:rsidR="00956422" w:rsidRPr="00C13514">
              <w:t>GB/T 2423.</w:t>
            </w:r>
            <w:r w:rsidR="00956422" w:rsidRPr="00C13514">
              <w:rPr>
                <w:rFonts w:hint="eastAsia"/>
              </w:rPr>
              <w:t>4</w:t>
            </w:r>
            <w:r w:rsidR="00956422" w:rsidRPr="00C13514">
              <w:rPr>
                <w:rFonts w:hint="eastAsia"/>
              </w:rPr>
              <w:t>的要求</w:t>
            </w:r>
            <w:r w:rsidR="007745FE" w:rsidRPr="00C13514">
              <w:rPr>
                <w:rFonts w:hint="eastAsia"/>
              </w:rPr>
              <w:t>；</w:t>
            </w:r>
          </w:p>
          <w:p w:rsidR="005645D8" w:rsidRPr="00C13514" w:rsidRDefault="007745FE" w:rsidP="00956422">
            <w:pPr>
              <w:rPr>
                <w:rFonts w:hAnsi="宋体"/>
              </w:rPr>
            </w:pPr>
            <w:r w:rsidRPr="00C13514">
              <w:rPr>
                <w:rFonts w:hint="eastAsia"/>
              </w:rPr>
              <w:t>有效内容积：适合最大规格受试设备体积</w:t>
            </w:r>
            <w:r w:rsidR="00956422" w:rsidRPr="00C13514">
              <w:rPr>
                <w:rFonts w:hint="eastAsia"/>
              </w:rPr>
              <w:t>。</w:t>
            </w:r>
          </w:p>
        </w:tc>
      </w:tr>
      <w:tr w:rsidR="00956422" w:rsidRPr="00C13514" w:rsidTr="00F71574">
        <w:trPr>
          <w:trHeight w:val="411"/>
        </w:trPr>
        <w:tc>
          <w:tcPr>
            <w:tcW w:w="670" w:type="dxa"/>
            <w:vAlign w:val="center"/>
          </w:tcPr>
          <w:p w:rsidR="00956422" w:rsidRPr="00C13514" w:rsidRDefault="00956422" w:rsidP="00CF0BC0">
            <w:pPr>
              <w:ind w:left="-50"/>
              <w:jc w:val="center"/>
              <w:rPr>
                <w:rFonts w:ascii="宋体" w:hAnsi="宋体"/>
              </w:rPr>
            </w:pPr>
            <w:r w:rsidRPr="00C13514">
              <w:rPr>
                <w:rFonts w:ascii="宋体" w:hAnsi="宋体" w:hint="eastAsia"/>
              </w:rPr>
              <w:lastRenderedPageBreak/>
              <w:t>9</w:t>
            </w:r>
          </w:p>
        </w:tc>
        <w:tc>
          <w:tcPr>
            <w:tcW w:w="1690" w:type="dxa"/>
            <w:vAlign w:val="center"/>
          </w:tcPr>
          <w:p w:rsidR="00956422" w:rsidRPr="00C13514" w:rsidRDefault="00AF32ED" w:rsidP="00AE3A19">
            <w:pPr>
              <w:jc w:val="center"/>
              <w:rPr>
                <w:rFonts w:ascii="宋体" w:hAnsi="宋体"/>
              </w:rPr>
            </w:pPr>
            <w:r w:rsidRPr="00C13514">
              <w:rPr>
                <w:rFonts w:hint="eastAsia"/>
              </w:rPr>
              <w:t>电源</w:t>
            </w:r>
            <w:r w:rsidRPr="00C13514">
              <w:t>电压</w:t>
            </w:r>
            <w:r w:rsidRPr="00C13514">
              <w:rPr>
                <w:rFonts w:hint="eastAsia"/>
              </w:rPr>
              <w:t>和频率</w:t>
            </w:r>
            <w:r w:rsidRPr="00C13514">
              <w:t>变化</w:t>
            </w:r>
          </w:p>
        </w:tc>
        <w:tc>
          <w:tcPr>
            <w:tcW w:w="1701" w:type="dxa"/>
            <w:vAlign w:val="center"/>
          </w:tcPr>
          <w:p w:rsidR="00956422" w:rsidRPr="00C13514" w:rsidRDefault="00AF32ED" w:rsidP="00E238BB">
            <w:pPr>
              <w:jc w:val="left"/>
              <w:rPr>
                <w:rFonts w:ascii="宋体" w:hAnsi="宋体"/>
              </w:rPr>
            </w:pPr>
            <w:r w:rsidRPr="00C13514">
              <w:rPr>
                <w:rFonts w:ascii="宋体" w:hAnsi="宋体" w:hint="eastAsia"/>
              </w:rPr>
              <w:t>调频调压电源</w:t>
            </w:r>
          </w:p>
        </w:tc>
        <w:tc>
          <w:tcPr>
            <w:tcW w:w="4179" w:type="dxa"/>
            <w:vAlign w:val="center"/>
          </w:tcPr>
          <w:p w:rsidR="00956422" w:rsidRPr="00C13514" w:rsidRDefault="00723AA7" w:rsidP="00723AA7">
            <w:r w:rsidRPr="00C13514">
              <w:rPr>
                <w:rFonts w:hint="eastAsia"/>
              </w:rPr>
              <w:t>输出范围：交流</w:t>
            </w:r>
            <w:r w:rsidR="00A770B5" w:rsidRPr="00C13514">
              <w:rPr>
                <w:rFonts w:hint="eastAsia"/>
              </w:rPr>
              <w:t>单相，</w:t>
            </w:r>
            <w:r w:rsidRPr="00C13514">
              <w:rPr>
                <w:rFonts w:hint="eastAsia"/>
              </w:rPr>
              <w:t>标称电压为</w:t>
            </w:r>
            <w:r w:rsidRPr="00C13514">
              <w:rPr>
                <w:rFonts w:hint="eastAsia"/>
              </w:rPr>
              <w:t>220V</w:t>
            </w:r>
            <w:r w:rsidRPr="00C13514">
              <w:rPr>
                <w:rFonts w:hint="eastAsia"/>
              </w:rPr>
              <w:t>时，输出范围为（</w:t>
            </w:r>
            <w:r w:rsidRPr="00C13514">
              <w:rPr>
                <w:rFonts w:hint="eastAsia"/>
              </w:rPr>
              <w:t>0</w:t>
            </w:r>
            <w:r w:rsidRPr="00C13514">
              <w:rPr>
                <w:rFonts w:hint="eastAsia"/>
              </w:rPr>
              <w:t>～</w:t>
            </w:r>
            <w:r w:rsidRPr="00C13514">
              <w:rPr>
                <w:rFonts w:hint="eastAsia"/>
              </w:rPr>
              <w:t>260</w:t>
            </w:r>
            <w:r w:rsidRPr="00C13514">
              <w:rPr>
                <w:rFonts w:hint="eastAsia"/>
              </w:rPr>
              <w:t>）</w:t>
            </w:r>
            <w:r w:rsidRPr="00C13514">
              <w:rPr>
                <w:rFonts w:hint="eastAsia"/>
              </w:rPr>
              <w:t>V</w:t>
            </w:r>
            <w:r w:rsidRPr="00C13514">
              <w:rPr>
                <w:rFonts w:hint="eastAsia"/>
              </w:rPr>
              <w:t>可调，标称电压为</w:t>
            </w:r>
            <w:r w:rsidRPr="00C13514">
              <w:rPr>
                <w:rFonts w:hint="eastAsia"/>
              </w:rPr>
              <w:t>380V</w:t>
            </w:r>
            <w:r w:rsidRPr="00C13514">
              <w:rPr>
                <w:rFonts w:hint="eastAsia"/>
              </w:rPr>
              <w:t>时，输出范围为（</w:t>
            </w:r>
            <w:r w:rsidRPr="00C13514">
              <w:rPr>
                <w:rFonts w:hint="eastAsia"/>
              </w:rPr>
              <w:t>0</w:t>
            </w:r>
            <w:r w:rsidRPr="00C13514">
              <w:rPr>
                <w:rFonts w:hint="eastAsia"/>
              </w:rPr>
              <w:t>～</w:t>
            </w:r>
            <w:r w:rsidRPr="00C13514">
              <w:rPr>
                <w:rFonts w:hint="eastAsia"/>
              </w:rPr>
              <w:t>440</w:t>
            </w:r>
            <w:r w:rsidRPr="00C13514">
              <w:rPr>
                <w:rFonts w:hint="eastAsia"/>
              </w:rPr>
              <w:t>）</w:t>
            </w:r>
            <w:r w:rsidRPr="00C13514">
              <w:rPr>
                <w:rFonts w:hint="eastAsia"/>
              </w:rPr>
              <w:t>V</w:t>
            </w:r>
            <w:r w:rsidRPr="00C13514">
              <w:rPr>
                <w:rFonts w:hint="eastAsia"/>
              </w:rPr>
              <w:t>可调；</w:t>
            </w:r>
          </w:p>
          <w:p w:rsidR="00723AA7" w:rsidRPr="00C13514" w:rsidRDefault="00723AA7" w:rsidP="00723AA7">
            <w:r w:rsidRPr="00C13514">
              <w:rPr>
                <w:rFonts w:hint="eastAsia"/>
              </w:rPr>
              <w:t>频率：</w:t>
            </w:r>
            <w:r w:rsidRPr="00C13514">
              <w:rPr>
                <w:rFonts w:hint="eastAsia"/>
              </w:rPr>
              <w:t>50Hz</w:t>
            </w:r>
            <w:r w:rsidRPr="00C13514">
              <w:rPr>
                <w:rFonts w:hint="eastAsia"/>
              </w:rPr>
              <w:t>，±</w:t>
            </w:r>
            <w:r w:rsidRPr="00C13514">
              <w:rPr>
                <w:rFonts w:hint="eastAsia"/>
              </w:rPr>
              <w:t>2.5Hz</w:t>
            </w:r>
            <w:r w:rsidRPr="00C13514">
              <w:rPr>
                <w:rFonts w:hint="eastAsia"/>
              </w:rPr>
              <w:t>可调；</w:t>
            </w:r>
          </w:p>
          <w:p w:rsidR="00723AA7" w:rsidRPr="00C13514" w:rsidRDefault="00723AA7" w:rsidP="00723AA7">
            <w:r w:rsidRPr="00C13514">
              <w:rPr>
                <w:rFonts w:hint="eastAsia"/>
              </w:rPr>
              <w:t>输出电压的稳定性：≤施加电压的</w:t>
            </w:r>
            <w:r w:rsidRPr="00C13514">
              <w:rPr>
                <w:rFonts w:hint="eastAsia"/>
              </w:rPr>
              <w:t>0.2%</w:t>
            </w:r>
            <w:r w:rsidRPr="00C13514">
              <w:rPr>
                <w:rFonts w:hint="eastAsia"/>
              </w:rPr>
              <w:t>；</w:t>
            </w:r>
          </w:p>
          <w:p w:rsidR="00723AA7" w:rsidRPr="00C13514" w:rsidRDefault="00723AA7" w:rsidP="00723AA7">
            <w:r w:rsidRPr="00C13514">
              <w:rPr>
                <w:rFonts w:hint="eastAsia"/>
              </w:rPr>
              <w:t>输出频率的稳定性：≤施加频率的</w:t>
            </w:r>
            <w:r w:rsidRPr="00C13514">
              <w:rPr>
                <w:rFonts w:hint="eastAsia"/>
              </w:rPr>
              <w:t>0.2%</w:t>
            </w:r>
            <w:r w:rsidR="00A25102" w:rsidRPr="00C13514">
              <w:rPr>
                <w:rFonts w:hint="eastAsia"/>
              </w:rPr>
              <w:t>。</w:t>
            </w:r>
          </w:p>
          <w:p w:rsidR="00723AA7" w:rsidRPr="00C13514" w:rsidRDefault="00723AA7" w:rsidP="00723AA7">
            <w:r w:rsidRPr="00C13514">
              <w:rPr>
                <w:rFonts w:ascii="宋体" w:hAnsi="宋体" w:hint="eastAsia"/>
                <w:position w:val="-12"/>
              </w:rPr>
              <w:t>谐波扰动：≤施加电流的</w:t>
            </w:r>
            <w:r w:rsidRPr="00F91020">
              <w:rPr>
                <w:position w:val="-12"/>
              </w:rPr>
              <w:t>0.2%</w:t>
            </w:r>
            <w:r w:rsidRPr="00C13514">
              <w:rPr>
                <w:rFonts w:ascii="宋体" w:hAnsi="宋体" w:hint="eastAsia"/>
                <w:position w:val="-12"/>
              </w:rPr>
              <w:t>。</w:t>
            </w:r>
          </w:p>
        </w:tc>
      </w:tr>
      <w:tr w:rsidR="00723AA7" w:rsidRPr="00C13514" w:rsidTr="00F71574">
        <w:trPr>
          <w:trHeight w:val="411"/>
        </w:trPr>
        <w:tc>
          <w:tcPr>
            <w:tcW w:w="670" w:type="dxa"/>
            <w:vAlign w:val="center"/>
          </w:tcPr>
          <w:p w:rsidR="00723AA7" w:rsidRPr="00C13514" w:rsidRDefault="00723AA7" w:rsidP="00CF0BC0">
            <w:pPr>
              <w:ind w:left="-50"/>
              <w:jc w:val="center"/>
              <w:rPr>
                <w:rFonts w:ascii="宋体" w:hAnsi="宋体"/>
              </w:rPr>
            </w:pPr>
            <w:r w:rsidRPr="00C13514">
              <w:rPr>
                <w:rFonts w:ascii="宋体" w:hAnsi="宋体" w:hint="eastAsia"/>
              </w:rPr>
              <w:t>10</w:t>
            </w:r>
          </w:p>
        </w:tc>
        <w:tc>
          <w:tcPr>
            <w:tcW w:w="1690" w:type="dxa"/>
            <w:vAlign w:val="center"/>
          </w:tcPr>
          <w:p w:rsidR="00723AA7" w:rsidRPr="00C13514" w:rsidRDefault="00723AA7" w:rsidP="00AE3A19">
            <w:pPr>
              <w:jc w:val="center"/>
            </w:pPr>
            <w:r w:rsidRPr="00C13514">
              <w:rPr>
                <w:rFonts w:hint="eastAsia"/>
              </w:rPr>
              <w:t>直流电源变化</w:t>
            </w:r>
          </w:p>
        </w:tc>
        <w:tc>
          <w:tcPr>
            <w:tcW w:w="1701" w:type="dxa"/>
            <w:vAlign w:val="center"/>
          </w:tcPr>
          <w:p w:rsidR="00723AA7" w:rsidRPr="00C13514" w:rsidRDefault="00723AA7" w:rsidP="00E238BB">
            <w:pPr>
              <w:jc w:val="left"/>
              <w:rPr>
                <w:rFonts w:ascii="宋体" w:hAnsi="宋体"/>
              </w:rPr>
            </w:pPr>
            <w:r w:rsidRPr="00C13514">
              <w:rPr>
                <w:rFonts w:ascii="宋体" w:hAnsi="宋体" w:hint="eastAsia"/>
              </w:rPr>
              <w:t>直流可调电源</w:t>
            </w:r>
          </w:p>
        </w:tc>
        <w:tc>
          <w:tcPr>
            <w:tcW w:w="4179" w:type="dxa"/>
            <w:vAlign w:val="center"/>
          </w:tcPr>
          <w:p w:rsidR="00723AA7" w:rsidRPr="00C13514" w:rsidRDefault="00723AA7" w:rsidP="00723AA7">
            <w:r w:rsidRPr="00C13514">
              <w:rPr>
                <w:rFonts w:hint="eastAsia"/>
              </w:rPr>
              <w:t>输出范围：（</w:t>
            </w:r>
            <w:r w:rsidRPr="00C13514">
              <w:rPr>
                <w:rFonts w:hint="eastAsia"/>
              </w:rPr>
              <w:t>0</w:t>
            </w:r>
            <w:r w:rsidRPr="00C13514">
              <w:rPr>
                <w:rFonts w:hint="eastAsia"/>
              </w:rPr>
              <w:t>～</w:t>
            </w:r>
            <w:r w:rsidRPr="00C13514">
              <w:rPr>
                <w:rFonts w:hint="eastAsia"/>
              </w:rPr>
              <w:t>36</w:t>
            </w:r>
            <w:r w:rsidRPr="00C13514">
              <w:rPr>
                <w:rFonts w:hint="eastAsia"/>
              </w:rPr>
              <w:t>）</w:t>
            </w:r>
            <w:r w:rsidRPr="00C13514">
              <w:rPr>
                <w:rFonts w:hint="eastAsia"/>
              </w:rPr>
              <w:t>V</w:t>
            </w:r>
            <w:r w:rsidRPr="00C13514">
              <w:rPr>
                <w:rFonts w:hint="eastAsia"/>
              </w:rPr>
              <w:t>可调；</w:t>
            </w:r>
          </w:p>
          <w:p w:rsidR="00723AA7" w:rsidRPr="00C13514" w:rsidRDefault="00723AA7" w:rsidP="00723AA7">
            <w:r w:rsidRPr="00C13514">
              <w:rPr>
                <w:rFonts w:hint="eastAsia"/>
              </w:rPr>
              <w:t>输出电压的稳定性：≤施加电压的</w:t>
            </w:r>
            <w:r w:rsidRPr="00C13514">
              <w:rPr>
                <w:rFonts w:hint="eastAsia"/>
              </w:rPr>
              <w:t>0.2%</w:t>
            </w:r>
            <w:r w:rsidRPr="00C13514">
              <w:rPr>
                <w:rFonts w:hint="eastAsia"/>
              </w:rPr>
              <w:t>；</w:t>
            </w:r>
          </w:p>
          <w:p w:rsidR="00723AA7" w:rsidRPr="00C13514" w:rsidRDefault="00723AA7" w:rsidP="00723AA7">
            <w:r w:rsidRPr="00C13514">
              <w:rPr>
                <w:rFonts w:ascii="宋体" w:hAnsi="宋体" w:hint="eastAsia"/>
                <w:position w:val="-12"/>
              </w:rPr>
              <w:t>谐波扰动：≤施加电流</w:t>
            </w:r>
            <w:r w:rsidRPr="00C13514">
              <w:rPr>
                <w:rFonts w:hAnsi="宋体"/>
                <w:position w:val="-12"/>
              </w:rPr>
              <w:t>的</w:t>
            </w:r>
            <w:r w:rsidRPr="00C13514">
              <w:rPr>
                <w:position w:val="-12"/>
              </w:rPr>
              <w:t>0.2%</w:t>
            </w:r>
            <w:r w:rsidRPr="00C13514">
              <w:rPr>
                <w:rFonts w:hAnsi="宋体"/>
                <w:position w:val="-12"/>
              </w:rPr>
              <w:t>。</w:t>
            </w:r>
          </w:p>
        </w:tc>
      </w:tr>
      <w:tr w:rsidR="00E15273" w:rsidRPr="00C13514" w:rsidTr="00F71574">
        <w:trPr>
          <w:trHeight w:val="411"/>
        </w:trPr>
        <w:tc>
          <w:tcPr>
            <w:tcW w:w="670" w:type="dxa"/>
            <w:vAlign w:val="center"/>
          </w:tcPr>
          <w:p w:rsidR="00E15273" w:rsidRPr="00C13514" w:rsidRDefault="00E15273" w:rsidP="00CF0BC0">
            <w:pPr>
              <w:ind w:left="-50"/>
              <w:jc w:val="center"/>
              <w:rPr>
                <w:rFonts w:ascii="宋体" w:hAnsi="宋体"/>
              </w:rPr>
            </w:pPr>
            <w:r w:rsidRPr="00C13514">
              <w:rPr>
                <w:rFonts w:ascii="宋体" w:hAnsi="宋体" w:hint="eastAsia"/>
              </w:rPr>
              <w:t>11</w:t>
            </w:r>
          </w:p>
        </w:tc>
        <w:tc>
          <w:tcPr>
            <w:tcW w:w="1690" w:type="dxa"/>
            <w:vAlign w:val="center"/>
          </w:tcPr>
          <w:p w:rsidR="00E15273" w:rsidRPr="00C13514" w:rsidRDefault="00E15273" w:rsidP="00E15273">
            <w:pPr>
              <w:jc w:val="center"/>
            </w:pPr>
            <w:r w:rsidRPr="00C13514">
              <w:rPr>
                <w:rFonts w:hint="eastAsia"/>
              </w:rPr>
              <w:t>振动</w:t>
            </w:r>
          </w:p>
        </w:tc>
        <w:tc>
          <w:tcPr>
            <w:tcW w:w="1701" w:type="dxa"/>
            <w:vAlign w:val="center"/>
          </w:tcPr>
          <w:p w:rsidR="00E15273" w:rsidRPr="00C13514" w:rsidRDefault="00E15273" w:rsidP="00E238BB">
            <w:pPr>
              <w:jc w:val="left"/>
            </w:pPr>
            <w:r w:rsidRPr="00C13514">
              <w:rPr>
                <w:rFonts w:hint="eastAsia"/>
              </w:rPr>
              <w:t>振动试验台</w:t>
            </w:r>
          </w:p>
        </w:tc>
        <w:tc>
          <w:tcPr>
            <w:tcW w:w="4179" w:type="dxa"/>
            <w:vAlign w:val="center"/>
          </w:tcPr>
          <w:p w:rsidR="00E15273" w:rsidRPr="00C13514" w:rsidRDefault="000848A1" w:rsidP="00723AA7">
            <w:r w:rsidRPr="00C13514">
              <w:rPr>
                <w:rFonts w:hint="eastAsia"/>
              </w:rPr>
              <w:t>技术性能：</w:t>
            </w:r>
            <w:r w:rsidR="0073076C" w:rsidRPr="00C13514">
              <w:rPr>
                <w:rFonts w:hint="eastAsia"/>
              </w:rPr>
              <w:t>符合</w:t>
            </w:r>
            <w:r w:rsidR="0013255D" w:rsidRPr="00C13514">
              <w:t>GB/T 2423.</w:t>
            </w:r>
            <w:r w:rsidR="0013255D" w:rsidRPr="00C13514">
              <w:rPr>
                <w:rFonts w:hint="eastAsia"/>
              </w:rPr>
              <w:t>56</w:t>
            </w:r>
            <w:r w:rsidR="0013255D" w:rsidRPr="00C13514">
              <w:rPr>
                <w:rFonts w:hint="eastAsia"/>
              </w:rPr>
              <w:t>和</w:t>
            </w:r>
            <w:r w:rsidR="0013255D" w:rsidRPr="00C13514">
              <w:t>GB/T 2423.</w:t>
            </w:r>
            <w:r w:rsidR="0013255D" w:rsidRPr="00C13514">
              <w:rPr>
                <w:rFonts w:hint="eastAsia"/>
              </w:rPr>
              <w:t>43</w:t>
            </w:r>
            <w:r w:rsidR="0013255D" w:rsidRPr="00C13514">
              <w:rPr>
                <w:rFonts w:hint="eastAsia"/>
              </w:rPr>
              <w:t>的要求。</w:t>
            </w:r>
          </w:p>
          <w:p w:rsidR="000848A1" w:rsidRPr="00C13514" w:rsidRDefault="000848A1" w:rsidP="000848A1">
            <w:r w:rsidRPr="00C13514">
              <w:rPr>
                <w:rFonts w:hint="eastAsia"/>
              </w:rPr>
              <w:t>载荷能力：承载最大规格受试设备重量</w:t>
            </w:r>
            <w:r w:rsidR="00A25102" w:rsidRPr="00C13514">
              <w:rPr>
                <w:rFonts w:hint="eastAsia"/>
              </w:rPr>
              <w:t>。</w:t>
            </w:r>
          </w:p>
        </w:tc>
      </w:tr>
      <w:tr w:rsidR="0013255D" w:rsidRPr="00C13514" w:rsidTr="00F71574">
        <w:trPr>
          <w:trHeight w:val="411"/>
        </w:trPr>
        <w:tc>
          <w:tcPr>
            <w:tcW w:w="670" w:type="dxa"/>
            <w:vAlign w:val="center"/>
          </w:tcPr>
          <w:p w:rsidR="0013255D" w:rsidRPr="00C13514" w:rsidRDefault="0013255D" w:rsidP="00CF0BC0">
            <w:pPr>
              <w:ind w:left="-50"/>
              <w:jc w:val="center"/>
              <w:rPr>
                <w:rFonts w:ascii="宋体" w:hAnsi="宋体"/>
              </w:rPr>
            </w:pPr>
            <w:r w:rsidRPr="00C13514">
              <w:rPr>
                <w:rFonts w:ascii="宋体" w:hAnsi="宋体" w:hint="eastAsia"/>
              </w:rPr>
              <w:t>12</w:t>
            </w:r>
          </w:p>
        </w:tc>
        <w:tc>
          <w:tcPr>
            <w:tcW w:w="1690" w:type="dxa"/>
            <w:vAlign w:val="center"/>
          </w:tcPr>
          <w:p w:rsidR="0013255D" w:rsidRPr="00C13514" w:rsidRDefault="0013255D" w:rsidP="00E15273">
            <w:pPr>
              <w:jc w:val="center"/>
            </w:pPr>
            <w:r w:rsidRPr="00C13514">
              <w:t>交流</w:t>
            </w:r>
            <w:r w:rsidRPr="00C13514">
              <w:rPr>
                <w:rFonts w:hint="eastAsia"/>
              </w:rPr>
              <w:t>电源</w:t>
            </w:r>
            <w:r w:rsidRPr="00C13514">
              <w:t>电压暂降、短时中断</w:t>
            </w:r>
            <w:r w:rsidRPr="00C13514">
              <w:rPr>
                <w:rFonts w:hint="eastAsia"/>
              </w:rPr>
              <w:t>和</w:t>
            </w:r>
            <w:r w:rsidRPr="00C13514">
              <w:t>电压变化</w:t>
            </w:r>
          </w:p>
        </w:tc>
        <w:tc>
          <w:tcPr>
            <w:tcW w:w="1701" w:type="dxa"/>
            <w:vAlign w:val="center"/>
          </w:tcPr>
          <w:p w:rsidR="0013255D" w:rsidRPr="00C13514" w:rsidRDefault="00BA5856" w:rsidP="00E238BB">
            <w:pPr>
              <w:jc w:val="left"/>
            </w:pPr>
            <w:r w:rsidRPr="00C13514">
              <w:t>交流</w:t>
            </w:r>
            <w:r w:rsidRPr="00C13514">
              <w:rPr>
                <w:rFonts w:hint="eastAsia"/>
              </w:rPr>
              <w:t>电源</w:t>
            </w:r>
            <w:r w:rsidRPr="00C13514">
              <w:t>电压暂降、短时中断</w:t>
            </w:r>
            <w:r w:rsidRPr="00C13514">
              <w:rPr>
                <w:rFonts w:hint="eastAsia"/>
              </w:rPr>
              <w:t>和</w:t>
            </w:r>
            <w:r w:rsidRPr="00C13514">
              <w:t>电压变化</w:t>
            </w:r>
            <w:r w:rsidRPr="00C13514">
              <w:rPr>
                <w:rFonts w:hint="eastAsia"/>
              </w:rPr>
              <w:t>测试系统</w:t>
            </w:r>
          </w:p>
        </w:tc>
        <w:tc>
          <w:tcPr>
            <w:tcW w:w="4179" w:type="dxa"/>
            <w:vAlign w:val="center"/>
          </w:tcPr>
          <w:p w:rsidR="0013255D" w:rsidRPr="00C13514" w:rsidRDefault="000848A1" w:rsidP="002841BB">
            <w:r w:rsidRPr="00C13514">
              <w:rPr>
                <w:rFonts w:hint="eastAsia"/>
              </w:rPr>
              <w:t>技术性能：</w:t>
            </w:r>
            <w:r w:rsidR="0073076C" w:rsidRPr="00C13514">
              <w:rPr>
                <w:rFonts w:hint="eastAsia"/>
              </w:rPr>
              <w:t>符合</w:t>
            </w:r>
            <w:r w:rsidR="0073076C" w:rsidRPr="00C13514">
              <w:t>GB/T 17626.</w:t>
            </w:r>
            <w:r w:rsidR="002841BB" w:rsidRPr="00C13514">
              <w:rPr>
                <w:rFonts w:hint="eastAsia"/>
              </w:rPr>
              <w:t>11</w:t>
            </w:r>
            <w:r w:rsidR="0073076C" w:rsidRPr="00C13514">
              <w:rPr>
                <w:rFonts w:hint="eastAsia"/>
              </w:rPr>
              <w:t>的要求。</w:t>
            </w:r>
          </w:p>
        </w:tc>
      </w:tr>
      <w:tr w:rsidR="00E238BB" w:rsidRPr="00C13514" w:rsidTr="00F71574">
        <w:trPr>
          <w:trHeight w:val="411"/>
        </w:trPr>
        <w:tc>
          <w:tcPr>
            <w:tcW w:w="670" w:type="dxa"/>
            <w:vAlign w:val="center"/>
          </w:tcPr>
          <w:p w:rsidR="00E238BB" w:rsidRPr="00C13514" w:rsidRDefault="00E238BB" w:rsidP="00CF0BC0">
            <w:pPr>
              <w:ind w:left="-50"/>
              <w:jc w:val="center"/>
              <w:rPr>
                <w:rFonts w:ascii="宋体" w:hAnsi="宋体"/>
              </w:rPr>
            </w:pPr>
            <w:r w:rsidRPr="00C13514">
              <w:rPr>
                <w:rFonts w:ascii="宋体" w:hAnsi="宋体" w:hint="eastAsia"/>
              </w:rPr>
              <w:t>13</w:t>
            </w:r>
          </w:p>
        </w:tc>
        <w:tc>
          <w:tcPr>
            <w:tcW w:w="1690" w:type="dxa"/>
            <w:vAlign w:val="center"/>
          </w:tcPr>
          <w:p w:rsidR="00E238BB" w:rsidRPr="00C13514" w:rsidRDefault="00E238BB" w:rsidP="00E15273">
            <w:pPr>
              <w:jc w:val="center"/>
            </w:pPr>
            <w:r w:rsidRPr="00C13514">
              <w:rPr>
                <w:rFonts w:hint="eastAsia"/>
              </w:rPr>
              <w:t>瞬变脉冲群</w:t>
            </w:r>
          </w:p>
        </w:tc>
        <w:tc>
          <w:tcPr>
            <w:tcW w:w="1701" w:type="dxa"/>
            <w:vAlign w:val="center"/>
          </w:tcPr>
          <w:p w:rsidR="00E238BB" w:rsidRPr="00C13514" w:rsidRDefault="00E238BB" w:rsidP="00797DDB">
            <w:pPr>
              <w:jc w:val="left"/>
            </w:pPr>
            <w:r w:rsidRPr="00C13514">
              <w:rPr>
                <w:rFonts w:hint="eastAsia"/>
              </w:rPr>
              <w:t>电快速瞬变</w:t>
            </w:r>
            <w:r w:rsidR="000848A1" w:rsidRPr="00C13514">
              <w:rPr>
                <w:rFonts w:hint="eastAsia"/>
              </w:rPr>
              <w:t>脉冲群抗扰度</w:t>
            </w:r>
            <w:r w:rsidRPr="00C13514">
              <w:rPr>
                <w:rFonts w:hint="eastAsia"/>
              </w:rPr>
              <w:t>测试系统</w:t>
            </w:r>
          </w:p>
        </w:tc>
        <w:tc>
          <w:tcPr>
            <w:tcW w:w="4179" w:type="dxa"/>
            <w:vAlign w:val="center"/>
          </w:tcPr>
          <w:p w:rsidR="00E238BB" w:rsidRPr="00C13514" w:rsidRDefault="000848A1" w:rsidP="000848A1">
            <w:r w:rsidRPr="00C13514">
              <w:rPr>
                <w:rFonts w:hint="eastAsia"/>
              </w:rPr>
              <w:t>技术性能：符合</w:t>
            </w:r>
            <w:r w:rsidRPr="00C13514">
              <w:t>GB/T 17626.</w:t>
            </w:r>
            <w:r w:rsidRPr="00C13514">
              <w:rPr>
                <w:rFonts w:hint="eastAsia"/>
              </w:rPr>
              <w:t>4</w:t>
            </w:r>
            <w:r w:rsidRPr="00C13514">
              <w:rPr>
                <w:rFonts w:hint="eastAsia"/>
              </w:rPr>
              <w:t>的要求。</w:t>
            </w:r>
          </w:p>
        </w:tc>
      </w:tr>
      <w:tr w:rsidR="002841BB" w:rsidRPr="00C13514" w:rsidTr="00F71574">
        <w:trPr>
          <w:trHeight w:val="411"/>
        </w:trPr>
        <w:tc>
          <w:tcPr>
            <w:tcW w:w="670" w:type="dxa"/>
            <w:vAlign w:val="center"/>
          </w:tcPr>
          <w:p w:rsidR="002841BB" w:rsidRPr="00C13514" w:rsidRDefault="002841BB" w:rsidP="00CF0BC0">
            <w:pPr>
              <w:ind w:left="-50"/>
              <w:jc w:val="center"/>
              <w:rPr>
                <w:rFonts w:ascii="宋体" w:hAnsi="宋体"/>
              </w:rPr>
            </w:pPr>
            <w:r w:rsidRPr="00C13514">
              <w:rPr>
                <w:rFonts w:ascii="宋体" w:hAnsi="宋体" w:hint="eastAsia"/>
              </w:rPr>
              <w:t>14</w:t>
            </w:r>
          </w:p>
        </w:tc>
        <w:tc>
          <w:tcPr>
            <w:tcW w:w="1690" w:type="dxa"/>
            <w:vAlign w:val="center"/>
          </w:tcPr>
          <w:p w:rsidR="002841BB" w:rsidRPr="00C13514" w:rsidRDefault="002841BB" w:rsidP="00E15273">
            <w:pPr>
              <w:jc w:val="center"/>
            </w:pPr>
            <w:r w:rsidRPr="00C13514">
              <w:rPr>
                <w:rFonts w:hint="eastAsia"/>
              </w:rPr>
              <w:t>静电放电</w:t>
            </w:r>
          </w:p>
        </w:tc>
        <w:tc>
          <w:tcPr>
            <w:tcW w:w="1701" w:type="dxa"/>
            <w:vAlign w:val="center"/>
          </w:tcPr>
          <w:p w:rsidR="002841BB" w:rsidRPr="00C13514" w:rsidRDefault="002841BB" w:rsidP="00797DDB">
            <w:pPr>
              <w:jc w:val="left"/>
            </w:pPr>
            <w:r w:rsidRPr="00C13514">
              <w:rPr>
                <w:rFonts w:hint="eastAsia"/>
              </w:rPr>
              <w:t>静电放电抗扰度测试系统</w:t>
            </w:r>
          </w:p>
        </w:tc>
        <w:tc>
          <w:tcPr>
            <w:tcW w:w="4179" w:type="dxa"/>
            <w:vAlign w:val="center"/>
          </w:tcPr>
          <w:p w:rsidR="002841BB" w:rsidRPr="00C13514" w:rsidRDefault="002841BB" w:rsidP="002841BB">
            <w:r w:rsidRPr="00C13514">
              <w:rPr>
                <w:rFonts w:hint="eastAsia"/>
              </w:rPr>
              <w:t>技术性能：符合</w:t>
            </w:r>
            <w:r w:rsidRPr="00C13514">
              <w:t>GB/T 17626.</w:t>
            </w:r>
            <w:r w:rsidRPr="00C13514">
              <w:rPr>
                <w:rFonts w:hint="eastAsia"/>
              </w:rPr>
              <w:t>2</w:t>
            </w:r>
            <w:r w:rsidRPr="00C13514">
              <w:rPr>
                <w:rFonts w:hint="eastAsia"/>
              </w:rPr>
              <w:t>的要求。</w:t>
            </w:r>
          </w:p>
        </w:tc>
      </w:tr>
      <w:tr w:rsidR="00797DDB" w:rsidRPr="00C13514" w:rsidTr="00F71574">
        <w:trPr>
          <w:trHeight w:val="411"/>
        </w:trPr>
        <w:tc>
          <w:tcPr>
            <w:tcW w:w="670" w:type="dxa"/>
            <w:vAlign w:val="center"/>
          </w:tcPr>
          <w:p w:rsidR="00797DDB" w:rsidRPr="00C13514" w:rsidRDefault="00797DDB" w:rsidP="00CF0BC0">
            <w:pPr>
              <w:ind w:left="-50"/>
              <w:jc w:val="center"/>
              <w:rPr>
                <w:rFonts w:ascii="宋体" w:hAnsi="宋体"/>
              </w:rPr>
            </w:pPr>
            <w:r w:rsidRPr="00C13514">
              <w:rPr>
                <w:rFonts w:ascii="宋体" w:hAnsi="宋体" w:hint="eastAsia"/>
              </w:rPr>
              <w:t>15</w:t>
            </w:r>
          </w:p>
        </w:tc>
        <w:tc>
          <w:tcPr>
            <w:tcW w:w="1690" w:type="dxa"/>
            <w:vAlign w:val="center"/>
          </w:tcPr>
          <w:p w:rsidR="00797DDB" w:rsidRPr="00C13514" w:rsidRDefault="00797DDB" w:rsidP="00E15273">
            <w:pPr>
              <w:jc w:val="center"/>
            </w:pPr>
            <w:r w:rsidRPr="00C13514">
              <w:rPr>
                <w:rFonts w:hint="eastAsia"/>
              </w:rPr>
              <w:t>辐射电磁场</w:t>
            </w:r>
          </w:p>
        </w:tc>
        <w:tc>
          <w:tcPr>
            <w:tcW w:w="1701" w:type="dxa"/>
            <w:vAlign w:val="center"/>
          </w:tcPr>
          <w:p w:rsidR="00797DDB" w:rsidRPr="00C13514" w:rsidRDefault="00797DDB" w:rsidP="00797DDB">
            <w:pPr>
              <w:jc w:val="left"/>
            </w:pPr>
            <w:r w:rsidRPr="00C13514">
              <w:rPr>
                <w:rFonts w:hint="eastAsia"/>
              </w:rPr>
              <w:t>辐射电磁场抗扰度测试系统</w:t>
            </w:r>
          </w:p>
        </w:tc>
        <w:tc>
          <w:tcPr>
            <w:tcW w:w="4179" w:type="dxa"/>
            <w:vAlign w:val="center"/>
          </w:tcPr>
          <w:p w:rsidR="002F69BB" w:rsidRPr="00C13514" w:rsidRDefault="00797DDB" w:rsidP="002F69BB">
            <w:r w:rsidRPr="00C13514">
              <w:rPr>
                <w:rFonts w:hint="eastAsia"/>
              </w:rPr>
              <w:t>技术性能：符合</w:t>
            </w:r>
            <w:r w:rsidRPr="00C13514">
              <w:t>GB/T 17626.</w:t>
            </w:r>
            <w:r w:rsidRPr="00C13514">
              <w:rPr>
                <w:rFonts w:hint="eastAsia"/>
              </w:rPr>
              <w:t>3</w:t>
            </w:r>
            <w:r w:rsidRPr="00C13514">
              <w:rPr>
                <w:rFonts w:hint="eastAsia"/>
              </w:rPr>
              <w:t>的要求</w:t>
            </w:r>
            <w:r w:rsidR="002F69BB" w:rsidRPr="00C13514">
              <w:rPr>
                <w:rFonts w:hint="eastAsia"/>
              </w:rPr>
              <w:t>；</w:t>
            </w:r>
          </w:p>
          <w:p w:rsidR="00797DDB" w:rsidRPr="00C13514" w:rsidRDefault="002F69BB" w:rsidP="00797DDB">
            <w:r w:rsidRPr="00C13514">
              <w:rPr>
                <w:rFonts w:hint="eastAsia"/>
              </w:rPr>
              <w:t>试验场：</w:t>
            </w:r>
            <w:r w:rsidRPr="00C13514">
              <w:rPr>
                <w:rFonts w:hint="eastAsia"/>
              </w:rPr>
              <w:t>3</w:t>
            </w:r>
            <w:r w:rsidRPr="00C13514">
              <w:rPr>
                <w:rFonts w:hint="eastAsia"/>
              </w:rPr>
              <w:t>米法或</w:t>
            </w:r>
            <w:r w:rsidRPr="00C13514">
              <w:rPr>
                <w:rFonts w:hint="eastAsia"/>
              </w:rPr>
              <w:t>10</w:t>
            </w:r>
            <w:r w:rsidRPr="00C13514">
              <w:rPr>
                <w:rFonts w:hint="eastAsia"/>
              </w:rPr>
              <w:t>米法电波暗室</w:t>
            </w:r>
            <w:r w:rsidR="00797DDB" w:rsidRPr="00C13514">
              <w:rPr>
                <w:rFonts w:hint="eastAsia"/>
              </w:rPr>
              <w:t>。</w:t>
            </w:r>
          </w:p>
        </w:tc>
      </w:tr>
      <w:tr w:rsidR="00797DDB" w:rsidRPr="00C13514" w:rsidTr="00F71574">
        <w:trPr>
          <w:trHeight w:val="411"/>
        </w:trPr>
        <w:tc>
          <w:tcPr>
            <w:tcW w:w="670" w:type="dxa"/>
            <w:vAlign w:val="center"/>
          </w:tcPr>
          <w:p w:rsidR="00797DDB" w:rsidRPr="00C13514" w:rsidRDefault="00797DDB" w:rsidP="00CF0BC0">
            <w:pPr>
              <w:ind w:left="-50"/>
              <w:jc w:val="center"/>
              <w:rPr>
                <w:rFonts w:ascii="宋体" w:hAnsi="宋体"/>
              </w:rPr>
            </w:pPr>
            <w:r w:rsidRPr="00C13514">
              <w:rPr>
                <w:rFonts w:ascii="宋体" w:hAnsi="宋体" w:hint="eastAsia"/>
              </w:rPr>
              <w:t>16</w:t>
            </w:r>
          </w:p>
        </w:tc>
        <w:tc>
          <w:tcPr>
            <w:tcW w:w="1690" w:type="dxa"/>
            <w:vAlign w:val="center"/>
          </w:tcPr>
          <w:p w:rsidR="00797DDB" w:rsidRPr="00C13514" w:rsidRDefault="00797DDB" w:rsidP="00E15273">
            <w:pPr>
              <w:jc w:val="center"/>
            </w:pPr>
            <w:r w:rsidRPr="00C13514">
              <w:rPr>
                <w:rFonts w:hint="eastAsia"/>
              </w:rPr>
              <w:t>传导电磁场</w:t>
            </w:r>
          </w:p>
        </w:tc>
        <w:tc>
          <w:tcPr>
            <w:tcW w:w="1701" w:type="dxa"/>
            <w:vAlign w:val="center"/>
          </w:tcPr>
          <w:p w:rsidR="00797DDB" w:rsidRPr="00C13514" w:rsidRDefault="00797DDB" w:rsidP="00797DDB">
            <w:pPr>
              <w:jc w:val="left"/>
            </w:pPr>
            <w:r w:rsidRPr="00C13514">
              <w:rPr>
                <w:rFonts w:hint="eastAsia"/>
              </w:rPr>
              <w:t>传导电磁场抗扰度测试系统</w:t>
            </w:r>
          </w:p>
        </w:tc>
        <w:tc>
          <w:tcPr>
            <w:tcW w:w="4179" w:type="dxa"/>
            <w:vAlign w:val="center"/>
          </w:tcPr>
          <w:p w:rsidR="00797DDB" w:rsidRPr="00C13514" w:rsidRDefault="00797DDB" w:rsidP="00797DDB">
            <w:r w:rsidRPr="00C13514">
              <w:rPr>
                <w:rFonts w:hint="eastAsia"/>
              </w:rPr>
              <w:t>技术性能：符合</w:t>
            </w:r>
            <w:r w:rsidRPr="00C13514">
              <w:t>GB/T 17626.</w:t>
            </w:r>
            <w:r w:rsidRPr="00C13514">
              <w:rPr>
                <w:rFonts w:hint="eastAsia"/>
              </w:rPr>
              <w:t>6</w:t>
            </w:r>
            <w:r w:rsidRPr="00C13514">
              <w:rPr>
                <w:rFonts w:hint="eastAsia"/>
              </w:rPr>
              <w:t>的要求。</w:t>
            </w:r>
          </w:p>
        </w:tc>
      </w:tr>
      <w:tr w:rsidR="00797DDB" w:rsidRPr="00C13514" w:rsidTr="00F71574">
        <w:trPr>
          <w:trHeight w:val="411"/>
        </w:trPr>
        <w:tc>
          <w:tcPr>
            <w:tcW w:w="670" w:type="dxa"/>
            <w:vAlign w:val="center"/>
          </w:tcPr>
          <w:p w:rsidR="00797DDB" w:rsidRPr="00C13514" w:rsidRDefault="00797DDB" w:rsidP="00CF0BC0">
            <w:pPr>
              <w:ind w:left="-50"/>
              <w:jc w:val="center"/>
              <w:rPr>
                <w:rFonts w:ascii="宋体" w:hAnsi="宋体"/>
              </w:rPr>
            </w:pPr>
            <w:r w:rsidRPr="00C13514">
              <w:rPr>
                <w:rFonts w:ascii="宋体" w:hAnsi="宋体" w:hint="eastAsia"/>
              </w:rPr>
              <w:t>17</w:t>
            </w:r>
          </w:p>
        </w:tc>
        <w:tc>
          <w:tcPr>
            <w:tcW w:w="1690" w:type="dxa"/>
            <w:vAlign w:val="center"/>
          </w:tcPr>
          <w:p w:rsidR="00797DDB" w:rsidRPr="00C13514" w:rsidRDefault="00797DDB" w:rsidP="00E15273">
            <w:pPr>
              <w:jc w:val="center"/>
            </w:pPr>
            <w:r w:rsidRPr="00C13514">
              <w:rPr>
                <w:rFonts w:hint="eastAsia"/>
              </w:rPr>
              <w:t>浪涌</w:t>
            </w:r>
          </w:p>
        </w:tc>
        <w:tc>
          <w:tcPr>
            <w:tcW w:w="1701" w:type="dxa"/>
            <w:vAlign w:val="center"/>
          </w:tcPr>
          <w:p w:rsidR="00797DDB" w:rsidRPr="00C13514" w:rsidRDefault="00797DDB" w:rsidP="00797DDB">
            <w:pPr>
              <w:jc w:val="left"/>
            </w:pPr>
            <w:r w:rsidRPr="00C13514">
              <w:rPr>
                <w:rFonts w:hint="eastAsia"/>
              </w:rPr>
              <w:t>浪涌（冲击）抗扰度测试系统</w:t>
            </w:r>
          </w:p>
        </w:tc>
        <w:tc>
          <w:tcPr>
            <w:tcW w:w="4179" w:type="dxa"/>
            <w:vAlign w:val="center"/>
          </w:tcPr>
          <w:p w:rsidR="00797DDB" w:rsidRPr="00C13514" w:rsidRDefault="00797DDB" w:rsidP="00797DDB">
            <w:r w:rsidRPr="00C13514">
              <w:rPr>
                <w:rFonts w:hint="eastAsia"/>
              </w:rPr>
              <w:t>技术性能：符合</w:t>
            </w:r>
            <w:r w:rsidRPr="00C13514">
              <w:t>GB/T 17626.</w:t>
            </w:r>
            <w:r w:rsidRPr="00C13514">
              <w:rPr>
                <w:rFonts w:hint="eastAsia"/>
              </w:rPr>
              <w:t>5</w:t>
            </w:r>
            <w:r w:rsidRPr="00C13514">
              <w:rPr>
                <w:rFonts w:hint="eastAsia"/>
              </w:rPr>
              <w:t>的要求。</w:t>
            </w:r>
          </w:p>
        </w:tc>
      </w:tr>
    </w:tbl>
    <w:p w:rsidR="00DB35C0" w:rsidRPr="008023A4" w:rsidRDefault="00DB35C0" w:rsidP="000D5E87">
      <w:pPr>
        <w:rPr>
          <w:rFonts w:ascii="黑体" w:eastAsia="黑体" w:hAnsi="黑体"/>
          <w:sz w:val="32"/>
          <w:szCs w:val="32"/>
        </w:rPr>
      </w:pPr>
    </w:p>
    <w:p w:rsidR="00DB35C0" w:rsidRPr="008023A4" w:rsidRDefault="00DB35C0">
      <w:pPr>
        <w:widowControl/>
        <w:jc w:val="left"/>
        <w:rPr>
          <w:rFonts w:ascii="黑体" w:eastAsia="黑体" w:hAnsi="黑体"/>
          <w:sz w:val="32"/>
          <w:szCs w:val="32"/>
        </w:rPr>
      </w:pPr>
      <w:r w:rsidRPr="008023A4">
        <w:rPr>
          <w:rFonts w:ascii="黑体" w:eastAsia="黑体" w:hAnsi="黑体"/>
          <w:sz w:val="32"/>
          <w:szCs w:val="32"/>
        </w:rPr>
        <w:br w:type="page"/>
      </w:r>
    </w:p>
    <w:p w:rsidR="0047374C" w:rsidRPr="008023A4" w:rsidRDefault="0047374C" w:rsidP="000D5E87">
      <w:pPr>
        <w:rPr>
          <w:rFonts w:ascii="黑体" w:eastAsia="黑体" w:hAnsi="黑体"/>
          <w:sz w:val="32"/>
          <w:szCs w:val="32"/>
        </w:rPr>
      </w:pPr>
      <w:r w:rsidRPr="008023A4">
        <w:rPr>
          <w:rFonts w:ascii="黑体" w:eastAsia="黑体" w:hAnsi="黑体" w:hint="eastAsia"/>
          <w:sz w:val="32"/>
          <w:szCs w:val="32"/>
        </w:rPr>
        <w:lastRenderedPageBreak/>
        <w:t>附录A（</w:t>
      </w:r>
      <w:r w:rsidR="001936EF" w:rsidRPr="008023A4">
        <w:rPr>
          <w:rFonts w:ascii="黑体" w:eastAsia="黑体" w:hAnsi="黑体" w:hint="eastAsia"/>
          <w:sz w:val="32"/>
          <w:szCs w:val="32"/>
        </w:rPr>
        <w:t>规范</w:t>
      </w:r>
      <w:r w:rsidRPr="008023A4">
        <w:rPr>
          <w:rFonts w:ascii="黑体" w:eastAsia="黑体" w:hAnsi="黑体" w:hint="eastAsia"/>
          <w:sz w:val="32"/>
          <w:szCs w:val="32"/>
        </w:rPr>
        <w:t>性附录）</w:t>
      </w:r>
    </w:p>
    <w:p w:rsidR="0047374C" w:rsidRPr="008023A4" w:rsidRDefault="00207EBF" w:rsidP="0047374C">
      <w:pPr>
        <w:jc w:val="center"/>
        <w:rPr>
          <w:rFonts w:ascii="黑体" w:eastAsia="黑体" w:hAnsi="黑体"/>
          <w:sz w:val="32"/>
          <w:szCs w:val="32"/>
        </w:rPr>
      </w:pPr>
      <w:r w:rsidRPr="008023A4">
        <w:rPr>
          <w:rFonts w:ascii="黑体" w:eastAsia="黑体" w:hAnsi="黑体"/>
          <w:sz w:val="32"/>
          <w:szCs w:val="32"/>
        </w:rPr>
        <w:t>检查装置的</w:t>
      </w:r>
      <w:r w:rsidRPr="008023A4">
        <w:rPr>
          <w:rFonts w:ascii="黑体" w:eastAsia="黑体" w:hAnsi="黑体" w:hint="eastAsia"/>
          <w:sz w:val="32"/>
          <w:szCs w:val="32"/>
        </w:rPr>
        <w:t>要求</w:t>
      </w:r>
      <w:r w:rsidR="001D5643" w:rsidRPr="008023A4">
        <w:rPr>
          <w:rFonts w:ascii="黑体" w:eastAsia="黑体" w:hAnsi="黑体" w:hint="eastAsia"/>
          <w:sz w:val="32"/>
          <w:szCs w:val="32"/>
        </w:rPr>
        <w:t>及其</w:t>
      </w:r>
      <w:r w:rsidRPr="008023A4">
        <w:rPr>
          <w:rFonts w:ascii="黑体" w:eastAsia="黑体" w:hAnsi="黑体" w:hint="eastAsia"/>
          <w:sz w:val="32"/>
          <w:szCs w:val="32"/>
        </w:rPr>
        <w:t>型式</w:t>
      </w:r>
      <w:r w:rsidRPr="008023A4">
        <w:rPr>
          <w:rFonts w:ascii="黑体" w:eastAsia="黑体" w:hAnsi="黑体"/>
          <w:sz w:val="32"/>
          <w:szCs w:val="32"/>
        </w:rPr>
        <w:t>检查</w:t>
      </w:r>
      <w:r w:rsidR="001D5643" w:rsidRPr="008023A4">
        <w:rPr>
          <w:rFonts w:ascii="黑体" w:eastAsia="黑体" w:hAnsi="黑体" w:hint="eastAsia"/>
          <w:sz w:val="32"/>
          <w:szCs w:val="32"/>
        </w:rPr>
        <w:t>和</w:t>
      </w:r>
      <w:r w:rsidRPr="008023A4">
        <w:rPr>
          <w:rFonts w:ascii="黑体" w:eastAsia="黑体" w:hAnsi="黑体"/>
          <w:sz w:val="32"/>
          <w:szCs w:val="32"/>
        </w:rPr>
        <w:t>试验</w:t>
      </w:r>
    </w:p>
    <w:p w:rsidR="00DE317D" w:rsidRPr="008023A4" w:rsidRDefault="00DE317D" w:rsidP="00DE317D">
      <w:pPr>
        <w:widowControl/>
        <w:jc w:val="left"/>
        <w:rPr>
          <w:rFonts w:asciiTheme="minorEastAsia" w:eastAsiaTheme="minorEastAsia" w:hAnsiTheme="minorEastAsia"/>
          <w:sz w:val="24"/>
          <w:szCs w:val="24"/>
        </w:rPr>
      </w:pPr>
      <w:r w:rsidRPr="008023A4">
        <w:rPr>
          <w:rFonts w:asciiTheme="minorEastAsia" w:eastAsiaTheme="minorEastAsia" w:hAnsiTheme="minorEastAsia"/>
          <w:sz w:val="24"/>
          <w:szCs w:val="24"/>
        </w:rPr>
        <w:t>A.1 总则</w:t>
      </w:r>
    </w:p>
    <w:p w:rsidR="00DE317D" w:rsidRPr="008023A4" w:rsidRDefault="00DE317D" w:rsidP="00DE317D">
      <w:pPr>
        <w:ind w:firstLineChars="200" w:firstLine="480"/>
        <w:rPr>
          <w:rFonts w:ascii="宋体" w:hAnsi="宋体"/>
          <w:sz w:val="24"/>
          <w:szCs w:val="24"/>
        </w:rPr>
      </w:pPr>
      <w:r w:rsidRPr="008023A4">
        <w:rPr>
          <w:rFonts w:ascii="宋体" w:hAnsi="宋体"/>
          <w:sz w:val="24"/>
          <w:szCs w:val="24"/>
        </w:rPr>
        <w:t>这些要求仅适用于带有检查装置的电子水表及</w:t>
      </w:r>
      <w:r w:rsidRPr="008023A4">
        <w:rPr>
          <w:rFonts w:ascii="宋体" w:hAnsi="宋体" w:hint="eastAsia"/>
          <w:sz w:val="24"/>
          <w:szCs w:val="24"/>
        </w:rPr>
        <w:t>配备</w:t>
      </w:r>
      <w:r w:rsidRPr="008023A4">
        <w:rPr>
          <w:rFonts w:ascii="宋体" w:hAnsi="宋体"/>
          <w:sz w:val="24"/>
          <w:szCs w:val="24"/>
        </w:rPr>
        <w:t>电子装置的机械</w:t>
      </w:r>
      <w:r w:rsidRPr="008023A4">
        <w:rPr>
          <w:rFonts w:ascii="宋体" w:hAnsi="宋体" w:hint="eastAsia"/>
          <w:sz w:val="24"/>
          <w:szCs w:val="24"/>
        </w:rPr>
        <w:t>式水</w:t>
      </w:r>
      <w:r w:rsidRPr="008023A4">
        <w:rPr>
          <w:rFonts w:ascii="宋体" w:hAnsi="宋体"/>
          <w:sz w:val="24"/>
          <w:szCs w:val="24"/>
        </w:rPr>
        <w:t>表。</w:t>
      </w:r>
    </w:p>
    <w:p w:rsidR="00DE317D" w:rsidRPr="008023A4" w:rsidRDefault="00DE317D" w:rsidP="00DE317D">
      <w:pPr>
        <w:ind w:firstLineChars="200" w:firstLine="420"/>
        <w:rPr>
          <w:rFonts w:ascii="仿宋" w:eastAsia="仿宋" w:hAnsi="仿宋"/>
        </w:rPr>
      </w:pPr>
      <w:r w:rsidRPr="008023A4">
        <w:rPr>
          <w:rFonts w:ascii="仿宋" w:eastAsia="仿宋" w:hAnsi="仿宋"/>
        </w:rPr>
        <w:t>注：仅当</w:t>
      </w:r>
      <w:r w:rsidRPr="008023A4">
        <w:rPr>
          <w:rFonts w:ascii="仿宋" w:eastAsia="仿宋" w:hAnsi="仿宋" w:hint="eastAsia"/>
        </w:rPr>
        <w:t>输送</w:t>
      </w:r>
      <w:r w:rsidRPr="008023A4">
        <w:rPr>
          <w:rFonts w:ascii="仿宋" w:eastAsia="仿宋" w:hAnsi="仿宋"/>
        </w:rPr>
        <w:t>的水量由顾客预先付费且不能被供应方确认</w:t>
      </w:r>
      <w:r w:rsidRPr="008023A4">
        <w:rPr>
          <w:rFonts w:ascii="仿宋" w:eastAsia="仿宋" w:hAnsi="仿宋" w:hint="eastAsia"/>
        </w:rPr>
        <w:t>的水表</w:t>
      </w:r>
      <w:r w:rsidRPr="008023A4">
        <w:rPr>
          <w:rFonts w:ascii="仿宋" w:eastAsia="仿宋" w:hAnsi="仿宋"/>
        </w:rPr>
        <w:t>需要检查装置。当测量不可充值且</w:t>
      </w:r>
      <w:r w:rsidRPr="008023A4">
        <w:rPr>
          <w:rFonts w:ascii="仿宋" w:eastAsia="仿宋" w:hAnsi="仿宋" w:hint="eastAsia"/>
        </w:rPr>
        <w:t>双</w:t>
      </w:r>
      <w:r w:rsidRPr="008023A4">
        <w:rPr>
          <w:rFonts w:ascii="仿宋" w:eastAsia="仿宋" w:hAnsi="仿宋"/>
        </w:rPr>
        <w:t>方是固定</w:t>
      </w:r>
      <w:r w:rsidRPr="008023A4">
        <w:rPr>
          <w:rFonts w:ascii="仿宋" w:eastAsia="仿宋" w:hAnsi="仿宋" w:hint="eastAsia"/>
        </w:rPr>
        <w:t>交易</w:t>
      </w:r>
      <w:r w:rsidRPr="008023A4">
        <w:rPr>
          <w:rFonts w:ascii="仿宋" w:eastAsia="仿宋" w:hAnsi="仿宋"/>
        </w:rPr>
        <w:t>伙伴时不需要检查装置。</w:t>
      </w:r>
    </w:p>
    <w:p w:rsidR="00DE317D" w:rsidRPr="008023A4" w:rsidRDefault="00DE317D" w:rsidP="00DE317D">
      <w:pPr>
        <w:ind w:firstLineChars="200" w:firstLine="480"/>
        <w:rPr>
          <w:rFonts w:ascii="宋体" w:hAnsi="宋体"/>
          <w:sz w:val="24"/>
          <w:szCs w:val="24"/>
        </w:rPr>
      </w:pPr>
      <w:r w:rsidRPr="008023A4">
        <w:rPr>
          <w:rFonts w:ascii="宋体" w:hAnsi="宋体"/>
          <w:sz w:val="24"/>
          <w:szCs w:val="24"/>
        </w:rPr>
        <w:t>为</w:t>
      </w:r>
      <w:r w:rsidR="00DF53C9" w:rsidRPr="008023A4">
        <w:rPr>
          <w:rFonts w:ascii="宋体" w:hAnsi="宋体" w:hint="eastAsia"/>
          <w:sz w:val="24"/>
          <w:szCs w:val="24"/>
        </w:rPr>
        <w:t>确认</w:t>
      </w:r>
      <w:r w:rsidRPr="008023A4">
        <w:rPr>
          <w:rFonts w:ascii="宋体" w:hAnsi="宋体"/>
          <w:sz w:val="24"/>
          <w:szCs w:val="24"/>
        </w:rPr>
        <w:t>符合</w:t>
      </w:r>
      <w:r w:rsidR="00921D1A" w:rsidRPr="008023A4">
        <w:rPr>
          <w:rFonts w:ascii="宋体" w:hAnsi="宋体" w:hint="eastAsia"/>
          <w:sz w:val="24"/>
          <w:szCs w:val="24"/>
        </w:rPr>
        <w:t>本附录</w:t>
      </w:r>
      <w:r w:rsidRPr="008023A4">
        <w:rPr>
          <w:rFonts w:ascii="宋体" w:hAnsi="宋体"/>
          <w:sz w:val="24"/>
          <w:szCs w:val="24"/>
        </w:rPr>
        <w:t>要求，安装检查装置的水表应通过结构检查和性能试验。</w:t>
      </w:r>
    </w:p>
    <w:p w:rsidR="00DF53C9" w:rsidRPr="008023A4" w:rsidRDefault="00DF53C9" w:rsidP="00DF53C9">
      <w:pPr>
        <w:ind w:firstLineChars="200" w:firstLine="480"/>
        <w:rPr>
          <w:rFonts w:ascii="宋体" w:hAnsi="宋体"/>
          <w:sz w:val="24"/>
          <w:szCs w:val="24"/>
        </w:rPr>
      </w:pPr>
      <w:r w:rsidRPr="008023A4">
        <w:rPr>
          <w:rFonts w:ascii="宋体" w:hAnsi="宋体"/>
          <w:sz w:val="24"/>
          <w:szCs w:val="24"/>
        </w:rPr>
        <w:t>整体式水表</w:t>
      </w:r>
      <w:r w:rsidRPr="008023A4">
        <w:rPr>
          <w:rFonts w:ascii="宋体" w:hAnsi="宋体" w:hint="eastAsia"/>
          <w:sz w:val="24"/>
          <w:szCs w:val="24"/>
        </w:rPr>
        <w:t>、</w:t>
      </w:r>
      <w:r w:rsidRPr="008023A4">
        <w:rPr>
          <w:rFonts w:ascii="宋体" w:hAnsi="宋体"/>
          <w:sz w:val="24"/>
          <w:szCs w:val="24"/>
        </w:rPr>
        <w:t>计算器（包括指示装置）或测量传感器（包括流量或体积</w:t>
      </w:r>
      <w:r w:rsidRPr="008023A4">
        <w:rPr>
          <w:rFonts w:ascii="宋体" w:hAnsi="宋体" w:hint="eastAsia"/>
          <w:sz w:val="24"/>
          <w:szCs w:val="24"/>
        </w:rPr>
        <w:t>传感器</w:t>
      </w:r>
      <w:r w:rsidRPr="008023A4">
        <w:rPr>
          <w:rFonts w:ascii="宋体" w:hAnsi="宋体"/>
          <w:sz w:val="24"/>
          <w:szCs w:val="24"/>
        </w:rPr>
        <w:t>）的一</w:t>
      </w:r>
      <w:r w:rsidRPr="008023A4">
        <w:rPr>
          <w:rFonts w:ascii="宋体" w:hAnsi="宋体" w:hint="eastAsia"/>
          <w:sz w:val="24"/>
          <w:szCs w:val="24"/>
        </w:rPr>
        <w:t>个</w:t>
      </w:r>
      <w:r w:rsidRPr="008023A4">
        <w:rPr>
          <w:rFonts w:ascii="宋体" w:hAnsi="宋体"/>
          <w:sz w:val="24"/>
          <w:szCs w:val="24"/>
        </w:rPr>
        <w:t>样机应进行</w:t>
      </w:r>
      <w:r w:rsidRPr="008023A4">
        <w:rPr>
          <w:rFonts w:ascii="宋体" w:hAnsi="宋体" w:hint="eastAsia"/>
          <w:sz w:val="24"/>
          <w:szCs w:val="24"/>
        </w:rPr>
        <w:t>本</w:t>
      </w:r>
      <w:r w:rsidRPr="008023A4">
        <w:rPr>
          <w:rFonts w:ascii="宋体" w:hAnsi="宋体"/>
          <w:sz w:val="24"/>
          <w:szCs w:val="24"/>
        </w:rPr>
        <w:t>附录规定的所有适</w:t>
      </w:r>
      <w:r w:rsidRPr="008023A4">
        <w:rPr>
          <w:rFonts w:ascii="宋体" w:hAnsi="宋体" w:hint="eastAsia"/>
          <w:sz w:val="24"/>
          <w:szCs w:val="24"/>
        </w:rPr>
        <w:t>用项目</w:t>
      </w:r>
      <w:r w:rsidRPr="008023A4">
        <w:rPr>
          <w:rFonts w:ascii="宋体" w:hAnsi="宋体"/>
          <w:sz w:val="24"/>
          <w:szCs w:val="24"/>
        </w:rPr>
        <w:t>的检查和试验。</w:t>
      </w:r>
    </w:p>
    <w:p w:rsidR="00DF53C9" w:rsidRPr="008023A4" w:rsidRDefault="00DF53C9" w:rsidP="00DF53C9">
      <w:pPr>
        <w:ind w:firstLineChars="200" w:firstLine="480"/>
        <w:rPr>
          <w:rFonts w:ascii="宋体" w:hAnsi="宋体"/>
          <w:sz w:val="24"/>
          <w:szCs w:val="24"/>
        </w:rPr>
      </w:pPr>
      <w:r w:rsidRPr="008023A4">
        <w:rPr>
          <w:rFonts w:ascii="宋体" w:hAnsi="宋体" w:hint="eastAsia"/>
          <w:sz w:val="24"/>
          <w:szCs w:val="24"/>
        </w:rPr>
        <w:t>按7</w:t>
      </w:r>
      <w:r w:rsidRPr="008023A4">
        <w:rPr>
          <w:rFonts w:ascii="宋体" w:hAnsi="宋体"/>
          <w:sz w:val="24"/>
          <w:szCs w:val="24"/>
        </w:rPr>
        <w:t>.1.</w:t>
      </w:r>
      <w:r w:rsidRPr="008023A4">
        <w:rPr>
          <w:rFonts w:ascii="宋体" w:hAnsi="宋体" w:hint="eastAsia"/>
          <w:sz w:val="24"/>
          <w:szCs w:val="24"/>
        </w:rPr>
        <w:t>1.</w:t>
      </w:r>
      <w:r w:rsidRPr="008023A4">
        <w:rPr>
          <w:rFonts w:ascii="宋体" w:hAnsi="宋体"/>
          <w:sz w:val="24"/>
          <w:szCs w:val="24"/>
        </w:rPr>
        <w:t>3和A.</w:t>
      </w:r>
      <w:r w:rsidRPr="008023A4">
        <w:rPr>
          <w:rFonts w:ascii="宋体" w:hAnsi="宋体" w:hint="eastAsia"/>
          <w:sz w:val="24"/>
          <w:szCs w:val="24"/>
        </w:rPr>
        <w:t>2</w:t>
      </w:r>
      <w:r w:rsidRPr="008023A4">
        <w:rPr>
          <w:rFonts w:ascii="宋体" w:hAnsi="宋体"/>
          <w:sz w:val="24"/>
          <w:szCs w:val="24"/>
        </w:rPr>
        <w:t>.1～A.</w:t>
      </w:r>
      <w:r w:rsidRPr="008023A4">
        <w:rPr>
          <w:rFonts w:ascii="宋体" w:hAnsi="宋体" w:hint="eastAsia"/>
          <w:sz w:val="24"/>
          <w:szCs w:val="24"/>
        </w:rPr>
        <w:t>2</w:t>
      </w:r>
      <w:r w:rsidRPr="008023A4">
        <w:rPr>
          <w:rFonts w:ascii="宋体" w:hAnsi="宋体"/>
          <w:sz w:val="24"/>
          <w:szCs w:val="24"/>
        </w:rPr>
        <w:t>.6</w:t>
      </w:r>
      <w:r w:rsidRPr="008023A4">
        <w:rPr>
          <w:rFonts w:ascii="宋体" w:hAnsi="宋体" w:hint="eastAsia"/>
          <w:sz w:val="24"/>
          <w:szCs w:val="24"/>
        </w:rPr>
        <w:t>规定的</w:t>
      </w:r>
      <w:r w:rsidRPr="008023A4">
        <w:rPr>
          <w:rFonts w:ascii="宋体" w:hAnsi="宋体"/>
          <w:sz w:val="24"/>
          <w:szCs w:val="24"/>
        </w:rPr>
        <w:t>检查装置适</w:t>
      </w:r>
      <w:r w:rsidRPr="008023A4">
        <w:rPr>
          <w:rFonts w:ascii="宋体" w:hAnsi="宋体" w:hint="eastAsia"/>
          <w:sz w:val="24"/>
          <w:szCs w:val="24"/>
        </w:rPr>
        <w:t>用</w:t>
      </w:r>
      <w:r w:rsidRPr="008023A4">
        <w:rPr>
          <w:rFonts w:ascii="宋体" w:hAnsi="宋体"/>
          <w:sz w:val="24"/>
          <w:szCs w:val="24"/>
        </w:rPr>
        <w:t>部分完成每</w:t>
      </w:r>
      <w:r w:rsidRPr="008023A4">
        <w:rPr>
          <w:rFonts w:ascii="宋体" w:hAnsi="宋体" w:hint="eastAsia"/>
          <w:sz w:val="24"/>
          <w:szCs w:val="24"/>
        </w:rPr>
        <w:t>一项</w:t>
      </w:r>
      <w:r w:rsidRPr="008023A4">
        <w:rPr>
          <w:rFonts w:ascii="宋体" w:hAnsi="宋体"/>
          <w:sz w:val="24"/>
          <w:szCs w:val="24"/>
        </w:rPr>
        <w:t>试验和检查之后，</w:t>
      </w:r>
      <w:r w:rsidRPr="008023A4">
        <w:rPr>
          <w:rFonts w:ascii="宋体" w:hAnsi="宋体" w:hint="eastAsia"/>
          <w:sz w:val="24"/>
          <w:szCs w:val="24"/>
        </w:rPr>
        <w:t>完成相应的试验记录。</w:t>
      </w:r>
    </w:p>
    <w:p w:rsidR="00DF53C9" w:rsidRPr="008023A4" w:rsidRDefault="00DF53C9" w:rsidP="00DF53C9">
      <w:pPr>
        <w:ind w:firstLineChars="200" w:firstLine="480"/>
        <w:rPr>
          <w:rFonts w:ascii="宋体" w:hAnsi="宋体"/>
          <w:sz w:val="24"/>
          <w:szCs w:val="24"/>
        </w:rPr>
      </w:pPr>
      <w:r w:rsidRPr="008023A4">
        <w:rPr>
          <w:rFonts w:ascii="宋体" w:hAnsi="宋体"/>
          <w:sz w:val="24"/>
          <w:szCs w:val="24"/>
        </w:rPr>
        <w:t>提交检查的样机应通过所有</w:t>
      </w:r>
      <w:r w:rsidRPr="008023A4">
        <w:rPr>
          <w:rFonts w:ascii="宋体" w:hAnsi="宋体" w:hint="eastAsia"/>
          <w:sz w:val="24"/>
          <w:szCs w:val="24"/>
        </w:rPr>
        <w:t>适用的</w:t>
      </w:r>
      <w:r w:rsidRPr="008023A4">
        <w:rPr>
          <w:rFonts w:ascii="宋体" w:hAnsi="宋体"/>
          <w:sz w:val="24"/>
          <w:szCs w:val="24"/>
        </w:rPr>
        <w:t>试验。</w:t>
      </w:r>
    </w:p>
    <w:p w:rsidR="00207EBF" w:rsidRPr="008023A4" w:rsidRDefault="001D5643" w:rsidP="00207EBF">
      <w:pPr>
        <w:rPr>
          <w:rFonts w:ascii="宋体" w:hAnsi="宋体"/>
          <w:sz w:val="24"/>
          <w:szCs w:val="24"/>
        </w:rPr>
      </w:pPr>
      <w:bookmarkStart w:id="17" w:name="_Toc410342358"/>
      <w:r w:rsidRPr="008023A4">
        <w:rPr>
          <w:rFonts w:ascii="宋体" w:hAnsi="宋体" w:hint="eastAsia"/>
          <w:sz w:val="24"/>
          <w:szCs w:val="24"/>
        </w:rPr>
        <w:t>A.2</w:t>
      </w:r>
      <w:r w:rsidR="00207EBF" w:rsidRPr="008023A4">
        <w:rPr>
          <w:rFonts w:ascii="宋体" w:hAnsi="宋体" w:hint="eastAsia"/>
          <w:sz w:val="24"/>
          <w:szCs w:val="24"/>
        </w:rPr>
        <w:t xml:space="preserve"> 检查装置的要求</w:t>
      </w:r>
    </w:p>
    <w:p w:rsidR="0047374C" w:rsidRPr="008023A4" w:rsidRDefault="001D5643" w:rsidP="00207EBF">
      <w:pPr>
        <w:rPr>
          <w:rFonts w:ascii="宋体" w:hAnsi="宋体"/>
          <w:sz w:val="24"/>
          <w:szCs w:val="24"/>
        </w:rPr>
      </w:pPr>
      <w:r w:rsidRPr="008023A4">
        <w:rPr>
          <w:rFonts w:ascii="宋体" w:hAnsi="宋体" w:hint="eastAsia"/>
          <w:sz w:val="24"/>
          <w:szCs w:val="24"/>
        </w:rPr>
        <w:t>A.2</w:t>
      </w:r>
      <w:r w:rsidR="0047374C" w:rsidRPr="008023A4">
        <w:rPr>
          <w:rFonts w:ascii="宋体" w:hAnsi="宋体" w:hint="eastAsia"/>
          <w:sz w:val="24"/>
          <w:szCs w:val="24"/>
        </w:rPr>
        <w:t xml:space="preserve">.1 </w:t>
      </w:r>
      <w:r w:rsidR="0047374C" w:rsidRPr="008023A4">
        <w:rPr>
          <w:rFonts w:ascii="宋体" w:hAnsi="宋体"/>
          <w:sz w:val="24"/>
          <w:szCs w:val="24"/>
        </w:rPr>
        <w:t>检查装置</w:t>
      </w:r>
      <w:bookmarkEnd w:id="17"/>
      <w:r w:rsidR="002034A8" w:rsidRPr="008023A4">
        <w:rPr>
          <w:rFonts w:ascii="宋体" w:hAnsi="宋体" w:hint="eastAsia"/>
          <w:sz w:val="24"/>
          <w:szCs w:val="24"/>
        </w:rPr>
        <w:t>的动作</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检查装置检测到明显差错后，应按其类型采取</w:t>
      </w:r>
      <w:r w:rsidR="002034A8" w:rsidRPr="008023A4">
        <w:rPr>
          <w:rFonts w:ascii="宋体" w:hAnsi="宋体" w:hint="eastAsia"/>
          <w:sz w:val="24"/>
          <w:szCs w:val="24"/>
        </w:rPr>
        <w:t>下列</w:t>
      </w:r>
      <w:r w:rsidR="003149C0" w:rsidRPr="008023A4">
        <w:rPr>
          <w:rFonts w:ascii="宋体" w:hAnsi="宋体" w:hint="eastAsia"/>
          <w:sz w:val="24"/>
          <w:szCs w:val="24"/>
        </w:rPr>
        <w:t>有关</w:t>
      </w:r>
      <w:r w:rsidRPr="008023A4">
        <w:rPr>
          <w:rFonts w:ascii="宋体" w:hAnsi="宋体" w:hint="eastAsia"/>
          <w:sz w:val="24"/>
          <w:szCs w:val="24"/>
        </w:rPr>
        <w:t>动</w:t>
      </w:r>
      <w:r w:rsidR="002034A8" w:rsidRPr="008023A4">
        <w:rPr>
          <w:rFonts w:ascii="宋体" w:hAnsi="宋体" w:hint="eastAsia"/>
          <w:sz w:val="24"/>
          <w:szCs w:val="24"/>
        </w:rPr>
        <w:t>作。</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P型或I型检查装置：</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a）自动纠正差错；</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b）</w:t>
      </w:r>
      <w:r w:rsidR="00112497" w:rsidRPr="008023A4">
        <w:rPr>
          <w:rFonts w:ascii="宋体" w:hAnsi="宋体" w:hint="eastAsia"/>
          <w:sz w:val="24"/>
          <w:szCs w:val="24"/>
        </w:rPr>
        <w:t>如果</w:t>
      </w:r>
      <w:r w:rsidR="003149C0" w:rsidRPr="008023A4">
        <w:rPr>
          <w:rFonts w:ascii="宋体" w:hAnsi="宋体" w:hint="eastAsia"/>
          <w:sz w:val="24"/>
          <w:szCs w:val="24"/>
        </w:rPr>
        <w:t>水表</w:t>
      </w:r>
      <w:r w:rsidR="00112497" w:rsidRPr="008023A4">
        <w:rPr>
          <w:rFonts w:ascii="宋体" w:hAnsi="宋体" w:hint="eastAsia"/>
          <w:sz w:val="24"/>
          <w:szCs w:val="24"/>
        </w:rPr>
        <w:t>没有</w:t>
      </w:r>
      <w:r w:rsidRPr="008023A4">
        <w:rPr>
          <w:rFonts w:ascii="宋体" w:hAnsi="宋体" w:hint="eastAsia"/>
          <w:sz w:val="24"/>
          <w:szCs w:val="24"/>
        </w:rPr>
        <w:t>出错</w:t>
      </w:r>
      <w:r w:rsidR="0023679D" w:rsidRPr="008023A4">
        <w:rPr>
          <w:rFonts w:ascii="宋体" w:hAnsi="宋体" w:hint="eastAsia"/>
          <w:sz w:val="24"/>
          <w:szCs w:val="24"/>
        </w:rPr>
        <w:t>装</w:t>
      </w:r>
      <w:r w:rsidRPr="008023A4">
        <w:rPr>
          <w:rFonts w:ascii="宋体" w:hAnsi="宋体" w:hint="eastAsia"/>
          <w:sz w:val="24"/>
          <w:szCs w:val="24"/>
        </w:rPr>
        <w:t>置</w:t>
      </w:r>
      <w:r w:rsidR="00112497" w:rsidRPr="008023A4">
        <w:rPr>
          <w:rFonts w:ascii="宋体" w:hAnsi="宋体" w:hint="eastAsia"/>
          <w:sz w:val="24"/>
          <w:szCs w:val="24"/>
        </w:rPr>
        <w:t>时</w:t>
      </w:r>
      <w:r w:rsidRPr="008023A4">
        <w:rPr>
          <w:rFonts w:ascii="宋体" w:hAnsi="宋体" w:hint="eastAsia"/>
          <w:sz w:val="24"/>
          <w:szCs w:val="24"/>
        </w:rPr>
        <w:t>仍能符合要求，</w:t>
      </w:r>
      <w:r w:rsidR="00112497" w:rsidRPr="008023A4">
        <w:rPr>
          <w:rFonts w:ascii="宋体" w:hAnsi="宋体" w:hint="eastAsia"/>
          <w:sz w:val="24"/>
          <w:szCs w:val="24"/>
        </w:rPr>
        <w:t>则</w:t>
      </w:r>
      <w:r w:rsidRPr="008023A4">
        <w:rPr>
          <w:rFonts w:ascii="宋体" w:hAnsi="宋体" w:hint="eastAsia"/>
          <w:sz w:val="24"/>
          <w:szCs w:val="24"/>
        </w:rPr>
        <w:t>仅</w:t>
      </w:r>
      <w:r w:rsidR="003149C0" w:rsidRPr="008023A4">
        <w:rPr>
          <w:rFonts w:ascii="宋体" w:hAnsi="宋体" w:hint="eastAsia"/>
          <w:sz w:val="24"/>
          <w:szCs w:val="24"/>
        </w:rPr>
        <w:t>停</w:t>
      </w:r>
      <w:r w:rsidRPr="008023A4">
        <w:rPr>
          <w:rFonts w:ascii="宋体" w:hAnsi="宋体" w:hint="eastAsia"/>
          <w:sz w:val="24"/>
          <w:szCs w:val="24"/>
        </w:rPr>
        <w:t>止</w:t>
      </w:r>
      <w:r w:rsidR="00112497" w:rsidRPr="008023A4">
        <w:rPr>
          <w:rFonts w:ascii="宋体" w:hAnsi="宋体" w:hint="eastAsia"/>
          <w:sz w:val="24"/>
          <w:szCs w:val="24"/>
        </w:rPr>
        <w:t>出错</w:t>
      </w:r>
      <w:r w:rsidRPr="008023A4">
        <w:rPr>
          <w:rFonts w:ascii="宋体" w:hAnsi="宋体" w:hint="eastAsia"/>
          <w:sz w:val="24"/>
          <w:szCs w:val="24"/>
        </w:rPr>
        <w:t>装置工作；</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c）声、光报警。报警应持续</w:t>
      </w:r>
      <w:r w:rsidR="003149C0" w:rsidRPr="008023A4">
        <w:rPr>
          <w:rFonts w:ascii="宋体" w:hAnsi="宋体" w:hint="eastAsia"/>
          <w:sz w:val="24"/>
          <w:szCs w:val="24"/>
        </w:rPr>
        <w:t>到差错</w:t>
      </w:r>
      <w:r w:rsidRPr="008023A4">
        <w:rPr>
          <w:rFonts w:ascii="宋体" w:hAnsi="宋体" w:hint="eastAsia"/>
          <w:sz w:val="24"/>
          <w:szCs w:val="24"/>
        </w:rPr>
        <w:t>原因被消除为止。</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此外，当水表向外部设备传送数据时，应同时传送一个</w:t>
      </w:r>
      <w:r w:rsidR="00D328A8" w:rsidRPr="008023A4">
        <w:rPr>
          <w:rFonts w:ascii="宋体" w:hAnsi="宋体" w:hint="eastAsia"/>
          <w:sz w:val="24"/>
          <w:szCs w:val="24"/>
        </w:rPr>
        <w:t>表示</w:t>
      </w:r>
      <w:r w:rsidRPr="008023A4">
        <w:rPr>
          <w:rFonts w:ascii="宋体" w:hAnsi="宋体" w:hint="eastAsia"/>
          <w:sz w:val="24"/>
          <w:szCs w:val="24"/>
        </w:rPr>
        <w:t>出现差错</w:t>
      </w:r>
      <w:r w:rsidR="00D328A8" w:rsidRPr="008023A4">
        <w:rPr>
          <w:rFonts w:ascii="宋体" w:hAnsi="宋体" w:hint="eastAsia"/>
          <w:sz w:val="24"/>
          <w:szCs w:val="24"/>
        </w:rPr>
        <w:t>的信息</w:t>
      </w:r>
      <w:r w:rsidRPr="008023A4">
        <w:rPr>
          <w:rFonts w:ascii="宋体" w:hAnsi="宋体" w:hint="eastAsia"/>
          <w:sz w:val="24"/>
          <w:szCs w:val="24"/>
        </w:rPr>
        <w:t>。（该要求不适用于</w:t>
      </w:r>
      <w:r w:rsidR="00CA25B4" w:rsidRPr="008023A4">
        <w:rPr>
          <w:rFonts w:ascii="宋体" w:hAnsi="宋体" w:hint="eastAsia"/>
          <w:sz w:val="24"/>
          <w:szCs w:val="24"/>
        </w:rPr>
        <w:t>7.7.6</w:t>
      </w:r>
      <w:r w:rsidRPr="008023A4">
        <w:rPr>
          <w:rFonts w:ascii="宋体" w:hAnsi="宋体" w:hint="eastAsia"/>
          <w:sz w:val="24"/>
          <w:szCs w:val="24"/>
        </w:rPr>
        <w:t>规定的</w:t>
      </w:r>
      <w:r w:rsidR="00D328A8" w:rsidRPr="008023A4">
        <w:rPr>
          <w:rFonts w:ascii="宋体" w:hAnsi="宋体" w:hint="eastAsia"/>
          <w:sz w:val="24"/>
          <w:szCs w:val="24"/>
        </w:rPr>
        <w:t>施加</w:t>
      </w:r>
      <w:r w:rsidRPr="008023A4">
        <w:rPr>
          <w:rFonts w:ascii="宋体" w:hAnsi="宋体" w:hint="eastAsia"/>
          <w:sz w:val="24"/>
          <w:szCs w:val="24"/>
        </w:rPr>
        <w:t>扰动。）</w:t>
      </w:r>
    </w:p>
    <w:p w:rsidR="007A0A26" w:rsidRPr="008023A4" w:rsidRDefault="00F17BC8" w:rsidP="0047374C">
      <w:pPr>
        <w:ind w:firstLineChars="200" w:firstLine="480"/>
        <w:rPr>
          <w:rFonts w:ascii="宋体" w:hAnsi="宋体"/>
          <w:sz w:val="24"/>
          <w:szCs w:val="24"/>
        </w:rPr>
      </w:pPr>
      <w:r w:rsidRPr="008023A4">
        <w:rPr>
          <w:rFonts w:ascii="宋体" w:hAnsi="宋体" w:hint="eastAsia"/>
          <w:sz w:val="24"/>
          <w:szCs w:val="24"/>
        </w:rPr>
        <w:t>检查装置</w:t>
      </w:r>
      <w:r w:rsidR="0047374C" w:rsidRPr="008023A4">
        <w:rPr>
          <w:rFonts w:ascii="宋体" w:hAnsi="宋体" w:hint="eastAsia"/>
          <w:sz w:val="24"/>
          <w:szCs w:val="24"/>
        </w:rPr>
        <w:t>还可配备用于估算差错</w:t>
      </w:r>
      <w:r w:rsidRPr="008023A4">
        <w:rPr>
          <w:rFonts w:ascii="宋体" w:hAnsi="宋体" w:hint="eastAsia"/>
          <w:sz w:val="24"/>
          <w:szCs w:val="24"/>
        </w:rPr>
        <w:t>发生</w:t>
      </w:r>
      <w:r w:rsidR="007A0A26" w:rsidRPr="008023A4">
        <w:rPr>
          <w:rFonts w:ascii="宋体" w:hAnsi="宋体" w:hint="eastAsia"/>
          <w:sz w:val="24"/>
          <w:szCs w:val="24"/>
        </w:rPr>
        <w:t>期间</w:t>
      </w:r>
      <w:r w:rsidR="0047374C" w:rsidRPr="008023A4">
        <w:rPr>
          <w:rFonts w:ascii="宋体" w:hAnsi="宋体" w:hint="eastAsia"/>
          <w:sz w:val="24"/>
          <w:szCs w:val="24"/>
        </w:rPr>
        <w:t>流过水表的水</w:t>
      </w:r>
      <w:r w:rsidR="007A0A26" w:rsidRPr="008023A4">
        <w:rPr>
          <w:rFonts w:ascii="宋体" w:hAnsi="宋体" w:hint="eastAsia"/>
          <w:sz w:val="24"/>
          <w:szCs w:val="24"/>
        </w:rPr>
        <w:t>量</w:t>
      </w:r>
      <w:r w:rsidRPr="008023A4">
        <w:rPr>
          <w:rFonts w:ascii="宋体" w:hAnsi="宋体" w:hint="eastAsia"/>
          <w:sz w:val="24"/>
          <w:szCs w:val="24"/>
        </w:rPr>
        <w:t>的装置</w:t>
      </w:r>
      <w:r w:rsidR="007A0A26" w:rsidRPr="008023A4">
        <w:rPr>
          <w:rFonts w:ascii="宋体" w:hAnsi="宋体" w:hint="eastAsia"/>
          <w:sz w:val="24"/>
          <w:szCs w:val="24"/>
        </w:rPr>
        <w:t>，</w:t>
      </w:r>
      <w:r w:rsidR="0047374C" w:rsidRPr="008023A4">
        <w:rPr>
          <w:rFonts w:ascii="宋体" w:hAnsi="宋体" w:hint="eastAsia"/>
          <w:sz w:val="24"/>
          <w:szCs w:val="24"/>
        </w:rPr>
        <w:t>估算</w:t>
      </w:r>
      <w:r w:rsidR="0036241F" w:rsidRPr="008023A4">
        <w:rPr>
          <w:rFonts w:ascii="宋体" w:hAnsi="宋体" w:hint="eastAsia"/>
          <w:sz w:val="24"/>
          <w:szCs w:val="24"/>
        </w:rPr>
        <w:t>的</w:t>
      </w:r>
      <w:r w:rsidR="0047374C" w:rsidRPr="008023A4">
        <w:rPr>
          <w:rFonts w:ascii="宋体" w:hAnsi="宋体" w:hint="eastAsia"/>
          <w:sz w:val="24"/>
          <w:szCs w:val="24"/>
        </w:rPr>
        <w:t>结果不能被误认为是有效示值。</w:t>
      </w:r>
    </w:p>
    <w:p w:rsidR="0036241F" w:rsidRPr="008023A4" w:rsidRDefault="0036241F" w:rsidP="0047374C">
      <w:pPr>
        <w:ind w:firstLineChars="200" w:firstLine="480"/>
        <w:rPr>
          <w:rFonts w:ascii="宋体" w:hAnsi="宋体"/>
          <w:sz w:val="24"/>
          <w:szCs w:val="24"/>
        </w:rPr>
      </w:pPr>
      <w:r w:rsidRPr="008023A4">
        <w:rPr>
          <w:rFonts w:ascii="宋体" w:hAnsi="宋体" w:hint="eastAsia"/>
          <w:sz w:val="24"/>
          <w:szCs w:val="24"/>
        </w:rPr>
        <w:t>二个固定交易伙伴之间的不可</w:t>
      </w:r>
      <w:r w:rsidR="004936AA" w:rsidRPr="008023A4">
        <w:rPr>
          <w:rFonts w:ascii="宋体" w:hAnsi="宋体" w:hint="eastAsia"/>
          <w:sz w:val="24"/>
          <w:szCs w:val="24"/>
        </w:rPr>
        <w:t>重置</w:t>
      </w:r>
      <w:r w:rsidRPr="008023A4">
        <w:rPr>
          <w:rFonts w:ascii="宋体" w:hAnsi="宋体" w:hint="eastAsia"/>
          <w:sz w:val="24"/>
          <w:szCs w:val="24"/>
        </w:rPr>
        <w:t>和非预付费计量情形下，使用检查装置时应不允许采用声、光报警，除非报警被 传输到远程站点。</w:t>
      </w:r>
    </w:p>
    <w:p w:rsidR="0047374C" w:rsidRPr="008023A4" w:rsidRDefault="0047374C" w:rsidP="008A00C3">
      <w:pPr>
        <w:ind w:firstLineChars="200" w:firstLine="420"/>
        <w:rPr>
          <w:rFonts w:ascii="仿宋" w:eastAsia="仿宋" w:hAnsi="仿宋"/>
        </w:rPr>
      </w:pPr>
      <w:r w:rsidRPr="008023A4">
        <w:rPr>
          <w:rFonts w:ascii="仿宋" w:eastAsia="仿宋" w:hAnsi="仿宋" w:hint="eastAsia"/>
        </w:rPr>
        <w:t>注：如果</w:t>
      </w:r>
      <w:r w:rsidR="008A00C3" w:rsidRPr="008023A4">
        <w:rPr>
          <w:rFonts w:ascii="仿宋" w:eastAsia="仿宋" w:hAnsi="仿宋" w:hint="eastAsia"/>
        </w:rPr>
        <w:t>测量值在远程站点</w:t>
      </w:r>
      <w:r w:rsidRPr="008023A4">
        <w:rPr>
          <w:rFonts w:ascii="仿宋" w:eastAsia="仿宋" w:hAnsi="仿宋" w:hint="eastAsia"/>
        </w:rPr>
        <w:t>可再现，水表向</w:t>
      </w:r>
      <w:r w:rsidR="008A00C3" w:rsidRPr="008023A4">
        <w:rPr>
          <w:rFonts w:ascii="仿宋" w:eastAsia="仿宋" w:hAnsi="仿宋" w:hint="eastAsia"/>
        </w:rPr>
        <w:t>远程</w:t>
      </w:r>
      <w:r w:rsidRPr="008023A4">
        <w:rPr>
          <w:rFonts w:ascii="仿宋" w:eastAsia="仿宋" w:hAnsi="仿宋" w:hint="eastAsia"/>
        </w:rPr>
        <w:t>站</w:t>
      </w:r>
      <w:r w:rsidR="008A00C3" w:rsidRPr="008023A4">
        <w:rPr>
          <w:rFonts w:ascii="仿宋" w:eastAsia="仿宋" w:hAnsi="仿宋" w:hint="eastAsia"/>
        </w:rPr>
        <w:t>点</w:t>
      </w:r>
      <w:r w:rsidRPr="008023A4">
        <w:rPr>
          <w:rFonts w:ascii="仿宋" w:eastAsia="仿宋" w:hAnsi="仿宋" w:hint="eastAsia"/>
        </w:rPr>
        <w:t>传送</w:t>
      </w:r>
      <w:r w:rsidR="008A00C3" w:rsidRPr="008023A4">
        <w:rPr>
          <w:rFonts w:ascii="仿宋" w:eastAsia="仿宋" w:hAnsi="仿宋" w:hint="eastAsia"/>
        </w:rPr>
        <w:t>的</w:t>
      </w:r>
      <w:r w:rsidRPr="008023A4">
        <w:rPr>
          <w:rFonts w:ascii="仿宋" w:eastAsia="仿宋" w:hAnsi="仿宋" w:hint="eastAsia"/>
        </w:rPr>
        <w:t>报警</w:t>
      </w:r>
      <w:r w:rsidR="008A00C3" w:rsidRPr="008023A4">
        <w:rPr>
          <w:rFonts w:ascii="仿宋" w:eastAsia="仿宋" w:hAnsi="仿宋" w:hint="eastAsia"/>
        </w:rPr>
        <w:t>和再现的</w:t>
      </w:r>
      <w:r w:rsidRPr="008023A4">
        <w:rPr>
          <w:rFonts w:ascii="仿宋" w:eastAsia="仿宋" w:hAnsi="仿宋" w:hint="eastAsia"/>
        </w:rPr>
        <w:t>测</w:t>
      </w:r>
      <w:r w:rsidR="008A00C3" w:rsidRPr="008023A4">
        <w:rPr>
          <w:rFonts w:ascii="仿宋" w:eastAsia="仿宋" w:hAnsi="仿宋" w:hint="eastAsia"/>
        </w:rPr>
        <w:t>量</w:t>
      </w:r>
      <w:r w:rsidRPr="008023A4">
        <w:rPr>
          <w:rFonts w:ascii="仿宋" w:eastAsia="仿宋" w:hAnsi="仿宋" w:hint="eastAsia"/>
        </w:rPr>
        <w:t>值</w:t>
      </w:r>
      <w:r w:rsidR="008A00C3" w:rsidRPr="008023A4">
        <w:rPr>
          <w:rFonts w:ascii="仿宋" w:eastAsia="仿宋" w:hAnsi="仿宋" w:hint="eastAsia"/>
        </w:rPr>
        <w:t>不必保护</w:t>
      </w:r>
      <w:r w:rsidRPr="008023A4">
        <w:rPr>
          <w:rFonts w:ascii="仿宋" w:eastAsia="仿宋" w:hAnsi="仿宋" w:hint="eastAsia"/>
        </w:rPr>
        <w:t>。</w:t>
      </w:r>
    </w:p>
    <w:p w:rsidR="0047374C" w:rsidRPr="008023A4" w:rsidRDefault="001D5643" w:rsidP="00C70E0F">
      <w:pPr>
        <w:rPr>
          <w:rFonts w:ascii="宋体" w:hAnsi="宋体"/>
          <w:sz w:val="24"/>
          <w:szCs w:val="24"/>
        </w:rPr>
      </w:pPr>
      <w:bookmarkStart w:id="18" w:name="_Toc125800374"/>
      <w:bookmarkStart w:id="19" w:name="_Toc135556096"/>
      <w:bookmarkStart w:id="20" w:name="_Toc135556129"/>
      <w:bookmarkStart w:id="21" w:name="_Toc135556231"/>
      <w:bookmarkStart w:id="22" w:name="_Toc151808787"/>
      <w:bookmarkStart w:id="23" w:name="_Toc151830476"/>
      <w:bookmarkStart w:id="24" w:name="_Toc151830986"/>
      <w:bookmarkStart w:id="25" w:name="_Toc152662247"/>
      <w:bookmarkStart w:id="26" w:name="_Toc410342359"/>
      <w:r w:rsidRPr="008023A4">
        <w:rPr>
          <w:rFonts w:ascii="宋体" w:hAnsi="宋体" w:hint="eastAsia"/>
          <w:sz w:val="24"/>
          <w:szCs w:val="24"/>
        </w:rPr>
        <w:t>A.2</w:t>
      </w:r>
      <w:r w:rsidR="0047374C" w:rsidRPr="008023A4">
        <w:rPr>
          <w:rFonts w:ascii="宋体" w:hAnsi="宋体" w:hint="eastAsia"/>
          <w:sz w:val="24"/>
          <w:szCs w:val="24"/>
        </w:rPr>
        <w:t>.2 测量传感器的检查装置</w:t>
      </w:r>
      <w:bookmarkEnd w:id="18"/>
      <w:bookmarkEnd w:id="19"/>
      <w:bookmarkEnd w:id="20"/>
      <w:bookmarkEnd w:id="21"/>
      <w:bookmarkEnd w:id="22"/>
      <w:bookmarkEnd w:id="23"/>
      <w:bookmarkEnd w:id="24"/>
      <w:bookmarkEnd w:id="25"/>
      <w:bookmarkEnd w:id="26"/>
    </w:p>
    <w:p w:rsidR="0047374C" w:rsidRPr="008023A4" w:rsidRDefault="001D5643" w:rsidP="0047374C">
      <w:pPr>
        <w:rPr>
          <w:rFonts w:ascii="宋体" w:hAnsi="宋体"/>
          <w:sz w:val="24"/>
          <w:szCs w:val="24"/>
        </w:rPr>
      </w:pPr>
      <w:bookmarkStart w:id="27" w:name="_Toc125800375"/>
      <w:bookmarkStart w:id="28" w:name="_Toc135556097"/>
      <w:bookmarkStart w:id="29" w:name="_Toc135556232"/>
      <w:bookmarkStart w:id="30" w:name="_Toc151808788"/>
      <w:bookmarkStart w:id="31" w:name="_Toc151830477"/>
      <w:bookmarkStart w:id="32" w:name="_Toc151830987"/>
      <w:bookmarkStart w:id="33" w:name="_Toc152662248"/>
      <w:r w:rsidRPr="008023A4">
        <w:rPr>
          <w:rFonts w:ascii="宋体" w:hAnsi="宋体" w:hint="eastAsia"/>
          <w:sz w:val="24"/>
          <w:szCs w:val="24"/>
        </w:rPr>
        <w:t>A.2</w:t>
      </w:r>
      <w:r w:rsidR="0047374C" w:rsidRPr="008023A4">
        <w:rPr>
          <w:rFonts w:ascii="宋体" w:hAnsi="宋体" w:hint="eastAsia"/>
          <w:sz w:val="24"/>
          <w:szCs w:val="24"/>
        </w:rPr>
        <w:t>.2.1 采用检查装置的目的是验证测量传感器</w:t>
      </w:r>
      <w:r w:rsidR="003B337B" w:rsidRPr="008023A4">
        <w:rPr>
          <w:rFonts w:ascii="宋体" w:hAnsi="宋体" w:hint="eastAsia"/>
          <w:sz w:val="24"/>
          <w:szCs w:val="24"/>
        </w:rPr>
        <w:t>的</w:t>
      </w:r>
      <w:r w:rsidR="0047374C" w:rsidRPr="008023A4">
        <w:rPr>
          <w:rFonts w:ascii="宋体" w:hAnsi="宋体" w:hint="eastAsia"/>
          <w:sz w:val="24"/>
          <w:szCs w:val="24"/>
        </w:rPr>
        <w:t>存在</w:t>
      </w:r>
      <w:r w:rsidR="003B337B" w:rsidRPr="008023A4">
        <w:rPr>
          <w:rFonts w:ascii="宋体" w:hAnsi="宋体" w:hint="eastAsia"/>
          <w:sz w:val="24"/>
          <w:szCs w:val="24"/>
        </w:rPr>
        <w:t>、工作</w:t>
      </w:r>
      <w:r w:rsidR="0047374C" w:rsidRPr="008023A4">
        <w:rPr>
          <w:rFonts w:ascii="宋体" w:hAnsi="宋体" w:hint="eastAsia"/>
          <w:sz w:val="24"/>
          <w:szCs w:val="24"/>
        </w:rPr>
        <w:t>正常</w:t>
      </w:r>
      <w:r w:rsidR="003B337B" w:rsidRPr="008023A4">
        <w:rPr>
          <w:rFonts w:ascii="宋体" w:hAnsi="宋体" w:hint="eastAsia"/>
          <w:sz w:val="24"/>
          <w:szCs w:val="24"/>
        </w:rPr>
        <w:t>性和</w:t>
      </w:r>
      <w:r w:rsidR="00FE0185" w:rsidRPr="008023A4">
        <w:rPr>
          <w:rFonts w:ascii="宋体" w:hAnsi="宋体" w:hint="eastAsia"/>
          <w:sz w:val="24"/>
          <w:szCs w:val="24"/>
        </w:rPr>
        <w:t>数据</w:t>
      </w:r>
      <w:r w:rsidR="0047374C" w:rsidRPr="008023A4">
        <w:rPr>
          <w:rFonts w:ascii="宋体" w:hAnsi="宋体" w:hint="eastAsia"/>
          <w:sz w:val="24"/>
          <w:szCs w:val="24"/>
        </w:rPr>
        <w:t>传送</w:t>
      </w:r>
      <w:r w:rsidR="00FE0185" w:rsidRPr="008023A4">
        <w:rPr>
          <w:rFonts w:ascii="宋体" w:hAnsi="宋体" w:hint="eastAsia"/>
          <w:sz w:val="24"/>
          <w:szCs w:val="24"/>
        </w:rPr>
        <w:t>的</w:t>
      </w:r>
      <w:r w:rsidR="0047374C" w:rsidRPr="008023A4">
        <w:rPr>
          <w:rFonts w:ascii="宋体" w:hAnsi="宋体" w:hint="eastAsia"/>
          <w:sz w:val="24"/>
          <w:szCs w:val="24"/>
        </w:rPr>
        <w:t>正确</w:t>
      </w:r>
      <w:r w:rsidR="003B337B" w:rsidRPr="008023A4">
        <w:rPr>
          <w:rFonts w:ascii="宋体" w:hAnsi="宋体" w:hint="eastAsia"/>
          <w:sz w:val="24"/>
          <w:szCs w:val="24"/>
        </w:rPr>
        <w:t>性</w:t>
      </w:r>
      <w:r w:rsidR="0047374C" w:rsidRPr="008023A4">
        <w:rPr>
          <w:rFonts w:ascii="宋体" w:hAnsi="宋体" w:hint="eastAsia"/>
          <w:sz w:val="24"/>
          <w:szCs w:val="24"/>
        </w:rPr>
        <w:t>。</w:t>
      </w:r>
      <w:bookmarkEnd w:id="27"/>
      <w:bookmarkEnd w:id="28"/>
      <w:bookmarkEnd w:id="29"/>
      <w:bookmarkEnd w:id="30"/>
      <w:bookmarkEnd w:id="31"/>
      <w:bookmarkEnd w:id="32"/>
      <w:bookmarkEnd w:id="33"/>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验证工作正常</w:t>
      </w:r>
      <w:r w:rsidR="003C26F1" w:rsidRPr="008023A4">
        <w:rPr>
          <w:rFonts w:ascii="宋体" w:hAnsi="宋体" w:hint="eastAsia"/>
          <w:sz w:val="24"/>
          <w:szCs w:val="24"/>
        </w:rPr>
        <w:t>性</w:t>
      </w:r>
      <w:r w:rsidRPr="008023A4">
        <w:rPr>
          <w:rFonts w:ascii="宋体" w:hAnsi="宋体" w:hint="eastAsia"/>
          <w:sz w:val="24"/>
          <w:szCs w:val="24"/>
        </w:rPr>
        <w:t>包括检测或防止</w:t>
      </w:r>
      <w:r w:rsidR="003C26F1" w:rsidRPr="008023A4">
        <w:rPr>
          <w:rFonts w:ascii="宋体" w:hAnsi="宋体" w:hint="eastAsia"/>
          <w:sz w:val="24"/>
          <w:szCs w:val="24"/>
        </w:rPr>
        <w:t>反向</w:t>
      </w:r>
      <w:r w:rsidRPr="008023A4">
        <w:rPr>
          <w:rFonts w:ascii="宋体" w:hAnsi="宋体" w:hint="eastAsia"/>
          <w:sz w:val="24"/>
          <w:szCs w:val="24"/>
        </w:rPr>
        <w:t>流</w:t>
      </w:r>
      <w:r w:rsidR="003C26F1" w:rsidRPr="008023A4">
        <w:rPr>
          <w:rFonts w:ascii="宋体" w:hAnsi="宋体" w:hint="eastAsia"/>
          <w:sz w:val="24"/>
          <w:szCs w:val="24"/>
        </w:rPr>
        <w:t>，</w:t>
      </w:r>
      <w:r w:rsidRPr="008023A4">
        <w:rPr>
          <w:rFonts w:ascii="宋体" w:hAnsi="宋体" w:hint="eastAsia"/>
          <w:sz w:val="24"/>
          <w:szCs w:val="24"/>
        </w:rPr>
        <w:t>但不一定</w:t>
      </w:r>
      <w:r w:rsidR="003C26F1" w:rsidRPr="008023A4">
        <w:rPr>
          <w:rFonts w:ascii="宋体" w:hAnsi="宋体" w:hint="eastAsia"/>
          <w:sz w:val="24"/>
          <w:szCs w:val="24"/>
        </w:rPr>
        <w:t>要</w:t>
      </w:r>
      <w:r w:rsidRPr="008023A4">
        <w:rPr>
          <w:rFonts w:ascii="宋体" w:hAnsi="宋体" w:hint="eastAsia"/>
          <w:sz w:val="24"/>
          <w:szCs w:val="24"/>
        </w:rPr>
        <w:t>采用电子手段来检测或防止</w:t>
      </w:r>
      <w:r w:rsidR="003C26F1" w:rsidRPr="008023A4">
        <w:rPr>
          <w:rFonts w:ascii="宋体" w:hAnsi="宋体" w:hint="eastAsia"/>
          <w:sz w:val="24"/>
          <w:szCs w:val="24"/>
        </w:rPr>
        <w:t>反向</w:t>
      </w:r>
      <w:r w:rsidRPr="008023A4">
        <w:rPr>
          <w:rFonts w:ascii="宋体" w:hAnsi="宋体" w:hint="eastAsia"/>
          <w:sz w:val="24"/>
          <w:szCs w:val="24"/>
        </w:rPr>
        <w:t>流。</w:t>
      </w:r>
    </w:p>
    <w:p w:rsidR="0047374C" w:rsidRPr="008023A4" w:rsidRDefault="001D5643" w:rsidP="0047374C">
      <w:pPr>
        <w:rPr>
          <w:rFonts w:ascii="宋体" w:hAnsi="宋体"/>
          <w:sz w:val="24"/>
          <w:szCs w:val="24"/>
        </w:rPr>
      </w:pPr>
      <w:bookmarkStart w:id="34" w:name="_Toc125800376"/>
      <w:bookmarkStart w:id="35" w:name="_Toc135556098"/>
      <w:bookmarkStart w:id="36" w:name="_Toc135556233"/>
      <w:bookmarkStart w:id="37" w:name="_Toc151808789"/>
      <w:bookmarkStart w:id="38" w:name="_Toc151830478"/>
      <w:bookmarkStart w:id="39" w:name="_Toc151830988"/>
      <w:bookmarkStart w:id="40" w:name="_Toc152662249"/>
      <w:r w:rsidRPr="008023A4">
        <w:rPr>
          <w:rFonts w:ascii="宋体" w:hAnsi="宋体" w:hint="eastAsia"/>
          <w:sz w:val="24"/>
          <w:szCs w:val="24"/>
        </w:rPr>
        <w:t>A.2</w:t>
      </w:r>
      <w:r w:rsidR="0047374C" w:rsidRPr="008023A4">
        <w:rPr>
          <w:rFonts w:ascii="宋体" w:hAnsi="宋体" w:hint="eastAsia"/>
          <w:sz w:val="24"/>
          <w:szCs w:val="24"/>
        </w:rPr>
        <w:t>.2.2 当流量</w:t>
      </w:r>
      <w:r w:rsidR="003C26F1" w:rsidRPr="008023A4">
        <w:rPr>
          <w:rFonts w:ascii="宋体" w:hAnsi="宋体" w:hint="eastAsia"/>
          <w:sz w:val="24"/>
          <w:szCs w:val="24"/>
        </w:rPr>
        <w:t>传感器</w:t>
      </w:r>
      <w:r w:rsidR="0047374C" w:rsidRPr="008023A4">
        <w:rPr>
          <w:rFonts w:ascii="宋体" w:hAnsi="宋体" w:hint="eastAsia"/>
          <w:sz w:val="24"/>
          <w:szCs w:val="24"/>
        </w:rPr>
        <w:t>产生的信号</w:t>
      </w:r>
      <w:r w:rsidR="00000CEF" w:rsidRPr="008023A4">
        <w:rPr>
          <w:rFonts w:ascii="宋体" w:hAnsi="宋体" w:hint="eastAsia"/>
          <w:sz w:val="24"/>
          <w:szCs w:val="24"/>
        </w:rPr>
        <w:t>为</w:t>
      </w:r>
      <w:r w:rsidR="0047374C" w:rsidRPr="008023A4">
        <w:rPr>
          <w:rFonts w:ascii="宋体" w:hAnsi="宋体" w:hint="eastAsia"/>
          <w:sz w:val="24"/>
          <w:szCs w:val="24"/>
        </w:rPr>
        <w:t>脉冲信号</w:t>
      </w:r>
      <w:r w:rsidR="003C26F1" w:rsidRPr="008023A4">
        <w:rPr>
          <w:rFonts w:ascii="宋体" w:hAnsi="宋体" w:hint="eastAsia"/>
          <w:sz w:val="24"/>
          <w:szCs w:val="24"/>
        </w:rPr>
        <w:t>，每一个脉冲代表一个基本体积时，</w:t>
      </w:r>
      <w:r w:rsidR="0047374C" w:rsidRPr="008023A4">
        <w:rPr>
          <w:rFonts w:ascii="宋体" w:hAnsi="宋体" w:hint="eastAsia"/>
          <w:sz w:val="24"/>
          <w:szCs w:val="24"/>
        </w:rPr>
        <w:t>脉冲的产生、传输和计数应完成下列</w:t>
      </w:r>
      <w:r w:rsidR="001C42D5" w:rsidRPr="008023A4">
        <w:rPr>
          <w:rFonts w:ascii="宋体" w:hAnsi="宋体" w:hint="eastAsia"/>
          <w:sz w:val="24"/>
          <w:szCs w:val="24"/>
        </w:rPr>
        <w:t>工作</w:t>
      </w:r>
      <w:r w:rsidR="0047374C" w:rsidRPr="008023A4">
        <w:rPr>
          <w:rFonts w:ascii="宋体" w:hAnsi="宋体" w:hint="eastAsia"/>
          <w:sz w:val="24"/>
          <w:szCs w:val="24"/>
        </w:rPr>
        <w:t>：</w:t>
      </w:r>
      <w:bookmarkEnd w:id="34"/>
      <w:bookmarkEnd w:id="35"/>
      <w:bookmarkEnd w:id="36"/>
      <w:bookmarkEnd w:id="37"/>
      <w:bookmarkEnd w:id="38"/>
      <w:bookmarkEnd w:id="39"/>
      <w:bookmarkEnd w:id="40"/>
    </w:p>
    <w:p w:rsidR="0047374C" w:rsidRPr="008023A4" w:rsidRDefault="0047374C" w:rsidP="0047374C">
      <w:pPr>
        <w:ind w:firstLineChars="200" w:firstLine="480"/>
        <w:rPr>
          <w:rFonts w:ascii="宋体" w:hAnsi="宋体"/>
          <w:sz w:val="24"/>
          <w:szCs w:val="24"/>
        </w:rPr>
      </w:pPr>
      <w:r w:rsidRPr="008023A4">
        <w:rPr>
          <w:rFonts w:ascii="宋体" w:hAnsi="宋体"/>
          <w:sz w:val="24"/>
          <w:szCs w:val="24"/>
        </w:rPr>
        <w:t>a</w:t>
      </w:r>
      <w:r w:rsidRPr="008023A4">
        <w:rPr>
          <w:rFonts w:ascii="宋体" w:hAnsi="宋体" w:hint="eastAsia"/>
          <w:sz w:val="24"/>
          <w:szCs w:val="24"/>
        </w:rPr>
        <w:t>）正确计数脉冲；</w:t>
      </w:r>
    </w:p>
    <w:p w:rsidR="0047374C" w:rsidRPr="008023A4" w:rsidRDefault="0047374C" w:rsidP="0047374C">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）必要时检测</w:t>
      </w:r>
      <w:r w:rsidR="003C26F1" w:rsidRPr="008023A4">
        <w:rPr>
          <w:rFonts w:ascii="宋体" w:hAnsi="宋体" w:hint="eastAsia"/>
          <w:sz w:val="24"/>
          <w:szCs w:val="24"/>
        </w:rPr>
        <w:t>反向</w:t>
      </w:r>
      <w:r w:rsidRPr="008023A4">
        <w:rPr>
          <w:rFonts w:ascii="宋体" w:hAnsi="宋体" w:hint="eastAsia"/>
          <w:sz w:val="24"/>
          <w:szCs w:val="24"/>
        </w:rPr>
        <w:t>流；</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c）功能正常</w:t>
      </w:r>
      <w:r w:rsidR="003C26F1" w:rsidRPr="008023A4">
        <w:rPr>
          <w:rFonts w:ascii="宋体" w:hAnsi="宋体" w:hint="eastAsia"/>
          <w:sz w:val="24"/>
          <w:szCs w:val="24"/>
        </w:rPr>
        <w:t>性检查</w:t>
      </w:r>
      <w:r w:rsidRPr="008023A4">
        <w:rPr>
          <w:rFonts w:ascii="宋体" w:hAnsi="宋体" w:hint="eastAsia"/>
          <w:sz w:val="24"/>
          <w:szCs w:val="24"/>
        </w:rPr>
        <w:t>。</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可采用</w:t>
      </w:r>
      <w:r w:rsidR="001C42D5" w:rsidRPr="008023A4">
        <w:rPr>
          <w:rFonts w:ascii="宋体" w:hAnsi="宋体" w:hint="eastAsia"/>
          <w:sz w:val="24"/>
          <w:szCs w:val="24"/>
        </w:rPr>
        <w:t>下列</w:t>
      </w:r>
      <w:r w:rsidRPr="008023A4">
        <w:rPr>
          <w:rFonts w:ascii="宋体" w:hAnsi="宋体" w:hint="eastAsia"/>
          <w:sz w:val="24"/>
          <w:szCs w:val="24"/>
        </w:rPr>
        <w:t>方式</w:t>
      </w:r>
      <w:r w:rsidR="00B55D18" w:rsidRPr="008023A4">
        <w:rPr>
          <w:rFonts w:ascii="宋体" w:hAnsi="宋体" w:hint="eastAsia"/>
          <w:sz w:val="24"/>
          <w:szCs w:val="24"/>
        </w:rPr>
        <w:t>来</w:t>
      </w:r>
      <w:r w:rsidRPr="008023A4">
        <w:rPr>
          <w:rFonts w:ascii="宋体" w:hAnsi="宋体" w:hint="eastAsia"/>
          <w:sz w:val="24"/>
          <w:szCs w:val="24"/>
        </w:rPr>
        <w:t>完成</w:t>
      </w:r>
      <w:r w:rsidR="001C42D5" w:rsidRPr="008023A4">
        <w:rPr>
          <w:rFonts w:ascii="宋体" w:hAnsi="宋体" w:hint="eastAsia"/>
          <w:sz w:val="24"/>
          <w:szCs w:val="24"/>
        </w:rPr>
        <w:t>工作</w:t>
      </w:r>
      <w:r w:rsidRPr="008023A4">
        <w:rPr>
          <w:rFonts w:ascii="宋体" w:hAnsi="宋体" w:hint="eastAsia"/>
          <w:sz w:val="24"/>
          <w:szCs w:val="24"/>
        </w:rPr>
        <w:t>：</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a</w:t>
      </w:r>
      <w:r w:rsidR="001C42D5" w:rsidRPr="008023A4">
        <w:rPr>
          <w:rFonts w:ascii="宋体" w:hAnsi="宋体" w:hint="eastAsia"/>
          <w:sz w:val="24"/>
          <w:szCs w:val="24"/>
        </w:rPr>
        <w:t>）使用脉冲</w:t>
      </w:r>
      <w:r w:rsidRPr="008023A4">
        <w:rPr>
          <w:rFonts w:ascii="宋体" w:hAnsi="宋体" w:hint="eastAsia"/>
          <w:sz w:val="24"/>
          <w:szCs w:val="24"/>
        </w:rPr>
        <w:t>沿或脉冲状态的三脉冲系统；</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b）使用脉冲沿加脉冲状态的双脉冲</w:t>
      </w:r>
      <w:r w:rsidR="001C42D5" w:rsidRPr="008023A4">
        <w:rPr>
          <w:rFonts w:ascii="宋体" w:hAnsi="宋体" w:hint="eastAsia"/>
          <w:sz w:val="24"/>
          <w:szCs w:val="24"/>
        </w:rPr>
        <w:t>线性</w:t>
      </w:r>
      <w:r w:rsidRPr="008023A4">
        <w:rPr>
          <w:rFonts w:ascii="宋体" w:hAnsi="宋体" w:hint="eastAsia"/>
          <w:sz w:val="24"/>
          <w:szCs w:val="24"/>
        </w:rPr>
        <w:t>系统；</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c）</w:t>
      </w:r>
      <w:r w:rsidR="001C42D5" w:rsidRPr="008023A4">
        <w:rPr>
          <w:rFonts w:ascii="宋体" w:hAnsi="宋体" w:hint="eastAsia"/>
          <w:sz w:val="24"/>
          <w:szCs w:val="24"/>
        </w:rPr>
        <w:t>取决于流方的</w:t>
      </w:r>
      <w:r w:rsidRPr="008023A4">
        <w:rPr>
          <w:rFonts w:ascii="宋体" w:hAnsi="宋体" w:hint="eastAsia"/>
          <w:sz w:val="24"/>
          <w:szCs w:val="24"/>
        </w:rPr>
        <w:t>正、负脉冲双脉冲系统。</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这些检查装置应为P型。</w:t>
      </w:r>
    </w:p>
    <w:p w:rsidR="0047374C" w:rsidRPr="008023A4" w:rsidRDefault="00A06304" w:rsidP="0047374C">
      <w:pPr>
        <w:ind w:firstLineChars="200" w:firstLine="480"/>
        <w:rPr>
          <w:rFonts w:ascii="宋体" w:hAnsi="宋体"/>
          <w:sz w:val="24"/>
          <w:szCs w:val="24"/>
        </w:rPr>
      </w:pPr>
      <w:r w:rsidRPr="008023A4">
        <w:rPr>
          <w:rFonts w:ascii="宋体" w:hAnsi="宋体" w:hint="eastAsia"/>
          <w:sz w:val="24"/>
          <w:szCs w:val="24"/>
        </w:rPr>
        <w:lastRenderedPageBreak/>
        <w:t>用</w:t>
      </w:r>
      <w:r w:rsidR="0047374C" w:rsidRPr="008023A4">
        <w:rPr>
          <w:rFonts w:ascii="宋体" w:hAnsi="宋体" w:hint="eastAsia"/>
          <w:sz w:val="24"/>
          <w:szCs w:val="24"/>
        </w:rPr>
        <w:t>下列方法</w:t>
      </w:r>
      <w:r w:rsidRPr="008023A4">
        <w:rPr>
          <w:rFonts w:ascii="宋体" w:hAnsi="宋体" w:hint="eastAsia"/>
          <w:sz w:val="24"/>
          <w:szCs w:val="24"/>
        </w:rPr>
        <w:t>验证</w:t>
      </w:r>
      <w:r w:rsidR="0047374C" w:rsidRPr="008023A4">
        <w:rPr>
          <w:rFonts w:ascii="宋体" w:hAnsi="宋体" w:hint="eastAsia"/>
          <w:sz w:val="24"/>
          <w:szCs w:val="24"/>
        </w:rPr>
        <w:t>检查装置</w:t>
      </w:r>
      <w:r w:rsidRPr="008023A4">
        <w:rPr>
          <w:rFonts w:ascii="宋体" w:hAnsi="宋体" w:hint="eastAsia"/>
          <w:sz w:val="24"/>
          <w:szCs w:val="24"/>
        </w:rPr>
        <w:t>的功能</w:t>
      </w:r>
      <w:r w:rsidR="0047374C" w:rsidRPr="008023A4">
        <w:rPr>
          <w:rFonts w:ascii="宋体" w:hAnsi="宋体" w:hint="eastAsia"/>
          <w:sz w:val="24"/>
          <w:szCs w:val="24"/>
        </w:rPr>
        <w:t>正常</w:t>
      </w:r>
      <w:r w:rsidRPr="008023A4">
        <w:rPr>
          <w:rFonts w:ascii="宋体" w:hAnsi="宋体" w:hint="eastAsia"/>
          <w:sz w:val="24"/>
          <w:szCs w:val="24"/>
        </w:rPr>
        <w:t>性</w:t>
      </w:r>
      <w:r w:rsidR="0047374C" w:rsidRPr="008023A4">
        <w:rPr>
          <w:rFonts w:ascii="宋体" w:hAnsi="宋体" w:hint="eastAsia"/>
          <w:sz w:val="24"/>
          <w:szCs w:val="24"/>
        </w:rPr>
        <w:t>：</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a）断开传感器；</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b）中断一个</w:t>
      </w:r>
      <w:r w:rsidR="00A06304" w:rsidRPr="008023A4">
        <w:rPr>
          <w:rFonts w:ascii="宋体" w:hAnsi="宋体" w:hint="eastAsia"/>
          <w:sz w:val="24"/>
          <w:szCs w:val="24"/>
        </w:rPr>
        <w:t>传感器的</w:t>
      </w:r>
      <w:r w:rsidRPr="008023A4">
        <w:rPr>
          <w:rFonts w:ascii="宋体" w:hAnsi="宋体" w:hint="eastAsia"/>
          <w:sz w:val="24"/>
          <w:szCs w:val="24"/>
        </w:rPr>
        <w:t>脉冲发生器；</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c）切断传感器的电源。</w:t>
      </w:r>
    </w:p>
    <w:p w:rsidR="0047374C" w:rsidRPr="008023A4" w:rsidRDefault="001D5643" w:rsidP="0047374C">
      <w:pPr>
        <w:rPr>
          <w:rFonts w:ascii="宋体" w:hAnsi="宋体"/>
          <w:sz w:val="24"/>
          <w:szCs w:val="24"/>
        </w:rPr>
      </w:pPr>
      <w:r w:rsidRPr="008023A4">
        <w:rPr>
          <w:rFonts w:ascii="宋体" w:hAnsi="宋体" w:hint="eastAsia"/>
          <w:sz w:val="24"/>
          <w:szCs w:val="24"/>
        </w:rPr>
        <w:t>A.2</w:t>
      </w:r>
      <w:r w:rsidR="0047374C" w:rsidRPr="008023A4">
        <w:rPr>
          <w:rFonts w:ascii="宋体" w:hAnsi="宋体" w:hint="eastAsia"/>
          <w:sz w:val="24"/>
          <w:szCs w:val="24"/>
        </w:rPr>
        <w:t>.2.3</w:t>
      </w:r>
      <w:bookmarkStart w:id="41" w:name="_Toc125800377"/>
      <w:bookmarkStart w:id="42" w:name="_Toc135556099"/>
      <w:bookmarkStart w:id="43" w:name="_Toc135556234"/>
      <w:bookmarkStart w:id="44" w:name="_Toc151808790"/>
      <w:bookmarkStart w:id="45" w:name="_Toc151830479"/>
      <w:bookmarkStart w:id="46" w:name="_Toc151830989"/>
      <w:bookmarkStart w:id="47" w:name="_Toc152662250"/>
      <w:r w:rsidR="0047374C" w:rsidRPr="008023A4">
        <w:rPr>
          <w:rFonts w:ascii="宋体" w:hAnsi="宋体" w:hint="eastAsia"/>
          <w:sz w:val="24"/>
          <w:szCs w:val="24"/>
        </w:rPr>
        <w:t xml:space="preserve"> 仅对于测量传感器产生的信号幅值与流量成正比的电磁水表，可采用下列程序：</w:t>
      </w:r>
      <w:bookmarkEnd w:id="41"/>
      <w:bookmarkEnd w:id="42"/>
      <w:bookmarkEnd w:id="43"/>
      <w:bookmarkEnd w:id="44"/>
      <w:bookmarkEnd w:id="45"/>
      <w:bookmarkEnd w:id="46"/>
      <w:bookmarkEnd w:id="47"/>
    </w:p>
    <w:p w:rsidR="0047374C" w:rsidRPr="008023A4" w:rsidRDefault="00A06304" w:rsidP="0047374C">
      <w:pPr>
        <w:ind w:firstLineChars="200" w:firstLine="480"/>
        <w:rPr>
          <w:rFonts w:ascii="宋体" w:hAnsi="宋体"/>
          <w:sz w:val="24"/>
          <w:szCs w:val="24"/>
        </w:rPr>
      </w:pPr>
      <w:r w:rsidRPr="008023A4">
        <w:rPr>
          <w:rFonts w:ascii="宋体" w:hAnsi="宋体" w:hint="eastAsia"/>
          <w:sz w:val="24"/>
          <w:szCs w:val="24"/>
        </w:rPr>
        <w:t>用一个与测量信号波形相似的模拟信号输入</w:t>
      </w:r>
      <w:r w:rsidR="0047374C" w:rsidRPr="008023A4">
        <w:rPr>
          <w:rFonts w:ascii="宋体" w:hAnsi="宋体" w:hint="eastAsia"/>
          <w:sz w:val="24"/>
          <w:szCs w:val="24"/>
        </w:rPr>
        <w:t>二次装置，</w:t>
      </w:r>
      <w:r w:rsidR="00062685" w:rsidRPr="008023A4">
        <w:rPr>
          <w:rFonts w:ascii="宋体" w:hAnsi="宋体" w:hint="eastAsia"/>
          <w:sz w:val="24"/>
          <w:szCs w:val="24"/>
        </w:rPr>
        <w:t>来</w:t>
      </w:r>
      <w:r w:rsidR="0047374C" w:rsidRPr="008023A4">
        <w:rPr>
          <w:rFonts w:ascii="宋体" w:hAnsi="宋体" w:hint="eastAsia"/>
          <w:sz w:val="24"/>
          <w:szCs w:val="24"/>
        </w:rPr>
        <w:t>代表介于水表最大流量与最小流量之间的一个流量。检查装置应检</w:t>
      </w:r>
      <w:r w:rsidR="00062685" w:rsidRPr="008023A4">
        <w:rPr>
          <w:rFonts w:ascii="宋体" w:hAnsi="宋体" w:hint="eastAsia"/>
          <w:sz w:val="24"/>
          <w:szCs w:val="24"/>
        </w:rPr>
        <w:t>查一次装置和二次装置。通过检查</w:t>
      </w:r>
      <w:r w:rsidR="004E5FE4" w:rsidRPr="008023A4">
        <w:rPr>
          <w:rFonts w:ascii="宋体" w:hAnsi="宋体" w:hint="eastAsia"/>
          <w:sz w:val="24"/>
          <w:szCs w:val="24"/>
        </w:rPr>
        <w:t>信号的</w:t>
      </w:r>
      <w:r w:rsidR="0047374C" w:rsidRPr="008023A4">
        <w:rPr>
          <w:rFonts w:ascii="宋体" w:hAnsi="宋体" w:hint="eastAsia"/>
          <w:sz w:val="24"/>
          <w:szCs w:val="24"/>
        </w:rPr>
        <w:t>等</w:t>
      </w:r>
      <w:r w:rsidR="00062685" w:rsidRPr="008023A4">
        <w:rPr>
          <w:rFonts w:ascii="宋体" w:hAnsi="宋体" w:hint="eastAsia"/>
          <w:sz w:val="24"/>
          <w:szCs w:val="24"/>
        </w:rPr>
        <w:t>效</w:t>
      </w:r>
      <w:r w:rsidR="0047374C" w:rsidRPr="008023A4">
        <w:rPr>
          <w:rFonts w:ascii="宋体" w:hAnsi="宋体" w:hint="eastAsia"/>
          <w:sz w:val="24"/>
          <w:szCs w:val="24"/>
        </w:rPr>
        <w:t>数值来验证其</w:t>
      </w:r>
      <w:r w:rsidR="00062685" w:rsidRPr="008023A4">
        <w:rPr>
          <w:rFonts w:ascii="宋体" w:hAnsi="宋体" w:hint="eastAsia"/>
          <w:sz w:val="24"/>
          <w:szCs w:val="24"/>
        </w:rPr>
        <w:t>落</w:t>
      </w:r>
      <w:r w:rsidR="0047374C" w:rsidRPr="008023A4">
        <w:rPr>
          <w:rFonts w:ascii="宋体" w:hAnsi="宋体" w:hint="eastAsia"/>
          <w:sz w:val="24"/>
          <w:szCs w:val="24"/>
        </w:rPr>
        <w:t>在制造商预定</w:t>
      </w:r>
      <w:r w:rsidR="00062685" w:rsidRPr="008023A4">
        <w:rPr>
          <w:rFonts w:ascii="宋体" w:hAnsi="宋体" w:hint="eastAsia"/>
          <w:sz w:val="24"/>
          <w:szCs w:val="24"/>
        </w:rPr>
        <w:t>的</w:t>
      </w:r>
      <w:r w:rsidR="0047374C" w:rsidRPr="008023A4">
        <w:rPr>
          <w:rFonts w:ascii="宋体" w:hAnsi="宋体" w:hint="eastAsia"/>
          <w:sz w:val="24"/>
          <w:szCs w:val="24"/>
        </w:rPr>
        <w:t>极限范围之内并</w:t>
      </w:r>
      <w:r w:rsidR="00554F0C" w:rsidRPr="008023A4">
        <w:rPr>
          <w:rFonts w:ascii="宋体" w:hAnsi="宋体" w:hint="eastAsia"/>
          <w:sz w:val="24"/>
          <w:szCs w:val="24"/>
        </w:rPr>
        <w:t>与</w:t>
      </w:r>
      <w:r w:rsidR="0047374C" w:rsidRPr="008023A4">
        <w:rPr>
          <w:rFonts w:ascii="宋体" w:hAnsi="宋体" w:hint="eastAsia"/>
          <w:sz w:val="24"/>
          <w:szCs w:val="24"/>
        </w:rPr>
        <w:t>最大允许误差</w:t>
      </w:r>
      <w:r w:rsidR="00554F0C" w:rsidRPr="008023A4">
        <w:rPr>
          <w:rFonts w:ascii="宋体" w:hAnsi="宋体" w:hint="eastAsia"/>
          <w:sz w:val="24"/>
          <w:szCs w:val="24"/>
        </w:rPr>
        <w:t>相吻合</w:t>
      </w:r>
      <w:r w:rsidR="0047374C" w:rsidRPr="008023A4">
        <w:rPr>
          <w:rFonts w:ascii="宋体" w:hAnsi="宋体" w:hint="eastAsia"/>
          <w:sz w:val="24"/>
          <w:szCs w:val="24"/>
        </w:rPr>
        <w:t>。这种检查装置应为P型或I型。对于I型检查装置，</w:t>
      </w:r>
      <w:r w:rsidR="00687E66" w:rsidRPr="008023A4">
        <w:rPr>
          <w:rFonts w:ascii="宋体" w:hAnsi="宋体" w:hint="eastAsia"/>
          <w:sz w:val="24"/>
          <w:szCs w:val="24"/>
        </w:rPr>
        <w:t>应</w:t>
      </w:r>
      <w:r w:rsidR="0047374C" w:rsidRPr="008023A4">
        <w:rPr>
          <w:rFonts w:ascii="宋体" w:hAnsi="宋体" w:hint="eastAsia"/>
          <w:sz w:val="24"/>
          <w:szCs w:val="24"/>
        </w:rPr>
        <w:t>至少每</w:t>
      </w:r>
      <w:r w:rsidR="0047374C" w:rsidRPr="00FE46BE">
        <w:rPr>
          <w:sz w:val="24"/>
          <w:szCs w:val="24"/>
        </w:rPr>
        <w:t>5 min</w:t>
      </w:r>
      <w:r w:rsidR="0047374C" w:rsidRPr="008023A4">
        <w:rPr>
          <w:rFonts w:ascii="宋体" w:hAnsi="宋体" w:hint="eastAsia"/>
          <w:sz w:val="24"/>
          <w:szCs w:val="24"/>
        </w:rPr>
        <w:t>检</w:t>
      </w:r>
      <w:r w:rsidR="00062685" w:rsidRPr="008023A4">
        <w:rPr>
          <w:rFonts w:ascii="宋体" w:hAnsi="宋体" w:hint="eastAsia"/>
          <w:sz w:val="24"/>
          <w:szCs w:val="24"/>
        </w:rPr>
        <w:t>查</w:t>
      </w:r>
      <w:r w:rsidR="0047374C" w:rsidRPr="008023A4">
        <w:rPr>
          <w:rFonts w:ascii="宋体" w:hAnsi="宋体" w:hint="eastAsia"/>
          <w:sz w:val="24"/>
          <w:szCs w:val="24"/>
        </w:rPr>
        <w:t>一次。</w:t>
      </w:r>
    </w:p>
    <w:p w:rsidR="0047374C" w:rsidRPr="008023A4" w:rsidRDefault="0047374C" w:rsidP="005E1F63">
      <w:pPr>
        <w:ind w:firstLineChars="200" w:firstLine="420"/>
        <w:rPr>
          <w:rFonts w:ascii="仿宋" w:eastAsia="仿宋" w:hAnsi="仿宋"/>
        </w:rPr>
      </w:pPr>
      <w:r w:rsidRPr="008023A4">
        <w:rPr>
          <w:rFonts w:ascii="仿宋" w:eastAsia="仿宋" w:hAnsi="仿宋" w:hint="eastAsia"/>
        </w:rPr>
        <w:t>注：按此程序进行检</w:t>
      </w:r>
      <w:r w:rsidR="00A93A2C" w:rsidRPr="008023A4">
        <w:rPr>
          <w:rFonts w:ascii="仿宋" w:eastAsia="仿宋" w:hAnsi="仿宋" w:hint="eastAsia"/>
        </w:rPr>
        <w:t>查</w:t>
      </w:r>
      <w:r w:rsidRPr="008023A4">
        <w:rPr>
          <w:rFonts w:ascii="仿宋" w:eastAsia="仿宋" w:hAnsi="仿宋" w:hint="eastAsia"/>
        </w:rPr>
        <w:t>，不要求采用额外的检查装置（</w:t>
      </w:r>
      <w:r w:rsidR="00AA0245" w:rsidRPr="008023A4">
        <w:rPr>
          <w:rFonts w:ascii="仿宋" w:eastAsia="仿宋" w:hAnsi="仿宋" w:hint="eastAsia"/>
        </w:rPr>
        <w:t>两</w:t>
      </w:r>
      <w:r w:rsidR="005E1F63" w:rsidRPr="008023A4">
        <w:rPr>
          <w:rFonts w:ascii="仿宋" w:eastAsia="仿宋" w:hAnsi="仿宋" w:hint="eastAsia"/>
        </w:rPr>
        <w:t>对</w:t>
      </w:r>
      <w:r w:rsidRPr="008023A4">
        <w:rPr>
          <w:rFonts w:ascii="仿宋" w:eastAsia="仿宋" w:hAnsi="仿宋" w:hint="eastAsia"/>
        </w:rPr>
        <w:t>以上的电极，双信号传送等）。</w:t>
      </w:r>
    </w:p>
    <w:p w:rsidR="00BA269E" w:rsidRPr="008023A4" w:rsidRDefault="001D5643" w:rsidP="00BA269E">
      <w:pPr>
        <w:rPr>
          <w:rFonts w:ascii="宋体" w:hAnsi="宋体"/>
          <w:sz w:val="24"/>
          <w:szCs w:val="24"/>
        </w:rPr>
      </w:pPr>
      <w:r w:rsidRPr="008023A4">
        <w:rPr>
          <w:rFonts w:ascii="宋体" w:hAnsi="宋体" w:hint="eastAsia"/>
          <w:sz w:val="24"/>
          <w:szCs w:val="24"/>
        </w:rPr>
        <w:t>A.2</w:t>
      </w:r>
      <w:r w:rsidR="0047374C" w:rsidRPr="008023A4">
        <w:rPr>
          <w:rFonts w:ascii="宋体" w:hAnsi="宋体" w:hint="eastAsia"/>
          <w:sz w:val="24"/>
          <w:szCs w:val="24"/>
        </w:rPr>
        <w:t>.2.4</w:t>
      </w:r>
      <w:bookmarkStart w:id="48" w:name="_Toc125800378"/>
      <w:bookmarkStart w:id="49" w:name="_Toc135556100"/>
      <w:bookmarkStart w:id="50" w:name="_Toc135556235"/>
      <w:bookmarkStart w:id="51" w:name="_Toc151808791"/>
      <w:bookmarkStart w:id="52" w:name="_Toc151830480"/>
      <w:bookmarkStart w:id="53" w:name="_Toc151830990"/>
      <w:bookmarkStart w:id="54" w:name="_Toc152662251"/>
      <w:r w:rsidR="0047374C" w:rsidRPr="008023A4">
        <w:rPr>
          <w:rFonts w:ascii="宋体" w:hAnsi="宋体" w:hint="eastAsia"/>
          <w:sz w:val="24"/>
          <w:szCs w:val="24"/>
        </w:rPr>
        <w:t xml:space="preserve"> </w:t>
      </w:r>
      <w:r w:rsidR="0047374C" w:rsidRPr="008023A4">
        <w:rPr>
          <w:rFonts w:hAnsi="宋体"/>
          <w:sz w:val="24"/>
          <w:szCs w:val="24"/>
        </w:rPr>
        <w:t>按</w:t>
      </w:r>
      <w:r w:rsidR="005E1F63" w:rsidRPr="008023A4">
        <w:rPr>
          <w:sz w:val="24"/>
          <w:szCs w:val="24"/>
        </w:rPr>
        <w:t>GB/T</w:t>
      </w:r>
      <w:r w:rsidR="005E1F63" w:rsidRPr="008023A4">
        <w:rPr>
          <w:rFonts w:hint="eastAsia"/>
          <w:sz w:val="24"/>
          <w:szCs w:val="24"/>
        </w:rPr>
        <w:t xml:space="preserve"> </w:t>
      </w:r>
      <w:r w:rsidR="005E1F63" w:rsidRPr="008023A4">
        <w:rPr>
          <w:sz w:val="24"/>
          <w:szCs w:val="24"/>
        </w:rPr>
        <w:t>18660</w:t>
      </w:r>
      <w:r w:rsidR="0047374C" w:rsidRPr="008023A4">
        <w:rPr>
          <w:rFonts w:ascii="宋体" w:hAnsi="宋体"/>
          <w:sz w:val="24"/>
          <w:szCs w:val="24"/>
        </w:rPr>
        <w:t>的规定，电磁水表一次装置和二次装置之间电缆的最大允许长度应不</w:t>
      </w:r>
      <w:r w:rsidR="005E1F63" w:rsidRPr="008023A4">
        <w:rPr>
          <w:rFonts w:ascii="宋体" w:hAnsi="宋体" w:hint="eastAsia"/>
          <w:sz w:val="24"/>
          <w:szCs w:val="24"/>
        </w:rPr>
        <w:t>超</w:t>
      </w:r>
      <w:r w:rsidR="005E1F63" w:rsidRPr="00FE46BE">
        <w:rPr>
          <w:rFonts w:hAnsi="宋体"/>
          <w:sz w:val="24"/>
          <w:szCs w:val="24"/>
        </w:rPr>
        <w:t>过</w:t>
      </w:r>
      <w:smartTag w:uri="urn:schemas-microsoft-com:office:smarttags" w:element="chmetcnv">
        <w:smartTagPr>
          <w:attr w:name="TCSC" w:val="0"/>
          <w:attr w:name="NumberType" w:val="1"/>
          <w:attr w:name="Negative" w:val="False"/>
          <w:attr w:name="HasSpace" w:val="False"/>
          <w:attr w:name="SourceValue" w:val="100"/>
          <w:attr w:name="UnitName" w:val="m"/>
        </w:smartTagPr>
        <w:r w:rsidR="0047374C" w:rsidRPr="00FE46BE">
          <w:rPr>
            <w:sz w:val="24"/>
            <w:szCs w:val="24"/>
          </w:rPr>
          <w:t>100m</w:t>
        </w:r>
      </w:smartTag>
      <w:r w:rsidR="0047374C" w:rsidRPr="008023A4">
        <w:rPr>
          <w:rFonts w:ascii="宋体" w:hAnsi="宋体"/>
          <w:sz w:val="24"/>
          <w:szCs w:val="24"/>
        </w:rPr>
        <w:t>，或</w:t>
      </w:r>
      <w:r w:rsidR="005E1F63" w:rsidRPr="008023A4">
        <w:rPr>
          <w:rFonts w:ascii="宋体" w:hAnsi="宋体" w:hint="eastAsia"/>
          <w:sz w:val="24"/>
          <w:szCs w:val="24"/>
        </w:rPr>
        <w:t>不超过</w:t>
      </w:r>
      <w:r w:rsidR="0047374C" w:rsidRPr="008023A4">
        <w:rPr>
          <w:rFonts w:ascii="宋体" w:hAnsi="宋体"/>
          <w:sz w:val="24"/>
          <w:szCs w:val="24"/>
        </w:rPr>
        <w:t>按下列公式</w:t>
      </w:r>
      <w:r w:rsidR="005E1F63" w:rsidRPr="008023A4">
        <w:rPr>
          <w:rFonts w:ascii="宋体" w:hAnsi="宋体" w:hint="eastAsia"/>
          <w:sz w:val="24"/>
          <w:szCs w:val="24"/>
        </w:rPr>
        <w:t>计算的</w:t>
      </w:r>
      <w:r w:rsidR="0047374C" w:rsidRPr="008023A4">
        <w:rPr>
          <w:rFonts w:ascii="宋体" w:hAnsi="宋体"/>
          <w:sz w:val="24"/>
          <w:szCs w:val="24"/>
        </w:rPr>
        <w:t>以米</w:t>
      </w:r>
      <w:r w:rsidR="005E1F63" w:rsidRPr="008023A4">
        <w:rPr>
          <w:rFonts w:ascii="宋体" w:hAnsi="宋体" w:hint="eastAsia"/>
          <w:sz w:val="24"/>
          <w:szCs w:val="24"/>
        </w:rPr>
        <w:t>为单位</w:t>
      </w:r>
      <w:r w:rsidR="0047374C" w:rsidRPr="008023A4">
        <w:rPr>
          <w:rFonts w:ascii="宋体" w:hAnsi="宋体"/>
          <w:sz w:val="24"/>
          <w:szCs w:val="24"/>
        </w:rPr>
        <w:t>的</w:t>
      </w:r>
      <w:r w:rsidR="0047374C" w:rsidRPr="008023A4">
        <w:rPr>
          <w:i/>
          <w:sz w:val="24"/>
          <w:szCs w:val="24"/>
        </w:rPr>
        <w:t>L</w:t>
      </w:r>
      <w:r w:rsidR="0047374C" w:rsidRPr="008023A4">
        <w:rPr>
          <w:rFonts w:ascii="宋体" w:hAnsi="宋体"/>
          <w:sz w:val="24"/>
          <w:szCs w:val="24"/>
        </w:rPr>
        <w:t>值，两者取小值：</w:t>
      </w:r>
      <w:bookmarkEnd w:id="48"/>
      <w:bookmarkEnd w:id="49"/>
      <w:bookmarkEnd w:id="50"/>
      <w:bookmarkEnd w:id="51"/>
      <w:bookmarkEnd w:id="52"/>
      <w:bookmarkEnd w:id="53"/>
      <w:bookmarkEnd w:id="54"/>
    </w:p>
    <w:p w:rsidR="0047374C" w:rsidRPr="008023A4" w:rsidRDefault="00BC495F" w:rsidP="00BC495F">
      <w:pPr>
        <w:wordWrap w:val="0"/>
        <w:jc w:val="right"/>
        <w:rPr>
          <w:sz w:val="24"/>
          <w:szCs w:val="24"/>
        </w:rPr>
      </w:pPr>
      <w:r w:rsidRPr="008023A4">
        <w:rPr>
          <w:sz w:val="24"/>
          <w:szCs w:val="24"/>
        </w:rPr>
        <w:t xml:space="preserve">             </w:t>
      </w:r>
      <w:r w:rsidRPr="008023A4">
        <w:rPr>
          <w:i/>
          <w:sz w:val="24"/>
          <w:szCs w:val="24"/>
        </w:rPr>
        <w:t>L</w:t>
      </w:r>
      <w:r w:rsidRPr="008023A4">
        <w:rPr>
          <w:rFonts w:hint="eastAsia"/>
          <w:sz w:val="24"/>
          <w:szCs w:val="24"/>
        </w:rPr>
        <w:t>＝</w:t>
      </w:r>
      <w:r w:rsidRPr="008023A4">
        <w:rPr>
          <w:i/>
          <w:sz w:val="24"/>
          <w:szCs w:val="24"/>
        </w:rPr>
        <w:t>kσ</w:t>
      </w:r>
      <w:r w:rsidRPr="008023A4">
        <w:rPr>
          <w:rFonts w:hint="eastAsia"/>
          <w:sz w:val="24"/>
          <w:szCs w:val="24"/>
        </w:rPr>
        <w:t>/(</w:t>
      </w:r>
      <w:r w:rsidRPr="008023A4">
        <w:rPr>
          <w:i/>
          <w:sz w:val="24"/>
          <w:szCs w:val="24"/>
        </w:rPr>
        <w:t>fC</w:t>
      </w:r>
      <w:r w:rsidRPr="008023A4">
        <w:rPr>
          <w:rFonts w:hint="eastAsia"/>
          <w:sz w:val="24"/>
          <w:szCs w:val="24"/>
        </w:rPr>
        <w:t>)</w:t>
      </w:r>
      <w:r w:rsidR="00F27A17" w:rsidRPr="008023A4">
        <w:rPr>
          <w:rFonts w:hint="eastAsia"/>
          <w:sz w:val="24"/>
          <w:szCs w:val="24"/>
        </w:rPr>
        <w:t xml:space="preserve">      </w:t>
      </w:r>
      <w:r w:rsidRPr="008023A4">
        <w:rPr>
          <w:rFonts w:hint="eastAsia"/>
          <w:sz w:val="24"/>
          <w:szCs w:val="24"/>
        </w:rPr>
        <w:t xml:space="preserve">                       </w:t>
      </w:r>
      <w:r w:rsidR="00F27A17" w:rsidRPr="008023A4">
        <w:rPr>
          <w:rFonts w:hint="eastAsia"/>
          <w:sz w:val="24"/>
          <w:szCs w:val="24"/>
        </w:rPr>
        <w:t xml:space="preserve">  </w:t>
      </w:r>
      <w:r w:rsidR="00D82202" w:rsidRPr="008023A4">
        <w:rPr>
          <w:sz w:val="24"/>
          <w:szCs w:val="24"/>
        </w:rPr>
        <w:t xml:space="preserve"> </w:t>
      </w:r>
      <w:r w:rsidR="00D82202" w:rsidRPr="008023A4">
        <w:rPr>
          <w:rFonts w:hAnsi="宋体"/>
          <w:sz w:val="24"/>
          <w:szCs w:val="24"/>
        </w:rPr>
        <w:t>（</w:t>
      </w:r>
      <w:r w:rsidR="00D82202" w:rsidRPr="008023A4">
        <w:rPr>
          <w:sz w:val="24"/>
          <w:szCs w:val="24"/>
        </w:rPr>
        <w:t>A1</w:t>
      </w:r>
      <w:r w:rsidR="00D82202" w:rsidRPr="008023A4">
        <w:rPr>
          <w:rFonts w:hAnsi="宋体"/>
          <w:sz w:val="24"/>
          <w:szCs w:val="24"/>
        </w:rPr>
        <w:t>）</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式中：</w:t>
      </w:r>
    </w:p>
    <w:p w:rsidR="0047374C" w:rsidRPr="008023A4" w:rsidRDefault="0047374C" w:rsidP="0047374C">
      <w:pPr>
        <w:ind w:firstLineChars="200" w:firstLine="480"/>
        <w:rPr>
          <w:rFonts w:ascii="宋体" w:hAnsi="宋体"/>
          <w:sz w:val="24"/>
          <w:szCs w:val="24"/>
        </w:rPr>
      </w:pPr>
      <w:r w:rsidRPr="008023A4">
        <w:rPr>
          <w:i/>
          <w:sz w:val="24"/>
          <w:szCs w:val="24"/>
        </w:rPr>
        <w:t>k</w:t>
      </w:r>
      <w:r w:rsidRPr="008023A4">
        <w:rPr>
          <w:rFonts w:ascii="宋体" w:hAnsi="宋体"/>
          <w:i/>
          <w:sz w:val="24"/>
          <w:szCs w:val="24"/>
        </w:rPr>
        <w:t xml:space="preserve"> </w:t>
      </w:r>
      <w:r w:rsidRPr="008023A4">
        <w:rPr>
          <w:rFonts w:ascii="宋体" w:hAnsi="宋体" w:hint="eastAsia"/>
          <w:sz w:val="24"/>
          <w:szCs w:val="24"/>
        </w:rPr>
        <w:t>——</w:t>
      </w:r>
      <w:r w:rsidRPr="008023A4">
        <w:rPr>
          <w:sz w:val="24"/>
          <w:szCs w:val="24"/>
        </w:rPr>
        <w:t>2×10</w:t>
      </w:r>
      <w:r w:rsidR="00BC4BB1" w:rsidRPr="008023A4">
        <w:rPr>
          <w:rFonts w:hAnsi="宋体" w:hint="eastAsia"/>
          <w:sz w:val="24"/>
          <w:szCs w:val="24"/>
          <w:vertAlign w:val="superscript"/>
        </w:rPr>
        <w:t>-</w:t>
      </w:r>
      <w:r w:rsidR="00BC4BB1" w:rsidRPr="008023A4">
        <w:rPr>
          <w:sz w:val="24"/>
          <w:szCs w:val="24"/>
          <w:vertAlign w:val="superscript"/>
        </w:rPr>
        <w:t>5</w:t>
      </w:r>
      <w:r w:rsidRPr="008023A4">
        <w:rPr>
          <w:sz w:val="24"/>
          <w:szCs w:val="24"/>
        </w:rPr>
        <w:t xml:space="preserve"> m</w:t>
      </w:r>
      <w:r w:rsidRPr="008023A4">
        <w:rPr>
          <w:rFonts w:ascii="宋体" w:hAnsi="宋体" w:hint="eastAsia"/>
          <w:sz w:val="24"/>
          <w:szCs w:val="24"/>
        </w:rPr>
        <w:t>；</w:t>
      </w:r>
    </w:p>
    <w:p w:rsidR="0047374C" w:rsidRPr="008023A4" w:rsidRDefault="005E1F63" w:rsidP="0047374C">
      <w:pPr>
        <w:ind w:firstLineChars="200" w:firstLine="480"/>
        <w:rPr>
          <w:rFonts w:ascii="宋体" w:hAnsi="宋体"/>
          <w:sz w:val="24"/>
          <w:szCs w:val="24"/>
        </w:rPr>
      </w:pPr>
      <w:r w:rsidRPr="008023A4">
        <w:rPr>
          <w:i/>
          <w:sz w:val="24"/>
          <w:szCs w:val="24"/>
        </w:rPr>
        <w:t>σ</w:t>
      </w:r>
      <w:r w:rsidR="0047374C" w:rsidRPr="008023A4">
        <w:rPr>
          <w:rFonts w:ascii="宋体" w:hAnsi="宋体"/>
          <w:i/>
          <w:sz w:val="24"/>
          <w:szCs w:val="24"/>
        </w:rPr>
        <w:t xml:space="preserve"> </w:t>
      </w:r>
      <w:r w:rsidR="0047374C" w:rsidRPr="008023A4">
        <w:rPr>
          <w:rFonts w:ascii="宋体" w:hAnsi="宋体" w:hint="eastAsia"/>
          <w:sz w:val="24"/>
          <w:szCs w:val="24"/>
        </w:rPr>
        <w:t>——水的导电率，</w:t>
      </w:r>
      <w:r w:rsidR="00DE52A1" w:rsidRPr="008023A4">
        <w:rPr>
          <w:sz w:val="24"/>
          <w:szCs w:val="24"/>
        </w:rPr>
        <w:t>S</w:t>
      </w:r>
      <w:r w:rsidR="0047374C" w:rsidRPr="008023A4">
        <w:rPr>
          <w:sz w:val="24"/>
          <w:szCs w:val="24"/>
        </w:rPr>
        <w:t>/m</w:t>
      </w:r>
      <w:r w:rsidR="0047374C" w:rsidRPr="008023A4">
        <w:rPr>
          <w:rFonts w:ascii="宋体" w:hAnsi="宋体" w:hint="eastAsia"/>
          <w:sz w:val="24"/>
          <w:szCs w:val="24"/>
        </w:rPr>
        <w:t>；</w:t>
      </w:r>
    </w:p>
    <w:p w:rsidR="0047374C" w:rsidRPr="008023A4" w:rsidRDefault="0047374C" w:rsidP="0047374C">
      <w:pPr>
        <w:ind w:firstLineChars="200" w:firstLine="480"/>
        <w:rPr>
          <w:sz w:val="24"/>
          <w:szCs w:val="24"/>
        </w:rPr>
      </w:pPr>
      <w:r w:rsidRPr="008023A4">
        <w:rPr>
          <w:i/>
          <w:sz w:val="24"/>
          <w:szCs w:val="24"/>
        </w:rPr>
        <w:t>f</w:t>
      </w:r>
      <w:r w:rsidRPr="008023A4">
        <w:rPr>
          <w:rFonts w:ascii="宋体" w:hAnsi="宋体"/>
          <w:i/>
          <w:sz w:val="24"/>
          <w:szCs w:val="24"/>
        </w:rPr>
        <w:t xml:space="preserve"> </w:t>
      </w:r>
      <w:r w:rsidRPr="008023A4">
        <w:rPr>
          <w:rFonts w:ascii="宋体" w:hAnsi="宋体" w:hint="eastAsia"/>
          <w:sz w:val="24"/>
          <w:szCs w:val="24"/>
        </w:rPr>
        <w:t>——测量循环内的磁场频率</w:t>
      </w:r>
      <w:r w:rsidRPr="008023A4">
        <w:rPr>
          <w:rFonts w:hAnsi="宋体"/>
          <w:sz w:val="24"/>
          <w:szCs w:val="24"/>
        </w:rPr>
        <w:t>，</w:t>
      </w:r>
      <w:r w:rsidRPr="008023A4">
        <w:rPr>
          <w:sz w:val="24"/>
          <w:szCs w:val="24"/>
        </w:rPr>
        <w:t>Hz</w:t>
      </w:r>
      <w:r w:rsidRPr="008023A4">
        <w:rPr>
          <w:rFonts w:hAnsi="宋体"/>
          <w:sz w:val="24"/>
          <w:szCs w:val="24"/>
        </w:rPr>
        <w:t>；</w:t>
      </w:r>
    </w:p>
    <w:p w:rsidR="0047374C" w:rsidRPr="008023A4" w:rsidRDefault="00025147" w:rsidP="0047374C">
      <w:pPr>
        <w:ind w:firstLineChars="200" w:firstLine="480"/>
        <w:rPr>
          <w:sz w:val="24"/>
          <w:szCs w:val="24"/>
        </w:rPr>
      </w:pPr>
      <w:r w:rsidRPr="008023A4">
        <w:rPr>
          <w:i/>
          <w:sz w:val="24"/>
          <w:szCs w:val="24"/>
        </w:rPr>
        <w:t>C</w:t>
      </w:r>
      <w:r w:rsidR="0047374C" w:rsidRPr="008023A4">
        <w:rPr>
          <w:sz w:val="24"/>
          <w:szCs w:val="24"/>
        </w:rPr>
        <w:t>——</w:t>
      </w:r>
      <w:r w:rsidR="0047374C" w:rsidRPr="008023A4">
        <w:rPr>
          <w:rFonts w:hAnsi="宋体"/>
          <w:sz w:val="24"/>
          <w:szCs w:val="24"/>
        </w:rPr>
        <w:t>每米电缆的有效电容，</w:t>
      </w:r>
      <w:r w:rsidR="0047374C" w:rsidRPr="008023A4">
        <w:rPr>
          <w:sz w:val="24"/>
          <w:szCs w:val="24"/>
        </w:rPr>
        <w:t>F/m</w:t>
      </w:r>
      <w:r w:rsidR="0047374C" w:rsidRPr="008023A4">
        <w:rPr>
          <w:rFonts w:hAnsi="宋体"/>
          <w:sz w:val="24"/>
          <w:szCs w:val="24"/>
        </w:rPr>
        <w:t>。</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如果制造商的解决方案能保证取得相同的结果，则不一定要满足这些要求。</w:t>
      </w:r>
    </w:p>
    <w:p w:rsidR="0047374C" w:rsidRPr="008023A4" w:rsidRDefault="001D5643" w:rsidP="0047374C">
      <w:pPr>
        <w:rPr>
          <w:rFonts w:ascii="宋体" w:hAnsi="宋体"/>
          <w:sz w:val="24"/>
          <w:szCs w:val="24"/>
        </w:rPr>
      </w:pPr>
      <w:r w:rsidRPr="008023A4">
        <w:rPr>
          <w:rFonts w:ascii="宋体" w:hAnsi="宋体" w:hint="eastAsia"/>
          <w:sz w:val="24"/>
          <w:szCs w:val="24"/>
        </w:rPr>
        <w:t>A.2</w:t>
      </w:r>
      <w:r w:rsidR="0047374C" w:rsidRPr="008023A4">
        <w:rPr>
          <w:rFonts w:ascii="宋体" w:hAnsi="宋体" w:hint="eastAsia"/>
          <w:sz w:val="24"/>
          <w:szCs w:val="24"/>
        </w:rPr>
        <w:t>.2.5</w:t>
      </w:r>
      <w:bookmarkStart w:id="55" w:name="_Toc125800379"/>
      <w:bookmarkStart w:id="56" w:name="_Toc135556101"/>
      <w:bookmarkStart w:id="57" w:name="_Toc135556236"/>
      <w:bookmarkStart w:id="58" w:name="_Toc151808792"/>
      <w:bookmarkStart w:id="59" w:name="_Toc151830481"/>
      <w:bookmarkStart w:id="60" w:name="_Toc151830991"/>
      <w:bookmarkStart w:id="61" w:name="_Toc152662252"/>
      <w:r w:rsidR="0047374C" w:rsidRPr="008023A4">
        <w:rPr>
          <w:rFonts w:ascii="宋体" w:hAnsi="宋体" w:hint="eastAsia"/>
          <w:sz w:val="24"/>
          <w:szCs w:val="24"/>
        </w:rPr>
        <w:t>对于其他技术，能提供同等安全等级的检查装置还有待</w:t>
      </w:r>
      <w:r w:rsidR="005E1F63" w:rsidRPr="008023A4">
        <w:rPr>
          <w:rFonts w:ascii="宋体" w:hAnsi="宋体" w:hint="eastAsia"/>
          <w:sz w:val="24"/>
          <w:szCs w:val="24"/>
        </w:rPr>
        <w:t>发展</w:t>
      </w:r>
      <w:r w:rsidR="0047374C" w:rsidRPr="008023A4">
        <w:rPr>
          <w:rFonts w:ascii="宋体" w:hAnsi="宋体" w:hint="eastAsia"/>
          <w:sz w:val="24"/>
          <w:szCs w:val="24"/>
        </w:rPr>
        <w:t>。</w:t>
      </w:r>
      <w:bookmarkEnd w:id="55"/>
      <w:bookmarkEnd w:id="56"/>
      <w:bookmarkEnd w:id="57"/>
      <w:bookmarkEnd w:id="58"/>
      <w:bookmarkEnd w:id="59"/>
      <w:bookmarkEnd w:id="60"/>
      <w:bookmarkEnd w:id="61"/>
    </w:p>
    <w:p w:rsidR="0047374C" w:rsidRPr="008023A4" w:rsidRDefault="001D5643" w:rsidP="00C70E0F">
      <w:pPr>
        <w:rPr>
          <w:rFonts w:ascii="宋体" w:hAnsi="宋体"/>
          <w:sz w:val="24"/>
          <w:szCs w:val="24"/>
        </w:rPr>
      </w:pPr>
      <w:bookmarkStart w:id="62" w:name="_Toc410342360"/>
      <w:r w:rsidRPr="008023A4">
        <w:rPr>
          <w:rFonts w:ascii="宋体" w:hAnsi="宋体" w:hint="eastAsia"/>
          <w:sz w:val="24"/>
          <w:szCs w:val="24"/>
        </w:rPr>
        <w:t>A.2</w:t>
      </w:r>
      <w:r w:rsidR="0047374C" w:rsidRPr="008023A4">
        <w:rPr>
          <w:rFonts w:ascii="宋体" w:hAnsi="宋体" w:hint="eastAsia"/>
          <w:sz w:val="24"/>
          <w:szCs w:val="24"/>
        </w:rPr>
        <w:t>.3</w:t>
      </w:r>
      <w:bookmarkStart w:id="63" w:name="_Toc125800380"/>
      <w:bookmarkStart w:id="64" w:name="_Toc135556102"/>
      <w:bookmarkStart w:id="65" w:name="_Toc135556130"/>
      <w:bookmarkStart w:id="66" w:name="_Toc135556237"/>
      <w:bookmarkStart w:id="67" w:name="_Toc151808793"/>
      <w:bookmarkStart w:id="68" w:name="_Toc151830482"/>
      <w:bookmarkStart w:id="69" w:name="_Toc151830992"/>
      <w:bookmarkStart w:id="70" w:name="_Toc152662253"/>
      <w:r w:rsidR="0047374C" w:rsidRPr="008023A4">
        <w:rPr>
          <w:rFonts w:ascii="宋体" w:hAnsi="宋体" w:hint="eastAsia"/>
          <w:sz w:val="24"/>
          <w:szCs w:val="24"/>
        </w:rPr>
        <w:t>计算器的检查装置</w:t>
      </w:r>
      <w:bookmarkEnd w:id="62"/>
      <w:bookmarkEnd w:id="63"/>
      <w:bookmarkEnd w:id="64"/>
      <w:bookmarkEnd w:id="65"/>
      <w:bookmarkEnd w:id="66"/>
      <w:bookmarkEnd w:id="67"/>
      <w:bookmarkEnd w:id="68"/>
      <w:bookmarkEnd w:id="69"/>
      <w:bookmarkEnd w:id="70"/>
    </w:p>
    <w:p w:rsidR="0047374C" w:rsidRPr="008023A4" w:rsidRDefault="001D5643" w:rsidP="0047374C">
      <w:pPr>
        <w:rPr>
          <w:rFonts w:ascii="宋体" w:hAnsi="宋体"/>
          <w:sz w:val="24"/>
          <w:szCs w:val="24"/>
        </w:rPr>
      </w:pPr>
      <w:bookmarkStart w:id="71" w:name="_Toc125800381"/>
      <w:bookmarkStart w:id="72" w:name="_Toc135556103"/>
      <w:bookmarkStart w:id="73" w:name="_Toc135556238"/>
      <w:bookmarkStart w:id="74" w:name="_Toc151808794"/>
      <w:bookmarkStart w:id="75" w:name="_Toc151830483"/>
      <w:bookmarkStart w:id="76" w:name="_Toc151830993"/>
      <w:bookmarkStart w:id="77" w:name="_Toc152662254"/>
      <w:r w:rsidRPr="008023A4">
        <w:rPr>
          <w:rFonts w:ascii="宋体" w:hAnsi="宋体" w:hint="eastAsia"/>
          <w:sz w:val="24"/>
          <w:szCs w:val="24"/>
        </w:rPr>
        <w:t>A.2</w:t>
      </w:r>
      <w:r w:rsidR="0047374C" w:rsidRPr="008023A4">
        <w:rPr>
          <w:rFonts w:ascii="宋体" w:hAnsi="宋体" w:hint="eastAsia"/>
          <w:sz w:val="24"/>
          <w:szCs w:val="24"/>
        </w:rPr>
        <w:t>.3.1 这类检查装置的目的是用于验证计算器系统</w:t>
      </w:r>
      <w:r w:rsidR="00602C54" w:rsidRPr="008023A4">
        <w:rPr>
          <w:rFonts w:ascii="宋体" w:hAnsi="宋体" w:hint="eastAsia"/>
          <w:sz w:val="24"/>
          <w:szCs w:val="24"/>
        </w:rPr>
        <w:t>功能的</w:t>
      </w:r>
      <w:r w:rsidR="0047374C" w:rsidRPr="008023A4">
        <w:rPr>
          <w:rFonts w:ascii="宋体" w:hAnsi="宋体" w:hint="eastAsia"/>
          <w:sz w:val="24"/>
          <w:szCs w:val="24"/>
        </w:rPr>
        <w:t>正常</w:t>
      </w:r>
      <w:r w:rsidR="00602C54" w:rsidRPr="008023A4">
        <w:rPr>
          <w:rFonts w:ascii="宋体" w:hAnsi="宋体" w:hint="eastAsia"/>
          <w:sz w:val="24"/>
          <w:szCs w:val="24"/>
        </w:rPr>
        <w:t>性</w:t>
      </w:r>
      <w:r w:rsidR="0047374C" w:rsidRPr="008023A4">
        <w:rPr>
          <w:rFonts w:ascii="宋体" w:hAnsi="宋体" w:hint="eastAsia"/>
          <w:sz w:val="24"/>
          <w:szCs w:val="24"/>
        </w:rPr>
        <w:t>和确</w:t>
      </w:r>
      <w:r w:rsidR="00856931" w:rsidRPr="008023A4">
        <w:rPr>
          <w:rFonts w:ascii="宋体" w:hAnsi="宋体" w:hint="eastAsia"/>
          <w:sz w:val="24"/>
          <w:szCs w:val="24"/>
        </w:rPr>
        <w:t>认</w:t>
      </w:r>
      <w:r w:rsidR="0047374C" w:rsidRPr="008023A4">
        <w:rPr>
          <w:rFonts w:ascii="宋体" w:hAnsi="宋体" w:hint="eastAsia"/>
          <w:sz w:val="24"/>
          <w:szCs w:val="24"/>
        </w:rPr>
        <w:t>计算</w:t>
      </w:r>
      <w:r w:rsidR="00602C54" w:rsidRPr="008023A4">
        <w:rPr>
          <w:rFonts w:ascii="宋体" w:hAnsi="宋体" w:hint="eastAsia"/>
          <w:sz w:val="24"/>
          <w:szCs w:val="24"/>
        </w:rPr>
        <w:t>结果</w:t>
      </w:r>
      <w:r w:rsidR="0047374C" w:rsidRPr="008023A4">
        <w:rPr>
          <w:rFonts w:ascii="宋体" w:hAnsi="宋体" w:hint="eastAsia"/>
          <w:sz w:val="24"/>
          <w:szCs w:val="24"/>
        </w:rPr>
        <w:t>的有效性。</w:t>
      </w:r>
      <w:bookmarkEnd w:id="71"/>
      <w:bookmarkEnd w:id="72"/>
      <w:bookmarkEnd w:id="73"/>
      <w:bookmarkEnd w:id="74"/>
      <w:bookmarkEnd w:id="75"/>
      <w:bookmarkEnd w:id="76"/>
      <w:bookmarkEnd w:id="77"/>
    </w:p>
    <w:p w:rsidR="0047374C" w:rsidRPr="008023A4" w:rsidRDefault="00602C54" w:rsidP="0047374C">
      <w:pPr>
        <w:ind w:firstLineChars="200" w:firstLine="480"/>
        <w:rPr>
          <w:rFonts w:ascii="宋体" w:hAnsi="宋体"/>
          <w:sz w:val="24"/>
          <w:szCs w:val="24"/>
        </w:rPr>
      </w:pPr>
      <w:r w:rsidRPr="008023A4">
        <w:rPr>
          <w:rFonts w:ascii="宋体" w:hAnsi="宋体" w:hint="eastAsia"/>
          <w:sz w:val="24"/>
          <w:szCs w:val="24"/>
        </w:rPr>
        <w:t>不要求</w:t>
      </w:r>
      <w:r w:rsidR="00792B39" w:rsidRPr="008023A4">
        <w:rPr>
          <w:rFonts w:ascii="宋体" w:hAnsi="宋体" w:hint="eastAsia"/>
          <w:sz w:val="24"/>
          <w:szCs w:val="24"/>
        </w:rPr>
        <w:t>用</w:t>
      </w:r>
      <w:r w:rsidR="0047374C" w:rsidRPr="008023A4">
        <w:rPr>
          <w:rFonts w:ascii="宋体" w:hAnsi="宋体" w:hint="eastAsia"/>
          <w:sz w:val="24"/>
          <w:szCs w:val="24"/>
        </w:rPr>
        <w:t>特</w:t>
      </w:r>
      <w:r w:rsidR="00792B39" w:rsidRPr="008023A4">
        <w:rPr>
          <w:rFonts w:ascii="宋体" w:hAnsi="宋体" w:hint="eastAsia"/>
          <w:sz w:val="24"/>
          <w:szCs w:val="24"/>
        </w:rPr>
        <w:t>定</w:t>
      </w:r>
      <w:r w:rsidRPr="008023A4">
        <w:rPr>
          <w:rFonts w:ascii="宋体" w:hAnsi="宋体" w:hint="eastAsia"/>
          <w:sz w:val="24"/>
          <w:szCs w:val="24"/>
        </w:rPr>
        <w:t>的措施</w:t>
      </w:r>
      <w:r w:rsidR="00792B39" w:rsidRPr="008023A4">
        <w:rPr>
          <w:rFonts w:ascii="宋体" w:hAnsi="宋体" w:hint="eastAsia"/>
          <w:sz w:val="24"/>
          <w:szCs w:val="24"/>
        </w:rPr>
        <w:t>来</w:t>
      </w:r>
      <w:r w:rsidR="00723614" w:rsidRPr="008023A4">
        <w:rPr>
          <w:rFonts w:ascii="宋体" w:hAnsi="宋体" w:hint="eastAsia"/>
          <w:sz w:val="24"/>
          <w:szCs w:val="24"/>
        </w:rPr>
        <w:t>查</w:t>
      </w:r>
      <w:r w:rsidRPr="008023A4">
        <w:rPr>
          <w:rFonts w:ascii="宋体" w:hAnsi="宋体" w:hint="eastAsia"/>
          <w:sz w:val="24"/>
          <w:szCs w:val="24"/>
        </w:rPr>
        <w:t>明检查装置的功能正常性</w:t>
      </w:r>
      <w:r w:rsidR="0047374C" w:rsidRPr="008023A4">
        <w:rPr>
          <w:rFonts w:ascii="宋体" w:hAnsi="宋体" w:hint="eastAsia"/>
          <w:sz w:val="24"/>
          <w:szCs w:val="24"/>
        </w:rPr>
        <w:t>。</w:t>
      </w:r>
    </w:p>
    <w:p w:rsidR="0047374C" w:rsidRPr="008023A4" w:rsidRDefault="001D5643" w:rsidP="0047374C">
      <w:pPr>
        <w:tabs>
          <w:tab w:val="num" w:pos="360"/>
        </w:tabs>
        <w:rPr>
          <w:rFonts w:ascii="宋体" w:hAnsi="宋体"/>
          <w:sz w:val="24"/>
          <w:szCs w:val="24"/>
        </w:rPr>
      </w:pPr>
      <w:bookmarkStart w:id="78" w:name="_Toc125800382"/>
      <w:bookmarkStart w:id="79" w:name="_Toc135556104"/>
      <w:bookmarkStart w:id="80" w:name="_Toc135556239"/>
      <w:bookmarkStart w:id="81" w:name="_Toc151808795"/>
      <w:bookmarkStart w:id="82" w:name="_Toc151830484"/>
      <w:bookmarkStart w:id="83" w:name="_Toc151830994"/>
      <w:bookmarkStart w:id="84" w:name="_Toc152662255"/>
      <w:r w:rsidRPr="008023A4">
        <w:rPr>
          <w:rFonts w:ascii="宋体" w:hAnsi="宋体" w:hint="eastAsia"/>
          <w:sz w:val="24"/>
          <w:szCs w:val="24"/>
        </w:rPr>
        <w:t>A.2</w:t>
      </w:r>
      <w:r w:rsidR="0047374C" w:rsidRPr="008023A4">
        <w:rPr>
          <w:rFonts w:ascii="宋体" w:hAnsi="宋体" w:hint="eastAsia"/>
          <w:sz w:val="24"/>
          <w:szCs w:val="24"/>
        </w:rPr>
        <w:t>.3.2 计算系统功能的检查装置应为P型或I型。I型检查装置</w:t>
      </w:r>
      <w:r w:rsidR="00FE4978" w:rsidRPr="008023A4">
        <w:rPr>
          <w:rFonts w:ascii="宋体" w:hAnsi="宋体" w:hint="eastAsia"/>
          <w:sz w:val="24"/>
          <w:szCs w:val="24"/>
        </w:rPr>
        <w:t>应</w:t>
      </w:r>
      <w:r w:rsidR="0047374C" w:rsidRPr="008023A4">
        <w:rPr>
          <w:rFonts w:ascii="宋体" w:hAnsi="宋体" w:hint="eastAsia"/>
          <w:sz w:val="24"/>
          <w:szCs w:val="24"/>
        </w:rPr>
        <w:t>至少每天检</w:t>
      </w:r>
      <w:r w:rsidR="00FE4978" w:rsidRPr="008023A4">
        <w:rPr>
          <w:rFonts w:ascii="宋体" w:hAnsi="宋体" w:hint="eastAsia"/>
          <w:sz w:val="24"/>
          <w:szCs w:val="24"/>
        </w:rPr>
        <w:t>查</w:t>
      </w:r>
      <w:r w:rsidR="0047374C" w:rsidRPr="008023A4">
        <w:rPr>
          <w:rFonts w:ascii="宋体" w:hAnsi="宋体" w:hint="eastAsia"/>
          <w:sz w:val="24"/>
          <w:szCs w:val="24"/>
        </w:rPr>
        <w:t>一次或者相当于</w:t>
      </w:r>
      <w:r w:rsidR="00803B09" w:rsidRPr="008023A4">
        <w:rPr>
          <w:i/>
          <w:sz w:val="24"/>
          <w:szCs w:val="24"/>
        </w:rPr>
        <w:t>Q</w:t>
      </w:r>
      <w:r w:rsidR="00803B09" w:rsidRPr="008023A4">
        <w:rPr>
          <w:sz w:val="24"/>
          <w:szCs w:val="24"/>
          <w:vertAlign w:val="subscript"/>
        </w:rPr>
        <w:t>3</w:t>
      </w:r>
      <w:r w:rsidR="0047374C" w:rsidRPr="008023A4">
        <w:rPr>
          <w:rFonts w:ascii="宋体" w:hAnsi="宋体" w:hint="eastAsia"/>
          <w:sz w:val="24"/>
          <w:szCs w:val="24"/>
        </w:rPr>
        <w:t>流量下每</w:t>
      </w:r>
      <w:r w:rsidR="0047374C" w:rsidRPr="00FE46BE">
        <w:rPr>
          <w:sz w:val="24"/>
          <w:szCs w:val="24"/>
        </w:rPr>
        <w:t>10 min</w:t>
      </w:r>
      <w:r w:rsidR="0047374C" w:rsidRPr="008023A4">
        <w:rPr>
          <w:rFonts w:ascii="宋体" w:hAnsi="宋体" w:hint="eastAsia"/>
          <w:sz w:val="24"/>
          <w:szCs w:val="24"/>
        </w:rPr>
        <w:t>的体积检</w:t>
      </w:r>
      <w:r w:rsidR="00803B09" w:rsidRPr="008023A4">
        <w:rPr>
          <w:rFonts w:ascii="宋体" w:hAnsi="宋体" w:hint="eastAsia"/>
          <w:sz w:val="24"/>
          <w:szCs w:val="24"/>
        </w:rPr>
        <w:t>查</w:t>
      </w:r>
      <w:r w:rsidR="0047374C" w:rsidRPr="008023A4">
        <w:rPr>
          <w:rFonts w:ascii="宋体" w:hAnsi="宋体" w:hint="eastAsia"/>
          <w:sz w:val="24"/>
          <w:szCs w:val="24"/>
        </w:rPr>
        <w:t>一次。</w:t>
      </w:r>
      <w:bookmarkEnd w:id="78"/>
      <w:bookmarkEnd w:id="79"/>
      <w:bookmarkEnd w:id="80"/>
      <w:bookmarkEnd w:id="81"/>
      <w:bookmarkEnd w:id="82"/>
      <w:bookmarkEnd w:id="83"/>
      <w:bookmarkEnd w:id="84"/>
      <w:r w:rsidR="0047374C" w:rsidRPr="008023A4">
        <w:rPr>
          <w:rFonts w:ascii="宋体" w:hAnsi="宋体" w:hint="eastAsia"/>
          <w:sz w:val="24"/>
          <w:szCs w:val="24"/>
        </w:rPr>
        <w:t>这种检查装置的目的是：</w:t>
      </w:r>
    </w:p>
    <w:p w:rsidR="0047374C" w:rsidRPr="008023A4" w:rsidRDefault="0047374C" w:rsidP="0047374C">
      <w:pPr>
        <w:ind w:firstLineChars="200" w:firstLine="480"/>
        <w:rPr>
          <w:rFonts w:ascii="宋体" w:hAnsi="宋体"/>
          <w:sz w:val="24"/>
          <w:szCs w:val="24"/>
        </w:rPr>
      </w:pPr>
      <w:r w:rsidRPr="008023A4">
        <w:rPr>
          <w:rFonts w:ascii="宋体" w:hAnsi="宋体"/>
          <w:sz w:val="24"/>
          <w:szCs w:val="24"/>
        </w:rPr>
        <w:t>a</w:t>
      </w:r>
      <w:r w:rsidRPr="008023A4">
        <w:rPr>
          <w:rFonts w:ascii="宋体" w:hAnsi="宋体" w:hint="eastAsia"/>
          <w:sz w:val="24"/>
          <w:szCs w:val="24"/>
        </w:rPr>
        <w:t>）</w:t>
      </w:r>
      <w:r w:rsidR="008A6D2D" w:rsidRPr="008023A4">
        <w:rPr>
          <w:rFonts w:ascii="宋体" w:hAnsi="宋体" w:hint="eastAsia"/>
          <w:sz w:val="24"/>
          <w:szCs w:val="24"/>
        </w:rPr>
        <w:t>用</w:t>
      </w:r>
      <w:r w:rsidR="00FE4978" w:rsidRPr="008023A4">
        <w:rPr>
          <w:rFonts w:ascii="宋体" w:hAnsi="宋体" w:hint="eastAsia"/>
          <w:sz w:val="24"/>
          <w:szCs w:val="24"/>
        </w:rPr>
        <w:t>下列方式验证所有永久储存的指令和数据</w:t>
      </w:r>
      <w:r w:rsidR="006B38B5" w:rsidRPr="008023A4">
        <w:rPr>
          <w:rFonts w:ascii="宋体" w:hAnsi="宋体" w:hint="eastAsia"/>
          <w:sz w:val="24"/>
          <w:szCs w:val="24"/>
        </w:rPr>
        <w:t>值的</w:t>
      </w:r>
      <w:r w:rsidRPr="008023A4">
        <w:rPr>
          <w:rFonts w:ascii="宋体" w:hAnsi="宋体" w:hint="eastAsia"/>
          <w:sz w:val="24"/>
          <w:szCs w:val="24"/>
        </w:rPr>
        <w:t>正确</w:t>
      </w:r>
      <w:r w:rsidR="00FE4978" w:rsidRPr="008023A4">
        <w:rPr>
          <w:rFonts w:ascii="宋体" w:hAnsi="宋体" w:hint="eastAsia"/>
          <w:sz w:val="24"/>
          <w:szCs w:val="24"/>
        </w:rPr>
        <w:t>性</w:t>
      </w:r>
      <w:r w:rsidRPr="008023A4">
        <w:rPr>
          <w:rFonts w:ascii="宋体" w:hAnsi="宋体" w:hint="eastAsia"/>
          <w:sz w:val="24"/>
          <w:szCs w:val="24"/>
        </w:rPr>
        <w:t>：</w:t>
      </w:r>
    </w:p>
    <w:p w:rsidR="0047374C" w:rsidRPr="008023A4" w:rsidRDefault="0025566C" w:rsidP="00487489">
      <w:pPr>
        <w:ind w:firstLineChars="200" w:firstLine="480"/>
        <w:rPr>
          <w:rFonts w:ascii="宋体" w:hAnsi="宋体"/>
          <w:sz w:val="24"/>
          <w:szCs w:val="24"/>
        </w:rPr>
      </w:pPr>
      <w:r w:rsidRPr="008023A4">
        <w:rPr>
          <w:rFonts w:ascii="宋体" w:hAnsi="宋体" w:hint="eastAsia"/>
          <w:sz w:val="24"/>
          <w:szCs w:val="24"/>
        </w:rPr>
        <w:t>1）</w:t>
      </w:r>
      <w:r w:rsidR="0047374C" w:rsidRPr="008023A4">
        <w:rPr>
          <w:rFonts w:ascii="宋体" w:hAnsi="宋体" w:hint="eastAsia"/>
          <w:sz w:val="24"/>
          <w:szCs w:val="24"/>
        </w:rPr>
        <w:t>计算所有指令和数据代码的</w:t>
      </w:r>
      <w:r w:rsidR="00487489" w:rsidRPr="008023A4">
        <w:rPr>
          <w:rFonts w:ascii="宋体" w:hAnsi="宋体" w:hint="eastAsia"/>
          <w:sz w:val="24"/>
          <w:szCs w:val="24"/>
        </w:rPr>
        <w:t>和</w:t>
      </w:r>
      <w:r w:rsidR="0047374C" w:rsidRPr="008023A4">
        <w:rPr>
          <w:rFonts w:ascii="宋体" w:hAnsi="宋体" w:hint="eastAsia"/>
          <w:sz w:val="24"/>
          <w:szCs w:val="24"/>
        </w:rPr>
        <w:t>并与一个固定值</w:t>
      </w:r>
      <w:r w:rsidR="00487489" w:rsidRPr="008023A4">
        <w:rPr>
          <w:rFonts w:ascii="宋体" w:hAnsi="宋体" w:hint="eastAsia"/>
          <w:sz w:val="24"/>
          <w:szCs w:val="24"/>
        </w:rPr>
        <w:t>相</w:t>
      </w:r>
      <w:r w:rsidR="0047374C" w:rsidRPr="008023A4">
        <w:rPr>
          <w:rFonts w:ascii="宋体" w:hAnsi="宋体" w:hint="eastAsia"/>
          <w:sz w:val="24"/>
          <w:szCs w:val="24"/>
        </w:rPr>
        <w:t>比较；</w:t>
      </w:r>
    </w:p>
    <w:p w:rsidR="0047374C" w:rsidRPr="008023A4" w:rsidRDefault="0025566C" w:rsidP="00487489">
      <w:pPr>
        <w:ind w:firstLineChars="200" w:firstLine="480"/>
        <w:rPr>
          <w:rFonts w:ascii="宋体" w:hAnsi="宋体"/>
          <w:sz w:val="24"/>
          <w:szCs w:val="24"/>
        </w:rPr>
      </w:pPr>
      <w:r w:rsidRPr="008023A4">
        <w:rPr>
          <w:rFonts w:ascii="宋体" w:hAnsi="宋体" w:hint="eastAsia"/>
          <w:sz w:val="24"/>
          <w:szCs w:val="24"/>
        </w:rPr>
        <w:t>2）</w:t>
      </w:r>
      <w:r w:rsidR="0047374C" w:rsidRPr="008023A4">
        <w:rPr>
          <w:rFonts w:ascii="宋体" w:hAnsi="宋体" w:hint="eastAsia"/>
          <w:sz w:val="24"/>
          <w:szCs w:val="24"/>
        </w:rPr>
        <w:t>行和列奇偶校验位（纵向冗余校验和垂直冗余校验）；</w:t>
      </w:r>
    </w:p>
    <w:p w:rsidR="0047374C" w:rsidRPr="008023A4" w:rsidRDefault="0025566C" w:rsidP="00487489">
      <w:pPr>
        <w:ind w:firstLineChars="200" w:firstLine="480"/>
        <w:rPr>
          <w:rFonts w:ascii="宋体" w:hAnsi="宋体"/>
          <w:sz w:val="24"/>
          <w:szCs w:val="24"/>
        </w:rPr>
      </w:pPr>
      <w:r w:rsidRPr="008023A4">
        <w:rPr>
          <w:rFonts w:ascii="宋体" w:hAnsi="宋体" w:hint="eastAsia"/>
          <w:sz w:val="24"/>
          <w:szCs w:val="24"/>
        </w:rPr>
        <w:t>3）</w:t>
      </w:r>
      <w:r w:rsidR="0047374C" w:rsidRPr="008023A4">
        <w:rPr>
          <w:rFonts w:ascii="宋体" w:hAnsi="宋体" w:hint="eastAsia"/>
          <w:sz w:val="24"/>
          <w:szCs w:val="24"/>
        </w:rPr>
        <w:t>循环冗余校验</w:t>
      </w:r>
      <w:r w:rsidR="00487489" w:rsidRPr="008023A4">
        <w:rPr>
          <w:rFonts w:ascii="宋体" w:hAnsi="宋体" w:hint="eastAsia"/>
          <w:sz w:val="24"/>
          <w:szCs w:val="24"/>
        </w:rPr>
        <w:t>（CRC16）</w:t>
      </w:r>
      <w:r w:rsidR="0047374C" w:rsidRPr="008023A4">
        <w:rPr>
          <w:rFonts w:ascii="宋体" w:hAnsi="宋体" w:hint="eastAsia"/>
          <w:sz w:val="24"/>
          <w:szCs w:val="24"/>
        </w:rPr>
        <w:t>；</w:t>
      </w:r>
    </w:p>
    <w:p w:rsidR="0047374C" w:rsidRPr="008023A4" w:rsidRDefault="0025566C" w:rsidP="00487489">
      <w:pPr>
        <w:ind w:firstLineChars="200" w:firstLine="480"/>
        <w:rPr>
          <w:rFonts w:ascii="宋体" w:hAnsi="宋体"/>
          <w:sz w:val="24"/>
          <w:szCs w:val="24"/>
        </w:rPr>
      </w:pPr>
      <w:r w:rsidRPr="008023A4">
        <w:rPr>
          <w:rFonts w:ascii="宋体" w:hAnsi="宋体" w:hint="eastAsia"/>
          <w:sz w:val="24"/>
          <w:szCs w:val="24"/>
        </w:rPr>
        <w:t>4）</w:t>
      </w:r>
      <w:r w:rsidR="0047374C" w:rsidRPr="008023A4">
        <w:rPr>
          <w:rFonts w:ascii="宋体" w:hAnsi="宋体" w:hint="eastAsia"/>
          <w:sz w:val="24"/>
          <w:szCs w:val="24"/>
        </w:rPr>
        <w:t>双重独立数据存储器；</w:t>
      </w:r>
    </w:p>
    <w:p w:rsidR="0047374C" w:rsidRPr="008023A4" w:rsidRDefault="0025566C" w:rsidP="00487489">
      <w:pPr>
        <w:ind w:firstLineChars="200" w:firstLine="480"/>
        <w:rPr>
          <w:rFonts w:ascii="宋体" w:hAnsi="宋体"/>
          <w:sz w:val="24"/>
          <w:szCs w:val="24"/>
        </w:rPr>
      </w:pPr>
      <w:r w:rsidRPr="008023A4">
        <w:rPr>
          <w:rFonts w:ascii="宋体" w:hAnsi="宋体" w:hint="eastAsia"/>
          <w:sz w:val="24"/>
          <w:szCs w:val="24"/>
        </w:rPr>
        <w:t>5）</w:t>
      </w:r>
      <w:r w:rsidR="0047374C" w:rsidRPr="008023A4">
        <w:rPr>
          <w:rFonts w:ascii="宋体" w:hAnsi="宋体" w:hint="eastAsia"/>
          <w:sz w:val="24"/>
          <w:szCs w:val="24"/>
        </w:rPr>
        <w:t>以“安全编码”存储数据，例如用检查和、行</w:t>
      </w:r>
      <w:r w:rsidR="00487489" w:rsidRPr="008023A4">
        <w:rPr>
          <w:rFonts w:ascii="宋体" w:hAnsi="宋体" w:hint="eastAsia"/>
          <w:sz w:val="24"/>
          <w:szCs w:val="24"/>
        </w:rPr>
        <w:t>和</w:t>
      </w:r>
      <w:r w:rsidR="0047374C" w:rsidRPr="008023A4">
        <w:rPr>
          <w:rFonts w:ascii="宋体" w:hAnsi="宋体" w:hint="eastAsia"/>
          <w:sz w:val="24"/>
          <w:szCs w:val="24"/>
        </w:rPr>
        <w:t>列奇偶校验位保护。</w:t>
      </w:r>
    </w:p>
    <w:p w:rsidR="0047374C" w:rsidRPr="008023A4" w:rsidRDefault="0047374C" w:rsidP="0047374C">
      <w:pPr>
        <w:ind w:firstLineChars="200" w:firstLine="480"/>
        <w:rPr>
          <w:rFonts w:ascii="宋体" w:hAnsi="宋体"/>
          <w:sz w:val="24"/>
          <w:szCs w:val="24"/>
        </w:rPr>
      </w:pPr>
      <w:r w:rsidRPr="008023A4">
        <w:rPr>
          <w:rFonts w:ascii="宋体" w:hAnsi="宋体"/>
          <w:sz w:val="24"/>
          <w:szCs w:val="24"/>
        </w:rPr>
        <w:t>b</w:t>
      </w:r>
      <w:r w:rsidRPr="008023A4">
        <w:rPr>
          <w:rFonts w:ascii="宋体" w:hAnsi="宋体" w:hint="eastAsia"/>
          <w:sz w:val="24"/>
          <w:szCs w:val="24"/>
        </w:rPr>
        <w:t xml:space="preserve">） </w:t>
      </w:r>
      <w:r w:rsidR="008A6D2D" w:rsidRPr="008023A4">
        <w:rPr>
          <w:rFonts w:ascii="宋体" w:hAnsi="宋体" w:hint="eastAsia"/>
          <w:sz w:val="24"/>
          <w:szCs w:val="24"/>
        </w:rPr>
        <w:t>用</w:t>
      </w:r>
      <w:r w:rsidRPr="008023A4">
        <w:rPr>
          <w:rFonts w:ascii="宋体" w:hAnsi="宋体" w:hint="eastAsia"/>
          <w:sz w:val="24"/>
          <w:szCs w:val="24"/>
        </w:rPr>
        <w:t>下列方式验证内部传送和存储与测量结果相关的数据的所有程序</w:t>
      </w:r>
      <w:r w:rsidR="00FA21CC" w:rsidRPr="008023A4">
        <w:rPr>
          <w:rFonts w:ascii="宋体" w:hAnsi="宋体" w:hint="eastAsia"/>
          <w:sz w:val="24"/>
          <w:szCs w:val="24"/>
        </w:rPr>
        <w:t>运行</w:t>
      </w:r>
      <w:r w:rsidRPr="008023A4">
        <w:rPr>
          <w:rFonts w:ascii="宋体" w:hAnsi="宋体" w:hint="eastAsia"/>
          <w:sz w:val="24"/>
          <w:szCs w:val="24"/>
        </w:rPr>
        <w:t>正确</w:t>
      </w:r>
      <w:r w:rsidR="008A6D2D" w:rsidRPr="008023A4">
        <w:rPr>
          <w:rFonts w:ascii="宋体" w:hAnsi="宋体" w:hint="eastAsia"/>
          <w:sz w:val="24"/>
          <w:szCs w:val="24"/>
        </w:rPr>
        <w:t>性</w:t>
      </w:r>
      <w:r w:rsidRPr="008023A4">
        <w:rPr>
          <w:rFonts w:ascii="宋体" w:hAnsi="宋体" w:hint="eastAsia"/>
          <w:sz w:val="24"/>
          <w:szCs w:val="24"/>
        </w:rPr>
        <w:t>：</w:t>
      </w:r>
    </w:p>
    <w:p w:rsidR="0047374C" w:rsidRPr="008023A4" w:rsidRDefault="0025566C" w:rsidP="008A6D2D">
      <w:pPr>
        <w:ind w:firstLineChars="200" w:firstLine="480"/>
        <w:rPr>
          <w:rFonts w:ascii="宋体" w:hAnsi="宋体"/>
          <w:sz w:val="24"/>
          <w:szCs w:val="24"/>
        </w:rPr>
      </w:pPr>
      <w:r w:rsidRPr="008023A4">
        <w:rPr>
          <w:rFonts w:ascii="宋体" w:hAnsi="宋体" w:hint="eastAsia"/>
          <w:sz w:val="24"/>
          <w:szCs w:val="24"/>
        </w:rPr>
        <w:t>1）</w:t>
      </w:r>
      <w:r w:rsidR="0047374C" w:rsidRPr="008023A4">
        <w:rPr>
          <w:rFonts w:ascii="宋体" w:hAnsi="宋体" w:hint="eastAsia"/>
          <w:sz w:val="24"/>
          <w:szCs w:val="24"/>
        </w:rPr>
        <w:t>读写程序；</w:t>
      </w:r>
    </w:p>
    <w:p w:rsidR="0047374C" w:rsidRPr="008023A4" w:rsidRDefault="0025566C" w:rsidP="008A6D2D">
      <w:pPr>
        <w:ind w:firstLineChars="200" w:firstLine="480"/>
        <w:rPr>
          <w:rFonts w:ascii="宋体" w:hAnsi="宋体"/>
          <w:sz w:val="24"/>
          <w:szCs w:val="24"/>
        </w:rPr>
      </w:pPr>
      <w:r w:rsidRPr="008023A4">
        <w:rPr>
          <w:rFonts w:ascii="宋体" w:hAnsi="宋体" w:hint="eastAsia"/>
          <w:sz w:val="24"/>
          <w:szCs w:val="24"/>
        </w:rPr>
        <w:t>2）</w:t>
      </w:r>
      <w:r w:rsidR="0047374C" w:rsidRPr="008023A4">
        <w:rPr>
          <w:rFonts w:ascii="宋体" w:hAnsi="宋体" w:hint="eastAsia"/>
          <w:sz w:val="24"/>
          <w:szCs w:val="24"/>
        </w:rPr>
        <w:t>代码的转换和恢复；</w:t>
      </w:r>
    </w:p>
    <w:p w:rsidR="0047374C" w:rsidRPr="008023A4" w:rsidRDefault="0025566C" w:rsidP="008A6D2D">
      <w:pPr>
        <w:ind w:firstLineChars="200" w:firstLine="480"/>
        <w:rPr>
          <w:rFonts w:ascii="宋体" w:hAnsi="宋体"/>
          <w:sz w:val="24"/>
          <w:szCs w:val="24"/>
        </w:rPr>
      </w:pPr>
      <w:r w:rsidRPr="008023A4">
        <w:rPr>
          <w:rFonts w:ascii="宋体" w:hAnsi="宋体" w:hint="eastAsia"/>
          <w:sz w:val="24"/>
          <w:szCs w:val="24"/>
        </w:rPr>
        <w:t>3）</w:t>
      </w:r>
      <w:r w:rsidR="0047374C" w:rsidRPr="008023A4">
        <w:rPr>
          <w:rFonts w:ascii="宋体" w:hAnsi="宋体" w:hint="eastAsia"/>
          <w:sz w:val="24"/>
          <w:szCs w:val="24"/>
        </w:rPr>
        <w:t>使用“安全编码”（检查和，奇偶校验位）；</w:t>
      </w:r>
    </w:p>
    <w:p w:rsidR="0047374C" w:rsidRPr="008023A4" w:rsidRDefault="0025566C" w:rsidP="008A6D2D">
      <w:pPr>
        <w:ind w:firstLineChars="200" w:firstLine="480"/>
        <w:rPr>
          <w:rFonts w:ascii="宋体" w:hAnsi="宋体"/>
          <w:sz w:val="24"/>
          <w:szCs w:val="24"/>
        </w:rPr>
      </w:pPr>
      <w:r w:rsidRPr="008023A4">
        <w:rPr>
          <w:rFonts w:ascii="宋体" w:hAnsi="宋体" w:hint="eastAsia"/>
          <w:sz w:val="24"/>
          <w:szCs w:val="24"/>
        </w:rPr>
        <w:t>4）</w:t>
      </w:r>
      <w:r w:rsidR="0047374C" w:rsidRPr="008023A4">
        <w:rPr>
          <w:rFonts w:ascii="宋体" w:hAnsi="宋体" w:hint="eastAsia"/>
          <w:sz w:val="24"/>
          <w:szCs w:val="24"/>
        </w:rPr>
        <w:t>双重存储器。</w:t>
      </w:r>
    </w:p>
    <w:p w:rsidR="0047374C" w:rsidRPr="008023A4" w:rsidRDefault="001D5643" w:rsidP="0047374C">
      <w:pPr>
        <w:tabs>
          <w:tab w:val="num" w:pos="360"/>
        </w:tabs>
        <w:rPr>
          <w:rFonts w:ascii="宋体" w:hAnsi="宋体"/>
          <w:sz w:val="24"/>
          <w:szCs w:val="24"/>
        </w:rPr>
      </w:pPr>
      <w:bookmarkStart w:id="85" w:name="_Toc125800383"/>
      <w:bookmarkStart w:id="86" w:name="_Toc135556105"/>
      <w:bookmarkStart w:id="87" w:name="_Toc135556240"/>
      <w:bookmarkStart w:id="88" w:name="_Toc151808796"/>
      <w:bookmarkStart w:id="89" w:name="_Toc151830485"/>
      <w:bookmarkStart w:id="90" w:name="_Toc151830995"/>
      <w:bookmarkStart w:id="91" w:name="_Toc152662256"/>
      <w:r w:rsidRPr="008023A4">
        <w:rPr>
          <w:rFonts w:ascii="宋体" w:hAnsi="宋体" w:hint="eastAsia"/>
          <w:sz w:val="24"/>
          <w:szCs w:val="24"/>
        </w:rPr>
        <w:t>A.2</w:t>
      </w:r>
      <w:r w:rsidR="0047374C" w:rsidRPr="008023A4">
        <w:rPr>
          <w:rFonts w:ascii="宋体" w:hAnsi="宋体" w:hint="eastAsia"/>
          <w:sz w:val="24"/>
          <w:szCs w:val="24"/>
        </w:rPr>
        <w:t>.3.3 计算</w:t>
      </w:r>
      <w:r w:rsidR="00C72FA8" w:rsidRPr="008023A4">
        <w:rPr>
          <w:rFonts w:ascii="宋体" w:hAnsi="宋体" w:hint="eastAsia"/>
          <w:sz w:val="24"/>
          <w:szCs w:val="24"/>
        </w:rPr>
        <w:t>结果</w:t>
      </w:r>
      <w:r w:rsidR="0047374C" w:rsidRPr="008023A4">
        <w:rPr>
          <w:rFonts w:ascii="宋体" w:hAnsi="宋体" w:hint="eastAsia"/>
          <w:sz w:val="24"/>
          <w:szCs w:val="24"/>
        </w:rPr>
        <w:t>有效性的检查装置应该是P型或I型。I型检查装置至少应每天检</w:t>
      </w:r>
      <w:r w:rsidR="00C72FA8" w:rsidRPr="008023A4">
        <w:rPr>
          <w:rFonts w:ascii="宋体" w:hAnsi="宋体" w:hint="eastAsia"/>
          <w:sz w:val="24"/>
          <w:szCs w:val="24"/>
        </w:rPr>
        <w:t>查</w:t>
      </w:r>
      <w:r w:rsidR="0047374C" w:rsidRPr="008023A4">
        <w:rPr>
          <w:rFonts w:ascii="宋体" w:hAnsi="宋体" w:hint="eastAsia"/>
          <w:sz w:val="24"/>
          <w:szCs w:val="24"/>
        </w:rPr>
        <w:t>一次或者相当于</w:t>
      </w:r>
      <w:r w:rsidR="00C72FA8" w:rsidRPr="008023A4">
        <w:rPr>
          <w:i/>
          <w:sz w:val="24"/>
          <w:szCs w:val="24"/>
        </w:rPr>
        <w:t>Q</w:t>
      </w:r>
      <w:r w:rsidR="00C72FA8" w:rsidRPr="008023A4">
        <w:rPr>
          <w:sz w:val="24"/>
          <w:szCs w:val="24"/>
          <w:vertAlign w:val="subscript"/>
        </w:rPr>
        <w:t>3</w:t>
      </w:r>
      <w:r w:rsidR="0047374C" w:rsidRPr="008023A4">
        <w:rPr>
          <w:rFonts w:ascii="宋体" w:hAnsi="宋体" w:hint="eastAsia"/>
          <w:sz w:val="24"/>
          <w:szCs w:val="24"/>
        </w:rPr>
        <w:t>流量下每</w:t>
      </w:r>
      <w:r w:rsidR="0047374C" w:rsidRPr="00FE46BE">
        <w:rPr>
          <w:sz w:val="24"/>
          <w:szCs w:val="24"/>
        </w:rPr>
        <w:t>10 min</w:t>
      </w:r>
      <w:r w:rsidR="0047374C" w:rsidRPr="008023A4">
        <w:rPr>
          <w:rFonts w:ascii="宋体" w:hAnsi="宋体" w:hint="eastAsia"/>
          <w:sz w:val="24"/>
          <w:szCs w:val="24"/>
        </w:rPr>
        <w:t>的体积检</w:t>
      </w:r>
      <w:r w:rsidR="00C01D8A" w:rsidRPr="008023A4">
        <w:rPr>
          <w:rFonts w:ascii="宋体" w:hAnsi="宋体" w:hint="eastAsia"/>
          <w:sz w:val="24"/>
          <w:szCs w:val="24"/>
        </w:rPr>
        <w:t>查</w:t>
      </w:r>
      <w:r w:rsidR="0047374C" w:rsidRPr="008023A4">
        <w:rPr>
          <w:rFonts w:ascii="宋体" w:hAnsi="宋体" w:hint="eastAsia"/>
          <w:sz w:val="24"/>
          <w:szCs w:val="24"/>
        </w:rPr>
        <w:t>一次。</w:t>
      </w:r>
      <w:bookmarkEnd w:id="85"/>
      <w:bookmarkEnd w:id="86"/>
      <w:bookmarkEnd w:id="87"/>
      <w:bookmarkEnd w:id="88"/>
      <w:bookmarkEnd w:id="89"/>
      <w:bookmarkEnd w:id="90"/>
      <w:bookmarkEnd w:id="91"/>
    </w:p>
    <w:p w:rsidR="0047374C" w:rsidRPr="008023A4" w:rsidRDefault="007C2A63" w:rsidP="0047374C">
      <w:pPr>
        <w:ind w:firstLineChars="200" w:firstLine="480"/>
        <w:rPr>
          <w:rFonts w:ascii="宋体" w:hAnsi="宋体"/>
          <w:sz w:val="24"/>
          <w:szCs w:val="24"/>
        </w:rPr>
      </w:pPr>
      <w:r w:rsidRPr="008023A4">
        <w:rPr>
          <w:rFonts w:ascii="宋体" w:hAnsi="宋体" w:hint="eastAsia"/>
          <w:sz w:val="24"/>
          <w:szCs w:val="24"/>
        </w:rPr>
        <w:t>检查</w:t>
      </w:r>
      <w:r w:rsidR="008A232F" w:rsidRPr="008023A4">
        <w:rPr>
          <w:rFonts w:ascii="宋体" w:hAnsi="宋体" w:hint="eastAsia"/>
          <w:sz w:val="24"/>
          <w:szCs w:val="24"/>
        </w:rPr>
        <w:t>还应</w:t>
      </w:r>
      <w:r w:rsidR="0047374C" w:rsidRPr="008023A4">
        <w:rPr>
          <w:rFonts w:ascii="宋体" w:hAnsi="宋体" w:hint="eastAsia"/>
          <w:sz w:val="24"/>
          <w:szCs w:val="24"/>
        </w:rPr>
        <w:t>包括与测量有关的数据</w:t>
      </w:r>
      <w:r w:rsidRPr="008023A4">
        <w:rPr>
          <w:rFonts w:ascii="宋体" w:hAnsi="宋体" w:hint="eastAsia"/>
          <w:sz w:val="24"/>
          <w:szCs w:val="24"/>
        </w:rPr>
        <w:t>正确性检查</w:t>
      </w:r>
      <w:r w:rsidR="0047374C" w:rsidRPr="008023A4">
        <w:rPr>
          <w:rFonts w:ascii="宋体" w:hAnsi="宋体" w:hint="eastAsia"/>
          <w:sz w:val="24"/>
          <w:szCs w:val="24"/>
        </w:rPr>
        <w:t>，</w:t>
      </w:r>
      <w:r w:rsidRPr="008023A4">
        <w:rPr>
          <w:rFonts w:ascii="宋体" w:hAnsi="宋体" w:hint="eastAsia"/>
          <w:sz w:val="24"/>
          <w:szCs w:val="24"/>
        </w:rPr>
        <w:t>这些数据应随时存储在内部</w:t>
      </w:r>
      <w:r w:rsidR="0047374C" w:rsidRPr="008023A4">
        <w:rPr>
          <w:rFonts w:ascii="宋体" w:hAnsi="宋体" w:hint="eastAsia"/>
          <w:sz w:val="24"/>
          <w:szCs w:val="24"/>
        </w:rPr>
        <w:t>或</w:t>
      </w:r>
      <w:r w:rsidR="0047374C" w:rsidRPr="008023A4">
        <w:rPr>
          <w:rFonts w:ascii="宋体" w:hAnsi="宋体" w:hint="eastAsia"/>
          <w:sz w:val="24"/>
          <w:szCs w:val="24"/>
        </w:rPr>
        <w:lastRenderedPageBreak/>
        <w:t>者通过接口传送</w:t>
      </w:r>
      <w:r w:rsidRPr="008023A4">
        <w:rPr>
          <w:rFonts w:ascii="宋体" w:hAnsi="宋体" w:hint="eastAsia"/>
          <w:sz w:val="24"/>
          <w:szCs w:val="24"/>
        </w:rPr>
        <w:t>到外部设备</w:t>
      </w:r>
      <w:r w:rsidR="0047374C" w:rsidRPr="008023A4">
        <w:rPr>
          <w:rFonts w:ascii="宋体" w:hAnsi="宋体" w:hint="eastAsia"/>
          <w:sz w:val="24"/>
          <w:szCs w:val="24"/>
        </w:rPr>
        <w:t>。可以利用诸如奇偶校验位、检查和或者双重存储器进行检验。此外，</w:t>
      </w:r>
      <w:r w:rsidR="00113351" w:rsidRPr="008023A4">
        <w:rPr>
          <w:rFonts w:ascii="宋体" w:hAnsi="宋体" w:hint="eastAsia"/>
          <w:sz w:val="24"/>
          <w:szCs w:val="24"/>
        </w:rPr>
        <w:t>还应为</w:t>
      </w:r>
      <w:r w:rsidR="0047374C" w:rsidRPr="008023A4">
        <w:rPr>
          <w:rFonts w:ascii="宋体" w:hAnsi="宋体" w:hint="eastAsia"/>
          <w:sz w:val="24"/>
          <w:szCs w:val="24"/>
        </w:rPr>
        <w:t>计算系统</w:t>
      </w:r>
      <w:r w:rsidR="00F94B3D" w:rsidRPr="008023A4">
        <w:rPr>
          <w:rFonts w:ascii="宋体" w:hAnsi="宋体" w:hint="eastAsia"/>
          <w:sz w:val="24"/>
          <w:szCs w:val="24"/>
        </w:rPr>
        <w:t>提供</w:t>
      </w:r>
      <w:r w:rsidR="0047374C" w:rsidRPr="008023A4">
        <w:rPr>
          <w:rFonts w:ascii="宋体" w:hAnsi="宋体" w:hint="eastAsia"/>
          <w:sz w:val="24"/>
          <w:szCs w:val="24"/>
        </w:rPr>
        <w:t>控制计算程序连续性的方法。</w:t>
      </w:r>
    </w:p>
    <w:p w:rsidR="0047374C" w:rsidRPr="008023A4" w:rsidRDefault="001D5643" w:rsidP="0047374C">
      <w:pPr>
        <w:tabs>
          <w:tab w:val="num" w:pos="360"/>
        </w:tabs>
        <w:rPr>
          <w:rFonts w:ascii="宋体" w:hAnsi="宋体"/>
          <w:sz w:val="24"/>
          <w:szCs w:val="24"/>
        </w:rPr>
      </w:pPr>
      <w:bookmarkStart w:id="92" w:name="_Toc125800384"/>
      <w:bookmarkStart w:id="93" w:name="_Toc135556106"/>
      <w:bookmarkStart w:id="94" w:name="_Toc135556131"/>
      <w:bookmarkStart w:id="95" w:name="_Toc135556241"/>
      <w:bookmarkStart w:id="96" w:name="_Toc151808797"/>
      <w:bookmarkStart w:id="97" w:name="_Toc151830486"/>
      <w:bookmarkStart w:id="98" w:name="_Toc151830996"/>
      <w:bookmarkStart w:id="99" w:name="_Toc152662257"/>
      <w:r w:rsidRPr="008023A4">
        <w:rPr>
          <w:rFonts w:ascii="宋体" w:hAnsi="宋体" w:hint="eastAsia"/>
          <w:sz w:val="24"/>
          <w:szCs w:val="24"/>
        </w:rPr>
        <w:t>A.2</w:t>
      </w:r>
      <w:r w:rsidR="0047374C" w:rsidRPr="008023A4">
        <w:rPr>
          <w:rFonts w:ascii="宋体" w:hAnsi="宋体" w:hint="eastAsia"/>
          <w:sz w:val="24"/>
          <w:szCs w:val="24"/>
        </w:rPr>
        <w:t>.4 指示装置的检查装置</w:t>
      </w:r>
      <w:bookmarkEnd w:id="92"/>
      <w:bookmarkEnd w:id="93"/>
      <w:bookmarkEnd w:id="94"/>
      <w:bookmarkEnd w:id="95"/>
      <w:bookmarkEnd w:id="96"/>
      <w:bookmarkEnd w:id="97"/>
      <w:bookmarkEnd w:id="98"/>
      <w:bookmarkEnd w:id="99"/>
    </w:p>
    <w:p w:rsidR="0047374C" w:rsidRPr="008023A4" w:rsidRDefault="001D5643" w:rsidP="0047374C">
      <w:pPr>
        <w:rPr>
          <w:rFonts w:ascii="宋体" w:hAnsi="宋体"/>
          <w:sz w:val="24"/>
          <w:szCs w:val="24"/>
        </w:rPr>
      </w:pPr>
      <w:bookmarkStart w:id="100" w:name="_Toc125800385"/>
      <w:bookmarkStart w:id="101" w:name="_Toc135556107"/>
      <w:bookmarkStart w:id="102" w:name="_Toc135556242"/>
      <w:bookmarkStart w:id="103" w:name="_Toc151808798"/>
      <w:bookmarkStart w:id="104" w:name="_Toc151830487"/>
      <w:bookmarkStart w:id="105" w:name="_Toc151830997"/>
      <w:bookmarkStart w:id="106" w:name="_Toc152662258"/>
      <w:r w:rsidRPr="008023A4">
        <w:rPr>
          <w:rFonts w:ascii="宋体" w:hAnsi="宋体" w:hint="eastAsia"/>
          <w:sz w:val="24"/>
          <w:szCs w:val="24"/>
        </w:rPr>
        <w:t>A.2</w:t>
      </w:r>
      <w:r w:rsidR="0047374C" w:rsidRPr="008023A4">
        <w:rPr>
          <w:rFonts w:ascii="宋体" w:hAnsi="宋体" w:hint="eastAsia"/>
          <w:sz w:val="24"/>
          <w:szCs w:val="24"/>
        </w:rPr>
        <w:t xml:space="preserve">.4.1 </w:t>
      </w:r>
      <w:r w:rsidR="0047374C" w:rsidRPr="008023A4">
        <w:rPr>
          <w:rFonts w:ascii="宋体" w:hAnsi="宋体"/>
          <w:sz w:val="24"/>
          <w:szCs w:val="24"/>
        </w:rPr>
        <w:t>这</w:t>
      </w:r>
      <w:r w:rsidR="00890953" w:rsidRPr="008023A4">
        <w:rPr>
          <w:rFonts w:ascii="宋体" w:hAnsi="宋体" w:hint="eastAsia"/>
          <w:sz w:val="24"/>
          <w:szCs w:val="24"/>
        </w:rPr>
        <w:t>类</w:t>
      </w:r>
      <w:r w:rsidR="0047374C" w:rsidRPr="008023A4">
        <w:rPr>
          <w:rFonts w:ascii="宋体" w:hAnsi="宋体"/>
          <w:sz w:val="24"/>
          <w:szCs w:val="24"/>
        </w:rPr>
        <w:t>检查装置的目的是验证</w:t>
      </w:r>
      <w:r w:rsidR="0047374C" w:rsidRPr="008023A4">
        <w:rPr>
          <w:rFonts w:ascii="宋体" w:hAnsi="宋体" w:hint="eastAsia"/>
          <w:sz w:val="24"/>
          <w:szCs w:val="24"/>
        </w:rPr>
        <w:t>主</w:t>
      </w:r>
      <w:r w:rsidR="0047374C" w:rsidRPr="008023A4">
        <w:rPr>
          <w:rFonts w:ascii="宋体" w:hAnsi="宋体"/>
          <w:sz w:val="24"/>
          <w:szCs w:val="24"/>
        </w:rPr>
        <w:t>示值</w:t>
      </w:r>
      <w:r w:rsidR="00890953" w:rsidRPr="008023A4">
        <w:rPr>
          <w:rFonts w:ascii="宋体" w:hAnsi="宋体" w:hint="eastAsia"/>
          <w:sz w:val="24"/>
          <w:szCs w:val="24"/>
        </w:rPr>
        <w:t>的</w:t>
      </w:r>
      <w:r w:rsidR="0047374C" w:rsidRPr="008023A4">
        <w:rPr>
          <w:rFonts w:ascii="宋体" w:hAnsi="宋体"/>
          <w:sz w:val="24"/>
          <w:szCs w:val="24"/>
        </w:rPr>
        <w:t>显示</w:t>
      </w:r>
      <w:r w:rsidR="00890953" w:rsidRPr="008023A4">
        <w:rPr>
          <w:rFonts w:ascii="宋体" w:hAnsi="宋体" w:hint="eastAsia"/>
          <w:sz w:val="24"/>
          <w:szCs w:val="24"/>
        </w:rPr>
        <w:t>和由</w:t>
      </w:r>
      <w:r w:rsidR="0047374C" w:rsidRPr="008023A4">
        <w:rPr>
          <w:rFonts w:ascii="宋体" w:hAnsi="宋体"/>
          <w:sz w:val="24"/>
          <w:szCs w:val="24"/>
        </w:rPr>
        <w:t>计算器提供的数据</w:t>
      </w:r>
      <w:r w:rsidR="00726E76" w:rsidRPr="008023A4">
        <w:rPr>
          <w:rFonts w:ascii="宋体" w:hAnsi="宋体" w:hint="eastAsia"/>
          <w:sz w:val="24"/>
          <w:szCs w:val="24"/>
        </w:rPr>
        <w:t>一致性</w:t>
      </w:r>
      <w:r w:rsidR="0047374C" w:rsidRPr="008023A4">
        <w:rPr>
          <w:rFonts w:ascii="宋体" w:hAnsi="宋体"/>
          <w:sz w:val="24"/>
          <w:szCs w:val="24"/>
        </w:rPr>
        <w:t>。此外，在指示装置可拆卸的情况下，它</w:t>
      </w:r>
      <w:r w:rsidR="00621B2F" w:rsidRPr="008023A4">
        <w:rPr>
          <w:rFonts w:ascii="宋体" w:hAnsi="宋体" w:hint="eastAsia"/>
          <w:sz w:val="24"/>
          <w:szCs w:val="24"/>
        </w:rPr>
        <w:t>还</w:t>
      </w:r>
      <w:r w:rsidR="0047374C" w:rsidRPr="008023A4">
        <w:rPr>
          <w:rFonts w:ascii="宋体" w:hAnsi="宋体"/>
          <w:sz w:val="24"/>
          <w:szCs w:val="24"/>
        </w:rPr>
        <w:t>用于验证指示装置</w:t>
      </w:r>
      <w:r w:rsidR="00621B2F" w:rsidRPr="008023A4">
        <w:rPr>
          <w:rFonts w:ascii="宋体" w:hAnsi="宋体" w:hint="eastAsia"/>
          <w:sz w:val="24"/>
          <w:szCs w:val="24"/>
        </w:rPr>
        <w:t>的</w:t>
      </w:r>
      <w:r w:rsidR="0047374C" w:rsidRPr="008023A4">
        <w:rPr>
          <w:rFonts w:ascii="宋体" w:hAnsi="宋体"/>
          <w:sz w:val="24"/>
          <w:szCs w:val="24"/>
        </w:rPr>
        <w:t>存在。这些检查装置应</w:t>
      </w:r>
      <w:r w:rsidR="008C524F" w:rsidRPr="008023A4">
        <w:rPr>
          <w:rFonts w:ascii="宋体" w:hAnsi="宋体" w:hint="eastAsia"/>
          <w:sz w:val="24"/>
          <w:szCs w:val="24"/>
        </w:rPr>
        <w:t>符合</w:t>
      </w:r>
      <w:r w:rsidRPr="008023A4">
        <w:rPr>
          <w:rFonts w:ascii="宋体" w:hAnsi="宋体" w:hint="eastAsia"/>
          <w:sz w:val="24"/>
          <w:szCs w:val="24"/>
        </w:rPr>
        <w:t>A.2</w:t>
      </w:r>
      <w:r w:rsidR="0047374C" w:rsidRPr="008023A4">
        <w:rPr>
          <w:rFonts w:ascii="宋体" w:hAnsi="宋体"/>
          <w:sz w:val="24"/>
          <w:szCs w:val="24"/>
        </w:rPr>
        <w:t>.4.</w:t>
      </w:r>
      <w:r w:rsidR="0047374C" w:rsidRPr="008023A4">
        <w:rPr>
          <w:rFonts w:ascii="宋体" w:hAnsi="宋体" w:hint="eastAsia"/>
          <w:sz w:val="24"/>
          <w:szCs w:val="24"/>
        </w:rPr>
        <w:t>2</w:t>
      </w:r>
      <w:r w:rsidR="0047374C" w:rsidRPr="008023A4">
        <w:rPr>
          <w:rFonts w:ascii="宋体" w:hAnsi="宋体"/>
          <w:sz w:val="24"/>
          <w:szCs w:val="24"/>
        </w:rPr>
        <w:t>或</w:t>
      </w:r>
      <w:r w:rsidRPr="008023A4">
        <w:rPr>
          <w:rFonts w:ascii="宋体" w:hAnsi="宋体" w:hint="eastAsia"/>
          <w:sz w:val="24"/>
          <w:szCs w:val="24"/>
        </w:rPr>
        <w:t>A.2</w:t>
      </w:r>
      <w:r w:rsidR="0047374C" w:rsidRPr="008023A4">
        <w:rPr>
          <w:rFonts w:ascii="宋体" w:hAnsi="宋体"/>
          <w:sz w:val="24"/>
          <w:szCs w:val="24"/>
        </w:rPr>
        <w:t>.4.</w:t>
      </w:r>
      <w:r w:rsidR="0047374C" w:rsidRPr="008023A4">
        <w:rPr>
          <w:rFonts w:ascii="宋体" w:hAnsi="宋体" w:hint="eastAsia"/>
          <w:sz w:val="24"/>
          <w:szCs w:val="24"/>
        </w:rPr>
        <w:t>3</w:t>
      </w:r>
      <w:r w:rsidR="00665A7D" w:rsidRPr="008023A4">
        <w:rPr>
          <w:rFonts w:ascii="宋体" w:hAnsi="宋体" w:hint="eastAsia"/>
          <w:sz w:val="24"/>
          <w:szCs w:val="24"/>
        </w:rPr>
        <w:t>规定</w:t>
      </w:r>
      <w:r w:rsidR="0047374C" w:rsidRPr="008023A4">
        <w:rPr>
          <w:rFonts w:ascii="宋体" w:hAnsi="宋体"/>
          <w:sz w:val="24"/>
          <w:szCs w:val="24"/>
        </w:rPr>
        <w:t>的形式。</w:t>
      </w:r>
      <w:bookmarkEnd w:id="100"/>
      <w:bookmarkEnd w:id="101"/>
      <w:bookmarkEnd w:id="102"/>
      <w:bookmarkEnd w:id="103"/>
      <w:bookmarkEnd w:id="104"/>
      <w:bookmarkEnd w:id="105"/>
      <w:bookmarkEnd w:id="106"/>
    </w:p>
    <w:p w:rsidR="0047374C" w:rsidRPr="008023A4" w:rsidRDefault="001D5643" w:rsidP="0047374C">
      <w:pPr>
        <w:tabs>
          <w:tab w:val="num" w:pos="360"/>
        </w:tabs>
        <w:rPr>
          <w:rFonts w:ascii="宋体" w:hAnsi="宋体"/>
          <w:sz w:val="24"/>
          <w:szCs w:val="24"/>
        </w:rPr>
      </w:pPr>
      <w:bookmarkStart w:id="107" w:name="_Toc125800386"/>
      <w:bookmarkStart w:id="108" w:name="_Toc135556108"/>
      <w:bookmarkStart w:id="109" w:name="_Toc135556243"/>
      <w:bookmarkStart w:id="110" w:name="_Toc151808799"/>
      <w:bookmarkStart w:id="111" w:name="_Toc151830488"/>
      <w:bookmarkStart w:id="112" w:name="_Toc151830998"/>
      <w:bookmarkStart w:id="113" w:name="_Toc152662259"/>
      <w:r w:rsidRPr="008023A4">
        <w:rPr>
          <w:rFonts w:ascii="宋体" w:hAnsi="宋体" w:hint="eastAsia"/>
          <w:sz w:val="24"/>
          <w:szCs w:val="24"/>
        </w:rPr>
        <w:t>A.2</w:t>
      </w:r>
      <w:r w:rsidR="0047374C" w:rsidRPr="008023A4">
        <w:rPr>
          <w:rFonts w:ascii="宋体" w:hAnsi="宋体" w:hint="eastAsia"/>
          <w:sz w:val="24"/>
          <w:szCs w:val="24"/>
        </w:rPr>
        <w:t>.4.2 指示装置的检查装置是P型</w:t>
      </w:r>
      <w:r w:rsidR="00A25102" w:rsidRPr="008023A4">
        <w:rPr>
          <w:rFonts w:ascii="宋体" w:hAnsi="宋体" w:hint="eastAsia"/>
          <w:sz w:val="24"/>
          <w:szCs w:val="24"/>
        </w:rPr>
        <w:t>，</w:t>
      </w:r>
      <w:r w:rsidR="0047374C" w:rsidRPr="008023A4">
        <w:rPr>
          <w:rFonts w:ascii="宋体" w:hAnsi="宋体" w:hint="eastAsia"/>
          <w:sz w:val="24"/>
          <w:szCs w:val="24"/>
        </w:rPr>
        <w:t>但</w:t>
      </w:r>
      <w:r w:rsidR="00353D8C" w:rsidRPr="008023A4">
        <w:rPr>
          <w:rFonts w:ascii="宋体" w:hAnsi="宋体" w:hint="eastAsia"/>
          <w:sz w:val="24"/>
          <w:szCs w:val="24"/>
        </w:rPr>
        <w:t>当</w:t>
      </w:r>
      <w:r w:rsidR="0047374C" w:rsidRPr="008023A4">
        <w:rPr>
          <w:rFonts w:ascii="宋体" w:hAnsi="宋体" w:hint="eastAsia"/>
          <w:sz w:val="24"/>
          <w:szCs w:val="24"/>
        </w:rPr>
        <w:t>主示值由其他装置提供</w:t>
      </w:r>
      <w:r w:rsidR="00353D8C" w:rsidRPr="008023A4">
        <w:rPr>
          <w:rFonts w:ascii="宋体" w:hAnsi="宋体" w:hint="eastAsia"/>
          <w:sz w:val="24"/>
          <w:szCs w:val="24"/>
        </w:rPr>
        <w:t>时</w:t>
      </w:r>
      <w:r w:rsidR="0047374C" w:rsidRPr="008023A4">
        <w:rPr>
          <w:rFonts w:ascii="宋体" w:hAnsi="宋体" w:hint="eastAsia"/>
          <w:sz w:val="24"/>
          <w:szCs w:val="24"/>
        </w:rPr>
        <w:t>，也可以是I型。</w:t>
      </w:r>
      <w:bookmarkEnd w:id="107"/>
      <w:bookmarkEnd w:id="108"/>
      <w:bookmarkEnd w:id="109"/>
      <w:bookmarkEnd w:id="110"/>
      <w:bookmarkEnd w:id="111"/>
      <w:bookmarkEnd w:id="112"/>
      <w:bookmarkEnd w:id="113"/>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检</w:t>
      </w:r>
      <w:r w:rsidR="00353D8C" w:rsidRPr="008023A4">
        <w:rPr>
          <w:rFonts w:ascii="宋体" w:hAnsi="宋体" w:hint="eastAsia"/>
          <w:sz w:val="24"/>
          <w:szCs w:val="24"/>
        </w:rPr>
        <w:t>查</w:t>
      </w:r>
      <w:r w:rsidRPr="008023A4">
        <w:rPr>
          <w:rFonts w:ascii="宋体" w:hAnsi="宋体" w:hint="eastAsia"/>
          <w:sz w:val="24"/>
          <w:szCs w:val="24"/>
        </w:rPr>
        <w:t>方法可包括，例如：</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a）对于采用</w:t>
      </w:r>
      <w:r w:rsidR="00DA036A" w:rsidRPr="008023A4">
        <w:rPr>
          <w:rFonts w:ascii="宋体" w:hAnsi="宋体" w:hint="eastAsia"/>
          <w:sz w:val="24"/>
          <w:szCs w:val="24"/>
        </w:rPr>
        <w:t>灯</w:t>
      </w:r>
      <w:r w:rsidRPr="008023A4">
        <w:rPr>
          <w:rFonts w:ascii="宋体" w:hAnsi="宋体" w:hint="eastAsia"/>
          <w:sz w:val="24"/>
          <w:szCs w:val="24"/>
        </w:rPr>
        <w:t>丝或发光二极管的指示装置，测量</w:t>
      </w:r>
      <w:r w:rsidR="00DA036A" w:rsidRPr="008023A4">
        <w:rPr>
          <w:rFonts w:ascii="宋体" w:hAnsi="宋体" w:hint="eastAsia"/>
          <w:sz w:val="24"/>
          <w:szCs w:val="24"/>
        </w:rPr>
        <w:t>灯</w:t>
      </w:r>
      <w:r w:rsidRPr="008023A4">
        <w:rPr>
          <w:rFonts w:ascii="宋体" w:hAnsi="宋体" w:hint="eastAsia"/>
          <w:sz w:val="24"/>
          <w:szCs w:val="24"/>
        </w:rPr>
        <w:t>丝的电流；</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b）对于采用荧光管的指示装置，测量栅极电压；</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c）对于采用多</w:t>
      </w:r>
      <w:r w:rsidR="008E19F7" w:rsidRPr="008023A4">
        <w:rPr>
          <w:rFonts w:ascii="宋体" w:hAnsi="宋体" w:hint="eastAsia"/>
          <w:sz w:val="24"/>
          <w:szCs w:val="24"/>
        </w:rPr>
        <w:t>重</w:t>
      </w:r>
      <w:r w:rsidRPr="008023A4">
        <w:rPr>
          <w:rFonts w:ascii="宋体" w:hAnsi="宋体" w:hint="eastAsia"/>
          <w:sz w:val="24"/>
          <w:szCs w:val="24"/>
        </w:rPr>
        <w:t>液晶</w:t>
      </w:r>
      <w:r w:rsidR="008E19F7" w:rsidRPr="008023A4">
        <w:rPr>
          <w:rFonts w:ascii="宋体" w:hAnsi="宋体" w:hint="eastAsia"/>
          <w:sz w:val="24"/>
          <w:szCs w:val="24"/>
        </w:rPr>
        <w:t>的指示装置，检查线段和公共极</w:t>
      </w:r>
      <w:r w:rsidRPr="008023A4">
        <w:rPr>
          <w:rFonts w:ascii="宋体" w:hAnsi="宋体" w:hint="eastAsia"/>
          <w:sz w:val="24"/>
          <w:szCs w:val="24"/>
        </w:rPr>
        <w:t>控制电压的输出，以便检测控制电路</w:t>
      </w:r>
      <w:r w:rsidR="008E19F7" w:rsidRPr="008023A4">
        <w:rPr>
          <w:rFonts w:ascii="宋体" w:hAnsi="宋体" w:hint="eastAsia"/>
          <w:sz w:val="24"/>
          <w:szCs w:val="24"/>
        </w:rPr>
        <w:t>之</w:t>
      </w:r>
      <w:r w:rsidRPr="008023A4">
        <w:rPr>
          <w:rFonts w:ascii="宋体" w:hAnsi="宋体" w:hint="eastAsia"/>
          <w:sz w:val="24"/>
          <w:szCs w:val="24"/>
        </w:rPr>
        <w:t>间的断路或短路。</w:t>
      </w:r>
    </w:p>
    <w:p w:rsidR="0047374C" w:rsidRPr="008023A4" w:rsidRDefault="00BA0E2B" w:rsidP="0047374C">
      <w:pPr>
        <w:ind w:firstLineChars="200" w:firstLine="480"/>
        <w:rPr>
          <w:rFonts w:ascii="宋体" w:hAnsi="宋体"/>
          <w:sz w:val="24"/>
          <w:szCs w:val="24"/>
        </w:rPr>
      </w:pPr>
      <w:r w:rsidRPr="008023A4">
        <w:rPr>
          <w:rFonts w:ascii="宋体" w:hAnsi="宋体" w:hint="eastAsia"/>
          <w:sz w:val="24"/>
          <w:szCs w:val="24"/>
        </w:rPr>
        <w:t>采用上述检查方法</w:t>
      </w:r>
      <w:r w:rsidR="006962DA" w:rsidRPr="008023A4">
        <w:rPr>
          <w:rFonts w:ascii="宋体" w:hAnsi="宋体" w:hint="eastAsia"/>
          <w:sz w:val="24"/>
          <w:szCs w:val="24"/>
        </w:rPr>
        <w:t>，则</w:t>
      </w:r>
      <w:r w:rsidR="0047374C" w:rsidRPr="008023A4">
        <w:rPr>
          <w:rFonts w:ascii="宋体" w:hAnsi="宋体" w:hint="eastAsia"/>
          <w:sz w:val="24"/>
          <w:szCs w:val="24"/>
        </w:rPr>
        <w:t>不必</w:t>
      </w:r>
      <w:r w:rsidRPr="008023A4">
        <w:rPr>
          <w:rFonts w:ascii="宋体" w:hAnsi="宋体" w:hint="eastAsia"/>
          <w:sz w:val="24"/>
          <w:szCs w:val="24"/>
        </w:rPr>
        <w:t>采用</w:t>
      </w:r>
      <w:r w:rsidR="00CF6E21" w:rsidRPr="008023A4">
        <w:rPr>
          <w:rFonts w:ascii="宋体" w:hAnsi="宋体" w:hint="eastAsia"/>
          <w:sz w:val="24"/>
          <w:szCs w:val="24"/>
        </w:rPr>
        <w:t>7.3</w:t>
      </w:r>
      <w:r w:rsidR="00B24F74" w:rsidRPr="008023A4">
        <w:rPr>
          <w:rFonts w:ascii="宋体" w:hAnsi="宋体" w:hint="eastAsia"/>
          <w:sz w:val="24"/>
          <w:szCs w:val="24"/>
        </w:rPr>
        <w:t>.2.2</w:t>
      </w:r>
      <w:r w:rsidR="0047374C" w:rsidRPr="008023A4">
        <w:rPr>
          <w:rFonts w:ascii="宋体" w:hAnsi="宋体" w:hint="eastAsia"/>
          <w:sz w:val="24"/>
          <w:szCs w:val="24"/>
        </w:rPr>
        <w:t>所述的检</w:t>
      </w:r>
      <w:r w:rsidR="00B24F74" w:rsidRPr="008023A4">
        <w:rPr>
          <w:rFonts w:ascii="宋体" w:hAnsi="宋体" w:hint="eastAsia"/>
          <w:sz w:val="24"/>
          <w:szCs w:val="24"/>
        </w:rPr>
        <w:t>查</w:t>
      </w:r>
      <w:r w:rsidRPr="008023A4">
        <w:rPr>
          <w:rFonts w:ascii="宋体" w:hAnsi="宋体" w:hint="eastAsia"/>
          <w:sz w:val="24"/>
          <w:szCs w:val="24"/>
        </w:rPr>
        <w:t>方法</w:t>
      </w:r>
      <w:r w:rsidR="0047374C" w:rsidRPr="008023A4">
        <w:rPr>
          <w:rFonts w:ascii="宋体" w:hAnsi="宋体" w:hint="eastAsia"/>
          <w:sz w:val="24"/>
          <w:szCs w:val="24"/>
        </w:rPr>
        <w:t>。</w:t>
      </w:r>
    </w:p>
    <w:p w:rsidR="0047374C" w:rsidRPr="008023A4" w:rsidRDefault="001D5643" w:rsidP="0047374C">
      <w:pPr>
        <w:tabs>
          <w:tab w:val="num" w:pos="360"/>
        </w:tabs>
        <w:rPr>
          <w:rFonts w:ascii="宋体" w:hAnsi="宋体"/>
          <w:sz w:val="24"/>
          <w:szCs w:val="24"/>
        </w:rPr>
      </w:pPr>
      <w:bookmarkStart w:id="114" w:name="_Toc125800387"/>
      <w:bookmarkStart w:id="115" w:name="_Toc135556109"/>
      <w:bookmarkStart w:id="116" w:name="_Toc135556244"/>
      <w:bookmarkStart w:id="117" w:name="_Toc151808800"/>
      <w:bookmarkStart w:id="118" w:name="_Toc151830489"/>
      <w:bookmarkStart w:id="119" w:name="_Toc151830999"/>
      <w:bookmarkStart w:id="120" w:name="_Toc152662260"/>
      <w:r w:rsidRPr="008023A4">
        <w:rPr>
          <w:rFonts w:ascii="宋体" w:hAnsi="宋体" w:hint="eastAsia"/>
          <w:sz w:val="24"/>
          <w:szCs w:val="24"/>
        </w:rPr>
        <w:t>A.2</w:t>
      </w:r>
      <w:r w:rsidR="0047374C" w:rsidRPr="008023A4">
        <w:rPr>
          <w:rFonts w:ascii="宋体" w:hAnsi="宋体" w:hint="eastAsia"/>
          <w:sz w:val="24"/>
          <w:szCs w:val="24"/>
        </w:rPr>
        <w:t xml:space="preserve">.4.3 </w:t>
      </w:r>
      <w:r w:rsidR="0047374C" w:rsidRPr="008023A4">
        <w:rPr>
          <w:rFonts w:ascii="宋体" w:hAnsi="宋体"/>
          <w:sz w:val="24"/>
          <w:szCs w:val="24"/>
        </w:rPr>
        <w:t>指示装置的检查装置应包括对指示装置的电子线路（不包括显示器</w:t>
      </w:r>
      <w:r w:rsidR="00000B31" w:rsidRPr="008023A4">
        <w:rPr>
          <w:rFonts w:ascii="宋体" w:hAnsi="宋体" w:hint="eastAsia"/>
          <w:sz w:val="24"/>
          <w:szCs w:val="24"/>
        </w:rPr>
        <w:t>自</w:t>
      </w:r>
      <w:r w:rsidR="0047374C" w:rsidRPr="008023A4">
        <w:rPr>
          <w:rFonts w:ascii="宋体" w:hAnsi="宋体"/>
          <w:sz w:val="24"/>
          <w:szCs w:val="24"/>
        </w:rPr>
        <w:t>身的驱动电路）进行P型或I型检</w:t>
      </w:r>
      <w:r w:rsidR="00EF739A" w:rsidRPr="008023A4">
        <w:rPr>
          <w:rFonts w:ascii="宋体" w:hAnsi="宋体" w:hint="eastAsia"/>
          <w:sz w:val="24"/>
          <w:szCs w:val="24"/>
        </w:rPr>
        <w:t>查</w:t>
      </w:r>
      <w:r w:rsidR="0047374C" w:rsidRPr="008023A4">
        <w:rPr>
          <w:rFonts w:ascii="宋体" w:hAnsi="宋体"/>
          <w:sz w:val="24"/>
          <w:szCs w:val="24"/>
        </w:rPr>
        <w:t>。这</w:t>
      </w:r>
      <w:r w:rsidR="00EF739A" w:rsidRPr="008023A4">
        <w:rPr>
          <w:rFonts w:ascii="宋体" w:hAnsi="宋体" w:hint="eastAsia"/>
          <w:sz w:val="24"/>
          <w:szCs w:val="24"/>
        </w:rPr>
        <w:t>类</w:t>
      </w:r>
      <w:r w:rsidR="0047374C" w:rsidRPr="008023A4">
        <w:rPr>
          <w:rFonts w:ascii="宋体" w:hAnsi="宋体"/>
          <w:sz w:val="24"/>
          <w:szCs w:val="24"/>
        </w:rPr>
        <w:t>检查装置应符合</w:t>
      </w:r>
      <w:r w:rsidRPr="008023A4">
        <w:rPr>
          <w:rFonts w:ascii="宋体" w:hAnsi="宋体" w:hint="eastAsia"/>
          <w:sz w:val="24"/>
          <w:szCs w:val="24"/>
        </w:rPr>
        <w:t>A.2</w:t>
      </w:r>
      <w:r w:rsidR="0047374C" w:rsidRPr="008023A4">
        <w:rPr>
          <w:rFonts w:ascii="宋体" w:hAnsi="宋体"/>
          <w:sz w:val="24"/>
          <w:szCs w:val="24"/>
        </w:rPr>
        <w:t>.3.</w:t>
      </w:r>
      <w:r w:rsidR="0047374C" w:rsidRPr="008023A4">
        <w:rPr>
          <w:rFonts w:ascii="宋体" w:hAnsi="宋体" w:hint="eastAsia"/>
          <w:sz w:val="24"/>
          <w:szCs w:val="24"/>
        </w:rPr>
        <w:t>3</w:t>
      </w:r>
      <w:r w:rsidR="0047374C" w:rsidRPr="008023A4">
        <w:rPr>
          <w:rFonts w:ascii="宋体" w:hAnsi="宋体"/>
          <w:sz w:val="24"/>
          <w:szCs w:val="24"/>
        </w:rPr>
        <w:t>的要求。</w:t>
      </w:r>
      <w:bookmarkEnd w:id="114"/>
      <w:bookmarkEnd w:id="115"/>
      <w:bookmarkEnd w:id="116"/>
      <w:bookmarkEnd w:id="117"/>
      <w:bookmarkEnd w:id="118"/>
      <w:bookmarkEnd w:id="119"/>
      <w:bookmarkEnd w:id="120"/>
    </w:p>
    <w:p w:rsidR="0047374C" w:rsidRPr="008023A4" w:rsidRDefault="001D5643" w:rsidP="0047374C">
      <w:pPr>
        <w:tabs>
          <w:tab w:val="num" w:pos="360"/>
        </w:tabs>
        <w:rPr>
          <w:rFonts w:ascii="宋体" w:hAnsi="宋体"/>
          <w:sz w:val="24"/>
          <w:szCs w:val="24"/>
        </w:rPr>
      </w:pPr>
      <w:bookmarkStart w:id="121" w:name="_Toc125800388"/>
      <w:bookmarkStart w:id="122" w:name="_Toc135556110"/>
      <w:bookmarkStart w:id="123" w:name="_Toc135556245"/>
      <w:bookmarkStart w:id="124" w:name="_Toc151808801"/>
      <w:bookmarkStart w:id="125" w:name="_Toc151830490"/>
      <w:bookmarkStart w:id="126" w:name="_Toc151831000"/>
      <w:bookmarkStart w:id="127" w:name="_Toc152662261"/>
      <w:r w:rsidRPr="008023A4">
        <w:rPr>
          <w:rFonts w:ascii="宋体" w:hAnsi="宋体" w:hint="eastAsia"/>
          <w:sz w:val="24"/>
          <w:szCs w:val="24"/>
        </w:rPr>
        <w:t>A.2</w:t>
      </w:r>
      <w:r w:rsidR="0047374C" w:rsidRPr="008023A4">
        <w:rPr>
          <w:rFonts w:ascii="宋体" w:hAnsi="宋体" w:hint="eastAsia"/>
          <w:sz w:val="24"/>
          <w:szCs w:val="24"/>
        </w:rPr>
        <w:t>.4.4 在型式</w:t>
      </w:r>
      <w:r w:rsidR="004408B9" w:rsidRPr="008023A4">
        <w:rPr>
          <w:rFonts w:ascii="宋体" w:hAnsi="宋体" w:hint="eastAsia"/>
          <w:sz w:val="24"/>
          <w:szCs w:val="24"/>
        </w:rPr>
        <w:t>评价</w:t>
      </w:r>
      <w:r w:rsidR="0047374C" w:rsidRPr="008023A4">
        <w:rPr>
          <w:rFonts w:ascii="宋体" w:hAnsi="宋体" w:hint="eastAsia"/>
          <w:sz w:val="24"/>
          <w:szCs w:val="24"/>
        </w:rPr>
        <w:t>试验期间，应能利用下述方法确定指示装置的检查装置工作状态：</w:t>
      </w:r>
      <w:bookmarkEnd w:id="121"/>
      <w:bookmarkEnd w:id="122"/>
      <w:bookmarkEnd w:id="123"/>
      <w:bookmarkEnd w:id="124"/>
      <w:bookmarkEnd w:id="125"/>
      <w:bookmarkEnd w:id="126"/>
      <w:bookmarkEnd w:id="127"/>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a）断开全部或部分指示装置；或者</w:t>
      </w:r>
    </w:p>
    <w:p w:rsidR="0047374C" w:rsidRPr="008023A4" w:rsidRDefault="0047374C" w:rsidP="0047374C">
      <w:pPr>
        <w:ind w:firstLineChars="200" w:firstLine="480"/>
        <w:rPr>
          <w:rFonts w:ascii="宋体" w:hAnsi="宋体"/>
          <w:sz w:val="24"/>
          <w:szCs w:val="24"/>
        </w:rPr>
      </w:pPr>
      <w:r w:rsidRPr="008023A4">
        <w:rPr>
          <w:rFonts w:ascii="宋体" w:hAnsi="宋体" w:hint="eastAsia"/>
          <w:sz w:val="24"/>
          <w:szCs w:val="24"/>
        </w:rPr>
        <w:t>b）以一个动作模拟显示器故障，例如按一下试验按钮。</w:t>
      </w:r>
    </w:p>
    <w:p w:rsidR="0047374C" w:rsidRPr="008023A4" w:rsidRDefault="001D5643" w:rsidP="0047374C">
      <w:pPr>
        <w:tabs>
          <w:tab w:val="num" w:pos="360"/>
        </w:tabs>
        <w:rPr>
          <w:rFonts w:ascii="宋体" w:hAnsi="宋体"/>
          <w:sz w:val="24"/>
          <w:szCs w:val="24"/>
        </w:rPr>
      </w:pPr>
      <w:bookmarkStart w:id="128" w:name="_Toc125800389"/>
      <w:bookmarkStart w:id="129" w:name="_Toc135556111"/>
      <w:bookmarkStart w:id="130" w:name="_Toc135556132"/>
      <w:bookmarkStart w:id="131" w:name="_Toc135556246"/>
      <w:bookmarkStart w:id="132" w:name="_Toc151808802"/>
      <w:bookmarkStart w:id="133" w:name="_Toc151830491"/>
      <w:bookmarkStart w:id="134" w:name="_Toc151831001"/>
      <w:bookmarkStart w:id="135" w:name="_Toc152662262"/>
      <w:r w:rsidRPr="008023A4">
        <w:rPr>
          <w:rFonts w:ascii="宋体" w:hAnsi="宋体" w:hint="eastAsia"/>
          <w:sz w:val="24"/>
          <w:szCs w:val="24"/>
        </w:rPr>
        <w:t>A.2</w:t>
      </w:r>
      <w:r w:rsidR="0047374C" w:rsidRPr="008023A4">
        <w:rPr>
          <w:rFonts w:ascii="宋体" w:hAnsi="宋体" w:hint="eastAsia"/>
          <w:sz w:val="24"/>
          <w:szCs w:val="24"/>
        </w:rPr>
        <w:t>.4.5 即使体积的连续显示不是强制性的（见</w:t>
      </w:r>
      <w:r w:rsidR="00260CFB">
        <w:rPr>
          <w:rFonts w:ascii="宋体" w:hAnsi="宋体" w:hint="eastAsia"/>
          <w:sz w:val="24"/>
          <w:szCs w:val="24"/>
        </w:rPr>
        <w:t>7</w:t>
      </w:r>
      <w:r w:rsidR="00D53865" w:rsidRPr="008023A4">
        <w:rPr>
          <w:rFonts w:ascii="宋体" w:hAnsi="宋体" w:hint="eastAsia"/>
          <w:sz w:val="24"/>
          <w:szCs w:val="24"/>
        </w:rPr>
        <w:t>.</w:t>
      </w:r>
      <w:r w:rsidR="00260CFB">
        <w:rPr>
          <w:rFonts w:ascii="宋体" w:hAnsi="宋体" w:hint="eastAsia"/>
          <w:sz w:val="24"/>
          <w:szCs w:val="24"/>
        </w:rPr>
        <w:t>3</w:t>
      </w:r>
      <w:r w:rsidR="004408B9" w:rsidRPr="008023A4">
        <w:rPr>
          <w:rFonts w:ascii="宋体" w:hAnsi="宋体" w:hint="eastAsia"/>
          <w:sz w:val="24"/>
          <w:szCs w:val="24"/>
        </w:rPr>
        <w:t>.</w:t>
      </w:r>
      <w:r w:rsidR="00260CFB">
        <w:rPr>
          <w:rFonts w:ascii="宋体" w:hAnsi="宋体" w:hint="eastAsia"/>
          <w:sz w:val="24"/>
          <w:szCs w:val="24"/>
        </w:rPr>
        <w:t>1.1</w:t>
      </w:r>
      <w:r w:rsidR="0047374C" w:rsidRPr="008023A4">
        <w:rPr>
          <w:rFonts w:ascii="宋体" w:hAnsi="宋体" w:hint="eastAsia"/>
          <w:sz w:val="24"/>
          <w:szCs w:val="24"/>
        </w:rPr>
        <w:t>），显示的中断应不中断检查装置的动作。</w:t>
      </w:r>
    </w:p>
    <w:p w:rsidR="0047374C" w:rsidRPr="008023A4" w:rsidRDefault="001D5643" w:rsidP="00C70E0F">
      <w:pPr>
        <w:rPr>
          <w:rFonts w:ascii="宋体" w:hAnsi="宋体"/>
          <w:sz w:val="24"/>
          <w:szCs w:val="24"/>
        </w:rPr>
      </w:pPr>
      <w:bookmarkStart w:id="136" w:name="_Toc410342361"/>
      <w:r w:rsidRPr="008023A4">
        <w:rPr>
          <w:rFonts w:ascii="宋体" w:hAnsi="宋体" w:hint="eastAsia"/>
          <w:sz w:val="24"/>
          <w:szCs w:val="24"/>
        </w:rPr>
        <w:t>A.2</w:t>
      </w:r>
      <w:r w:rsidR="0047374C" w:rsidRPr="008023A4">
        <w:rPr>
          <w:rFonts w:ascii="宋体" w:hAnsi="宋体" w:hint="eastAsia"/>
          <w:sz w:val="24"/>
          <w:szCs w:val="24"/>
        </w:rPr>
        <w:t>.5 辅助装置的检查装置</w:t>
      </w:r>
      <w:bookmarkEnd w:id="128"/>
      <w:bookmarkEnd w:id="129"/>
      <w:bookmarkEnd w:id="130"/>
      <w:bookmarkEnd w:id="131"/>
      <w:bookmarkEnd w:id="132"/>
      <w:bookmarkEnd w:id="133"/>
      <w:bookmarkEnd w:id="134"/>
      <w:bookmarkEnd w:id="135"/>
      <w:bookmarkEnd w:id="136"/>
    </w:p>
    <w:p w:rsidR="0047374C" w:rsidRPr="008023A4" w:rsidRDefault="0047374C" w:rsidP="00025190">
      <w:pPr>
        <w:ind w:firstLineChars="200" w:firstLine="480"/>
        <w:rPr>
          <w:rFonts w:ascii="宋体" w:hAnsi="宋体"/>
          <w:sz w:val="24"/>
          <w:szCs w:val="24"/>
        </w:rPr>
      </w:pPr>
      <w:r w:rsidRPr="008023A4">
        <w:rPr>
          <w:rFonts w:ascii="宋体" w:hAnsi="宋体" w:hint="eastAsia"/>
          <w:sz w:val="24"/>
          <w:szCs w:val="24"/>
        </w:rPr>
        <w:t>带主示值的辅助装置（</w:t>
      </w:r>
      <w:r w:rsidR="0064226C" w:rsidRPr="008023A4">
        <w:rPr>
          <w:rFonts w:ascii="宋体" w:hAnsi="宋体" w:hint="eastAsia"/>
          <w:sz w:val="24"/>
          <w:szCs w:val="24"/>
        </w:rPr>
        <w:t>重复指示</w:t>
      </w:r>
      <w:r w:rsidRPr="008023A4">
        <w:rPr>
          <w:rFonts w:ascii="宋体" w:hAnsi="宋体" w:hint="eastAsia"/>
          <w:sz w:val="24"/>
          <w:szCs w:val="24"/>
        </w:rPr>
        <w:t>装置、打印装置、存储装置等）应包含</w:t>
      </w:r>
      <w:r w:rsidR="0064226C" w:rsidRPr="008023A4">
        <w:rPr>
          <w:rFonts w:ascii="宋体" w:hAnsi="宋体" w:hint="eastAsia"/>
          <w:sz w:val="24"/>
          <w:szCs w:val="24"/>
        </w:rPr>
        <w:t>一个</w:t>
      </w:r>
      <w:r w:rsidRPr="008023A4">
        <w:rPr>
          <w:rFonts w:ascii="宋体" w:hAnsi="宋体" w:hint="eastAsia"/>
          <w:sz w:val="24"/>
          <w:szCs w:val="24"/>
        </w:rPr>
        <w:t>P型或I型检查装置。检查装置的目的是当辅助装置是一个必备装置时验证其存在，</w:t>
      </w:r>
      <w:r w:rsidR="0064226C" w:rsidRPr="008023A4">
        <w:rPr>
          <w:rFonts w:ascii="宋体" w:hAnsi="宋体" w:hint="eastAsia"/>
          <w:sz w:val="24"/>
          <w:szCs w:val="24"/>
        </w:rPr>
        <w:t>并</w:t>
      </w:r>
      <w:r w:rsidRPr="008023A4">
        <w:rPr>
          <w:rFonts w:ascii="宋体" w:hAnsi="宋体" w:hint="eastAsia"/>
          <w:sz w:val="24"/>
          <w:szCs w:val="24"/>
        </w:rPr>
        <w:t>验证其</w:t>
      </w:r>
      <w:r w:rsidR="0064226C" w:rsidRPr="008023A4">
        <w:rPr>
          <w:rFonts w:ascii="宋体" w:hAnsi="宋体" w:hint="eastAsia"/>
          <w:sz w:val="24"/>
          <w:szCs w:val="24"/>
        </w:rPr>
        <w:t>功能的正常性</w:t>
      </w:r>
      <w:r w:rsidRPr="008023A4">
        <w:rPr>
          <w:rFonts w:ascii="宋体" w:hAnsi="宋体" w:hint="eastAsia"/>
          <w:sz w:val="24"/>
          <w:szCs w:val="24"/>
        </w:rPr>
        <w:t>和传送信息的正确性。</w:t>
      </w:r>
    </w:p>
    <w:p w:rsidR="0047374C" w:rsidRPr="008023A4" w:rsidRDefault="001D5643" w:rsidP="00C70E0F">
      <w:pPr>
        <w:rPr>
          <w:rFonts w:ascii="宋体" w:hAnsi="宋体"/>
          <w:sz w:val="24"/>
          <w:szCs w:val="24"/>
        </w:rPr>
      </w:pPr>
      <w:r w:rsidRPr="008023A4">
        <w:rPr>
          <w:rFonts w:ascii="宋体" w:hAnsi="宋体" w:hint="eastAsia"/>
          <w:sz w:val="24"/>
          <w:szCs w:val="24"/>
        </w:rPr>
        <w:t>A.2</w:t>
      </w:r>
      <w:r w:rsidR="009C5986" w:rsidRPr="008023A4">
        <w:rPr>
          <w:rFonts w:ascii="宋体" w:hAnsi="宋体" w:hint="eastAsia"/>
          <w:sz w:val="24"/>
          <w:szCs w:val="24"/>
        </w:rPr>
        <w:t>.6 相关</w:t>
      </w:r>
      <w:r w:rsidR="00025190" w:rsidRPr="008023A4">
        <w:rPr>
          <w:rFonts w:ascii="宋体" w:hAnsi="宋体" w:hint="eastAsia"/>
          <w:sz w:val="24"/>
          <w:szCs w:val="24"/>
        </w:rPr>
        <w:t>测</w:t>
      </w:r>
      <w:r w:rsidR="009C5986" w:rsidRPr="008023A4">
        <w:rPr>
          <w:rFonts w:ascii="宋体" w:hAnsi="宋体" w:hint="eastAsia"/>
          <w:sz w:val="24"/>
          <w:szCs w:val="24"/>
        </w:rPr>
        <w:t>量仪表的检查装置</w:t>
      </w:r>
    </w:p>
    <w:p w:rsidR="0035013D" w:rsidRPr="008023A4" w:rsidRDefault="00025190" w:rsidP="00025190">
      <w:pPr>
        <w:ind w:firstLineChars="200" w:firstLine="480"/>
        <w:rPr>
          <w:rFonts w:ascii="宋体" w:hAnsi="宋体"/>
          <w:sz w:val="24"/>
          <w:szCs w:val="24"/>
        </w:rPr>
      </w:pPr>
      <w:r w:rsidRPr="008023A4">
        <w:rPr>
          <w:rFonts w:ascii="宋体" w:hAnsi="宋体" w:hint="eastAsia"/>
          <w:sz w:val="24"/>
          <w:szCs w:val="24"/>
        </w:rPr>
        <w:t>相关测量仪表应包括一个P型或I型的检查装置，目的是确认相关测量仪表</w:t>
      </w:r>
      <w:r w:rsidR="00410A6D" w:rsidRPr="008023A4">
        <w:rPr>
          <w:rFonts w:ascii="宋体" w:hAnsi="宋体" w:hint="eastAsia"/>
          <w:sz w:val="24"/>
          <w:szCs w:val="24"/>
        </w:rPr>
        <w:t>发送</w:t>
      </w:r>
      <w:r w:rsidRPr="008023A4">
        <w:rPr>
          <w:rFonts w:ascii="宋体" w:hAnsi="宋体" w:hint="eastAsia"/>
          <w:sz w:val="24"/>
          <w:szCs w:val="24"/>
        </w:rPr>
        <w:t>的信号落在预定的测量范围内。</w:t>
      </w:r>
    </w:p>
    <w:p w:rsidR="00041849" w:rsidRPr="008023A4" w:rsidRDefault="00025190" w:rsidP="00025190">
      <w:pPr>
        <w:ind w:firstLineChars="200" w:firstLine="420"/>
        <w:rPr>
          <w:rFonts w:ascii="仿宋" w:eastAsia="仿宋" w:hAnsi="仿宋"/>
        </w:rPr>
      </w:pPr>
      <w:r w:rsidRPr="008023A4">
        <w:rPr>
          <w:rFonts w:ascii="仿宋" w:eastAsia="仿宋" w:hAnsi="仿宋"/>
        </w:rPr>
        <w:t>例：四线制的电阻温度传感器</w:t>
      </w:r>
      <w:r w:rsidR="00FB1B19" w:rsidRPr="008023A4">
        <w:rPr>
          <w:rFonts w:ascii="仿宋" w:eastAsia="仿宋" w:hAnsi="仿宋" w:hint="eastAsia"/>
        </w:rPr>
        <w:t>，</w:t>
      </w:r>
      <w:r w:rsidRPr="008023A4">
        <w:rPr>
          <w:rFonts w:ascii="仿宋" w:eastAsia="仿宋" w:hAnsi="仿宋"/>
        </w:rPr>
        <w:t>（4～20）mA压力传感器驱动电流的控制。</w:t>
      </w:r>
    </w:p>
    <w:p w:rsidR="00041849" w:rsidRPr="008023A4" w:rsidRDefault="001D5643">
      <w:pPr>
        <w:widowControl/>
        <w:jc w:val="left"/>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A.3</w:t>
      </w:r>
      <w:r w:rsidR="0061256B" w:rsidRPr="008023A4">
        <w:rPr>
          <w:rFonts w:asciiTheme="minorEastAsia" w:eastAsiaTheme="minorEastAsia" w:hAnsiTheme="minorEastAsia" w:hint="eastAsia"/>
          <w:sz w:val="24"/>
          <w:szCs w:val="24"/>
        </w:rPr>
        <w:t xml:space="preserve"> </w:t>
      </w:r>
      <w:r w:rsidR="0061256B" w:rsidRPr="008023A4">
        <w:rPr>
          <w:rFonts w:asciiTheme="minorEastAsia" w:eastAsiaTheme="minorEastAsia" w:hAnsiTheme="minorEastAsia"/>
          <w:sz w:val="24"/>
          <w:szCs w:val="24"/>
        </w:rPr>
        <w:t>检查装置的型式检查和试验</w:t>
      </w:r>
    </w:p>
    <w:p w:rsidR="003B2857" w:rsidRPr="008023A4" w:rsidRDefault="001D5643" w:rsidP="00B725F1">
      <w:pPr>
        <w:widowControl/>
        <w:jc w:val="left"/>
        <w:rPr>
          <w:rFonts w:asciiTheme="minorEastAsia" w:eastAsiaTheme="minorEastAsia" w:hAnsiTheme="minorEastAsia"/>
          <w:sz w:val="24"/>
          <w:szCs w:val="24"/>
        </w:rPr>
      </w:pPr>
      <w:bookmarkStart w:id="137" w:name="_Toc410929892"/>
      <w:r w:rsidRPr="008023A4">
        <w:rPr>
          <w:rFonts w:asciiTheme="minorEastAsia" w:eastAsiaTheme="minorEastAsia" w:hAnsiTheme="minorEastAsia"/>
          <w:sz w:val="24"/>
          <w:szCs w:val="24"/>
        </w:rPr>
        <w:t>A.3</w:t>
      </w:r>
      <w:r w:rsidR="003B2857" w:rsidRPr="008023A4">
        <w:rPr>
          <w:rFonts w:asciiTheme="minorEastAsia" w:eastAsiaTheme="minorEastAsia" w:hAnsiTheme="minorEastAsia"/>
          <w:sz w:val="24"/>
          <w:szCs w:val="24"/>
        </w:rPr>
        <w:t>.</w:t>
      </w:r>
      <w:r w:rsidR="00EF5B98" w:rsidRPr="008023A4">
        <w:rPr>
          <w:rFonts w:asciiTheme="minorEastAsia" w:eastAsiaTheme="minorEastAsia" w:hAnsiTheme="minorEastAsia" w:hint="eastAsia"/>
          <w:sz w:val="24"/>
          <w:szCs w:val="24"/>
        </w:rPr>
        <w:t>1</w:t>
      </w:r>
      <w:r w:rsidR="003B2857" w:rsidRPr="008023A4">
        <w:rPr>
          <w:rFonts w:asciiTheme="minorEastAsia" w:eastAsiaTheme="minorEastAsia" w:hAnsiTheme="minorEastAsia"/>
          <w:sz w:val="24"/>
          <w:szCs w:val="24"/>
        </w:rPr>
        <w:t xml:space="preserve"> 检查目的</w:t>
      </w:r>
      <w:bookmarkEnd w:id="137"/>
    </w:p>
    <w:p w:rsidR="00B3157A" w:rsidRPr="008023A4" w:rsidRDefault="007B7D0A" w:rsidP="00B3157A">
      <w:pPr>
        <w:ind w:firstLineChars="200" w:firstLine="480"/>
        <w:rPr>
          <w:rFonts w:ascii="宋体" w:hAnsi="宋体"/>
          <w:sz w:val="24"/>
          <w:szCs w:val="24"/>
        </w:rPr>
      </w:pPr>
      <w:r w:rsidRPr="008023A4">
        <w:rPr>
          <w:rFonts w:ascii="宋体" w:hAnsi="宋体" w:hint="eastAsia"/>
          <w:sz w:val="24"/>
          <w:szCs w:val="24"/>
        </w:rPr>
        <w:t>检查的主要目的为：</w:t>
      </w:r>
    </w:p>
    <w:p w:rsidR="003B2857" w:rsidRPr="008023A4" w:rsidRDefault="003B2857" w:rsidP="00B3157A">
      <w:pPr>
        <w:ind w:firstLineChars="200" w:firstLine="480"/>
        <w:rPr>
          <w:rFonts w:ascii="宋体" w:hAnsi="宋体"/>
          <w:sz w:val="24"/>
          <w:szCs w:val="24"/>
        </w:rPr>
      </w:pPr>
      <w:r w:rsidRPr="008023A4">
        <w:rPr>
          <w:rFonts w:ascii="宋体" w:hAnsi="宋体"/>
          <w:sz w:val="24"/>
          <w:szCs w:val="24"/>
        </w:rPr>
        <w:t>a）</w:t>
      </w:r>
      <w:r w:rsidR="00ED3572" w:rsidRPr="008023A4">
        <w:rPr>
          <w:rFonts w:ascii="宋体" w:hAnsi="宋体" w:hint="eastAsia"/>
          <w:sz w:val="24"/>
          <w:szCs w:val="24"/>
        </w:rPr>
        <w:t>验</w:t>
      </w:r>
      <w:r w:rsidR="00F611F6" w:rsidRPr="008023A4">
        <w:rPr>
          <w:rFonts w:ascii="宋体" w:hAnsi="宋体" w:hint="eastAsia"/>
          <w:sz w:val="24"/>
          <w:szCs w:val="24"/>
        </w:rPr>
        <w:t>证</w:t>
      </w:r>
      <w:r w:rsidRPr="008023A4">
        <w:rPr>
          <w:rFonts w:ascii="宋体" w:hAnsi="宋体"/>
          <w:sz w:val="24"/>
          <w:szCs w:val="24"/>
        </w:rPr>
        <w:t>水表的</w:t>
      </w:r>
      <w:r w:rsidR="00582604" w:rsidRPr="008023A4">
        <w:rPr>
          <w:rFonts w:ascii="宋体" w:hAnsi="宋体"/>
          <w:sz w:val="24"/>
          <w:szCs w:val="24"/>
        </w:rPr>
        <w:t>检查装置</w:t>
      </w:r>
      <w:r w:rsidRPr="008023A4">
        <w:rPr>
          <w:rFonts w:ascii="宋体" w:hAnsi="宋体"/>
          <w:sz w:val="24"/>
          <w:szCs w:val="24"/>
        </w:rPr>
        <w:t>满足</w:t>
      </w:r>
      <w:r w:rsidR="001D5643" w:rsidRPr="008023A4">
        <w:rPr>
          <w:rFonts w:ascii="宋体" w:hAnsi="宋体"/>
          <w:sz w:val="24"/>
          <w:szCs w:val="24"/>
        </w:rPr>
        <w:t>A.</w:t>
      </w:r>
      <w:r w:rsidR="00F611F6" w:rsidRPr="008023A4">
        <w:rPr>
          <w:rFonts w:ascii="宋体" w:hAnsi="宋体" w:hint="eastAsia"/>
          <w:sz w:val="24"/>
          <w:szCs w:val="24"/>
        </w:rPr>
        <w:t>2</w:t>
      </w:r>
      <w:r w:rsidRPr="008023A4">
        <w:rPr>
          <w:rFonts w:ascii="宋体" w:hAnsi="宋体"/>
          <w:sz w:val="24"/>
          <w:szCs w:val="24"/>
        </w:rPr>
        <w:t>的要求。</w:t>
      </w:r>
    </w:p>
    <w:p w:rsidR="003B2857" w:rsidRPr="008023A4" w:rsidRDefault="003B2857" w:rsidP="00B3157A">
      <w:pPr>
        <w:ind w:firstLineChars="200" w:firstLine="480"/>
        <w:rPr>
          <w:rFonts w:ascii="宋体" w:hAnsi="宋体"/>
          <w:sz w:val="24"/>
          <w:szCs w:val="24"/>
        </w:rPr>
      </w:pPr>
      <w:r w:rsidRPr="008023A4">
        <w:rPr>
          <w:rFonts w:ascii="宋体" w:hAnsi="宋体"/>
          <w:sz w:val="24"/>
          <w:szCs w:val="24"/>
        </w:rPr>
        <w:t>b）</w:t>
      </w:r>
      <w:r w:rsidR="00ED3572" w:rsidRPr="008023A4">
        <w:rPr>
          <w:rFonts w:ascii="宋体" w:hAnsi="宋体" w:hint="eastAsia"/>
          <w:sz w:val="24"/>
          <w:szCs w:val="24"/>
        </w:rPr>
        <w:t>验证带</w:t>
      </w:r>
      <w:r w:rsidR="00ED3572" w:rsidRPr="008023A4">
        <w:rPr>
          <w:rFonts w:ascii="宋体" w:hAnsi="宋体"/>
          <w:sz w:val="24"/>
          <w:szCs w:val="24"/>
        </w:rPr>
        <w:t>有</w:t>
      </w:r>
      <w:r w:rsidR="00582604" w:rsidRPr="008023A4">
        <w:rPr>
          <w:rFonts w:ascii="宋体" w:hAnsi="宋体"/>
          <w:sz w:val="24"/>
          <w:szCs w:val="24"/>
        </w:rPr>
        <w:t>检查装置</w:t>
      </w:r>
      <w:r w:rsidRPr="008023A4">
        <w:rPr>
          <w:rFonts w:ascii="宋体" w:hAnsi="宋体"/>
          <w:sz w:val="24"/>
          <w:szCs w:val="24"/>
        </w:rPr>
        <w:t>的水表</w:t>
      </w:r>
      <w:r w:rsidR="00ED3572" w:rsidRPr="008023A4">
        <w:rPr>
          <w:rFonts w:ascii="宋体" w:hAnsi="宋体" w:hint="eastAsia"/>
          <w:sz w:val="24"/>
          <w:szCs w:val="24"/>
        </w:rPr>
        <w:t>能</w:t>
      </w:r>
      <w:r w:rsidRPr="008023A4">
        <w:rPr>
          <w:rFonts w:ascii="宋体" w:hAnsi="宋体"/>
          <w:sz w:val="24"/>
          <w:szCs w:val="24"/>
        </w:rPr>
        <w:t>按</w:t>
      </w:r>
      <w:r w:rsidR="00E666A9" w:rsidRPr="008023A4">
        <w:rPr>
          <w:rFonts w:ascii="宋体" w:hAnsi="宋体" w:hint="eastAsia"/>
          <w:sz w:val="24"/>
          <w:szCs w:val="24"/>
        </w:rPr>
        <w:t>7</w:t>
      </w:r>
      <w:r w:rsidR="00E666A9" w:rsidRPr="008023A4">
        <w:rPr>
          <w:rFonts w:ascii="宋体" w:hAnsi="宋体"/>
          <w:sz w:val="24"/>
          <w:szCs w:val="24"/>
        </w:rPr>
        <w:t>.1.</w:t>
      </w:r>
      <w:r w:rsidR="00E666A9" w:rsidRPr="008023A4">
        <w:rPr>
          <w:rFonts w:ascii="宋体" w:hAnsi="宋体" w:hint="eastAsia"/>
          <w:sz w:val="24"/>
          <w:szCs w:val="24"/>
        </w:rPr>
        <w:t>1.</w:t>
      </w:r>
      <w:r w:rsidR="00E666A9" w:rsidRPr="008023A4">
        <w:rPr>
          <w:rFonts w:ascii="宋体" w:hAnsi="宋体"/>
          <w:sz w:val="24"/>
          <w:szCs w:val="24"/>
        </w:rPr>
        <w:t>3</w:t>
      </w:r>
      <w:r w:rsidRPr="008023A4">
        <w:rPr>
          <w:rFonts w:ascii="宋体" w:hAnsi="宋体"/>
          <w:sz w:val="24"/>
          <w:szCs w:val="24"/>
        </w:rPr>
        <w:t>的要求防止反向流</w:t>
      </w:r>
      <w:r w:rsidR="00E666A9" w:rsidRPr="008023A4">
        <w:rPr>
          <w:rFonts w:ascii="宋体" w:hAnsi="宋体" w:hint="eastAsia"/>
          <w:sz w:val="24"/>
          <w:szCs w:val="24"/>
        </w:rPr>
        <w:t>或</w:t>
      </w:r>
      <w:r w:rsidRPr="008023A4">
        <w:rPr>
          <w:rFonts w:ascii="宋体" w:hAnsi="宋体"/>
          <w:sz w:val="24"/>
          <w:szCs w:val="24"/>
        </w:rPr>
        <w:t>检测反向流。</w:t>
      </w:r>
    </w:p>
    <w:p w:rsidR="003B2857" w:rsidRPr="008023A4" w:rsidRDefault="003B2857" w:rsidP="00B3157A">
      <w:pPr>
        <w:ind w:firstLineChars="200" w:firstLine="480"/>
        <w:rPr>
          <w:rFonts w:ascii="宋体" w:hAnsi="宋体"/>
          <w:sz w:val="24"/>
          <w:szCs w:val="24"/>
        </w:rPr>
      </w:pPr>
      <w:r w:rsidRPr="008023A4">
        <w:rPr>
          <w:rFonts w:ascii="宋体" w:hAnsi="宋体"/>
          <w:sz w:val="24"/>
          <w:szCs w:val="24"/>
        </w:rPr>
        <w:t>c）</w:t>
      </w:r>
      <w:r w:rsidR="004408B9" w:rsidRPr="008023A4">
        <w:rPr>
          <w:rFonts w:ascii="宋体" w:hAnsi="宋体" w:hint="eastAsia"/>
          <w:sz w:val="24"/>
          <w:szCs w:val="24"/>
        </w:rPr>
        <w:t>验证</w:t>
      </w:r>
      <w:r w:rsidRPr="008023A4">
        <w:rPr>
          <w:rFonts w:ascii="宋体" w:hAnsi="宋体"/>
          <w:sz w:val="24"/>
          <w:szCs w:val="24"/>
        </w:rPr>
        <w:t>测量传感器的</w:t>
      </w:r>
      <w:r w:rsidR="00582604" w:rsidRPr="008023A4">
        <w:rPr>
          <w:rFonts w:ascii="宋体" w:hAnsi="宋体"/>
          <w:sz w:val="24"/>
          <w:szCs w:val="24"/>
        </w:rPr>
        <w:t>检查装置</w:t>
      </w:r>
      <w:r w:rsidRPr="008023A4">
        <w:rPr>
          <w:rFonts w:ascii="宋体" w:hAnsi="宋体"/>
          <w:sz w:val="24"/>
          <w:szCs w:val="24"/>
        </w:rPr>
        <w:t>满足</w:t>
      </w:r>
      <w:r w:rsidR="007B7D0A" w:rsidRPr="008023A4">
        <w:rPr>
          <w:rFonts w:ascii="宋体" w:hAnsi="宋体" w:hint="eastAsia"/>
          <w:sz w:val="24"/>
          <w:szCs w:val="24"/>
        </w:rPr>
        <w:t>A.2</w:t>
      </w:r>
      <w:r w:rsidRPr="008023A4">
        <w:rPr>
          <w:rFonts w:ascii="宋体" w:hAnsi="宋体"/>
          <w:sz w:val="24"/>
          <w:szCs w:val="24"/>
        </w:rPr>
        <w:t>.2的要求。</w:t>
      </w:r>
    </w:p>
    <w:p w:rsidR="003B2857" w:rsidRPr="008023A4" w:rsidRDefault="00EF5B98" w:rsidP="004552AD">
      <w:pPr>
        <w:widowControl/>
        <w:jc w:val="left"/>
        <w:rPr>
          <w:rFonts w:asciiTheme="minorEastAsia" w:eastAsiaTheme="minorEastAsia" w:hAnsiTheme="minorEastAsia"/>
          <w:sz w:val="24"/>
          <w:szCs w:val="24"/>
        </w:rPr>
      </w:pPr>
      <w:bookmarkStart w:id="138" w:name="_Toc410929893"/>
      <w:r w:rsidRPr="008023A4">
        <w:rPr>
          <w:rFonts w:asciiTheme="minorEastAsia" w:eastAsiaTheme="minorEastAsia" w:hAnsiTheme="minorEastAsia"/>
          <w:sz w:val="24"/>
          <w:szCs w:val="24"/>
        </w:rPr>
        <w:t>A.3.2</w:t>
      </w:r>
      <w:r w:rsidR="003B2857" w:rsidRPr="008023A4">
        <w:rPr>
          <w:rFonts w:asciiTheme="minorEastAsia" w:eastAsiaTheme="minorEastAsia" w:hAnsiTheme="minorEastAsia"/>
          <w:sz w:val="24"/>
          <w:szCs w:val="24"/>
        </w:rPr>
        <w:t xml:space="preserve"> 检查程序</w:t>
      </w:r>
      <w:bookmarkEnd w:id="138"/>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 xml:space="preserve">.1 </w:t>
      </w:r>
      <w:r w:rsidR="00582604" w:rsidRPr="008023A4">
        <w:rPr>
          <w:rFonts w:ascii="宋体" w:hAnsi="宋体"/>
          <w:sz w:val="24"/>
          <w:szCs w:val="24"/>
        </w:rPr>
        <w:t>检查装置</w:t>
      </w:r>
      <w:r w:rsidR="003B2857" w:rsidRPr="008023A4">
        <w:rPr>
          <w:rFonts w:ascii="宋体" w:hAnsi="宋体"/>
          <w:sz w:val="24"/>
          <w:szCs w:val="24"/>
        </w:rPr>
        <w:t>的动作</w:t>
      </w:r>
    </w:p>
    <w:p w:rsidR="003B2857" w:rsidRPr="008023A4" w:rsidRDefault="00831FC2" w:rsidP="003451DA">
      <w:pPr>
        <w:ind w:firstLineChars="200" w:firstLine="480"/>
        <w:rPr>
          <w:rFonts w:ascii="宋体" w:hAnsi="宋体"/>
          <w:sz w:val="24"/>
          <w:szCs w:val="24"/>
        </w:rPr>
      </w:pPr>
      <w:r w:rsidRPr="008023A4">
        <w:rPr>
          <w:rFonts w:ascii="宋体" w:hAnsi="宋体" w:hint="eastAsia"/>
          <w:sz w:val="24"/>
          <w:szCs w:val="24"/>
        </w:rPr>
        <w:t>验证</w:t>
      </w:r>
      <w:r w:rsidR="00582604" w:rsidRPr="008023A4">
        <w:rPr>
          <w:rFonts w:ascii="宋体" w:hAnsi="宋体"/>
          <w:sz w:val="24"/>
          <w:szCs w:val="24"/>
        </w:rPr>
        <w:t>检查装置</w:t>
      </w:r>
      <w:r w:rsidR="003B2857" w:rsidRPr="008023A4">
        <w:rPr>
          <w:rFonts w:ascii="宋体" w:hAnsi="宋体"/>
          <w:sz w:val="24"/>
          <w:szCs w:val="24"/>
        </w:rPr>
        <w:t>检测到显</w:t>
      </w:r>
      <w:r w:rsidR="00D32C8D" w:rsidRPr="008023A4">
        <w:rPr>
          <w:rFonts w:ascii="宋体" w:hAnsi="宋体" w:hint="eastAsia"/>
          <w:sz w:val="24"/>
          <w:szCs w:val="24"/>
        </w:rPr>
        <w:t>著</w:t>
      </w:r>
      <w:r w:rsidR="003B2857" w:rsidRPr="008023A4">
        <w:rPr>
          <w:rFonts w:ascii="宋体" w:hAnsi="宋体"/>
          <w:sz w:val="24"/>
          <w:szCs w:val="24"/>
        </w:rPr>
        <w:t>差错后，按其类型采取</w:t>
      </w:r>
      <w:r w:rsidR="00D32C8D" w:rsidRPr="008023A4">
        <w:rPr>
          <w:rFonts w:ascii="宋体" w:hAnsi="宋体" w:hint="eastAsia"/>
          <w:sz w:val="24"/>
          <w:szCs w:val="24"/>
        </w:rPr>
        <w:t>的动作</w:t>
      </w:r>
      <w:r w:rsidR="003B2857" w:rsidRPr="008023A4">
        <w:rPr>
          <w:rFonts w:ascii="宋体" w:hAnsi="宋体"/>
          <w:sz w:val="24"/>
          <w:szCs w:val="24"/>
        </w:rPr>
        <w:t>：</w:t>
      </w:r>
    </w:p>
    <w:p w:rsidR="003B2857" w:rsidRPr="008023A4" w:rsidRDefault="00D32C8D" w:rsidP="00D32C8D">
      <w:pPr>
        <w:ind w:firstLineChars="200" w:firstLine="480"/>
        <w:rPr>
          <w:rFonts w:ascii="宋体" w:hAnsi="宋体"/>
          <w:sz w:val="24"/>
          <w:szCs w:val="24"/>
        </w:rPr>
      </w:pPr>
      <w:r w:rsidRPr="008023A4">
        <w:rPr>
          <w:rFonts w:ascii="宋体" w:hAnsi="宋体" w:hint="eastAsia"/>
          <w:sz w:val="24"/>
          <w:szCs w:val="24"/>
        </w:rPr>
        <w:t>a</w:t>
      </w:r>
      <w:r w:rsidR="003B2857" w:rsidRPr="008023A4">
        <w:rPr>
          <w:rFonts w:ascii="宋体" w:hAnsi="宋体"/>
          <w:sz w:val="24"/>
          <w:szCs w:val="24"/>
        </w:rPr>
        <w:t>）P</w:t>
      </w:r>
      <w:r w:rsidRPr="008023A4">
        <w:rPr>
          <w:rFonts w:ascii="宋体" w:hAnsi="宋体" w:hint="eastAsia"/>
          <w:sz w:val="24"/>
          <w:szCs w:val="24"/>
        </w:rPr>
        <w:t>型和</w:t>
      </w:r>
      <w:r w:rsidR="003B2857" w:rsidRPr="008023A4">
        <w:rPr>
          <w:rFonts w:ascii="宋体" w:hAnsi="宋体"/>
          <w:sz w:val="24"/>
          <w:szCs w:val="24"/>
        </w:rPr>
        <w:t>I</w:t>
      </w:r>
      <w:r w:rsidRPr="008023A4">
        <w:rPr>
          <w:rFonts w:ascii="宋体" w:hAnsi="宋体" w:hint="eastAsia"/>
          <w:sz w:val="24"/>
          <w:szCs w:val="24"/>
        </w:rPr>
        <w:t>型</w:t>
      </w:r>
      <w:r w:rsidR="00582604" w:rsidRPr="008023A4">
        <w:rPr>
          <w:rFonts w:ascii="宋体" w:hAnsi="宋体"/>
          <w:sz w:val="24"/>
          <w:szCs w:val="24"/>
        </w:rPr>
        <w:t>检查装置</w:t>
      </w:r>
      <w:r w:rsidR="003B2857" w:rsidRPr="008023A4">
        <w:rPr>
          <w:rFonts w:ascii="宋体" w:hAnsi="宋体"/>
          <w:sz w:val="24"/>
          <w:szCs w:val="24"/>
        </w:rPr>
        <w:t>：</w:t>
      </w:r>
    </w:p>
    <w:p w:rsidR="003B2857" w:rsidRPr="008023A4" w:rsidRDefault="003B2857" w:rsidP="00D32C8D">
      <w:pPr>
        <w:ind w:firstLineChars="200" w:firstLine="480"/>
        <w:rPr>
          <w:rFonts w:ascii="宋体" w:hAnsi="宋体"/>
          <w:sz w:val="24"/>
          <w:szCs w:val="24"/>
        </w:rPr>
      </w:pPr>
      <w:r w:rsidRPr="008023A4">
        <w:rPr>
          <w:rFonts w:ascii="宋体" w:hAnsi="宋体"/>
          <w:sz w:val="24"/>
          <w:szCs w:val="24"/>
        </w:rPr>
        <w:t>1）自动纠正差错；或</w:t>
      </w:r>
    </w:p>
    <w:p w:rsidR="003B2857" w:rsidRPr="008023A4" w:rsidRDefault="003B2857" w:rsidP="00D32C8D">
      <w:pPr>
        <w:ind w:firstLineChars="200" w:firstLine="480"/>
        <w:rPr>
          <w:rFonts w:ascii="宋体" w:hAnsi="宋体"/>
          <w:sz w:val="24"/>
          <w:szCs w:val="24"/>
        </w:rPr>
      </w:pPr>
      <w:r w:rsidRPr="008023A4">
        <w:rPr>
          <w:rFonts w:ascii="宋体" w:hAnsi="宋体"/>
          <w:sz w:val="24"/>
          <w:szCs w:val="24"/>
        </w:rPr>
        <w:t>2）</w:t>
      </w:r>
      <w:r w:rsidR="00D6206F" w:rsidRPr="008023A4">
        <w:rPr>
          <w:rFonts w:ascii="宋体" w:hAnsi="宋体"/>
          <w:sz w:val="24"/>
          <w:szCs w:val="24"/>
        </w:rPr>
        <w:t>出</w:t>
      </w:r>
      <w:r w:rsidRPr="008023A4">
        <w:rPr>
          <w:rFonts w:ascii="宋体" w:hAnsi="宋体"/>
          <w:sz w:val="24"/>
          <w:szCs w:val="24"/>
        </w:rPr>
        <w:t>差装置</w:t>
      </w:r>
      <w:r w:rsidR="00D6206F" w:rsidRPr="008023A4">
        <w:rPr>
          <w:rFonts w:ascii="宋体" w:hAnsi="宋体" w:hint="eastAsia"/>
          <w:sz w:val="24"/>
          <w:szCs w:val="24"/>
        </w:rPr>
        <w:t>停止工作后</w:t>
      </w:r>
      <w:r w:rsidRPr="008023A4">
        <w:rPr>
          <w:rFonts w:ascii="宋体" w:hAnsi="宋体"/>
          <w:sz w:val="24"/>
          <w:szCs w:val="24"/>
        </w:rPr>
        <w:t>水表仍能符合要求；</w:t>
      </w:r>
      <w:r w:rsidR="00D6206F" w:rsidRPr="008023A4">
        <w:rPr>
          <w:rFonts w:ascii="宋体" w:hAnsi="宋体" w:hint="eastAsia"/>
          <w:sz w:val="24"/>
          <w:szCs w:val="24"/>
        </w:rPr>
        <w:t>或</w:t>
      </w:r>
    </w:p>
    <w:p w:rsidR="003B2857" w:rsidRPr="008023A4" w:rsidRDefault="003B2857" w:rsidP="00D6206F">
      <w:pPr>
        <w:ind w:firstLineChars="200" w:firstLine="480"/>
        <w:rPr>
          <w:rFonts w:ascii="宋体" w:hAnsi="宋体"/>
          <w:sz w:val="24"/>
          <w:szCs w:val="24"/>
        </w:rPr>
      </w:pPr>
      <w:r w:rsidRPr="008023A4">
        <w:rPr>
          <w:rFonts w:ascii="宋体" w:hAnsi="宋体"/>
          <w:sz w:val="24"/>
          <w:szCs w:val="24"/>
        </w:rPr>
        <w:t>3）声、光报警</w:t>
      </w:r>
      <w:r w:rsidR="00861A53" w:rsidRPr="008023A4">
        <w:rPr>
          <w:rFonts w:ascii="宋体" w:hAnsi="宋体" w:hint="eastAsia"/>
          <w:sz w:val="24"/>
          <w:szCs w:val="24"/>
        </w:rPr>
        <w:t>，</w:t>
      </w:r>
      <w:r w:rsidRPr="008023A4">
        <w:rPr>
          <w:rFonts w:ascii="宋体" w:hAnsi="宋体"/>
          <w:sz w:val="24"/>
          <w:szCs w:val="24"/>
        </w:rPr>
        <w:t>报警应持续至</w:t>
      </w:r>
      <w:r w:rsidR="00861A53" w:rsidRPr="008023A4">
        <w:rPr>
          <w:rFonts w:ascii="宋体" w:hAnsi="宋体" w:hint="eastAsia"/>
          <w:sz w:val="24"/>
          <w:szCs w:val="24"/>
        </w:rPr>
        <w:t>出错</w:t>
      </w:r>
      <w:r w:rsidR="00861A53" w:rsidRPr="008023A4">
        <w:rPr>
          <w:rFonts w:ascii="宋体" w:hAnsi="宋体"/>
          <w:sz w:val="24"/>
          <w:szCs w:val="24"/>
        </w:rPr>
        <w:t>原因</w:t>
      </w:r>
      <w:r w:rsidRPr="008023A4">
        <w:rPr>
          <w:rFonts w:ascii="宋体" w:hAnsi="宋体"/>
          <w:sz w:val="24"/>
          <w:szCs w:val="24"/>
        </w:rPr>
        <w:t>消除为止。此外，当水表向外部设备传送数据时，应同时传送一个</w:t>
      </w:r>
      <w:r w:rsidR="00861A53" w:rsidRPr="008023A4">
        <w:rPr>
          <w:rFonts w:ascii="宋体" w:hAnsi="宋体"/>
          <w:sz w:val="24"/>
          <w:szCs w:val="24"/>
        </w:rPr>
        <w:t>指明出现差错</w:t>
      </w:r>
      <w:r w:rsidR="00861A53" w:rsidRPr="008023A4">
        <w:rPr>
          <w:rFonts w:ascii="宋体" w:hAnsi="宋体" w:hint="eastAsia"/>
          <w:sz w:val="24"/>
          <w:szCs w:val="24"/>
        </w:rPr>
        <w:t>的</w:t>
      </w:r>
      <w:r w:rsidRPr="008023A4">
        <w:rPr>
          <w:rFonts w:ascii="宋体" w:hAnsi="宋体"/>
          <w:sz w:val="24"/>
          <w:szCs w:val="24"/>
        </w:rPr>
        <w:t>信息。本要求不适用于</w:t>
      </w:r>
      <w:r w:rsidR="00CA25B4" w:rsidRPr="008023A4">
        <w:rPr>
          <w:rFonts w:ascii="宋体" w:hAnsi="宋体" w:hint="eastAsia"/>
          <w:sz w:val="24"/>
          <w:szCs w:val="24"/>
        </w:rPr>
        <w:t>7.7.6</w:t>
      </w:r>
      <w:r w:rsidRPr="008023A4">
        <w:rPr>
          <w:rFonts w:ascii="宋体" w:hAnsi="宋体"/>
          <w:sz w:val="24"/>
          <w:szCs w:val="24"/>
        </w:rPr>
        <w:lastRenderedPageBreak/>
        <w:t>规定的施加扰动。</w:t>
      </w:r>
    </w:p>
    <w:p w:rsidR="003B2857" w:rsidRPr="008023A4" w:rsidRDefault="00101D36" w:rsidP="00101D36">
      <w:pPr>
        <w:ind w:firstLineChars="200" w:firstLine="480"/>
        <w:rPr>
          <w:rFonts w:ascii="宋体" w:hAnsi="宋体"/>
          <w:sz w:val="24"/>
          <w:szCs w:val="24"/>
        </w:rPr>
      </w:pPr>
      <w:r w:rsidRPr="008023A4">
        <w:rPr>
          <w:rFonts w:ascii="宋体" w:hAnsi="宋体" w:hint="eastAsia"/>
          <w:sz w:val="24"/>
          <w:szCs w:val="24"/>
        </w:rPr>
        <w:t>b</w:t>
      </w:r>
      <w:r w:rsidR="003B2857" w:rsidRPr="008023A4">
        <w:rPr>
          <w:rFonts w:ascii="宋体" w:hAnsi="宋体"/>
          <w:sz w:val="24"/>
          <w:szCs w:val="24"/>
        </w:rPr>
        <w:t>）</w:t>
      </w:r>
      <w:r w:rsidRPr="008023A4">
        <w:rPr>
          <w:rFonts w:ascii="宋体" w:hAnsi="宋体" w:hint="eastAsia"/>
          <w:sz w:val="24"/>
          <w:szCs w:val="24"/>
        </w:rPr>
        <w:t>如果水</w:t>
      </w:r>
      <w:r w:rsidR="003B2857" w:rsidRPr="008023A4">
        <w:rPr>
          <w:rFonts w:ascii="宋体" w:hAnsi="宋体"/>
          <w:sz w:val="24"/>
          <w:szCs w:val="24"/>
        </w:rPr>
        <w:t>表配备了</w:t>
      </w:r>
      <w:r w:rsidR="00503227" w:rsidRPr="008023A4">
        <w:rPr>
          <w:rFonts w:ascii="宋体" w:hAnsi="宋体"/>
          <w:sz w:val="24"/>
          <w:szCs w:val="24"/>
        </w:rPr>
        <w:t>用于估算</w:t>
      </w:r>
      <w:r w:rsidR="000711B9" w:rsidRPr="008023A4">
        <w:rPr>
          <w:rFonts w:ascii="宋体" w:hAnsi="宋体" w:hint="eastAsia"/>
          <w:sz w:val="24"/>
          <w:szCs w:val="24"/>
        </w:rPr>
        <w:t>在</w:t>
      </w:r>
      <w:r w:rsidR="003B2857" w:rsidRPr="008023A4">
        <w:rPr>
          <w:rFonts w:ascii="宋体" w:hAnsi="宋体"/>
          <w:sz w:val="24"/>
          <w:szCs w:val="24"/>
        </w:rPr>
        <w:t>差错</w:t>
      </w:r>
      <w:r w:rsidR="000711B9" w:rsidRPr="008023A4">
        <w:rPr>
          <w:rFonts w:ascii="宋体" w:hAnsi="宋体" w:hint="eastAsia"/>
          <w:sz w:val="24"/>
          <w:szCs w:val="24"/>
        </w:rPr>
        <w:t>期间</w:t>
      </w:r>
      <w:r w:rsidR="003B2857" w:rsidRPr="008023A4">
        <w:rPr>
          <w:rFonts w:ascii="宋体" w:hAnsi="宋体"/>
          <w:sz w:val="24"/>
          <w:szCs w:val="24"/>
        </w:rPr>
        <w:t>流过水表的水</w:t>
      </w:r>
      <w:r w:rsidR="000711B9" w:rsidRPr="008023A4">
        <w:rPr>
          <w:rFonts w:ascii="宋体" w:hAnsi="宋体" w:hint="eastAsia"/>
          <w:sz w:val="24"/>
          <w:szCs w:val="24"/>
        </w:rPr>
        <w:t>量</w:t>
      </w:r>
      <w:r w:rsidR="00503227" w:rsidRPr="008023A4">
        <w:rPr>
          <w:rFonts w:ascii="宋体" w:hAnsi="宋体" w:hint="eastAsia"/>
          <w:sz w:val="24"/>
          <w:szCs w:val="24"/>
        </w:rPr>
        <w:t>的</w:t>
      </w:r>
      <w:r w:rsidR="00503227" w:rsidRPr="008023A4">
        <w:rPr>
          <w:rFonts w:ascii="宋体" w:hAnsi="宋体"/>
          <w:sz w:val="24"/>
          <w:szCs w:val="24"/>
        </w:rPr>
        <w:t>装置</w:t>
      </w:r>
      <w:r w:rsidR="003B2857" w:rsidRPr="008023A4">
        <w:rPr>
          <w:rFonts w:ascii="宋体" w:hAnsi="宋体"/>
          <w:sz w:val="24"/>
          <w:szCs w:val="24"/>
        </w:rPr>
        <w:t>，验证该估算结果不能被误认为是有效示值。</w:t>
      </w:r>
    </w:p>
    <w:p w:rsidR="003B2857" w:rsidRPr="008023A4" w:rsidRDefault="00246E21" w:rsidP="00F309EF">
      <w:pPr>
        <w:ind w:firstLineChars="200" w:firstLine="480"/>
        <w:rPr>
          <w:rFonts w:ascii="宋体" w:hAnsi="宋体"/>
          <w:sz w:val="24"/>
          <w:szCs w:val="24"/>
        </w:rPr>
      </w:pPr>
      <w:r w:rsidRPr="008023A4">
        <w:rPr>
          <w:rFonts w:ascii="宋体" w:hAnsi="宋体" w:hint="eastAsia"/>
          <w:sz w:val="24"/>
          <w:szCs w:val="24"/>
        </w:rPr>
        <w:t>c</w:t>
      </w:r>
      <w:r w:rsidR="003B2857" w:rsidRPr="008023A4">
        <w:rPr>
          <w:rFonts w:ascii="宋体" w:hAnsi="宋体"/>
          <w:sz w:val="24"/>
          <w:szCs w:val="24"/>
        </w:rPr>
        <w:t>）</w:t>
      </w:r>
      <w:r w:rsidR="00F309EF" w:rsidRPr="008023A4">
        <w:rPr>
          <w:rFonts w:ascii="宋体" w:hAnsi="宋体" w:hint="eastAsia"/>
          <w:sz w:val="24"/>
          <w:szCs w:val="24"/>
        </w:rPr>
        <w:t>如果</w:t>
      </w:r>
      <w:r w:rsidR="003B2857" w:rsidRPr="008023A4">
        <w:rPr>
          <w:rFonts w:ascii="宋体" w:hAnsi="宋体"/>
          <w:sz w:val="24"/>
          <w:szCs w:val="24"/>
        </w:rPr>
        <w:t>使用了</w:t>
      </w:r>
      <w:r w:rsidR="00582604" w:rsidRPr="008023A4">
        <w:rPr>
          <w:rFonts w:ascii="宋体" w:hAnsi="宋体"/>
          <w:sz w:val="24"/>
          <w:szCs w:val="24"/>
        </w:rPr>
        <w:t>检查装置</w:t>
      </w:r>
      <w:r w:rsidR="003B2857" w:rsidRPr="008023A4">
        <w:rPr>
          <w:rFonts w:ascii="宋体" w:hAnsi="宋体"/>
          <w:sz w:val="24"/>
          <w:szCs w:val="24"/>
        </w:rPr>
        <w:t>，</w:t>
      </w:r>
      <w:r w:rsidR="00220757" w:rsidRPr="008023A4">
        <w:rPr>
          <w:rFonts w:ascii="宋体" w:hAnsi="宋体" w:hint="eastAsia"/>
          <w:sz w:val="24"/>
          <w:szCs w:val="24"/>
        </w:rPr>
        <w:t>验证</w:t>
      </w:r>
      <w:r w:rsidR="003B2857" w:rsidRPr="008023A4">
        <w:rPr>
          <w:rFonts w:ascii="宋体" w:hAnsi="宋体"/>
          <w:sz w:val="24"/>
          <w:szCs w:val="24"/>
        </w:rPr>
        <w:t>以下条件下</w:t>
      </w:r>
      <w:r w:rsidR="00220757" w:rsidRPr="008023A4">
        <w:rPr>
          <w:rFonts w:ascii="宋体" w:hAnsi="宋体" w:hint="eastAsia"/>
          <w:sz w:val="24"/>
          <w:szCs w:val="24"/>
        </w:rPr>
        <w:t>没有</w:t>
      </w:r>
      <w:r w:rsidR="003B2857" w:rsidRPr="008023A4">
        <w:rPr>
          <w:rFonts w:ascii="宋体" w:hAnsi="宋体"/>
          <w:sz w:val="24"/>
          <w:szCs w:val="24"/>
        </w:rPr>
        <w:t>声、光报警</w:t>
      </w:r>
      <w:r w:rsidR="00220757" w:rsidRPr="008023A4">
        <w:rPr>
          <w:rFonts w:ascii="宋体" w:hAnsi="宋体" w:hint="eastAsia"/>
          <w:sz w:val="24"/>
          <w:szCs w:val="24"/>
        </w:rPr>
        <w:t>，</w:t>
      </w:r>
      <w:r w:rsidR="00220757" w:rsidRPr="008023A4">
        <w:rPr>
          <w:rFonts w:ascii="宋体" w:hAnsi="宋体"/>
          <w:sz w:val="24"/>
          <w:szCs w:val="24"/>
        </w:rPr>
        <w:t>报警信号被传送至</w:t>
      </w:r>
      <w:r w:rsidR="00220757" w:rsidRPr="008023A4">
        <w:rPr>
          <w:rFonts w:ascii="宋体" w:hAnsi="宋体" w:hint="eastAsia"/>
          <w:sz w:val="24"/>
          <w:szCs w:val="24"/>
        </w:rPr>
        <w:t>远程</w:t>
      </w:r>
      <w:r w:rsidR="00220757" w:rsidRPr="008023A4">
        <w:rPr>
          <w:rFonts w:ascii="宋体" w:hAnsi="宋体"/>
          <w:sz w:val="24"/>
          <w:szCs w:val="24"/>
        </w:rPr>
        <w:t>站</w:t>
      </w:r>
      <w:r w:rsidR="00220757" w:rsidRPr="008023A4">
        <w:rPr>
          <w:rFonts w:ascii="宋体" w:hAnsi="宋体" w:hint="eastAsia"/>
          <w:sz w:val="24"/>
          <w:szCs w:val="24"/>
        </w:rPr>
        <w:t>点的除外</w:t>
      </w:r>
      <w:r w:rsidR="003B2857" w:rsidRPr="008023A4">
        <w:rPr>
          <w:rFonts w:ascii="宋体" w:hAnsi="宋体"/>
          <w:sz w:val="24"/>
          <w:szCs w:val="24"/>
        </w:rPr>
        <w:t>：</w:t>
      </w:r>
    </w:p>
    <w:p w:rsidR="003B2857" w:rsidRPr="008023A4" w:rsidRDefault="003B2857" w:rsidP="00377F93">
      <w:pPr>
        <w:ind w:firstLineChars="200" w:firstLine="480"/>
        <w:rPr>
          <w:rFonts w:ascii="宋体" w:hAnsi="宋体"/>
          <w:sz w:val="24"/>
          <w:szCs w:val="24"/>
        </w:rPr>
      </w:pPr>
      <w:r w:rsidRPr="008023A4">
        <w:rPr>
          <w:rFonts w:ascii="宋体" w:hAnsi="宋体"/>
          <w:sz w:val="24"/>
          <w:szCs w:val="24"/>
        </w:rPr>
        <w:t>1）</w:t>
      </w:r>
      <w:r w:rsidR="00220757" w:rsidRPr="008023A4">
        <w:rPr>
          <w:rFonts w:ascii="宋体" w:hAnsi="宋体" w:hint="eastAsia"/>
          <w:sz w:val="24"/>
          <w:szCs w:val="24"/>
        </w:rPr>
        <w:t>双</w:t>
      </w:r>
      <w:r w:rsidRPr="008023A4">
        <w:rPr>
          <w:rFonts w:ascii="宋体" w:hAnsi="宋体"/>
          <w:sz w:val="24"/>
          <w:szCs w:val="24"/>
        </w:rPr>
        <w:t>方为固定伙伴；</w:t>
      </w:r>
    </w:p>
    <w:p w:rsidR="003B2857" w:rsidRPr="008023A4" w:rsidRDefault="003B2857" w:rsidP="00377F93">
      <w:pPr>
        <w:ind w:firstLineChars="200" w:firstLine="480"/>
        <w:rPr>
          <w:rFonts w:ascii="宋体" w:hAnsi="宋体"/>
          <w:sz w:val="24"/>
          <w:szCs w:val="24"/>
        </w:rPr>
      </w:pPr>
      <w:r w:rsidRPr="008023A4">
        <w:rPr>
          <w:rFonts w:ascii="宋体" w:hAnsi="宋体"/>
          <w:sz w:val="24"/>
          <w:szCs w:val="24"/>
        </w:rPr>
        <w:t>2）不可</w:t>
      </w:r>
      <w:r w:rsidR="00377F93" w:rsidRPr="008023A4">
        <w:rPr>
          <w:rFonts w:ascii="宋体" w:hAnsi="宋体" w:hint="eastAsia"/>
          <w:sz w:val="24"/>
          <w:szCs w:val="24"/>
        </w:rPr>
        <w:t>重置</w:t>
      </w:r>
      <w:r w:rsidR="00203B40" w:rsidRPr="008023A4">
        <w:rPr>
          <w:rFonts w:ascii="宋体" w:hAnsi="宋体" w:hint="eastAsia"/>
          <w:sz w:val="24"/>
          <w:szCs w:val="24"/>
        </w:rPr>
        <w:t>的</w:t>
      </w:r>
      <w:r w:rsidRPr="008023A4">
        <w:rPr>
          <w:rFonts w:ascii="宋体" w:hAnsi="宋体"/>
          <w:sz w:val="24"/>
          <w:szCs w:val="24"/>
        </w:rPr>
        <w:t>测量；</w:t>
      </w:r>
    </w:p>
    <w:p w:rsidR="00377F93" w:rsidRPr="008023A4" w:rsidRDefault="003B2857" w:rsidP="00377F93">
      <w:pPr>
        <w:ind w:firstLineChars="200" w:firstLine="480"/>
        <w:rPr>
          <w:rFonts w:ascii="宋体" w:hAnsi="宋体"/>
          <w:sz w:val="24"/>
          <w:szCs w:val="24"/>
        </w:rPr>
      </w:pPr>
      <w:r w:rsidRPr="008023A4">
        <w:rPr>
          <w:rFonts w:ascii="宋体" w:hAnsi="宋体"/>
          <w:sz w:val="24"/>
          <w:szCs w:val="24"/>
        </w:rPr>
        <w:t>3）非预付费</w:t>
      </w:r>
      <w:r w:rsidR="00203B40" w:rsidRPr="008023A4">
        <w:rPr>
          <w:rFonts w:ascii="宋体" w:hAnsi="宋体" w:hint="eastAsia"/>
          <w:sz w:val="24"/>
          <w:szCs w:val="24"/>
        </w:rPr>
        <w:t>的</w:t>
      </w:r>
      <w:r w:rsidRPr="008023A4">
        <w:rPr>
          <w:rFonts w:ascii="宋体" w:hAnsi="宋体"/>
          <w:sz w:val="24"/>
          <w:szCs w:val="24"/>
        </w:rPr>
        <w:t>测量。</w:t>
      </w:r>
    </w:p>
    <w:p w:rsidR="003B2857" w:rsidRPr="008023A4" w:rsidRDefault="00377F93" w:rsidP="00377F93">
      <w:pPr>
        <w:ind w:firstLineChars="200" w:firstLine="480"/>
        <w:rPr>
          <w:rFonts w:ascii="宋体" w:hAnsi="宋体"/>
          <w:sz w:val="24"/>
          <w:szCs w:val="24"/>
        </w:rPr>
      </w:pPr>
      <w:r w:rsidRPr="008023A4">
        <w:rPr>
          <w:rFonts w:ascii="宋体" w:hAnsi="宋体" w:hint="eastAsia"/>
          <w:sz w:val="24"/>
          <w:szCs w:val="24"/>
        </w:rPr>
        <w:t>d</w:t>
      </w:r>
      <w:r w:rsidR="003B2857" w:rsidRPr="008023A4">
        <w:rPr>
          <w:rFonts w:ascii="宋体" w:hAnsi="宋体"/>
          <w:sz w:val="24"/>
          <w:szCs w:val="24"/>
        </w:rPr>
        <w:t>）如果</w:t>
      </w:r>
      <w:r w:rsidRPr="008023A4">
        <w:rPr>
          <w:rFonts w:ascii="宋体" w:hAnsi="宋体" w:hint="eastAsia"/>
          <w:sz w:val="24"/>
          <w:szCs w:val="24"/>
        </w:rPr>
        <w:t>远程</w:t>
      </w:r>
      <w:r w:rsidR="003B2857" w:rsidRPr="008023A4">
        <w:rPr>
          <w:rFonts w:ascii="宋体" w:hAnsi="宋体"/>
          <w:sz w:val="24"/>
          <w:szCs w:val="24"/>
        </w:rPr>
        <w:t>站</w:t>
      </w:r>
      <w:r w:rsidRPr="008023A4">
        <w:rPr>
          <w:rFonts w:ascii="宋体" w:hAnsi="宋体" w:hint="eastAsia"/>
          <w:sz w:val="24"/>
          <w:szCs w:val="24"/>
        </w:rPr>
        <w:t>点不</w:t>
      </w:r>
      <w:r w:rsidR="003B2857" w:rsidRPr="008023A4">
        <w:rPr>
          <w:rFonts w:ascii="宋体" w:hAnsi="宋体"/>
          <w:sz w:val="24"/>
          <w:szCs w:val="24"/>
        </w:rPr>
        <w:t>可再现</w:t>
      </w:r>
      <w:r w:rsidRPr="008023A4">
        <w:rPr>
          <w:rFonts w:ascii="宋体" w:hAnsi="宋体" w:hint="eastAsia"/>
          <w:sz w:val="24"/>
          <w:szCs w:val="24"/>
        </w:rPr>
        <w:t>水表的</w:t>
      </w:r>
      <w:r w:rsidR="003B2857" w:rsidRPr="008023A4">
        <w:rPr>
          <w:rFonts w:ascii="宋体" w:hAnsi="宋体"/>
          <w:sz w:val="24"/>
          <w:szCs w:val="24"/>
        </w:rPr>
        <w:t>测</w:t>
      </w:r>
      <w:r w:rsidRPr="008023A4">
        <w:rPr>
          <w:rFonts w:ascii="宋体" w:hAnsi="宋体" w:hint="eastAsia"/>
          <w:sz w:val="24"/>
          <w:szCs w:val="24"/>
        </w:rPr>
        <w:t>量</w:t>
      </w:r>
      <w:r w:rsidR="004936AA" w:rsidRPr="008023A4">
        <w:rPr>
          <w:rFonts w:ascii="宋体" w:hAnsi="宋体" w:hint="eastAsia"/>
          <w:sz w:val="24"/>
          <w:szCs w:val="24"/>
        </w:rPr>
        <w:t>值</w:t>
      </w:r>
      <w:r w:rsidR="003B2857" w:rsidRPr="008023A4">
        <w:rPr>
          <w:rFonts w:ascii="宋体" w:hAnsi="宋体"/>
          <w:sz w:val="24"/>
          <w:szCs w:val="24"/>
        </w:rPr>
        <w:t>，验证</w:t>
      </w:r>
      <w:r w:rsidRPr="008023A4">
        <w:rPr>
          <w:rFonts w:ascii="宋体" w:hAnsi="宋体"/>
          <w:sz w:val="24"/>
          <w:szCs w:val="24"/>
        </w:rPr>
        <w:t>传送的</w:t>
      </w:r>
      <w:r w:rsidR="003B2857" w:rsidRPr="008023A4">
        <w:rPr>
          <w:rFonts w:ascii="宋体" w:hAnsi="宋体"/>
          <w:sz w:val="24"/>
          <w:szCs w:val="24"/>
        </w:rPr>
        <w:t>报警信号和</w:t>
      </w:r>
      <w:r w:rsidRPr="008023A4">
        <w:rPr>
          <w:rFonts w:ascii="宋体" w:hAnsi="宋体"/>
          <w:sz w:val="24"/>
          <w:szCs w:val="24"/>
        </w:rPr>
        <w:t>再现</w:t>
      </w:r>
      <w:r w:rsidRPr="008023A4">
        <w:rPr>
          <w:rFonts w:ascii="宋体" w:hAnsi="宋体" w:hint="eastAsia"/>
          <w:sz w:val="24"/>
          <w:szCs w:val="24"/>
        </w:rPr>
        <w:t>的</w:t>
      </w:r>
      <w:r w:rsidR="003B2857" w:rsidRPr="008023A4">
        <w:rPr>
          <w:rFonts w:ascii="宋体" w:hAnsi="宋体"/>
          <w:sz w:val="24"/>
          <w:szCs w:val="24"/>
        </w:rPr>
        <w:t>测</w:t>
      </w:r>
      <w:r w:rsidRPr="008023A4">
        <w:rPr>
          <w:rFonts w:ascii="宋体" w:hAnsi="宋体" w:hint="eastAsia"/>
          <w:sz w:val="24"/>
          <w:szCs w:val="24"/>
        </w:rPr>
        <w:t>量</w:t>
      </w:r>
      <w:r w:rsidR="004936AA" w:rsidRPr="008023A4">
        <w:rPr>
          <w:rFonts w:ascii="宋体" w:hAnsi="宋体" w:hint="eastAsia"/>
          <w:sz w:val="24"/>
          <w:szCs w:val="24"/>
        </w:rPr>
        <w:t>值</w:t>
      </w:r>
      <w:r w:rsidR="003B2857" w:rsidRPr="008023A4">
        <w:rPr>
          <w:rFonts w:ascii="宋体" w:hAnsi="宋体"/>
          <w:sz w:val="24"/>
          <w:szCs w:val="24"/>
        </w:rPr>
        <w:t>得到</w:t>
      </w:r>
      <w:r w:rsidR="004936AA" w:rsidRPr="008023A4">
        <w:rPr>
          <w:rFonts w:ascii="宋体" w:hAnsi="宋体" w:hint="eastAsia"/>
          <w:sz w:val="24"/>
          <w:szCs w:val="24"/>
        </w:rPr>
        <w:t>了</w:t>
      </w:r>
      <w:r w:rsidR="003B2857" w:rsidRPr="008023A4">
        <w:rPr>
          <w:rFonts w:ascii="宋体" w:hAnsi="宋体"/>
          <w:sz w:val="24"/>
          <w:szCs w:val="24"/>
        </w:rPr>
        <w:t>保</w:t>
      </w:r>
      <w:r w:rsidRPr="008023A4">
        <w:rPr>
          <w:rFonts w:ascii="宋体" w:hAnsi="宋体" w:hint="eastAsia"/>
          <w:sz w:val="24"/>
          <w:szCs w:val="24"/>
        </w:rPr>
        <w:t>护</w:t>
      </w:r>
      <w:r w:rsidR="003B2857" w:rsidRPr="008023A4">
        <w:rPr>
          <w:rFonts w:ascii="宋体" w:hAnsi="宋体"/>
          <w:sz w:val="24"/>
          <w:szCs w:val="24"/>
        </w:rPr>
        <w:t>。</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.2 测量传感器的</w:t>
      </w:r>
      <w:r w:rsidR="00582604" w:rsidRPr="008023A4">
        <w:rPr>
          <w:rFonts w:ascii="宋体" w:hAnsi="宋体"/>
          <w:sz w:val="24"/>
          <w:szCs w:val="24"/>
        </w:rPr>
        <w:t>检查装置</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.2.1 试验目的</w:t>
      </w:r>
    </w:p>
    <w:p w:rsidR="003B2857" w:rsidRPr="008023A4" w:rsidRDefault="009E2F40" w:rsidP="00571636">
      <w:pPr>
        <w:ind w:firstLineChars="200" w:firstLine="480"/>
        <w:rPr>
          <w:rFonts w:ascii="宋体" w:hAnsi="宋体"/>
          <w:sz w:val="24"/>
          <w:szCs w:val="24"/>
        </w:rPr>
      </w:pPr>
      <w:r w:rsidRPr="008023A4">
        <w:rPr>
          <w:rFonts w:ascii="宋体" w:hAnsi="宋体" w:hint="eastAsia"/>
          <w:sz w:val="24"/>
          <w:szCs w:val="24"/>
        </w:rPr>
        <w:t>验证</w:t>
      </w:r>
      <w:r w:rsidRPr="008023A4">
        <w:rPr>
          <w:rFonts w:ascii="宋体" w:hAnsi="宋体"/>
          <w:sz w:val="24"/>
          <w:szCs w:val="24"/>
        </w:rPr>
        <w:t>检查装置</w:t>
      </w:r>
      <w:r w:rsidRPr="008023A4">
        <w:rPr>
          <w:rFonts w:ascii="宋体" w:hAnsi="宋体" w:hint="eastAsia"/>
          <w:sz w:val="24"/>
          <w:szCs w:val="24"/>
        </w:rPr>
        <w:t>符合下列要求</w:t>
      </w:r>
      <w:r w:rsidRPr="008023A4">
        <w:rPr>
          <w:rFonts w:ascii="宋体" w:hAnsi="宋体"/>
          <w:sz w:val="24"/>
          <w:szCs w:val="24"/>
        </w:rPr>
        <w:t>：</w:t>
      </w:r>
    </w:p>
    <w:p w:rsidR="003B2857" w:rsidRPr="008023A4" w:rsidRDefault="003B2857" w:rsidP="00571636">
      <w:pPr>
        <w:ind w:firstLineChars="200" w:firstLine="480"/>
        <w:rPr>
          <w:rFonts w:ascii="宋体" w:hAnsi="宋体"/>
          <w:sz w:val="24"/>
          <w:szCs w:val="24"/>
        </w:rPr>
      </w:pPr>
      <w:r w:rsidRPr="008023A4">
        <w:rPr>
          <w:rFonts w:ascii="宋体" w:hAnsi="宋体"/>
          <w:sz w:val="24"/>
          <w:szCs w:val="24"/>
        </w:rPr>
        <w:t>a）</w:t>
      </w:r>
      <w:r w:rsidR="007B5D32" w:rsidRPr="008023A4">
        <w:rPr>
          <w:rFonts w:ascii="宋体" w:hAnsi="宋体" w:hint="eastAsia"/>
          <w:sz w:val="24"/>
          <w:szCs w:val="24"/>
        </w:rPr>
        <w:t>检查</w:t>
      </w:r>
      <w:r w:rsidRPr="008023A4">
        <w:rPr>
          <w:rFonts w:ascii="宋体" w:hAnsi="宋体"/>
          <w:sz w:val="24"/>
          <w:szCs w:val="24"/>
        </w:rPr>
        <w:t>测量传感器存在且工作正常，</w:t>
      </w:r>
    </w:p>
    <w:p w:rsidR="003B2857" w:rsidRPr="008023A4" w:rsidRDefault="003B2857" w:rsidP="00571636">
      <w:pPr>
        <w:ind w:firstLineChars="200" w:firstLine="480"/>
        <w:rPr>
          <w:rFonts w:ascii="宋体" w:hAnsi="宋体"/>
          <w:sz w:val="24"/>
          <w:szCs w:val="24"/>
        </w:rPr>
      </w:pPr>
      <w:r w:rsidRPr="008023A4">
        <w:rPr>
          <w:rFonts w:ascii="宋体" w:hAnsi="宋体"/>
          <w:sz w:val="24"/>
          <w:szCs w:val="24"/>
        </w:rPr>
        <w:t>b）</w:t>
      </w:r>
      <w:r w:rsidR="007B5D32" w:rsidRPr="008023A4">
        <w:rPr>
          <w:rFonts w:ascii="宋体" w:hAnsi="宋体" w:hint="eastAsia"/>
          <w:sz w:val="24"/>
          <w:szCs w:val="24"/>
        </w:rPr>
        <w:t>检查</w:t>
      </w:r>
      <w:r w:rsidRPr="008023A4">
        <w:rPr>
          <w:rFonts w:ascii="宋体" w:hAnsi="宋体"/>
          <w:sz w:val="24"/>
          <w:szCs w:val="24"/>
        </w:rPr>
        <w:t>数据正确地从测量传感器传</w:t>
      </w:r>
      <w:r w:rsidR="00571636" w:rsidRPr="008023A4">
        <w:rPr>
          <w:rFonts w:ascii="宋体" w:hAnsi="宋体" w:hint="eastAsia"/>
          <w:sz w:val="24"/>
          <w:szCs w:val="24"/>
        </w:rPr>
        <w:t>送</w:t>
      </w:r>
      <w:r w:rsidRPr="008023A4">
        <w:rPr>
          <w:rFonts w:ascii="宋体" w:hAnsi="宋体"/>
          <w:sz w:val="24"/>
          <w:szCs w:val="24"/>
        </w:rPr>
        <w:t>到计算器，且</w:t>
      </w:r>
    </w:p>
    <w:p w:rsidR="003B2857" w:rsidRPr="008023A4" w:rsidRDefault="003B2857" w:rsidP="00571636">
      <w:pPr>
        <w:ind w:firstLineChars="200" w:firstLine="480"/>
        <w:rPr>
          <w:rFonts w:ascii="宋体" w:hAnsi="宋体"/>
          <w:sz w:val="24"/>
          <w:szCs w:val="24"/>
        </w:rPr>
      </w:pPr>
      <w:r w:rsidRPr="008023A4">
        <w:rPr>
          <w:rFonts w:ascii="宋体" w:hAnsi="宋体"/>
          <w:sz w:val="24"/>
          <w:szCs w:val="24"/>
        </w:rPr>
        <w:t>c）检测反向流和/或防止反向流，当</w:t>
      </w:r>
      <w:r w:rsidR="00087872" w:rsidRPr="008023A4">
        <w:rPr>
          <w:rFonts w:ascii="宋体" w:hAnsi="宋体"/>
          <w:sz w:val="24"/>
          <w:szCs w:val="24"/>
        </w:rPr>
        <w:t>电子手段</w:t>
      </w:r>
      <w:r w:rsidR="00087872" w:rsidRPr="008023A4">
        <w:rPr>
          <w:rFonts w:ascii="宋体" w:hAnsi="宋体" w:hint="eastAsia"/>
          <w:sz w:val="24"/>
          <w:szCs w:val="24"/>
        </w:rPr>
        <w:t>用于</w:t>
      </w:r>
      <w:r w:rsidR="00087872" w:rsidRPr="008023A4">
        <w:rPr>
          <w:rFonts w:ascii="宋体" w:hAnsi="宋体"/>
          <w:sz w:val="24"/>
          <w:szCs w:val="24"/>
        </w:rPr>
        <w:t>此功能</w:t>
      </w:r>
      <w:r w:rsidR="00087872" w:rsidRPr="008023A4">
        <w:rPr>
          <w:rFonts w:ascii="宋体" w:hAnsi="宋体" w:hint="eastAsia"/>
          <w:sz w:val="24"/>
          <w:szCs w:val="24"/>
        </w:rPr>
        <w:t>时</w:t>
      </w:r>
      <w:r w:rsidRPr="008023A4">
        <w:rPr>
          <w:rFonts w:ascii="宋体" w:hAnsi="宋体"/>
          <w:sz w:val="24"/>
          <w:szCs w:val="24"/>
        </w:rPr>
        <w:t>。</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.2.2 试验程序</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.2.2.1 带有脉冲输出信号的测量传感器（包括流量和体积</w:t>
      </w:r>
      <w:r w:rsidR="005E3BA7" w:rsidRPr="008023A4">
        <w:rPr>
          <w:rFonts w:ascii="宋体" w:hAnsi="宋体" w:hint="eastAsia"/>
          <w:sz w:val="24"/>
          <w:szCs w:val="24"/>
        </w:rPr>
        <w:t>传感器</w:t>
      </w:r>
      <w:r w:rsidR="003B2857" w:rsidRPr="008023A4">
        <w:rPr>
          <w:rFonts w:ascii="宋体" w:hAnsi="宋体"/>
          <w:sz w:val="24"/>
          <w:szCs w:val="24"/>
        </w:rPr>
        <w:t>）</w:t>
      </w:r>
    </w:p>
    <w:p w:rsidR="00000CEF" w:rsidRPr="008023A4" w:rsidRDefault="00000CEF" w:rsidP="00233CF1">
      <w:pPr>
        <w:ind w:firstLineChars="200" w:firstLine="480"/>
        <w:rPr>
          <w:rFonts w:ascii="宋体" w:hAnsi="宋体"/>
          <w:sz w:val="24"/>
          <w:szCs w:val="24"/>
        </w:rPr>
      </w:pPr>
      <w:r w:rsidRPr="008023A4">
        <w:rPr>
          <w:rFonts w:ascii="宋体" w:hAnsi="宋体"/>
          <w:sz w:val="24"/>
          <w:szCs w:val="24"/>
        </w:rPr>
        <w:t>当流量</w:t>
      </w:r>
      <w:r w:rsidRPr="008023A4">
        <w:rPr>
          <w:rFonts w:ascii="宋体" w:hAnsi="宋体" w:hint="eastAsia"/>
          <w:sz w:val="24"/>
          <w:szCs w:val="24"/>
        </w:rPr>
        <w:t>传感器</w:t>
      </w:r>
      <w:r w:rsidRPr="008023A4">
        <w:rPr>
          <w:rFonts w:ascii="宋体" w:hAnsi="宋体"/>
          <w:sz w:val="24"/>
          <w:szCs w:val="24"/>
        </w:rPr>
        <w:t>产生的信号</w:t>
      </w:r>
      <w:r w:rsidRPr="008023A4">
        <w:rPr>
          <w:rFonts w:ascii="宋体" w:hAnsi="宋体" w:hint="eastAsia"/>
          <w:sz w:val="24"/>
          <w:szCs w:val="24"/>
        </w:rPr>
        <w:t>是</w:t>
      </w:r>
      <w:r w:rsidRPr="008023A4">
        <w:rPr>
          <w:rFonts w:ascii="宋体" w:hAnsi="宋体"/>
          <w:sz w:val="24"/>
          <w:szCs w:val="24"/>
        </w:rPr>
        <w:t>脉冲信号，每一个脉冲代表一个基本体积时，</w:t>
      </w:r>
      <w:r w:rsidRPr="008023A4">
        <w:rPr>
          <w:rFonts w:ascii="宋体" w:hAnsi="宋体" w:hint="eastAsia"/>
          <w:sz w:val="24"/>
          <w:szCs w:val="24"/>
        </w:rPr>
        <w:t>通过试验确认用于</w:t>
      </w:r>
      <w:r w:rsidRPr="008023A4">
        <w:rPr>
          <w:rFonts w:ascii="宋体" w:hAnsi="宋体"/>
          <w:sz w:val="24"/>
          <w:szCs w:val="24"/>
        </w:rPr>
        <w:t>脉冲的产生、传输和计数</w:t>
      </w:r>
      <w:r w:rsidRPr="008023A4">
        <w:rPr>
          <w:rFonts w:ascii="宋体" w:hAnsi="宋体" w:hint="eastAsia"/>
          <w:sz w:val="24"/>
          <w:szCs w:val="24"/>
        </w:rPr>
        <w:t>的检查装置</w:t>
      </w:r>
      <w:r w:rsidRPr="008023A4">
        <w:rPr>
          <w:rFonts w:ascii="宋体" w:hAnsi="宋体"/>
          <w:sz w:val="24"/>
          <w:szCs w:val="24"/>
        </w:rPr>
        <w:t>完成</w:t>
      </w:r>
      <w:r w:rsidRPr="008023A4">
        <w:rPr>
          <w:rFonts w:ascii="宋体" w:hAnsi="宋体" w:hint="eastAsia"/>
          <w:sz w:val="24"/>
          <w:szCs w:val="24"/>
        </w:rPr>
        <w:t>了</w:t>
      </w:r>
      <w:r w:rsidRPr="008023A4">
        <w:rPr>
          <w:rFonts w:ascii="宋体" w:hAnsi="宋体"/>
          <w:sz w:val="24"/>
          <w:szCs w:val="24"/>
        </w:rPr>
        <w:t>下列任务：</w:t>
      </w:r>
    </w:p>
    <w:p w:rsidR="003B2857" w:rsidRPr="008023A4" w:rsidRDefault="003B2857" w:rsidP="00233CF1">
      <w:pPr>
        <w:ind w:firstLineChars="200" w:firstLine="480"/>
        <w:rPr>
          <w:rFonts w:ascii="宋体" w:hAnsi="宋体"/>
          <w:sz w:val="24"/>
          <w:szCs w:val="24"/>
        </w:rPr>
      </w:pPr>
      <w:r w:rsidRPr="008023A4">
        <w:rPr>
          <w:rFonts w:ascii="宋体" w:hAnsi="宋体"/>
          <w:sz w:val="24"/>
          <w:szCs w:val="24"/>
        </w:rPr>
        <w:t>a）计数脉冲</w:t>
      </w:r>
      <w:r w:rsidR="00253A37" w:rsidRPr="008023A4">
        <w:rPr>
          <w:rFonts w:ascii="宋体" w:hAnsi="宋体"/>
          <w:sz w:val="24"/>
          <w:szCs w:val="24"/>
        </w:rPr>
        <w:t>正确</w:t>
      </w:r>
      <w:r w:rsidRPr="008023A4">
        <w:rPr>
          <w:rFonts w:ascii="宋体" w:hAnsi="宋体"/>
          <w:sz w:val="24"/>
          <w:szCs w:val="24"/>
        </w:rPr>
        <w:t>；</w:t>
      </w:r>
    </w:p>
    <w:p w:rsidR="003B2857" w:rsidRPr="008023A4" w:rsidRDefault="003B2857" w:rsidP="00233CF1">
      <w:pPr>
        <w:ind w:firstLineChars="200" w:firstLine="480"/>
        <w:rPr>
          <w:rFonts w:ascii="宋体" w:hAnsi="宋体"/>
          <w:sz w:val="24"/>
          <w:szCs w:val="24"/>
        </w:rPr>
      </w:pPr>
      <w:r w:rsidRPr="008023A4">
        <w:rPr>
          <w:rFonts w:ascii="宋体" w:hAnsi="宋体"/>
          <w:sz w:val="24"/>
          <w:szCs w:val="24"/>
        </w:rPr>
        <w:t>b）</w:t>
      </w:r>
      <w:r w:rsidR="00A70976" w:rsidRPr="008023A4">
        <w:rPr>
          <w:rFonts w:ascii="宋体" w:hAnsi="宋体" w:hint="eastAsia"/>
          <w:sz w:val="24"/>
          <w:szCs w:val="24"/>
        </w:rPr>
        <w:t>适用</w:t>
      </w:r>
      <w:r w:rsidRPr="008023A4">
        <w:rPr>
          <w:rFonts w:ascii="宋体" w:hAnsi="宋体"/>
          <w:sz w:val="24"/>
          <w:szCs w:val="24"/>
        </w:rPr>
        <w:t>时</w:t>
      </w:r>
      <w:r w:rsidR="00A70976" w:rsidRPr="008023A4">
        <w:rPr>
          <w:rFonts w:ascii="宋体" w:hAnsi="宋体" w:hint="eastAsia"/>
          <w:sz w:val="24"/>
          <w:szCs w:val="24"/>
        </w:rPr>
        <w:t>，</w:t>
      </w:r>
      <w:r w:rsidRPr="008023A4">
        <w:rPr>
          <w:rFonts w:ascii="宋体" w:hAnsi="宋体"/>
          <w:sz w:val="24"/>
          <w:szCs w:val="24"/>
        </w:rPr>
        <w:t>检测反向流；</w:t>
      </w:r>
    </w:p>
    <w:p w:rsidR="003B2857" w:rsidRPr="008023A4" w:rsidRDefault="003B2857" w:rsidP="00233CF1">
      <w:pPr>
        <w:ind w:firstLineChars="200" w:firstLine="480"/>
        <w:rPr>
          <w:rFonts w:ascii="宋体" w:hAnsi="宋体"/>
          <w:sz w:val="24"/>
          <w:szCs w:val="24"/>
        </w:rPr>
      </w:pPr>
      <w:r w:rsidRPr="008023A4">
        <w:rPr>
          <w:rFonts w:ascii="宋体" w:hAnsi="宋体"/>
          <w:sz w:val="24"/>
          <w:szCs w:val="24"/>
        </w:rPr>
        <w:t>c）功能正常</w:t>
      </w:r>
      <w:r w:rsidR="00A70976" w:rsidRPr="008023A4">
        <w:rPr>
          <w:rFonts w:ascii="宋体" w:hAnsi="宋体" w:hint="eastAsia"/>
          <w:sz w:val="24"/>
          <w:szCs w:val="24"/>
        </w:rPr>
        <w:t>性</w:t>
      </w:r>
      <w:r w:rsidR="00A70976" w:rsidRPr="008023A4">
        <w:rPr>
          <w:rFonts w:ascii="宋体" w:hAnsi="宋体"/>
          <w:sz w:val="24"/>
          <w:szCs w:val="24"/>
        </w:rPr>
        <w:t>检</w:t>
      </w:r>
      <w:r w:rsidR="00A70976" w:rsidRPr="008023A4">
        <w:rPr>
          <w:rFonts w:ascii="宋体" w:hAnsi="宋体" w:hint="eastAsia"/>
          <w:sz w:val="24"/>
          <w:szCs w:val="24"/>
        </w:rPr>
        <w:t>查</w:t>
      </w:r>
      <w:r w:rsidRPr="008023A4">
        <w:rPr>
          <w:rFonts w:ascii="宋体" w:hAnsi="宋体"/>
          <w:sz w:val="24"/>
          <w:szCs w:val="24"/>
        </w:rPr>
        <w:t>。</w:t>
      </w:r>
    </w:p>
    <w:p w:rsidR="003B2857" w:rsidRPr="008023A4" w:rsidRDefault="003B2857" w:rsidP="001277C4">
      <w:pPr>
        <w:ind w:firstLineChars="200" w:firstLine="480"/>
        <w:rPr>
          <w:rFonts w:ascii="宋体" w:hAnsi="宋体"/>
          <w:sz w:val="24"/>
          <w:szCs w:val="24"/>
        </w:rPr>
      </w:pPr>
      <w:r w:rsidRPr="008023A4">
        <w:rPr>
          <w:rFonts w:ascii="宋体" w:hAnsi="宋体"/>
          <w:sz w:val="24"/>
          <w:szCs w:val="24"/>
        </w:rPr>
        <w:t>这些P型</w:t>
      </w:r>
      <w:r w:rsidR="00582604" w:rsidRPr="008023A4">
        <w:rPr>
          <w:rFonts w:ascii="宋体" w:hAnsi="宋体"/>
          <w:sz w:val="24"/>
          <w:szCs w:val="24"/>
        </w:rPr>
        <w:t>检查装置</w:t>
      </w:r>
      <w:r w:rsidRPr="008023A4">
        <w:rPr>
          <w:rFonts w:ascii="宋体" w:hAnsi="宋体"/>
          <w:sz w:val="24"/>
          <w:szCs w:val="24"/>
        </w:rPr>
        <w:t xml:space="preserve">可通过以下方法进行试验： </w:t>
      </w:r>
    </w:p>
    <w:p w:rsidR="003B2857" w:rsidRPr="008023A4" w:rsidRDefault="003B2857" w:rsidP="001277C4">
      <w:pPr>
        <w:ind w:firstLineChars="200" w:firstLine="480"/>
        <w:rPr>
          <w:rFonts w:ascii="宋体" w:hAnsi="宋体"/>
          <w:sz w:val="24"/>
          <w:szCs w:val="24"/>
        </w:rPr>
      </w:pPr>
      <w:r w:rsidRPr="008023A4">
        <w:rPr>
          <w:rFonts w:ascii="宋体" w:hAnsi="宋体"/>
          <w:sz w:val="24"/>
          <w:szCs w:val="24"/>
        </w:rPr>
        <w:t>1）</w:t>
      </w:r>
      <w:r w:rsidR="001277C4" w:rsidRPr="008023A4">
        <w:rPr>
          <w:rFonts w:ascii="宋体" w:hAnsi="宋体" w:hint="eastAsia"/>
          <w:sz w:val="24"/>
          <w:szCs w:val="24"/>
        </w:rPr>
        <w:t>将</w:t>
      </w:r>
      <w:r w:rsidR="001277C4" w:rsidRPr="008023A4">
        <w:rPr>
          <w:rFonts w:ascii="宋体" w:hAnsi="宋体"/>
          <w:sz w:val="24"/>
          <w:szCs w:val="24"/>
        </w:rPr>
        <w:t>流量传感器</w:t>
      </w:r>
      <w:r w:rsidRPr="008023A4">
        <w:rPr>
          <w:rFonts w:ascii="宋体" w:hAnsi="宋体"/>
          <w:sz w:val="24"/>
          <w:szCs w:val="24"/>
        </w:rPr>
        <w:t>从计算器断开；或</w:t>
      </w:r>
    </w:p>
    <w:p w:rsidR="003B2857" w:rsidRPr="008023A4" w:rsidRDefault="003B2857" w:rsidP="001277C4">
      <w:pPr>
        <w:ind w:firstLineChars="200" w:firstLine="480"/>
        <w:rPr>
          <w:rFonts w:ascii="宋体" w:hAnsi="宋体"/>
          <w:sz w:val="24"/>
          <w:szCs w:val="24"/>
        </w:rPr>
      </w:pPr>
      <w:r w:rsidRPr="008023A4">
        <w:rPr>
          <w:rFonts w:ascii="宋体" w:hAnsi="宋体"/>
          <w:sz w:val="24"/>
          <w:szCs w:val="24"/>
        </w:rPr>
        <w:t>2）</w:t>
      </w:r>
      <w:r w:rsidR="001277C4" w:rsidRPr="008023A4">
        <w:rPr>
          <w:rFonts w:ascii="宋体" w:hAnsi="宋体" w:hint="eastAsia"/>
          <w:sz w:val="24"/>
          <w:szCs w:val="24"/>
        </w:rPr>
        <w:t>断开流量传感器到计算器的信号；或</w:t>
      </w:r>
    </w:p>
    <w:p w:rsidR="003B2857" w:rsidRPr="008023A4" w:rsidRDefault="003B2857" w:rsidP="001277C4">
      <w:pPr>
        <w:ind w:firstLineChars="200" w:firstLine="480"/>
        <w:rPr>
          <w:rFonts w:ascii="宋体" w:hAnsi="宋体"/>
          <w:sz w:val="24"/>
          <w:szCs w:val="24"/>
        </w:rPr>
      </w:pPr>
      <w:r w:rsidRPr="008023A4">
        <w:rPr>
          <w:rFonts w:ascii="宋体" w:hAnsi="宋体"/>
          <w:sz w:val="24"/>
          <w:szCs w:val="24"/>
        </w:rPr>
        <w:t>3）断</w:t>
      </w:r>
      <w:r w:rsidR="001277C4" w:rsidRPr="008023A4">
        <w:rPr>
          <w:rFonts w:ascii="宋体" w:hAnsi="宋体" w:hint="eastAsia"/>
          <w:sz w:val="24"/>
          <w:szCs w:val="24"/>
        </w:rPr>
        <w:t>开流量</w:t>
      </w:r>
      <w:r w:rsidRPr="008023A4">
        <w:rPr>
          <w:rFonts w:ascii="宋体" w:hAnsi="宋体"/>
          <w:sz w:val="24"/>
          <w:szCs w:val="24"/>
        </w:rPr>
        <w:t>传感器的电源</w:t>
      </w:r>
      <w:r w:rsidRPr="008023A4">
        <w:rPr>
          <w:rFonts w:ascii="宋体" w:hAnsi="宋体" w:hint="eastAsia"/>
          <w:sz w:val="24"/>
          <w:szCs w:val="24"/>
        </w:rPr>
        <w:t>。</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.2.2.2 电磁水表的测量传感器（包括流量</w:t>
      </w:r>
      <w:r w:rsidR="00C87685" w:rsidRPr="008023A4">
        <w:rPr>
          <w:rFonts w:ascii="宋体" w:hAnsi="宋体" w:hint="eastAsia"/>
          <w:sz w:val="24"/>
          <w:szCs w:val="24"/>
        </w:rPr>
        <w:t>或</w:t>
      </w:r>
      <w:r w:rsidR="003B2857" w:rsidRPr="008023A4">
        <w:rPr>
          <w:rFonts w:ascii="宋体" w:hAnsi="宋体"/>
          <w:sz w:val="24"/>
          <w:szCs w:val="24"/>
        </w:rPr>
        <w:t>体积</w:t>
      </w:r>
      <w:r w:rsidR="00C87685" w:rsidRPr="008023A4">
        <w:rPr>
          <w:rFonts w:ascii="宋体" w:hAnsi="宋体" w:hint="eastAsia"/>
          <w:sz w:val="24"/>
          <w:szCs w:val="24"/>
        </w:rPr>
        <w:t>传感器</w:t>
      </w:r>
      <w:r w:rsidR="003B2857" w:rsidRPr="008023A4">
        <w:rPr>
          <w:rFonts w:ascii="宋体" w:hAnsi="宋体"/>
          <w:sz w:val="24"/>
          <w:szCs w:val="24"/>
        </w:rPr>
        <w:t>）</w:t>
      </w:r>
    </w:p>
    <w:p w:rsidR="003B2857" w:rsidRPr="008023A4" w:rsidRDefault="003B2857" w:rsidP="000B54FC">
      <w:pPr>
        <w:ind w:firstLineChars="200" w:firstLine="480"/>
        <w:rPr>
          <w:rFonts w:ascii="宋体" w:hAnsi="宋体"/>
          <w:sz w:val="24"/>
          <w:szCs w:val="24"/>
        </w:rPr>
      </w:pPr>
      <w:r w:rsidRPr="008023A4">
        <w:rPr>
          <w:rFonts w:ascii="宋体" w:hAnsi="宋体"/>
          <w:sz w:val="24"/>
          <w:szCs w:val="24"/>
        </w:rPr>
        <w:t>对于测量传感器产生的信号幅值与流量成正比的电磁水表，可采用</w:t>
      </w:r>
      <w:r w:rsidR="00C01AA6" w:rsidRPr="008023A4">
        <w:rPr>
          <w:rFonts w:ascii="宋体" w:hAnsi="宋体" w:hint="eastAsia"/>
          <w:sz w:val="24"/>
          <w:szCs w:val="24"/>
        </w:rPr>
        <w:t>下列</w:t>
      </w:r>
      <w:r w:rsidRPr="008023A4">
        <w:rPr>
          <w:rFonts w:ascii="宋体" w:hAnsi="宋体"/>
          <w:sz w:val="24"/>
          <w:szCs w:val="24"/>
        </w:rPr>
        <w:t>程序</w:t>
      </w:r>
      <w:r w:rsidR="00C01AA6" w:rsidRPr="008023A4">
        <w:rPr>
          <w:rFonts w:ascii="宋体" w:hAnsi="宋体" w:hint="eastAsia"/>
          <w:sz w:val="24"/>
          <w:szCs w:val="24"/>
        </w:rPr>
        <w:t>对</w:t>
      </w:r>
      <w:r w:rsidR="00582604" w:rsidRPr="008023A4">
        <w:rPr>
          <w:rFonts w:ascii="宋体" w:hAnsi="宋体"/>
          <w:sz w:val="24"/>
          <w:szCs w:val="24"/>
        </w:rPr>
        <w:t>检查装置</w:t>
      </w:r>
      <w:r w:rsidR="00C01AA6" w:rsidRPr="008023A4">
        <w:rPr>
          <w:rFonts w:ascii="宋体" w:hAnsi="宋体" w:hint="eastAsia"/>
          <w:sz w:val="24"/>
          <w:szCs w:val="24"/>
        </w:rPr>
        <w:t>进行</w:t>
      </w:r>
      <w:r w:rsidRPr="008023A4">
        <w:rPr>
          <w:rFonts w:ascii="宋体" w:hAnsi="宋体"/>
          <w:sz w:val="24"/>
          <w:szCs w:val="24"/>
        </w:rPr>
        <w:t>试验。</w:t>
      </w:r>
    </w:p>
    <w:p w:rsidR="003B2857" w:rsidRPr="008023A4" w:rsidRDefault="003B2857" w:rsidP="009357E9">
      <w:pPr>
        <w:ind w:firstLineChars="200" w:firstLine="480"/>
        <w:rPr>
          <w:rFonts w:ascii="宋体" w:hAnsi="宋体"/>
          <w:sz w:val="24"/>
          <w:szCs w:val="24"/>
        </w:rPr>
      </w:pPr>
      <w:r w:rsidRPr="008023A4">
        <w:rPr>
          <w:rFonts w:ascii="宋体" w:hAnsi="宋体"/>
          <w:sz w:val="24"/>
          <w:szCs w:val="24"/>
        </w:rPr>
        <w:t>a）向计算器</w:t>
      </w:r>
      <w:r w:rsidR="000A3904" w:rsidRPr="008023A4">
        <w:rPr>
          <w:rFonts w:ascii="宋体" w:hAnsi="宋体" w:hint="eastAsia"/>
          <w:sz w:val="24"/>
          <w:szCs w:val="24"/>
        </w:rPr>
        <w:t>输入</w:t>
      </w:r>
      <w:r w:rsidRPr="008023A4">
        <w:rPr>
          <w:rFonts w:ascii="宋体" w:hAnsi="宋体"/>
          <w:sz w:val="24"/>
          <w:szCs w:val="24"/>
        </w:rPr>
        <w:t>一个</w:t>
      </w:r>
      <w:r w:rsidR="000A3904" w:rsidRPr="008023A4">
        <w:rPr>
          <w:rFonts w:ascii="宋体" w:hAnsi="宋体" w:hint="eastAsia"/>
          <w:sz w:val="24"/>
          <w:szCs w:val="24"/>
        </w:rPr>
        <w:t>模拟</w:t>
      </w:r>
      <w:r w:rsidRPr="008023A4">
        <w:rPr>
          <w:rFonts w:ascii="宋体" w:hAnsi="宋体"/>
          <w:sz w:val="24"/>
          <w:szCs w:val="24"/>
        </w:rPr>
        <w:t>信号，该信号的波形</w:t>
      </w:r>
      <w:r w:rsidR="000A3904" w:rsidRPr="008023A4">
        <w:rPr>
          <w:rFonts w:ascii="宋体" w:hAnsi="宋体" w:hint="eastAsia"/>
          <w:sz w:val="24"/>
          <w:szCs w:val="24"/>
        </w:rPr>
        <w:t>与水表</w:t>
      </w:r>
      <w:r w:rsidRPr="008023A4">
        <w:rPr>
          <w:rFonts w:ascii="宋体" w:hAnsi="宋体"/>
          <w:sz w:val="24"/>
          <w:szCs w:val="24"/>
        </w:rPr>
        <w:t>的测量信号</w:t>
      </w:r>
      <w:r w:rsidR="000A3904" w:rsidRPr="008023A4">
        <w:rPr>
          <w:rFonts w:ascii="宋体" w:hAnsi="宋体" w:hint="eastAsia"/>
          <w:sz w:val="24"/>
          <w:szCs w:val="24"/>
        </w:rPr>
        <w:t>相似</w:t>
      </w:r>
      <w:r w:rsidRPr="008023A4">
        <w:rPr>
          <w:rFonts w:ascii="宋体" w:hAnsi="宋体"/>
          <w:sz w:val="24"/>
          <w:szCs w:val="24"/>
        </w:rPr>
        <w:t>，代表介于水表</w:t>
      </w:r>
      <w:r w:rsidRPr="008023A4">
        <w:rPr>
          <w:i/>
          <w:sz w:val="24"/>
          <w:szCs w:val="24"/>
        </w:rPr>
        <w:t>Q</w:t>
      </w:r>
      <w:r w:rsidRPr="008023A4">
        <w:rPr>
          <w:sz w:val="24"/>
          <w:szCs w:val="24"/>
          <w:vertAlign w:val="subscript"/>
        </w:rPr>
        <w:t>4</w:t>
      </w:r>
      <w:r w:rsidR="00614A50" w:rsidRPr="008023A4">
        <w:rPr>
          <w:rFonts w:hAnsi="宋体"/>
          <w:sz w:val="24"/>
          <w:szCs w:val="24"/>
        </w:rPr>
        <w:t>和</w:t>
      </w:r>
      <w:r w:rsidRPr="008023A4">
        <w:rPr>
          <w:i/>
          <w:sz w:val="24"/>
          <w:szCs w:val="24"/>
        </w:rPr>
        <w:t>Q</w:t>
      </w:r>
      <w:r w:rsidRPr="008023A4">
        <w:rPr>
          <w:sz w:val="24"/>
          <w:szCs w:val="24"/>
          <w:vertAlign w:val="subscript"/>
        </w:rPr>
        <w:t>1</w:t>
      </w:r>
      <w:r w:rsidRPr="008023A4">
        <w:rPr>
          <w:rFonts w:ascii="宋体" w:hAnsi="宋体"/>
          <w:sz w:val="24"/>
          <w:szCs w:val="24"/>
        </w:rPr>
        <w:t>之间的一个流量，并</w:t>
      </w:r>
      <w:r w:rsidR="0084735C" w:rsidRPr="008023A4">
        <w:rPr>
          <w:rFonts w:ascii="宋体" w:hAnsi="宋体" w:hint="eastAsia"/>
          <w:sz w:val="24"/>
          <w:szCs w:val="24"/>
        </w:rPr>
        <w:t>验证</w:t>
      </w:r>
      <w:r w:rsidR="00A361E6" w:rsidRPr="008023A4">
        <w:rPr>
          <w:rFonts w:ascii="宋体" w:hAnsi="宋体" w:hint="eastAsia"/>
          <w:sz w:val="24"/>
          <w:szCs w:val="24"/>
        </w:rPr>
        <w:t>下列</w:t>
      </w:r>
      <w:r w:rsidRPr="008023A4">
        <w:rPr>
          <w:rFonts w:ascii="宋体" w:hAnsi="宋体"/>
          <w:sz w:val="24"/>
          <w:szCs w:val="24"/>
        </w:rPr>
        <w:t>条目：</w:t>
      </w:r>
    </w:p>
    <w:p w:rsidR="003B2857" w:rsidRPr="008023A4" w:rsidRDefault="003B2857" w:rsidP="0084735C">
      <w:pPr>
        <w:ind w:firstLineChars="200" w:firstLine="480"/>
        <w:rPr>
          <w:rFonts w:ascii="宋体" w:hAnsi="宋体"/>
          <w:sz w:val="24"/>
          <w:szCs w:val="24"/>
        </w:rPr>
      </w:pPr>
      <w:r w:rsidRPr="008023A4">
        <w:rPr>
          <w:rFonts w:ascii="宋体" w:hAnsi="宋体"/>
          <w:sz w:val="24"/>
          <w:szCs w:val="24"/>
        </w:rPr>
        <w:t>1）该</w:t>
      </w:r>
      <w:r w:rsidR="00582604" w:rsidRPr="008023A4">
        <w:rPr>
          <w:rFonts w:ascii="宋体" w:hAnsi="宋体"/>
          <w:sz w:val="24"/>
          <w:szCs w:val="24"/>
        </w:rPr>
        <w:t>检查装置</w:t>
      </w:r>
      <w:r w:rsidRPr="008023A4">
        <w:rPr>
          <w:rFonts w:ascii="宋体" w:hAnsi="宋体"/>
          <w:sz w:val="24"/>
          <w:szCs w:val="24"/>
        </w:rPr>
        <w:t>为P型或I型；</w:t>
      </w:r>
    </w:p>
    <w:p w:rsidR="003B2857" w:rsidRPr="008023A4" w:rsidRDefault="003B2857" w:rsidP="0084735C">
      <w:pPr>
        <w:ind w:firstLineChars="200" w:firstLine="480"/>
        <w:rPr>
          <w:rFonts w:ascii="宋体" w:hAnsi="宋体"/>
          <w:sz w:val="24"/>
          <w:szCs w:val="24"/>
        </w:rPr>
      </w:pPr>
      <w:r w:rsidRPr="008023A4">
        <w:rPr>
          <w:rFonts w:ascii="宋体" w:hAnsi="宋体"/>
          <w:sz w:val="24"/>
          <w:szCs w:val="24"/>
        </w:rPr>
        <w:t>2）</w:t>
      </w:r>
      <w:r w:rsidR="0084735C" w:rsidRPr="008023A4">
        <w:rPr>
          <w:rFonts w:ascii="宋体" w:hAnsi="宋体" w:hint="eastAsia"/>
          <w:sz w:val="24"/>
          <w:szCs w:val="24"/>
        </w:rPr>
        <w:t>如果</w:t>
      </w:r>
      <w:r w:rsidRPr="008023A4">
        <w:rPr>
          <w:rFonts w:ascii="宋体" w:hAnsi="宋体"/>
          <w:sz w:val="24"/>
          <w:szCs w:val="24"/>
        </w:rPr>
        <w:t>为I型</w:t>
      </w:r>
      <w:r w:rsidR="00582604" w:rsidRPr="008023A4">
        <w:rPr>
          <w:rFonts w:ascii="宋体" w:hAnsi="宋体"/>
          <w:sz w:val="24"/>
          <w:szCs w:val="24"/>
        </w:rPr>
        <w:t>检查装置</w:t>
      </w:r>
      <w:r w:rsidRPr="008023A4">
        <w:rPr>
          <w:rFonts w:ascii="宋体" w:hAnsi="宋体"/>
          <w:sz w:val="24"/>
          <w:szCs w:val="24"/>
        </w:rPr>
        <w:t>，</w:t>
      </w:r>
      <w:r w:rsidR="0008711A" w:rsidRPr="008023A4">
        <w:rPr>
          <w:rFonts w:ascii="宋体" w:hAnsi="宋体"/>
          <w:sz w:val="24"/>
          <w:szCs w:val="24"/>
        </w:rPr>
        <w:t>应</w:t>
      </w:r>
      <w:r w:rsidRPr="008023A4">
        <w:rPr>
          <w:rFonts w:ascii="宋体" w:hAnsi="宋体"/>
          <w:sz w:val="24"/>
          <w:szCs w:val="24"/>
        </w:rPr>
        <w:t>至少每</w:t>
      </w:r>
      <w:r w:rsidRPr="005D0A71">
        <w:rPr>
          <w:sz w:val="24"/>
          <w:szCs w:val="24"/>
        </w:rPr>
        <w:t>5min</w:t>
      </w:r>
      <w:r w:rsidRPr="008023A4">
        <w:rPr>
          <w:rFonts w:ascii="宋体" w:hAnsi="宋体"/>
          <w:sz w:val="24"/>
          <w:szCs w:val="24"/>
        </w:rPr>
        <w:t>检</w:t>
      </w:r>
      <w:r w:rsidR="0008711A" w:rsidRPr="008023A4">
        <w:rPr>
          <w:rFonts w:ascii="宋体" w:hAnsi="宋体" w:hint="eastAsia"/>
          <w:sz w:val="24"/>
          <w:szCs w:val="24"/>
        </w:rPr>
        <w:t>查</w:t>
      </w:r>
      <w:r w:rsidRPr="008023A4">
        <w:rPr>
          <w:rFonts w:ascii="宋体" w:hAnsi="宋体"/>
          <w:sz w:val="24"/>
          <w:szCs w:val="24"/>
        </w:rPr>
        <w:t>一次</w:t>
      </w:r>
      <w:r w:rsidR="00671293" w:rsidRPr="008023A4">
        <w:rPr>
          <w:rFonts w:ascii="宋体" w:hAnsi="宋体" w:hint="eastAsia"/>
          <w:sz w:val="24"/>
          <w:szCs w:val="24"/>
        </w:rPr>
        <w:t>；</w:t>
      </w:r>
    </w:p>
    <w:p w:rsidR="003B2857" w:rsidRPr="008023A4" w:rsidRDefault="003B2857" w:rsidP="0084735C">
      <w:pPr>
        <w:ind w:firstLineChars="200" w:firstLine="480"/>
        <w:rPr>
          <w:rFonts w:ascii="宋体" w:hAnsi="宋体"/>
          <w:sz w:val="24"/>
          <w:szCs w:val="24"/>
        </w:rPr>
      </w:pPr>
      <w:r w:rsidRPr="008023A4">
        <w:rPr>
          <w:rFonts w:ascii="宋体" w:hAnsi="宋体"/>
          <w:sz w:val="24"/>
          <w:szCs w:val="24"/>
        </w:rPr>
        <w:t>3）</w:t>
      </w:r>
      <w:r w:rsidR="00582604" w:rsidRPr="008023A4">
        <w:rPr>
          <w:rFonts w:ascii="宋体" w:hAnsi="宋体"/>
          <w:sz w:val="24"/>
          <w:szCs w:val="24"/>
        </w:rPr>
        <w:t>检查装置</w:t>
      </w:r>
      <w:r w:rsidRPr="008023A4">
        <w:rPr>
          <w:rFonts w:ascii="宋体" w:hAnsi="宋体"/>
          <w:sz w:val="24"/>
          <w:szCs w:val="24"/>
        </w:rPr>
        <w:t>应检</w:t>
      </w:r>
      <w:r w:rsidR="00671293" w:rsidRPr="008023A4">
        <w:rPr>
          <w:rFonts w:ascii="宋体" w:hAnsi="宋体" w:hint="eastAsia"/>
          <w:sz w:val="24"/>
          <w:szCs w:val="24"/>
        </w:rPr>
        <w:t>查</w:t>
      </w:r>
      <w:r w:rsidRPr="008023A4">
        <w:rPr>
          <w:rFonts w:ascii="宋体" w:hAnsi="宋体"/>
          <w:sz w:val="24"/>
          <w:szCs w:val="24"/>
        </w:rPr>
        <w:t>流量</w:t>
      </w:r>
      <w:r w:rsidR="00671293" w:rsidRPr="008023A4">
        <w:rPr>
          <w:rFonts w:ascii="宋体" w:hAnsi="宋体" w:hint="eastAsia"/>
          <w:sz w:val="24"/>
          <w:szCs w:val="24"/>
        </w:rPr>
        <w:t>传感器</w:t>
      </w:r>
      <w:r w:rsidRPr="008023A4">
        <w:rPr>
          <w:rFonts w:ascii="宋体" w:hAnsi="宋体"/>
          <w:sz w:val="24"/>
          <w:szCs w:val="24"/>
        </w:rPr>
        <w:t>和计算器的功能；</w:t>
      </w:r>
    </w:p>
    <w:p w:rsidR="003B2857" w:rsidRPr="008023A4" w:rsidRDefault="003B2857" w:rsidP="0084735C">
      <w:pPr>
        <w:ind w:firstLineChars="200" w:firstLine="480"/>
        <w:rPr>
          <w:rFonts w:ascii="宋体" w:hAnsi="宋体"/>
          <w:sz w:val="24"/>
          <w:szCs w:val="24"/>
        </w:rPr>
      </w:pPr>
      <w:r w:rsidRPr="008023A4">
        <w:rPr>
          <w:rFonts w:ascii="宋体" w:hAnsi="宋体"/>
          <w:sz w:val="24"/>
          <w:szCs w:val="24"/>
        </w:rPr>
        <w:t>4）信号的等效数值</w:t>
      </w:r>
      <w:r w:rsidR="00DC218E" w:rsidRPr="008023A4">
        <w:rPr>
          <w:rFonts w:ascii="宋体" w:hAnsi="宋体" w:hint="eastAsia"/>
          <w:sz w:val="24"/>
          <w:szCs w:val="24"/>
        </w:rPr>
        <w:t>落</w:t>
      </w:r>
      <w:r w:rsidRPr="008023A4">
        <w:rPr>
          <w:rFonts w:ascii="宋体" w:hAnsi="宋体"/>
          <w:sz w:val="24"/>
          <w:szCs w:val="24"/>
        </w:rPr>
        <w:t>在制造商声明的预</w:t>
      </w:r>
      <w:r w:rsidR="00DC218E" w:rsidRPr="008023A4">
        <w:rPr>
          <w:rFonts w:ascii="宋体" w:hAnsi="宋体"/>
          <w:sz w:val="24"/>
          <w:szCs w:val="24"/>
        </w:rPr>
        <w:t>定</w:t>
      </w:r>
      <w:r w:rsidRPr="008023A4">
        <w:rPr>
          <w:rFonts w:ascii="宋体" w:hAnsi="宋体"/>
          <w:sz w:val="24"/>
          <w:szCs w:val="24"/>
        </w:rPr>
        <w:t>范围内且与最大允许误差</w:t>
      </w:r>
      <w:r w:rsidR="0024790A" w:rsidRPr="008023A4">
        <w:rPr>
          <w:rFonts w:ascii="宋体" w:hAnsi="宋体" w:hint="eastAsia"/>
          <w:sz w:val="24"/>
          <w:szCs w:val="24"/>
        </w:rPr>
        <w:t>相吻合</w:t>
      </w:r>
      <w:r w:rsidRPr="008023A4">
        <w:rPr>
          <w:rFonts w:ascii="宋体" w:hAnsi="宋体"/>
          <w:sz w:val="24"/>
          <w:szCs w:val="24"/>
        </w:rPr>
        <w:t>。</w:t>
      </w:r>
    </w:p>
    <w:p w:rsidR="003B2857" w:rsidRPr="008023A4" w:rsidRDefault="003B2857" w:rsidP="000E57A2">
      <w:pPr>
        <w:ind w:firstLineChars="200" w:firstLine="480"/>
        <w:rPr>
          <w:rFonts w:ascii="宋体" w:hAnsi="宋体"/>
          <w:sz w:val="24"/>
          <w:szCs w:val="24"/>
        </w:rPr>
      </w:pPr>
      <w:r w:rsidRPr="008023A4">
        <w:rPr>
          <w:rFonts w:ascii="宋体" w:hAnsi="宋体"/>
          <w:sz w:val="24"/>
          <w:szCs w:val="24"/>
        </w:rPr>
        <w:t>b）</w:t>
      </w:r>
      <w:r w:rsidR="000E57A2" w:rsidRPr="008023A4">
        <w:rPr>
          <w:rFonts w:ascii="宋体" w:hAnsi="宋体" w:hint="eastAsia"/>
          <w:sz w:val="24"/>
          <w:szCs w:val="24"/>
        </w:rPr>
        <w:t>验证</w:t>
      </w:r>
      <w:r w:rsidRPr="008023A4">
        <w:rPr>
          <w:rFonts w:ascii="宋体" w:hAnsi="宋体"/>
          <w:sz w:val="24"/>
          <w:szCs w:val="24"/>
        </w:rPr>
        <w:t>电磁水表流量</w:t>
      </w:r>
      <w:r w:rsidR="00660E84" w:rsidRPr="008023A4">
        <w:rPr>
          <w:rFonts w:ascii="宋体" w:hAnsi="宋体" w:hint="eastAsia"/>
          <w:sz w:val="24"/>
          <w:szCs w:val="24"/>
        </w:rPr>
        <w:t>传感器与</w:t>
      </w:r>
      <w:r w:rsidRPr="008023A4">
        <w:rPr>
          <w:rFonts w:ascii="宋体" w:hAnsi="宋体"/>
          <w:sz w:val="24"/>
          <w:szCs w:val="24"/>
        </w:rPr>
        <w:t>计算器</w:t>
      </w:r>
      <w:r w:rsidR="00660E84" w:rsidRPr="008023A4">
        <w:rPr>
          <w:rFonts w:ascii="宋体" w:hAnsi="宋体" w:hint="eastAsia"/>
          <w:sz w:val="24"/>
          <w:szCs w:val="24"/>
        </w:rPr>
        <w:t>之间</w:t>
      </w:r>
      <w:r w:rsidRPr="008023A4">
        <w:rPr>
          <w:rFonts w:ascii="宋体" w:hAnsi="宋体"/>
          <w:sz w:val="24"/>
          <w:szCs w:val="24"/>
        </w:rPr>
        <w:t>或</w:t>
      </w:r>
      <w:r w:rsidR="00660E84" w:rsidRPr="008023A4">
        <w:rPr>
          <w:rFonts w:ascii="宋体" w:hAnsi="宋体" w:hint="eastAsia"/>
          <w:sz w:val="24"/>
          <w:szCs w:val="24"/>
        </w:rPr>
        <w:t>与</w:t>
      </w:r>
      <w:r w:rsidR="00660E84" w:rsidRPr="008023A4">
        <w:rPr>
          <w:rFonts w:ascii="宋体" w:hAnsi="宋体"/>
          <w:sz w:val="24"/>
          <w:szCs w:val="24"/>
        </w:rPr>
        <w:t>辅助装置之间</w:t>
      </w:r>
      <w:r w:rsidRPr="008023A4">
        <w:rPr>
          <w:rFonts w:ascii="宋体" w:hAnsi="宋体"/>
          <w:sz w:val="24"/>
          <w:szCs w:val="24"/>
        </w:rPr>
        <w:t>电缆的最大允许长度不</w:t>
      </w:r>
      <w:r w:rsidR="00660E84" w:rsidRPr="008023A4">
        <w:rPr>
          <w:rFonts w:ascii="宋体" w:hAnsi="宋体" w:hint="eastAsia"/>
          <w:sz w:val="24"/>
          <w:szCs w:val="24"/>
        </w:rPr>
        <w:t>超过</w:t>
      </w:r>
      <w:smartTag w:uri="urn:schemas-microsoft-com:office:smarttags" w:element="chmetcnv">
        <w:smartTagPr>
          <w:attr w:name="TCSC" w:val="0"/>
          <w:attr w:name="NumberType" w:val="1"/>
          <w:attr w:name="Negative" w:val="False"/>
          <w:attr w:name="HasSpace" w:val="False"/>
          <w:attr w:name="SourceValue" w:val="100"/>
          <w:attr w:name="UnitName" w:val="m"/>
        </w:smartTagPr>
        <w:r w:rsidRPr="008023A4">
          <w:rPr>
            <w:rFonts w:ascii="宋体" w:hAnsi="宋体"/>
            <w:sz w:val="24"/>
            <w:szCs w:val="24"/>
          </w:rPr>
          <w:t>100m</w:t>
        </w:r>
      </w:smartTag>
      <w:r w:rsidRPr="008023A4">
        <w:rPr>
          <w:rFonts w:ascii="宋体" w:hAnsi="宋体"/>
          <w:sz w:val="24"/>
          <w:szCs w:val="24"/>
        </w:rPr>
        <w:t>，或按式</w:t>
      </w:r>
      <w:r w:rsidR="00660E84" w:rsidRPr="008023A4">
        <w:rPr>
          <w:rFonts w:hAnsi="宋体"/>
          <w:sz w:val="24"/>
          <w:szCs w:val="24"/>
        </w:rPr>
        <w:t>（</w:t>
      </w:r>
      <w:r w:rsidR="00660E84" w:rsidRPr="008023A4">
        <w:rPr>
          <w:sz w:val="24"/>
          <w:szCs w:val="24"/>
        </w:rPr>
        <w:t>A1</w:t>
      </w:r>
      <w:r w:rsidR="00660E84" w:rsidRPr="008023A4">
        <w:rPr>
          <w:rFonts w:hAnsi="宋体" w:hint="eastAsia"/>
          <w:sz w:val="24"/>
          <w:szCs w:val="24"/>
        </w:rPr>
        <w:t>计算长度</w:t>
      </w:r>
      <w:r w:rsidRPr="008023A4">
        <w:rPr>
          <w:i/>
          <w:sz w:val="24"/>
          <w:szCs w:val="24"/>
        </w:rPr>
        <w:t>L</w:t>
      </w:r>
      <w:r w:rsidRPr="008023A4">
        <w:rPr>
          <w:rFonts w:ascii="宋体" w:hAnsi="宋体"/>
          <w:sz w:val="24"/>
          <w:szCs w:val="24"/>
        </w:rPr>
        <w:t>值，两者取小值</w:t>
      </w:r>
      <w:r w:rsidR="00660E84" w:rsidRPr="008023A4">
        <w:rPr>
          <w:rFonts w:ascii="宋体" w:hAnsi="宋体" w:hint="eastAsia"/>
          <w:sz w:val="24"/>
          <w:szCs w:val="24"/>
        </w:rPr>
        <w:t>。</w:t>
      </w:r>
    </w:p>
    <w:p w:rsidR="003B2857" w:rsidRPr="008023A4" w:rsidRDefault="003B2857" w:rsidP="00CD40C9">
      <w:pPr>
        <w:ind w:firstLineChars="200" w:firstLine="480"/>
        <w:rPr>
          <w:rFonts w:ascii="宋体" w:hAnsi="宋体"/>
          <w:sz w:val="24"/>
          <w:szCs w:val="24"/>
        </w:rPr>
      </w:pPr>
      <w:r w:rsidRPr="008023A4">
        <w:rPr>
          <w:rFonts w:ascii="宋体" w:hAnsi="宋体"/>
          <w:sz w:val="24"/>
          <w:szCs w:val="24"/>
        </w:rPr>
        <w:t>如果制造</w:t>
      </w:r>
      <w:r w:rsidR="00CD40C9" w:rsidRPr="008023A4">
        <w:rPr>
          <w:rFonts w:ascii="宋体" w:hAnsi="宋体" w:hint="eastAsia"/>
          <w:sz w:val="24"/>
          <w:szCs w:val="24"/>
        </w:rPr>
        <w:t>商</w:t>
      </w:r>
      <w:r w:rsidRPr="008023A4">
        <w:rPr>
          <w:rFonts w:ascii="宋体" w:hAnsi="宋体"/>
          <w:sz w:val="24"/>
          <w:szCs w:val="24"/>
        </w:rPr>
        <w:t>的解决方案能保证取得相同的</w:t>
      </w:r>
      <w:r w:rsidR="00CD40C9" w:rsidRPr="008023A4">
        <w:rPr>
          <w:rFonts w:ascii="宋体" w:hAnsi="宋体" w:hint="eastAsia"/>
          <w:sz w:val="24"/>
          <w:szCs w:val="24"/>
        </w:rPr>
        <w:t>效</w:t>
      </w:r>
      <w:r w:rsidRPr="008023A4">
        <w:rPr>
          <w:rFonts w:ascii="宋体" w:hAnsi="宋体"/>
          <w:sz w:val="24"/>
          <w:szCs w:val="24"/>
        </w:rPr>
        <w:t>果，</w:t>
      </w:r>
      <w:r w:rsidR="00CD40C9" w:rsidRPr="008023A4">
        <w:rPr>
          <w:rFonts w:ascii="宋体" w:hAnsi="宋体" w:hint="eastAsia"/>
          <w:sz w:val="24"/>
          <w:szCs w:val="24"/>
        </w:rPr>
        <w:t>该</w:t>
      </w:r>
      <w:r w:rsidRPr="008023A4">
        <w:rPr>
          <w:rFonts w:ascii="宋体" w:hAnsi="宋体"/>
          <w:sz w:val="24"/>
          <w:szCs w:val="24"/>
        </w:rPr>
        <w:t>要求</w:t>
      </w:r>
      <w:r w:rsidR="00CD40C9" w:rsidRPr="008023A4">
        <w:rPr>
          <w:rFonts w:ascii="宋体" w:hAnsi="宋体" w:hint="eastAsia"/>
          <w:sz w:val="24"/>
          <w:szCs w:val="24"/>
        </w:rPr>
        <w:t>可忽略</w:t>
      </w:r>
      <w:r w:rsidRPr="008023A4">
        <w:rPr>
          <w:rFonts w:ascii="宋体" w:hAnsi="宋体"/>
          <w:sz w:val="24"/>
          <w:szCs w:val="24"/>
        </w:rPr>
        <w:t>。</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 xml:space="preserve">.2.2.3 </w:t>
      </w:r>
      <w:r w:rsidR="009A5F0A">
        <w:rPr>
          <w:rFonts w:ascii="宋体" w:hAnsi="宋体"/>
          <w:sz w:val="24"/>
          <w:szCs w:val="24"/>
        </w:rPr>
        <w:t>其他</w:t>
      </w:r>
      <w:r w:rsidR="003B2857" w:rsidRPr="008023A4">
        <w:rPr>
          <w:rFonts w:ascii="宋体" w:hAnsi="宋体"/>
          <w:sz w:val="24"/>
          <w:szCs w:val="24"/>
        </w:rPr>
        <w:t>测量原</w:t>
      </w:r>
      <w:r w:rsidR="00706EDD" w:rsidRPr="008023A4">
        <w:rPr>
          <w:rFonts w:ascii="宋体" w:hAnsi="宋体" w:hint="eastAsia"/>
          <w:sz w:val="24"/>
          <w:szCs w:val="24"/>
        </w:rPr>
        <w:t>理</w:t>
      </w:r>
    </w:p>
    <w:p w:rsidR="003B2857" w:rsidRPr="008023A4" w:rsidRDefault="00706EDD" w:rsidP="00706EDD">
      <w:pPr>
        <w:ind w:firstLineChars="200" w:firstLine="480"/>
        <w:rPr>
          <w:rFonts w:ascii="宋体" w:hAnsi="宋体"/>
          <w:sz w:val="24"/>
          <w:szCs w:val="24"/>
        </w:rPr>
      </w:pPr>
      <w:r w:rsidRPr="008023A4">
        <w:rPr>
          <w:rFonts w:ascii="宋体" w:hAnsi="宋体" w:hint="eastAsia"/>
          <w:sz w:val="24"/>
          <w:szCs w:val="24"/>
        </w:rPr>
        <w:t>如果</w:t>
      </w:r>
      <w:r w:rsidR="00F23C22" w:rsidRPr="008023A4">
        <w:rPr>
          <w:rFonts w:ascii="宋体" w:hAnsi="宋体" w:hint="eastAsia"/>
          <w:sz w:val="24"/>
          <w:szCs w:val="24"/>
        </w:rPr>
        <w:t>提供</w:t>
      </w:r>
      <w:r w:rsidR="003B2857" w:rsidRPr="008023A4">
        <w:rPr>
          <w:rFonts w:ascii="宋体" w:hAnsi="宋体"/>
          <w:sz w:val="24"/>
          <w:szCs w:val="24"/>
        </w:rPr>
        <w:t>型式评价的测量传感器（包括流量或体积</w:t>
      </w:r>
      <w:r w:rsidR="00F23C22" w:rsidRPr="008023A4">
        <w:rPr>
          <w:rFonts w:ascii="宋体" w:hAnsi="宋体" w:hint="eastAsia"/>
          <w:sz w:val="24"/>
          <w:szCs w:val="24"/>
        </w:rPr>
        <w:t>传感器</w:t>
      </w:r>
      <w:r w:rsidR="003B2857" w:rsidRPr="008023A4">
        <w:rPr>
          <w:rFonts w:ascii="宋体" w:hAnsi="宋体"/>
          <w:sz w:val="24"/>
          <w:szCs w:val="24"/>
        </w:rPr>
        <w:t>）使用了</w:t>
      </w:r>
      <w:r w:rsidR="001D5643" w:rsidRPr="008023A4">
        <w:rPr>
          <w:rFonts w:ascii="宋体" w:hAnsi="宋体"/>
          <w:sz w:val="24"/>
          <w:szCs w:val="24"/>
        </w:rPr>
        <w:t>A.</w:t>
      </w:r>
      <w:r w:rsidR="00F23C22" w:rsidRPr="008023A4">
        <w:rPr>
          <w:rFonts w:ascii="宋体" w:hAnsi="宋体" w:hint="eastAsia"/>
          <w:sz w:val="24"/>
          <w:szCs w:val="24"/>
        </w:rPr>
        <w:t>2</w:t>
      </w:r>
      <w:r w:rsidR="003B2857" w:rsidRPr="008023A4">
        <w:rPr>
          <w:rFonts w:ascii="宋体" w:hAnsi="宋体"/>
          <w:sz w:val="24"/>
          <w:szCs w:val="24"/>
        </w:rPr>
        <w:t>.2</w:t>
      </w:r>
      <w:r w:rsidR="00F23C22" w:rsidRPr="008023A4">
        <w:rPr>
          <w:rFonts w:ascii="宋体" w:hAnsi="宋体" w:hint="eastAsia"/>
          <w:sz w:val="24"/>
          <w:szCs w:val="24"/>
        </w:rPr>
        <w:t>未</w:t>
      </w:r>
      <w:r w:rsidR="003B2857" w:rsidRPr="008023A4">
        <w:rPr>
          <w:rFonts w:ascii="宋体" w:hAnsi="宋体"/>
          <w:sz w:val="24"/>
          <w:szCs w:val="24"/>
        </w:rPr>
        <w:t>覆盖的技术，</w:t>
      </w:r>
      <w:r w:rsidR="00187CFF" w:rsidRPr="008023A4">
        <w:rPr>
          <w:rFonts w:ascii="宋体" w:hAnsi="宋体" w:hint="eastAsia"/>
          <w:sz w:val="24"/>
          <w:szCs w:val="24"/>
        </w:rPr>
        <w:t>验证</w:t>
      </w:r>
      <w:r w:rsidR="00582604" w:rsidRPr="008023A4">
        <w:rPr>
          <w:rFonts w:ascii="宋体" w:hAnsi="宋体"/>
          <w:sz w:val="24"/>
          <w:szCs w:val="24"/>
        </w:rPr>
        <w:t>检查装置</w:t>
      </w:r>
      <w:r w:rsidR="003B2857" w:rsidRPr="008023A4">
        <w:rPr>
          <w:rFonts w:ascii="宋体" w:hAnsi="宋体"/>
          <w:sz w:val="24"/>
          <w:szCs w:val="24"/>
        </w:rPr>
        <w:t>提供等效的安全</w:t>
      </w:r>
      <w:r w:rsidR="00187CFF" w:rsidRPr="008023A4">
        <w:rPr>
          <w:rFonts w:ascii="宋体" w:hAnsi="宋体" w:hint="eastAsia"/>
          <w:sz w:val="24"/>
          <w:szCs w:val="24"/>
        </w:rPr>
        <w:t>水平</w:t>
      </w:r>
      <w:r w:rsidR="003B2857" w:rsidRPr="008023A4">
        <w:rPr>
          <w:rFonts w:ascii="宋体" w:hAnsi="宋体"/>
          <w:sz w:val="24"/>
          <w:szCs w:val="24"/>
        </w:rPr>
        <w:t>。</w:t>
      </w:r>
    </w:p>
    <w:p w:rsidR="003B2857" w:rsidRPr="008023A4" w:rsidRDefault="00EF5B98" w:rsidP="003C1280">
      <w:pPr>
        <w:rPr>
          <w:rFonts w:ascii="宋体" w:hAnsi="宋体"/>
          <w:sz w:val="24"/>
          <w:szCs w:val="24"/>
        </w:rPr>
      </w:pPr>
      <w:bookmarkStart w:id="139" w:name="_Toc410929894"/>
      <w:r w:rsidRPr="008023A4">
        <w:rPr>
          <w:rFonts w:ascii="宋体" w:hAnsi="宋体"/>
          <w:sz w:val="24"/>
          <w:szCs w:val="24"/>
        </w:rPr>
        <w:t>A.3.2</w:t>
      </w:r>
      <w:r w:rsidR="003B2857" w:rsidRPr="008023A4">
        <w:rPr>
          <w:rFonts w:ascii="宋体" w:hAnsi="宋体"/>
          <w:sz w:val="24"/>
          <w:szCs w:val="24"/>
        </w:rPr>
        <w:t>.3 计算器的</w:t>
      </w:r>
      <w:r w:rsidR="00582604" w:rsidRPr="008023A4">
        <w:rPr>
          <w:rFonts w:ascii="宋体" w:hAnsi="宋体"/>
          <w:sz w:val="24"/>
          <w:szCs w:val="24"/>
        </w:rPr>
        <w:t>检查装置</w:t>
      </w:r>
      <w:bookmarkEnd w:id="139"/>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.3.1 试验目的</w:t>
      </w:r>
    </w:p>
    <w:p w:rsidR="003B2857" w:rsidRPr="008023A4" w:rsidRDefault="0076627D" w:rsidP="0076627D">
      <w:pPr>
        <w:ind w:firstLineChars="200" w:firstLine="480"/>
        <w:rPr>
          <w:rFonts w:ascii="宋体" w:hAnsi="宋体"/>
          <w:sz w:val="24"/>
          <w:szCs w:val="24"/>
        </w:rPr>
      </w:pPr>
      <w:r w:rsidRPr="008023A4">
        <w:rPr>
          <w:rFonts w:ascii="宋体" w:hAnsi="宋体" w:hint="eastAsia"/>
          <w:sz w:val="24"/>
          <w:szCs w:val="24"/>
        </w:rPr>
        <w:lastRenderedPageBreak/>
        <w:t>验证</w:t>
      </w:r>
      <w:r w:rsidR="00582604" w:rsidRPr="008023A4">
        <w:rPr>
          <w:rFonts w:ascii="宋体" w:hAnsi="宋体"/>
          <w:sz w:val="24"/>
          <w:szCs w:val="24"/>
        </w:rPr>
        <w:t>检查装置</w:t>
      </w:r>
      <w:r w:rsidRPr="008023A4">
        <w:rPr>
          <w:rFonts w:ascii="宋体" w:hAnsi="宋体" w:hint="eastAsia"/>
          <w:sz w:val="24"/>
          <w:szCs w:val="24"/>
        </w:rPr>
        <w:t>确认</w:t>
      </w:r>
      <w:r w:rsidR="003B2857" w:rsidRPr="008023A4">
        <w:rPr>
          <w:rFonts w:ascii="宋体" w:hAnsi="宋体"/>
          <w:sz w:val="24"/>
          <w:szCs w:val="24"/>
        </w:rPr>
        <w:t>计算器的功能正常且计算</w:t>
      </w:r>
      <w:r w:rsidRPr="008023A4">
        <w:rPr>
          <w:rFonts w:ascii="宋体" w:hAnsi="宋体" w:hint="eastAsia"/>
          <w:sz w:val="24"/>
          <w:szCs w:val="24"/>
        </w:rPr>
        <w:t>结果</w:t>
      </w:r>
      <w:r w:rsidR="003B2857" w:rsidRPr="008023A4">
        <w:rPr>
          <w:rFonts w:ascii="宋体" w:hAnsi="宋体"/>
          <w:sz w:val="24"/>
          <w:szCs w:val="24"/>
        </w:rPr>
        <w:t>有效。</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.3.2 试验程序</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.3.2.1 计算器的功能</w:t>
      </w:r>
    </w:p>
    <w:p w:rsidR="0076627D" w:rsidRPr="008023A4" w:rsidRDefault="0076627D" w:rsidP="0076627D">
      <w:pPr>
        <w:ind w:firstLineChars="200" w:firstLine="480"/>
        <w:rPr>
          <w:rFonts w:ascii="宋体" w:hAnsi="宋体"/>
          <w:sz w:val="24"/>
          <w:szCs w:val="24"/>
        </w:rPr>
      </w:pPr>
      <w:r w:rsidRPr="008023A4">
        <w:rPr>
          <w:rFonts w:ascii="宋体" w:hAnsi="宋体" w:hint="eastAsia"/>
          <w:sz w:val="24"/>
          <w:szCs w:val="24"/>
        </w:rPr>
        <w:t>按下列条目验证</w:t>
      </w:r>
      <w:r w:rsidRPr="008023A4">
        <w:rPr>
          <w:rFonts w:ascii="宋体" w:hAnsi="宋体"/>
          <w:sz w:val="24"/>
          <w:szCs w:val="24"/>
        </w:rPr>
        <w:t>检查装置</w:t>
      </w:r>
      <w:r w:rsidRPr="008023A4">
        <w:rPr>
          <w:rFonts w:ascii="宋体" w:hAnsi="宋体" w:hint="eastAsia"/>
          <w:sz w:val="24"/>
          <w:szCs w:val="24"/>
        </w:rPr>
        <w:t>对计算器的功能检查</w:t>
      </w:r>
      <w:r w:rsidR="00A8299C" w:rsidRPr="008023A4">
        <w:rPr>
          <w:rFonts w:ascii="宋体" w:hAnsi="宋体" w:hint="eastAsia"/>
          <w:sz w:val="24"/>
          <w:szCs w:val="24"/>
        </w:rPr>
        <w:t>：</w:t>
      </w:r>
    </w:p>
    <w:p w:rsidR="003B2857" w:rsidRPr="008023A4" w:rsidRDefault="003B2857" w:rsidP="0076627D">
      <w:pPr>
        <w:ind w:firstLineChars="200" w:firstLine="480"/>
        <w:rPr>
          <w:rFonts w:ascii="宋体" w:hAnsi="宋体"/>
          <w:sz w:val="24"/>
          <w:szCs w:val="24"/>
        </w:rPr>
      </w:pPr>
      <w:r w:rsidRPr="008023A4">
        <w:rPr>
          <w:rFonts w:ascii="宋体" w:hAnsi="宋体"/>
          <w:sz w:val="24"/>
          <w:szCs w:val="24"/>
        </w:rPr>
        <w:t>a）验证</w:t>
      </w:r>
      <w:r w:rsidR="0076627D" w:rsidRPr="008023A4">
        <w:rPr>
          <w:rFonts w:ascii="宋体" w:hAnsi="宋体" w:hint="eastAsia"/>
          <w:sz w:val="24"/>
          <w:szCs w:val="24"/>
        </w:rPr>
        <w:t>检查</w:t>
      </w:r>
      <w:r w:rsidRPr="008023A4">
        <w:rPr>
          <w:rFonts w:ascii="宋体" w:hAnsi="宋体"/>
          <w:sz w:val="24"/>
          <w:szCs w:val="24"/>
        </w:rPr>
        <w:t>计算器功能</w:t>
      </w:r>
      <w:r w:rsidR="0076627D" w:rsidRPr="008023A4">
        <w:rPr>
          <w:rFonts w:ascii="宋体" w:hAnsi="宋体" w:hint="eastAsia"/>
          <w:sz w:val="24"/>
          <w:szCs w:val="24"/>
        </w:rPr>
        <w:t>有效性</w:t>
      </w:r>
      <w:r w:rsidRPr="008023A4">
        <w:rPr>
          <w:rFonts w:ascii="宋体" w:hAnsi="宋体"/>
          <w:sz w:val="24"/>
          <w:szCs w:val="24"/>
        </w:rPr>
        <w:t>的</w:t>
      </w:r>
      <w:r w:rsidR="00582604" w:rsidRPr="008023A4">
        <w:rPr>
          <w:rFonts w:ascii="宋体" w:hAnsi="宋体"/>
          <w:sz w:val="24"/>
          <w:szCs w:val="24"/>
        </w:rPr>
        <w:t>检查装置</w:t>
      </w:r>
      <w:r w:rsidRPr="008023A4">
        <w:rPr>
          <w:rFonts w:ascii="宋体" w:hAnsi="宋体"/>
          <w:sz w:val="24"/>
          <w:szCs w:val="24"/>
        </w:rPr>
        <w:t>是P型</w:t>
      </w:r>
      <w:r w:rsidR="0076627D" w:rsidRPr="008023A4">
        <w:rPr>
          <w:rFonts w:ascii="宋体" w:hAnsi="宋体" w:hint="eastAsia"/>
          <w:sz w:val="24"/>
          <w:szCs w:val="24"/>
        </w:rPr>
        <w:t>或者</w:t>
      </w:r>
      <w:r w:rsidRPr="008023A4">
        <w:rPr>
          <w:rFonts w:ascii="宋体" w:hAnsi="宋体"/>
          <w:sz w:val="24"/>
          <w:szCs w:val="24"/>
        </w:rPr>
        <w:t>I型；</w:t>
      </w:r>
    </w:p>
    <w:p w:rsidR="003B2857" w:rsidRPr="008023A4" w:rsidRDefault="003B2857" w:rsidP="0076627D">
      <w:pPr>
        <w:ind w:firstLineChars="200" w:firstLine="480"/>
        <w:rPr>
          <w:rFonts w:ascii="宋体" w:hAnsi="宋体"/>
          <w:sz w:val="24"/>
          <w:szCs w:val="24"/>
        </w:rPr>
      </w:pPr>
      <w:r w:rsidRPr="008023A4">
        <w:rPr>
          <w:rFonts w:ascii="宋体" w:hAnsi="宋体"/>
          <w:sz w:val="24"/>
          <w:szCs w:val="24"/>
        </w:rPr>
        <w:t>b）对于I型</w:t>
      </w:r>
      <w:r w:rsidR="00582604" w:rsidRPr="008023A4">
        <w:rPr>
          <w:rFonts w:ascii="宋体" w:hAnsi="宋体"/>
          <w:sz w:val="24"/>
          <w:szCs w:val="24"/>
        </w:rPr>
        <w:t>检查装置</w:t>
      </w:r>
      <w:r w:rsidRPr="008023A4">
        <w:rPr>
          <w:rFonts w:ascii="宋体" w:hAnsi="宋体"/>
          <w:sz w:val="24"/>
          <w:szCs w:val="24"/>
        </w:rPr>
        <w:t>，</w:t>
      </w:r>
      <w:r w:rsidR="00BE3CDF" w:rsidRPr="008023A4">
        <w:rPr>
          <w:rFonts w:ascii="宋体" w:hAnsi="宋体" w:hint="eastAsia"/>
          <w:sz w:val="24"/>
          <w:szCs w:val="24"/>
        </w:rPr>
        <w:t>验证</w:t>
      </w:r>
      <w:r w:rsidR="0076627D" w:rsidRPr="008023A4">
        <w:rPr>
          <w:rFonts w:ascii="宋体" w:hAnsi="宋体"/>
          <w:sz w:val="24"/>
          <w:szCs w:val="24"/>
        </w:rPr>
        <w:t>应</w:t>
      </w:r>
      <w:r w:rsidRPr="008023A4">
        <w:rPr>
          <w:rFonts w:ascii="宋体" w:hAnsi="宋体"/>
          <w:sz w:val="24"/>
          <w:szCs w:val="24"/>
        </w:rPr>
        <w:t>至少每天</w:t>
      </w:r>
      <w:r w:rsidR="0076627D" w:rsidRPr="008023A4">
        <w:rPr>
          <w:rFonts w:ascii="宋体" w:hAnsi="宋体"/>
          <w:sz w:val="24"/>
          <w:szCs w:val="24"/>
        </w:rPr>
        <w:t>或者相当于</w:t>
      </w:r>
      <w:r w:rsidR="0076627D" w:rsidRPr="008023A4">
        <w:rPr>
          <w:i/>
          <w:sz w:val="24"/>
          <w:szCs w:val="24"/>
        </w:rPr>
        <w:t>Q</w:t>
      </w:r>
      <w:r w:rsidR="0076627D" w:rsidRPr="008023A4">
        <w:rPr>
          <w:sz w:val="24"/>
          <w:szCs w:val="24"/>
          <w:vertAlign w:val="subscript"/>
        </w:rPr>
        <w:t>3</w:t>
      </w:r>
      <w:r w:rsidR="0076627D" w:rsidRPr="008023A4">
        <w:rPr>
          <w:rFonts w:ascii="宋体" w:hAnsi="宋体"/>
          <w:sz w:val="24"/>
          <w:szCs w:val="24"/>
        </w:rPr>
        <w:t>流量下每</w:t>
      </w:r>
      <w:r w:rsidR="0076627D" w:rsidRPr="005D0A71">
        <w:rPr>
          <w:sz w:val="24"/>
          <w:szCs w:val="24"/>
        </w:rPr>
        <w:t>10min</w:t>
      </w:r>
      <w:r w:rsidR="0076627D" w:rsidRPr="008023A4">
        <w:rPr>
          <w:rFonts w:ascii="宋体" w:hAnsi="宋体"/>
          <w:sz w:val="24"/>
          <w:szCs w:val="24"/>
        </w:rPr>
        <w:t>的体积</w:t>
      </w:r>
      <w:r w:rsidRPr="008023A4">
        <w:rPr>
          <w:rFonts w:ascii="宋体" w:hAnsi="宋体"/>
          <w:sz w:val="24"/>
          <w:szCs w:val="24"/>
        </w:rPr>
        <w:t>一次</w:t>
      </w:r>
      <w:r w:rsidR="00BE3CDF" w:rsidRPr="008023A4">
        <w:rPr>
          <w:rFonts w:ascii="宋体" w:hAnsi="宋体"/>
          <w:sz w:val="24"/>
          <w:szCs w:val="24"/>
        </w:rPr>
        <w:t>检</w:t>
      </w:r>
      <w:r w:rsidR="00BE3CDF" w:rsidRPr="008023A4">
        <w:rPr>
          <w:rFonts w:ascii="宋体" w:hAnsi="宋体" w:hint="eastAsia"/>
          <w:sz w:val="24"/>
          <w:szCs w:val="24"/>
        </w:rPr>
        <w:t>查</w:t>
      </w:r>
      <w:r w:rsidRPr="008023A4">
        <w:rPr>
          <w:rFonts w:ascii="宋体" w:hAnsi="宋体"/>
          <w:sz w:val="24"/>
          <w:szCs w:val="24"/>
        </w:rPr>
        <w:t>计算器功能。</w:t>
      </w:r>
    </w:p>
    <w:p w:rsidR="00AD7BE5" w:rsidRPr="008023A4" w:rsidRDefault="003B2857" w:rsidP="00AD7BE5">
      <w:pPr>
        <w:ind w:firstLineChars="200" w:firstLine="480"/>
        <w:rPr>
          <w:rFonts w:ascii="宋体" w:hAnsi="宋体"/>
          <w:sz w:val="24"/>
          <w:szCs w:val="24"/>
        </w:rPr>
      </w:pPr>
      <w:r w:rsidRPr="008023A4">
        <w:rPr>
          <w:rFonts w:ascii="宋体" w:hAnsi="宋体"/>
          <w:sz w:val="24"/>
          <w:szCs w:val="24"/>
        </w:rPr>
        <w:t>c）</w:t>
      </w:r>
      <w:r w:rsidR="00AD7BE5" w:rsidRPr="008023A4">
        <w:rPr>
          <w:rFonts w:ascii="宋体" w:hAnsi="宋体" w:hint="eastAsia"/>
          <w:sz w:val="24"/>
          <w:szCs w:val="24"/>
        </w:rPr>
        <w:t>用下列方式验证检查装置，确认所有永久储存的指令和数据值的正确性：</w:t>
      </w:r>
    </w:p>
    <w:p w:rsidR="00AD7BE5" w:rsidRPr="008023A4" w:rsidRDefault="00C119DE" w:rsidP="00AD7BE5">
      <w:pPr>
        <w:ind w:firstLineChars="200" w:firstLine="480"/>
        <w:rPr>
          <w:rFonts w:ascii="宋体" w:hAnsi="宋体"/>
          <w:sz w:val="24"/>
          <w:szCs w:val="24"/>
        </w:rPr>
      </w:pPr>
      <w:r w:rsidRPr="008023A4">
        <w:rPr>
          <w:rFonts w:ascii="宋体" w:hAnsi="宋体" w:hint="eastAsia"/>
          <w:sz w:val="24"/>
          <w:szCs w:val="24"/>
        </w:rPr>
        <w:t>1</w:t>
      </w:r>
      <w:r w:rsidR="00AD7BE5" w:rsidRPr="008023A4">
        <w:rPr>
          <w:rFonts w:ascii="宋体" w:hAnsi="宋体" w:hint="eastAsia"/>
          <w:sz w:val="24"/>
          <w:szCs w:val="24"/>
        </w:rPr>
        <w:t>）计算所有指令和数据代码的和并与一个固定值相比较；</w:t>
      </w:r>
    </w:p>
    <w:p w:rsidR="00AD7BE5" w:rsidRPr="008023A4" w:rsidRDefault="00C119DE" w:rsidP="00AD7BE5">
      <w:pPr>
        <w:ind w:firstLineChars="200" w:firstLine="480"/>
        <w:rPr>
          <w:rFonts w:ascii="宋体" w:hAnsi="宋体"/>
          <w:sz w:val="24"/>
          <w:szCs w:val="24"/>
        </w:rPr>
      </w:pPr>
      <w:r w:rsidRPr="008023A4">
        <w:rPr>
          <w:rFonts w:ascii="宋体" w:hAnsi="宋体" w:hint="eastAsia"/>
          <w:sz w:val="24"/>
          <w:szCs w:val="24"/>
        </w:rPr>
        <w:t>2</w:t>
      </w:r>
      <w:r w:rsidR="00AD7BE5" w:rsidRPr="008023A4">
        <w:rPr>
          <w:rFonts w:ascii="宋体" w:hAnsi="宋体" w:hint="eastAsia"/>
          <w:sz w:val="24"/>
          <w:szCs w:val="24"/>
        </w:rPr>
        <w:t>）行和列奇偶校验位（纵向冗余校验和垂直冗余校验）；</w:t>
      </w:r>
    </w:p>
    <w:p w:rsidR="00AD7BE5" w:rsidRPr="008023A4" w:rsidRDefault="00C119DE" w:rsidP="00AD7BE5">
      <w:pPr>
        <w:ind w:firstLineChars="200" w:firstLine="480"/>
        <w:rPr>
          <w:rFonts w:ascii="宋体" w:hAnsi="宋体"/>
          <w:sz w:val="24"/>
          <w:szCs w:val="24"/>
        </w:rPr>
      </w:pPr>
      <w:r w:rsidRPr="008023A4">
        <w:rPr>
          <w:rFonts w:ascii="宋体" w:hAnsi="宋体" w:hint="eastAsia"/>
          <w:sz w:val="24"/>
          <w:szCs w:val="24"/>
        </w:rPr>
        <w:t>3</w:t>
      </w:r>
      <w:r w:rsidR="00AD7BE5" w:rsidRPr="008023A4">
        <w:rPr>
          <w:rFonts w:ascii="宋体" w:hAnsi="宋体" w:hint="eastAsia"/>
          <w:sz w:val="24"/>
          <w:szCs w:val="24"/>
        </w:rPr>
        <w:t>）循环冗余校验（</w:t>
      </w:r>
      <w:r w:rsidR="00AD7BE5" w:rsidRPr="003144A4">
        <w:rPr>
          <w:sz w:val="24"/>
          <w:szCs w:val="24"/>
        </w:rPr>
        <w:t>CRC16</w:t>
      </w:r>
      <w:r w:rsidR="00AD7BE5" w:rsidRPr="008023A4">
        <w:rPr>
          <w:rFonts w:ascii="宋体" w:hAnsi="宋体" w:hint="eastAsia"/>
          <w:sz w:val="24"/>
          <w:szCs w:val="24"/>
        </w:rPr>
        <w:t>）；</w:t>
      </w:r>
    </w:p>
    <w:p w:rsidR="00AD7BE5" w:rsidRPr="008023A4" w:rsidRDefault="00C119DE" w:rsidP="00AD7BE5">
      <w:pPr>
        <w:ind w:firstLineChars="200" w:firstLine="480"/>
        <w:rPr>
          <w:rFonts w:ascii="宋体" w:hAnsi="宋体"/>
          <w:sz w:val="24"/>
          <w:szCs w:val="24"/>
        </w:rPr>
      </w:pPr>
      <w:r w:rsidRPr="008023A4">
        <w:rPr>
          <w:rFonts w:ascii="宋体" w:hAnsi="宋体" w:hint="eastAsia"/>
          <w:sz w:val="24"/>
          <w:szCs w:val="24"/>
        </w:rPr>
        <w:t>4</w:t>
      </w:r>
      <w:r w:rsidR="00AD7BE5" w:rsidRPr="008023A4">
        <w:rPr>
          <w:rFonts w:ascii="宋体" w:hAnsi="宋体" w:hint="eastAsia"/>
          <w:sz w:val="24"/>
          <w:szCs w:val="24"/>
        </w:rPr>
        <w:t>）双重独立数据存储器；</w:t>
      </w:r>
    </w:p>
    <w:p w:rsidR="00AD7BE5" w:rsidRPr="008023A4" w:rsidRDefault="00C119DE" w:rsidP="00AD7BE5">
      <w:pPr>
        <w:ind w:firstLineChars="200" w:firstLine="480"/>
        <w:rPr>
          <w:rFonts w:ascii="宋体" w:hAnsi="宋体"/>
          <w:sz w:val="24"/>
          <w:szCs w:val="24"/>
        </w:rPr>
      </w:pPr>
      <w:r w:rsidRPr="008023A4">
        <w:rPr>
          <w:rFonts w:ascii="宋体" w:hAnsi="宋体" w:hint="eastAsia"/>
          <w:sz w:val="24"/>
          <w:szCs w:val="24"/>
        </w:rPr>
        <w:t>5</w:t>
      </w:r>
      <w:r w:rsidR="00AD7BE5" w:rsidRPr="008023A4">
        <w:rPr>
          <w:rFonts w:ascii="宋体" w:hAnsi="宋体" w:hint="eastAsia"/>
          <w:sz w:val="24"/>
          <w:szCs w:val="24"/>
        </w:rPr>
        <w:t>）以“安全编码”存储数据，例如用检查和、行和列奇偶校验位保护。</w:t>
      </w:r>
    </w:p>
    <w:p w:rsidR="00AD7BE5" w:rsidRPr="008023A4" w:rsidRDefault="0028317A" w:rsidP="00AD7BE5">
      <w:pPr>
        <w:ind w:firstLineChars="200" w:firstLine="480"/>
        <w:rPr>
          <w:rFonts w:ascii="宋体" w:hAnsi="宋体"/>
          <w:sz w:val="24"/>
          <w:szCs w:val="24"/>
        </w:rPr>
      </w:pPr>
      <w:r w:rsidRPr="008023A4">
        <w:rPr>
          <w:rFonts w:ascii="宋体" w:hAnsi="宋体" w:hint="eastAsia"/>
          <w:sz w:val="24"/>
          <w:szCs w:val="24"/>
        </w:rPr>
        <w:t>d</w:t>
      </w:r>
      <w:r w:rsidR="00AD7BE5" w:rsidRPr="008023A4">
        <w:rPr>
          <w:rFonts w:ascii="宋体" w:hAnsi="宋体" w:hint="eastAsia"/>
          <w:sz w:val="24"/>
          <w:szCs w:val="24"/>
        </w:rPr>
        <w:t>） 用下列方式验证内部传送和存储与测量结果相关的数据的所有程序</w:t>
      </w:r>
      <w:r w:rsidR="00272057" w:rsidRPr="008023A4">
        <w:rPr>
          <w:rFonts w:ascii="宋体" w:hAnsi="宋体" w:hint="eastAsia"/>
          <w:sz w:val="24"/>
          <w:szCs w:val="24"/>
        </w:rPr>
        <w:t>运行</w:t>
      </w:r>
      <w:r w:rsidR="00AD7BE5" w:rsidRPr="008023A4">
        <w:rPr>
          <w:rFonts w:ascii="宋体" w:hAnsi="宋体" w:hint="eastAsia"/>
          <w:sz w:val="24"/>
          <w:szCs w:val="24"/>
        </w:rPr>
        <w:t>正确性：</w:t>
      </w:r>
    </w:p>
    <w:p w:rsidR="00AD7BE5" w:rsidRPr="008023A4" w:rsidRDefault="0028317A" w:rsidP="00AD7BE5">
      <w:pPr>
        <w:ind w:firstLineChars="200" w:firstLine="480"/>
        <w:rPr>
          <w:rFonts w:ascii="宋体" w:hAnsi="宋体"/>
          <w:sz w:val="24"/>
          <w:szCs w:val="24"/>
        </w:rPr>
      </w:pPr>
      <w:r w:rsidRPr="008023A4">
        <w:rPr>
          <w:rFonts w:ascii="宋体" w:hAnsi="宋体" w:hint="eastAsia"/>
          <w:sz w:val="24"/>
          <w:szCs w:val="24"/>
        </w:rPr>
        <w:t>1</w:t>
      </w:r>
      <w:r w:rsidR="00AD7BE5" w:rsidRPr="008023A4">
        <w:rPr>
          <w:rFonts w:ascii="宋体" w:hAnsi="宋体" w:hint="eastAsia"/>
          <w:sz w:val="24"/>
          <w:szCs w:val="24"/>
        </w:rPr>
        <w:t>）读写程序；</w:t>
      </w:r>
    </w:p>
    <w:p w:rsidR="00AD7BE5" w:rsidRPr="008023A4" w:rsidRDefault="0028317A" w:rsidP="00AD7BE5">
      <w:pPr>
        <w:ind w:firstLineChars="200" w:firstLine="480"/>
        <w:rPr>
          <w:rFonts w:ascii="宋体" w:hAnsi="宋体"/>
          <w:sz w:val="24"/>
          <w:szCs w:val="24"/>
        </w:rPr>
      </w:pPr>
      <w:r w:rsidRPr="008023A4">
        <w:rPr>
          <w:rFonts w:ascii="宋体" w:hAnsi="宋体" w:hint="eastAsia"/>
          <w:sz w:val="24"/>
          <w:szCs w:val="24"/>
        </w:rPr>
        <w:t>2</w:t>
      </w:r>
      <w:r w:rsidR="00AD7BE5" w:rsidRPr="008023A4">
        <w:rPr>
          <w:rFonts w:ascii="宋体" w:hAnsi="宋体" w:hint="eastAsia"/>
          <w:sz w:val="24"/>
          <w:szCs w:val="24"/>
        </w:rPr>
        <w:t>）代码的转换和恢复；</w:t>
      </w:r>
    </w:p>
    <w:p w:rsidR="00AD7BE5" w:rsidRPr="008023A4" w:rsidRDefault="0028317A" w:rsidP="00AD7BE5">
      <w:pPr>
        <w:ind w:firstLineChars="200" w:firstLine="480"/>
        <w:rPr>
          <w:rFonts w:ascii="宋体" w:hAnsi="宋体"/>
          <w:sz w:val="24"/>
          <w:szCs w:val="24"/>
        </w:rPr>
      </w:pPr>
      <w:r w:rsidRPr="008023A4">
        <w:rPr>
          <w:rFonts w:ascii="宋体" w:hAnsi="宋体" w:hint="eastAsia"/>
          <w:sz w:val="24"/>
          <w:szCs w:val="24"/>
        </w:rPr>
        <w:t>3</w:t>
      </w:r>
      <w:r w:rsidR="00AD7BE5" w:rsidRPr="008023A4">
        <w:rPr>
          <w:rFonts w:ascii="宋体" w:hAnsi="宋体" w:hint="eastAsia"/>
          <w:sz w:val="24"/>
          <w:szCs w:val="24"/>
        </w:rPr>
        <w:t>）使用“安全编码”（检查和，奇偶校验位）；</w:t>
      </w:r>
    </w:p>
    <w:p w:rsidR="00AD7BE5" w:rsidRPr="008023A4" w:rsidRDefault="0028317A" w:rsidP="00AD7BE5">
      <w:pPr>
        <w:ind w:firstLineChars="200" w:firstLine="480"/>
        <w:rPr>
          <w:rFonts w:ascii="宋体" w:hAnsi="宋体"/>
          <w:sz w:val="24"/>
          <w:szCs w:val="24"/>
        </w:rPr>
      </w:pPr>
      <w:r w:rsidRPr="008023A4">
        <w:rPr>
          <w:rFonts w:ascii="宋体" w:hAnsi="宋体" w:hint="eastAsia"/>
          <w:sz w:val="24"/>
          <w:szCs w:val="24"/>
        </w:rPr>
        <w:t>4</w:t>
      </w:r>
      <w:r w:rsidR="00AD7BE5" w:rsidRPr="008023A4">
        <w:rPr>
          <w:rFonts w:ascii="宋体" w:hAnsi="宋体" w:hint="eastAsia"/>
          <w:sz w:val="24"/>
          <w:szCs w:val="24"/>
        </w:rPr>
        <w:t>）双重存储器。</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.3.2.2 计算</w:t>
      </w:r>
      <w:r w:rsidR="00E017A1" w:rsidRPr="008023A4">
        <w:rPr>
          <w:rFonts w:ascii="宋体" w:hAnsi="宋体" w:hint="eastAsia"/>
          <w:sz w:val="24"/>
          <w:szCs w:val="24"/>
        </w:rPr>
        <w:t>结果</w:t>
      </w:r>
    </w:p>
    <w:p w:rsidR="00A8299C" w:rsidRPr="008023A4" w:rsidRDefault="00A8299C" w:rsidP="00A8299C">
      <w:pPr>
        <w:ind w:firstLineChars="200" w:firstLine="480"/>
        <w:rPr>
          <w:rFonts w:ascii="宋体" w:hAnsi="宋体"/>
          <w:sz w:val="24"/>
          <w:szCs w:val="24"/>
        </w:rPr>
      </w:pPr>
      <w:r w:rsidRPr="008023A4">
        <w:rPr>
          <w:rFonts w:ascii="宋体" w:hAnsi="宋体" w:hint="eastAsia"/>
          <w:sz w:val="24"/>
          <w:szCs w:val="24"/>
        </w:rPr>
        <w:t>按下列条目验证</w:t>
      </w:r>
      <w:r w:rsidRPr="008023A4">
        <w:rPr>
          <w:rFonts w:ascii="宋体" w:hAnsi="宋体"/>
          <w:sz w:val="24"/>
          <w:szCs w:val="24"/>
        </w:rPr>
        <w:t>检查装置</w:t>
      </w:r>
      <w:r w:rsidRPr="008023A4">
        <w:rPr>
          <w:rFonts w:ascii="宋体" w:hAnsi="宋体" w:hint="eastAsia"/>
          <w:sz w:val="24"/>
          <w:szCs w:val="24"/>
        </w:rPr>
        <w:t>对计算结果的检查：</w:t>
      </w:r>
    </w:p>
    <w:p w:rsidR="003B2857" w:rsidRPr="008023A4" w:rsidRDefault="003B2857" w:rsidP="004957B0">
      <w:pPr>
        <w:ind w:firstLineChars="200" w:firstLine="480"/>
        <w:rPr>
          <w:rFonts w:ascii="宋体" w:hAnsi="宋体"/>
          <w:sz w:val="24"/>
          <w:szCs w:val="24"/>
        </w:rPr>
      </w:pPr>
      <w:r w:rsidRPr="008023A4">
        <w:rPr>
          <w:rFonts w:ascii="宋体" w:hAnsi="宋体"/>
          <w:sz w:val="24"/>
          <w:szCs w:val="24"/>
        </w:rPr>
        <w:t>a）验证</w:t>
      </w:r>
      <w:r w:rsidR="00E017A1" w:rsidRPr="008023A4">
        <w:rPr>
          <w:rFonts w:ascii="宋体" w:hAnsi="宋体" w:hint="eastAsia"/>
          <w:sz w:val="24"/>
          <w:szCs w:val="24"/>
        </w:rPr>
        <w:t>检查</w:t>
      </w:r>
      <w:r w:rsidRPr="008023A4">
        <w:rPr>
          <w:rFonts w:ascii="宋体" w:hAnsi="宋体"/>
          <w:sz w:val="24"/>
          <w:szCs w:val="24"/>
        </w:rPr>
        <w:t>计算</w:t>
      </w:r>
      <w:r w:rsidR="00E017A1" w:rsidRPr="008023A4">
        <w:rPr>
          <w:rFonts w:ascii="宋体" w:hAnsi="宋体" w:hint="eastAsia"/>
          <w:sz w:val="24"/>
          <w:szCs w:val="24"/>
        </w:rPr>
        <w:t>结果有效性的检查装置</w:t>
      </w:r>
      <w:r w:rsidRPr="008023A4">
        <w:rPr>
          <w:rFonts w:ascii="宋体" w:hAnsi="宋体"/>
          <w:sz w:val="24"/>
          <w:szCs w:val="24"/>
        </w:rPr>
        <w:t>为P型</w:t>
      </w:r>
      <w:r w:rsidR="00E017A1" w:rsidRPr="008023A4">
        <w:rPr>
          <w:rFonts w:ascii="宋体" w:hAnsi="宋体" w:hint="eastAsia"/>
          <w:sz w:val="24"/>
          <w:szCs w:val="24"/>
        </w:rPr>
        <w:t>或</w:t>
      </w:r>
      <w:r w:rsidRPr="008023A4">
        <w:rPr>
          <w:rFonts w:ascii="宋体" w:hAnsi="宋体"/>
          <w:sz w:val="24"/>
          <w:szCs w:val="24"/>
        </w:rPr>
        <w:t>I型；</w:t>
      </w:r>
    </w:p>
    <w:p w:rsidR="003B2857" w:rsidRPr="008023A4" w:rsidRDefault="003B2857" w:rsidP="004957B0">
      <w:pPr>
        <w:ind w:firstLineChars="200" w:firstLine="480"/>
        <w:rPr>
          <w:rFonts w:ascii="宋体" w:hAnsi="宋体"/>
          <w:sz w:val="24"/>
          <w:szCs w:val="24"/>
        </w:rPr>
      </w:pPr>
      <w:r w:rsidRPr="008023A4">
        <w:rPr>
          <w:rFonts w:ascii="宋体" w:hAnsi="宋体"/>
          <w:sz w:val="24"/>
          <w:szCs w:val="24"/>
        </w:rPr>
        <w:t>b）对于I型</w:t>
      </w:r>
      <w:r w:rsidR="00582604" w:rsidRPr="008023A4">
        <w:rPr>
          <w:rFonts w:ascii="宋体" w:hAnsi="宋体"/>
          <w:sz w:val="24"/>
          <w:szCs w:val="24"/>
        </w:rPr>
        <w:t>检查装置</w:t>
      </w:r>
      <w:r w:rsidRPr="008023A4">
        <w:rPr>
          <w:rFonts w:ascii="宋体" w:hAnsi="宋体"/>
          <w:sz w:val="24"/>
          <w:szCs w:val="24"/>
        </w:rPr>
        <w:t>，</w:t>
      </w:r>
      <w:r w:rsidR="00A54D89" w:rsidRPr="008023A4">
        <w:rPr>
          <w:rFonts w:ascii="宋体" w:hAnsi="宋体" w:hint="eastAsia"/>
          <w:sz w:val="24"/>
          <w:szCs w:val="24"/>
        </w:rPr>
        <w:t>验证</w:t>
      </w:r>
      <w:r w:rsidR="00A54D89" w:rsidRPr="008023A4">
        <w:rPr>
          <w:rFonts w:ascii="宋体" w:hAnsi="宋体"/>
          <w:sz w:val="24"/>
          <w:szCs w:val="24"/>
        </w:rPr>
        <w:t>应至少每天或者相当于</w:t>
      </w:r>
      <w:r w:rsidR="00A54D89" w:rsidRPr="008023A4">
        <w:rPr>
          <w:i/>
          <w:sz w:val="24"/>
          <w:szCs w:val="24"/>
        </w:rPr>
        <w:t>Q</w:t>
      </w:r>
      <w:r w:rsidR="00A54D89" w:rsidRPr="008023A4">
        <w:rPr>
          <w:sz w:val="24"/>
          <w:szCs w:val="24"/>
          <w:vertAlign w:val="subscript"/>
        </w:rPr>
        <w:t>3</w:t>
      </w:r>
      <w:r w:rsidR="00A54D89" w:rsidRPr="008023A4">
        <w:rPr>
          <w:rFonts w:ascii="宋体" w:hAnsi="宋体"/>
          <w:sz w:val="24"/>
          <w:szCs w:val="24"/>
        </w:rPr>
        <w:t>流量下每</w:t>
      </w:r>
      <w:r w:rsidR="00A54D89" w:rsidRPr="005D0A71">
        <w:rPr>
          <w:sz w:val="24"/>
          <w:szCs w:val="24"/>
        </w:rPr>
        <w:t>10min</w:t>
      </w:r>
      <w:r w:rsidR="00A54D89" w:rsidRPr="008023A4">
        <w:rPr>
          <w:rFonts w:ascii="宋体" w:hAnsi="宋体"/>
          <w:sz w:val="24"/>
          <w:szCs w:val="24"/>
        </w:rPr>
        <w:t>的体积一次检</w:t>
      </w:r>
      <w:r w:rsidR="00A54D89" w:rsidRPr="008023A4">
        <w:rPr>
          <w:rFonts w:ascii="宋体" w:hAnsi="宋体" w:hint="eastAsia"/>
          <w:sz w:val="24"/>
          <w:szCs w:val="24"/>
        </w:rPr>
        <w:t>查</w:t>
      </w:r>
      <w:r w:rsidR="00A54D89" w:rsidRPr="008023A4">
        <w:rPr>
          <w:rFonts w:ascii="宋体" w:hAnsi="宋体"/>
          <w:sz w:val="24"/>
          <w:szCs w:val="24"/>
        </w:rPr>
        <w:t>计算</w:t>
      </w:r>
      <w:r w:rsidR="00A54D89" w:rsidRPr="008023A4">
        <w:rPr>
          <w:rFonts w:ascii="宋体" w:hAnsi="宋体" w:hint="eastAsia"/>
          <w:sz w:val="24"/>
          <w:szCs w:val="24"/>
        </w:rPr>
        <w:t>结果</w:t>
      </w:r>
      <w:r w:rsidRPr="008023A4">
        <w:rPr>
          <w:rFonts w:ascii="宋体" w:hAnsi="宋体"/>
          <w:sz w:val="24"/>
          <w:szCs w:val="24"/>
        </w:rPr>
        <w:t>。</w:t>
      </w:r>
    </w:p>
    <w:p w:rsidR="007C0804" w:rsidRPr="008023A4" w:rsidRDefault="003B2857" w:rsidP="004957B0">
      <w:pPr>
        <w:ind w:firstLineChars="200" w:firstLine="480"/>
        <w:rPr>
          <w:rFonts w:ascii="宋体" w:hAnsi="宋体"/>
          <w:sz w:val="24"/>
          <w:szCs w:val="24"/>
        </w:rPr>
      </w:pPr>
      <w:r w:rsidRPr="008023A4">
        <w:rPr>
          <w:rFonts w:ascii="宋体" w:hAnsi="宋体"/>
          <w:sz w:val="24"/>
          <w:szCs w:val="24"/>
        </w:rPr>
        <w:t>c）验证</w:t>
      </w:r>
      <w:r w:rsidR="007C0804" w:rsidRPr="008023A4">
        <w:rPr>
          <w:rFonts w:ascii="宋体" w:hAnsi="宋体" w:hint="eastAsia"/>
          <w:sz w:val="24"/>
          <w:szCs w:val="24"/>
        </w:rPr>
        <w:t>所有</w:t>
      </w:r>
      <w:r w:rsidRPr="008023A4">
        <w:rPr>
          <w:rFonts w:ascii="宋体" w:hAnsi="宋体"/>
          <w:sz w:val="24"/>
          <w:szCs w:val="24"/>
        </w:rPr>
        <w:t>与测量有关的数据，</w:t>
      </w:r>
      <w:r w:rsidR="007C0804" w:rsidRPr="008023A4">
        <w:rPr>
          <w:rFonts w:ascii="宋体" w:hAnsi="宋体" w:hint="eastAsia"/>
          <w:sz w:val="24"/>
          <w:szCs w:val="24"/>
        </w:rPr>
        <w:t>无论是存储在内部还是通过接口传送到外部设备</w:t>
      </w:r>
      <w:r w:rsidR="00F56498" w:rsidRPr="008023A4">
        <w:rPr>
          <w:rFonts w:ascii="宋体" w:hAnsi="宋体" w:hint="eastAsia"/>
          <w:sz w:val="24"/>
          <w:szCs w:val="24"/>
        </w:rPr>
        <w:t>，均应正确。</w:t>
      </w:r>
    </w:p>
    <w:p w:rsidR="003B2857" w:rsidRPr="008023A4" w:rsidRDefault="00582604" w:rsidP="00825B68">
      <w:pPr>
        <w:ind w:firstLineChars="200" w:firstLine="480"/>
        <w:rPr>
          <w:rFonts w:ascii="宋体" w:hAnsi="宋体"/>
          <w:sz w:val="24"/>
          <w:szCs w:val="24"/>
        </w:rPr>
      </w:pPr>
      <w:r w:rsidRPr="008023A4">
        <w:rPr>
          <w:rFonts w:ascii="宋体" w:hAnsi="宋体"/>
          <w:sz w:val="24"/>
          <w:szCs w:val="24"/>
        </w:rPr>
        <w:t>检查装置</w:t>
      </w:r>
      <w:r w:rsidR="003B2857" w:rsidRPr="008023A4">
        <w:rPr>
          <w:rFonts w:ascii="宋体" w:hAnsi="宋体"/>
          <w:sz w:val="24"/>
          <w:szCs w:val="24"/>
        </w:rPr>
        <w:t>可以</w:t>
      </w:r>
      <w:r w:rsidR="00825B68" w:rsidRPr="008023A4">
        <w:rPr>
          <w:rFonts w:ascii="宋体" w:hAnsi="宋体" w:hint="eastAsia"/>
          <w:sz w:val="24"/>
          <w:szCs w:val="24"/>
        </w:rPr>
        <w:t>采用</w:t>
      </w:r>
      <w:r w:rsidR="003B2857" w:rsidRPr="008023A4">
        <w:rPr>
          <w:rFonts w:ascii="宋体" w:hAnsi="宋体"/>
          <w:sz w:val="24"/>
          <w:szCs w:val="24"/>
        </w:rPr>
        <w:t>奇偶校验位、检查和或者双重存储器</w:t>
      </w:r>
      <w:r w:rsidR="00825B68" w:rsidRPr="008023A4">
        <w:rPr>
          <w:rFonts w:ascii="宋体" w:hAnsi="宋体" w:hint="eastAsia"/>
          <w:sz w:val="24"/>
          <w:szCs w:val="24"/>
        </w:rPr>
        <w:t>等</w:t>
      </w:r>
      <w:r w:rsidR="003B2857" w:rsidRPr="008023A4">
        <w:rPr>
          <w:rFonts w:ascii="宋体" w:hAnsi="宋体"/>
          <w:sz w:val="24"/>
          <w:szCs w:val="24"/>
        </w:rPr>
        <w:t>方法</w:t>
      </w:r>
      <w:r w:rsidR="00825B68" w:rsidRPr="008023A4">
        <w:rPr>
          <w:rFonts w:ascii="宋体" w:hAnsi="宋体" w:hint="eastAsia"/>
          <w:sz w:val="24"/>
          <w:szCs w:val="24"/>
        </w:rPr>
        <w:t>来检查数据的完整性</w:t>
      </w:r>
      <w:r w:rsidR="003B2857" w:rsidRPr="008023A4">
        <w:rPr>
          <w:rFonts w:ascii="宋体" w:hAnsi="宋体"/>
          <w:sz w:val="24"/>
          <w:szCs w:val="24"/>
        </w:rPr>
        <w:t>。</w:t>
      </w:r>
    </w:p>
    <w:p w:rsidR="003B2857" w:rsidRPr="008023A4" w:rsidRDefault="003B2857" w:rsidP="00522D5A">
      <w:pPr>
        <w:ind w:leftChars="133" w:left="279" w:firstLineChars="50" w:firstLine="120"/>
        <w:rPr>
          <w:rFonts w:ascii="宋体" w:hAnsi="宋体"/>
          <w:sz w:val="24"/>
          <w:szCs w:val="24"/>
        </w:rPr>
      </w:pPr>
      <w:r w:rsidRPr="008023A4">
        <w:rPr>
          <w:rFonts w:ascii="宋体" w:hAnsi="宋体"/>
          <w:sz w:val="24"/>
          <w:szCs w:val="24"/>
        </w:rPr>
        <w:t>d）</w:t>
      </w:r>
      <w:r w:rsidR="00522D5A" w:rsidRPr="008023A4">
        <w:rPr>
          <w:rFonts w:ascii="宋体" w:hAnsi="宋体" w:hint="eastAsia"/>
          <w:sz w:val="24"/>
          <w:szCs w:val="24"/>
        </w:rPr>
        <w:t>验证</w:t>
      </w:r>
      <w:r w:rsidR="008C2B9C" w:rsidRPr="008023A4">
        <w:rPr>
          <w:rFonts w:ascii="宋体" w:hAnsi="宋体" w:hint="eastAsia"/>
          <w:sz w:val="24"/>
          <w:szCs w:val="24"/>
        </w:rPr>
        <w:t>为</w:t>
      </w:r>
      <w:r w:rsidRPr="008023A4">
        <w:rPr>
          <w:rFonts w:ascii="宋体" w:hAnsi="宋体"/>
          <w:sz w:val="24"/>
          <w:szCs w:val="24"/>
        </w:rPr>
        <w:t>计算系统</w:t>
      </w:r>
      <w:r w:rsidR="00522D5A" w:rsidRPr="008023A4">
        <w:rPr>
          <w:rFonts w:ascii="宋体" w:hAnsi="宋体" w:hint="eastAsia"/>
          <w:sz w:val="24"/>
          <w:szCs w:val="24"/>
        </w:rPr>
        <w:t>提供了</w:t>
      </w:r>
      <w:r w:rsidRPr="008023A4">
        <w:rPr>
          <w:rFonts w:ascii="宋体" w:hAnsi="宋体"/>
          <w:sz w:val="24"/>
          <w:szCs w:val="24"/>
        </w:rPr>
        <w:t>控制计算程序连续性的方法。</w:t>
      </w:r>
    </w:p>
    <w:p w:rsidR="003B2857" w:rsidRPr="008023A4" w:rsidRDefault="00EF5B98" w:rsidP="002267E0">
      <w:pPr>
        <w:rPr>
          <w:rFonts w:ascii="宋体" w:hAnsi="宋体"/>
          <w:sz w:val="24"/>
          <w:szCs w:val="24"/>
        </w:rPr>
      </w:pPr>
      <w:bookmarkStart w:id="140" w:name="_Toc410929895"/>
      <w:r w:rsidRPr="008023A4">
        <w:rPr>
          <w:rFonts w:ascii="宋体" w:hAnsi="宋体"/>
          <w:sz w:val="24"/>
          <w:szCs w:val="24"/>
        </w:rPr>
        <w:t>A.3.2</w:t>
      </w:r>
      <w:r w:rsidR="003B2857" w:rsidRPr="008023A4">
        <w:rPr>
          <w:rFonts w:ascii="宋体" w:hAnsi="宋体"/>
          <w:sz w:val="24"/>
          <w:szCs w:val="24"/>
        </w:rPr>
        <w:t>.4 指示装置的</w:t>
      </w:r>
      <w:r w:rsidR="00582604" w:rsidRPr="008023A4">
        <w:rPr>
          <w:rFonts w:ascii="宋体" w:hAnsi="宋体"/>
          <w:sz w:val="24"/>
          <w:szCs w:val="24"/>
        </w:rPr>
        <w:t>检查装置</w:t>
      </w:r>
      <w:bookmarkEnd w:id="140"/>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.4.1 试验目的</w:t>
      </w:r>
    </w:p>
    <w:p w:rsidR="00E66A14" w:rsidRPr="008023A4" w:rsidRDefault="00E66A14" w:rsidP="003B2857">
      <w:pPr>
        <w:rPr>
          <w:rFonts w:ascii="宋体" w:hAnsi="宋体"/>
          <w:sz w:val="24"/>
          <w:szCs w:val="24"/>
        </w:rPr>
      </w:pPr>
      <w:r w:rsidRPr="008023A4">
        <w:rPr>
          <w:rFonts w:ascii="宋体" w:hAnsi="宋体" w:hint="eastAsia"/>
          <w:sz w:val="24"/>
          <w:szCs w:val="24"/>
        </w:rPr>
        <w:t xml:space="preserve">    </w:t>
      </w:r>
      <w:r w:rsidR="00680B43" w:rsidRPr="008023A4">
        <w:rPr>
          <w:rFonts w:ascii="宋体" w:hAnsi="宋体" w:hint="eastAsia"/>
          <w:sz w:val="24"/>
          <w:szCs w:val="24"/>
        </w:rPr>
        <w:t>验证</w:t>
      </w:r>
      <w:r w:rsidR="007E4991" w:rsidRPr="008023A4">
        <w:rPr>
          <w:rFonts w:ascii="宋体" w:hAnsi="宋体"/>
          <w:sz w:val="24"/>
          <w:szCs w:val="24"/>
        </w:rPr>
        <w:t>检查装置</w:t>
      </w:r>
      <w:r w:rsidR="00F01D9D" w:rsidRPr="008023A4">
        <w:rPr>
          <w:rFonts w:ascii="宋体" w:hAnsi="宋体" w:hint="eastAsia"/>
          <w:sz w:val="24"/>
          <w:szCs w:val="24"/>
        </w:rPr>
        <w:t>符合下列要求</w:t>
      </w:r>
      <w:r w:rsidR="007E4991" w:rsidRPr="008023A4">
        <w:rPr>
          <w:rFonts w:ascii="宋体" w:hAnsi="宋体"/>
          <w:sz w:val="24"/>
          <w:szCs w:val="24"/>
        </w:rPr>
        <w:t>：</w:t>
      </w:r>
    </w:p>
    <w:p w:rsidR="003B2857" w:rsidRPr="008023A4" w:rsidRDefault="003B2857" w:rsidP="007E4991">
      <w:pPr>
        <w:ind w:firstLineChars="200" w:firstLine="480"/>
        <w:rPr>
          <w:rFonts w:ascii="宋体" w:hAnsi="宋体"/>
          <w:sz w:val="24"/>
          <w:szCs w:val="24"/>
        </w:rPr>
      </w:pPr>
      <w:r w:rsidRPr="008023A4">
        <w:rPr>
          <w:rFonts w:ascii="宋体" w:hAnsi="宋体"/>
          <w:sz w:val="24"/>
          <w:szCs w:val="24"/>
        </w:rPr>
        <w:t>a）指示装置的</w:t>
      </w:r>
      <w:r w:rsidR="00582604" w:rsidRPr="008023A4">
        <w:rPr>
          <w:rFonts w:ascii="宋体" w:hAnsi="宋体"/>
          <w:sz w:val="24"/>
          <w:szCs w:val="24"/>
        </w:rPr>
        <w:t>检查装置</w:t>
      </w:r>
      <w:r w:rsidRPr="008023A4">
        <w:rPr>
          <w:rFonts w:ascii="宋体" w:hAnsi="宋体"/>
          <w:sz w:val="24"/>
          <w:szCs w:val="24"/>
        </w:rPr>
        <w:t>检测</w:t>
      </w:r>
      <w:r w:rsidR="007E4991" w:rsidRPr="008023A4">
        <w:rPr>
          <w:rFonts w:ascii="宋体" w:hAnsi="宋体"/>
          <w:sz w:val="24"/>
          <w:szCs w:val="24"/>
        </w:rPr>
        <w:t>指示装置显示主示值</w:t>
      </w:r>
      <w:r w:rsidR="007E4991" w:rsidRPr="008023A4">
        <w:rPr>
          <w:rFonts w:ascii="宋体" w:hAnsi="宋体" w:hint="eastAsia"/>
          <w:sz w:val="24"/>
          <w:szCs w:val="24"/>
        </w:rPr>
        <w:t>，且主</w:t>
      </w:r>
      <w:r w:rsidR="007E4991" w:rsidRPr="008023A4">
        <w:rPr>
          <w:rFonts w:ascii="宋体" w:hAnsi="宋体"/>
          <w:sz w:val="24"/>
          <w:szCs w:val="24"/>
        </w:rPr>
        <w:t>示值与计算器提供的数据</w:t>
      </w:r>
      <w:r w:rsidRPr="008023A4">
        <w:rPr>
          <w:rFonts w:ascii="宋体" w:hAnsi="宋体"/>
          <w:sz w:val="24"/>
          <w:szCs w:val="24"/>
        </w:rPr>
        <w:t>一致。</w:t>
      </w:r>
    </w:p>
    <w:p w:rsidR="003B2857" w:rsidRPr="008023A4" w:rsidRDefault="003B2857" w:rsidP="009F2EF3">
      <w:pPr>
        <w:ind w:firstLineChars="200" w:firstLine="480"/>
        <w:rPr>
          <w:rFonts w:ascii="宋体" w:hAnsi="宋体"/>
          <w:sz w:val="24"/>
          <w:szCs w:val="24"/>
        </w:rPr>
      </w:pPr>
      <w:r w:rsidRPr="008023A4">
        <w:rPr>
          <w:rFonts w:ascii="宋体" w:hAnsi="宋体"/>
          <w:sz w:val="24"/>
          <w:szCs w:val="24"/>
        </w:rPr>
        <w:t>b）指示装置的</w:t>
      </w:r>
      <w:r w:rsidR="00582604" w:rsidRPr="008023A4">
        <w:rPr>
          <w:rFonts w:ascii="宋体" w:hAnsi="宋体"/>
          <w:sz w:val="24"/>
          <w:szCs w:val="24"/>
        </w:rPr>
        <w:t>检查装置</w:t>
      </w:r>
      <w:r w:rsidR="009F2EF3" w:rsidRPr="008023A4">
        <w:rPr>
          <w:rFonts w:ascii="宋体" w:hAnsi="宋体" w:hint="eastAsia"/>
          <w:sz w:val="24"/>
          <w:szCs w:val="24"/>
        </w:rPr>
        <w:t>检测</w:t>
      </w:r>
      <w:r w:rsidR="009F2EF3" w:rsidRPr="008023A4">
        <w:rPr>
          <w:rFonts w:ascii="宋体" w:hAnsi="宋体"/>
          <w:sz w:val="24"/>
          <w:szCs w:val="24"/>
        </w:rPr>
        <w:t>可拆卸</w:t>
      </w:r>
      <w:r w:rsidRPr="008023A4">
        <w:rPr>
          <w:rFonts w:ascii="宋体" w:hAnsi="宋体"/>
          <w:sz w:val="24"/>
          <w:szCs w:val="24"/>
        </w:rPr>
        <w:t>指示装置</w:t>
      </w:r>
      <w:r w:rsidR="009F2EF3" w:rsidRPr="008023A4">
        <w:rPr>
          <w:rFonts w:ascii="宋体" w:hAnsi="宋体" w:hint="eastAsia"/>
          <w:sz w:val="24"/>
          <w:szCs w:val="24"/>
        </w:rPr>
        <w:t>的</w:t>
      </w:r>
      <w:r w:rsidRPr="008023A4">
        <w:rPr>
          <w:rFonts w:ascii="宋体" w:hAnsi="宋体"/>
          <w:sz w:val="24"/>
          <w:szCs w:val="24"/>
        </w:rPr>
        <w:t>存在。</w:t>
      </w:r>
    </w:p>
    <w:p w:rsidR="003B2857" w:rsidRPr="008023A4" w:rsidRDefault="003B2857" w:rsidP="008C2892">
      <w:pPr>
        <w:ind w:firstLineChars="200" w:firstLine="480"/>
        <w:rPr>
          <w:rFonts w:ascii="宋体" w:hAnsi="宋体"/>
          <w:sz w:val="24"/>
          <w:szCs w:val="24"/>
        </w:rPr>
      </w:pPr>
      <w:r w:rsidRPr="008023A4">
        <w:rPr>
          <w:rFonts w:ascii="宋体" w:hAnsi="宋体"/>
          <w:sz w:val="24"/>
          <w:szCs w:val="24"/>
        </w:rPr>
        <w:t>c）指示装置的</w:t>
      </w:r>
      <w:r w:rsidR="00582604" w:rsidRPr="008023A4">
        <w:rPr>
          <w:rFonts w:ascii="宋体" w:hAnsi="宋体"/>
          <w:sz w:val="24"/>
          <w:szCs w:val="24"/>
        </w:rPr>
        <w:t>检查装置</w:t>
      </w:r>
      <w:r w:rsidR="008C524F" w:rsidRPr="008023A4">
        <w:rPr>
          <w:rFonts w:ascii="宋体" w:hAnsi="宋体" w:hint="eastAsia"/>
          <w:sz w:val="24"/>
          <w:szCs w:val="24"/>
        </w:rPr>
        <w:t>符</w:t>
      </w:r>
      <w:r w:rsidR="00781BCB" w:rsidRPr="008023A4">
        <w:rPr>
          <w:rFonts w:ascii="宋体" w:hAnsi="宋体" w:hint="eastAsia"/>
          <w:sz w:val="24"/>
          <w:szCs w:val="24"/>
        </w:rPr>
        <w:t>合</w:t>
      </w:r>
      <w:r w:rsidR="008C2892" w:rsidRPr="008023A4">
        <w:rPr>
          <w:rFonts w:ascii="宋体" w:hAnsi="宋体" w:hint="eastAsia"/>
          <w:sz w:val="24"/>
          <w:szCs w:val="24"/>
        </w:rPr>
        <w:t>A.2</w:t>
      </w:r>
      <w:r w:rsidRPr="008023A4">
        <w:rPr>
          <w:rFonts w:ascii="宋体" w:hAnsi="宋体"/>
          <w:sz w:val="24"/>
          <w:szCs w:val="24"/>
        </w:rPr>
        <w:t>.4.2或</w:t>
      </w:r>
      <w:r w:rsidR="008C2892" w:rsidRPr="008023A4">
        <w:rPr>
          <w:rFonts w:ascii="宋体" w:hAnsi="宋体" w:hint="eastAsia"/>
          <w:sz w:val="24"/>
          <w:szCs w:val="24"/>
        </w:rPr>
        <w:t>A.2</w:t>
      </w:r>
      <w:r w:rsidRPr="008023A4">
        <w:rPr>
          <w:rFonts w:ascii="宋体" w:hAnsi="宋体"/>
          <w:sz w:val="24"/>
          <w:szCs w:val="24"/>
        </w:rPr>
        <w:t>.4.3</w:t>
      </w:r>
      <w:r w:rsidR="00AE0F64" w:rsidRPr="008023A4">
        <w:rPr>
          <w:rFonts w:ascii="宋体" w:hAnsi="宋体" w:hint="eastAsia"/>
          <w:sz w:val="24"/>
          <w:szCs w:val="24"/>
        </w:rPr>
        <w:t>规定</w:t>
      </w:r>
      <w:r w:rsidRPr="008023A4">
        <w:rPr>
          <w:rFonts w:ascii="宋体" w:hAnsi="宋体"/>
          <w:sz w:val="24"/>
          <w:szCs w:val="24"/>
        </w:rPr>
        <w:t>的形式。</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.4.2 试验程序</w:t>
      </w:r>
    </w:p>
    <w:p w:rsidR="00781BCB" w:rsidRPr="008023A4" w:rsidRDefault="00781BCB" w:rsidP="003B2857">
      <w:pPr>
        <w:rPr>
          <w:rFonts w:ascii="宋体" w:hAnsi="宋体"/>
          <w:sz w:val="24"/>
          <w:szCs w:val="24"/>
        </w:rPr>
      </w:pPr>
      <w:r w:rsidRPr="008023A4">
        <w:rPr>
          <w:rFonts w:ascii="宋体" w:hAnsi="宋体" w:hint="eastAsia"/>
          <w:sz w:val="24"/>
          <w:szCs w:val="24"/>
        </w:rPr>
        <w:t xml:space="preserve">    按下列</w:t>
      </w:r>
      <w:r w:rsidR="00680B43" w:rsidRPr="008023A4">
        <w:rPr>
          <w:rFonts w:ascii="宋体" w:hAnsi="宋体" w:hint="eastAsia"/>
          <w:sz w:val="24"/>
          <w:szCs w:val="24"/>
        </w:rPr>
        <w:t>程序</w:t>
      </w:r>
      <w:r w:rsidRPr="008023A4">
        <w:rPr>
          <w:rFonts w:ascii="宋体" w:hAnsi="宋体" w:hint="eastAsia"/>
          <w:sz w:val="24"/>
          <w:szCs w:val="24"/>
        </w:rPr>
        <w:t>进行试验：</w:t>
      </w:r>
    </w:p>
    <w:p w:rsidR="003B2857" w:rsidRPr="008023A4" w:rsidRDefault="003B2857" w:rsidP="00781BCB">
      <w:pPr>
        <w:ind w:firstLineChars="200" w:firstLine="480"/>
        <w:rPr>
          <w:rFonts w:ascii="宋体" w:hAnsi="宋体"/>
          <w:sz w:val="24"/>
          <w:szCs w:val="24"/>
        </w:rPr>
      </w:pPr>
      <w:r w:rsidRPr="008023A4">
        <w:rPr>
          <w:rFonts w:ascii="宋体" w:hAnsi="宋体"/>
          <w:sz w:val="24"/>
          <w:szCs w:val="24"/>
        </w:rPr>
        <w:t>a）确认主指示装置的</w:t>
      </w:r>
      <w:r w:rsidR="00582604" w:rsidRPr="008023A4">
        <w:rPr>
          <w:rFonts w:ascii="宋体" w:hAnsi="宋体"/>
          <w:sz w:val="24"/>
          <w:szCs w:val="24"/>
        </w:rPr>
        <w:t>检查装置</w:t>
      </w:r>
      <w:r w:rsidRPr="008023A4">
        <w:rPr>
          <w:rFonts w:ascii="宋体" w:hAnsi="宋体"/>
          <w:sz w:val="24"/>
          <w:szCs w:val="24"/>
        </w:rPr>
        <w:t>为P</w:t>
      </w:r>
      <w:r w:rsidR="00781BCB" w:rsidRPr="008023A4">
        <w:rPr>
          <w:rFonts w:ascii="宋体" w:hAnsi="宋体" w:hint="eastAsia"/>
          <w:sz w:val="24"/>
          <w:szCs w:val="24"/>
        </w:rPr>
        <w:t>型。</w:t>
      </w:r>
      <w:r w:rsidRPr="008023A4">
        <w:rPr>
          <w:rFonts w:ascii="宋体" w:hAnsi="宋体"/>
          <w:sz w:val="24"/>
          <w:szCs w:val="24"/>
        </w:rPr>
        <w:t>如果该指示装置不是主指示装置，</w:t>
      </w:r>
      <w:r w:rsidR="00582604" w:rsidRPr="008023A4">
        <w:rPr>
          <w:rFonts w:ascii="宋体" w:hAnsi="宋体"/>
          <w:sz w:val="24"/>
          <w:szCs w:val="24"/>
        </w:rPr>
        <w:t>检查装置</w:t>
      </w:r>
      <w:r w:rsidRPr="008023A4">
        <w:rPr>
          <w:rFonts w:ascii="宋体" w:hAnsi="宋体"/>
          <w:sz w:val="24"/>
          <w:szCs w:val="24"/>
        </w:rPr>
        <w:t>也可以是I型。</w:t>
      </w:r>
    </w:p>
    <w:p w:rsidR="003B2857" w:rsidRPr="008023A4" w:rsidRDefault="009B0405" w:rsidP="00781BCB">
      <w:pPr>
        <w:ind w:firstLineChars="200" w:firstLine="480"/>
        <w:rPr>
          <w:rFonts w:ascii="宋体" w:hAnsi="宋体"/>
          <w:sz w:val="24"/>
          <w:szCs w:val="24"/>
        </w:rPr>
      </w:pPr>
      <w:r w:rsidRPr="008023A4">
        <w:rPr>
          <w:rFonts w:ascii="宋体" w:hAnsi="宋体" w:hint="eastAsia"/>
          <w:sz w:val="24"/>
          <w:szCs w:val="24"/>
        </w:rPr>
        <w:t>确认检查装置采用了</w:t>
      </w:r>
      <w:r w:rsidR="00781BCB" w:rsidRPr="008023A4">
        <w:rPr>
          <w:rFonts w:ascii="宋体" w:hAnsi="宋体" w:hint="eastAsia"/>
          <w:sz w:val="24"/>
          <w:szCs w:val="24"/>
        </w:rPr>
        <w:t>下列或等效的检查</w:t>
      </w:r>
      <w:r w:rsidRPr="008023A4">
        <w:rPr>
          <w:rFonts w:ascii="宋体" w:hAnsi="宋体"/>
          <w:sz w:val="24"/>
          <w:szCs w:val="24"/>
        </w:rPr>
        <w:t>方法</w:t>
      </w:r>
      <w:r w:rsidR="003B2857" w:rsidRPr="008023A4">
        <w:rPr>
          <w:rFonts w:ascii="宋体" w:hAnsi="宋体"/>
          <w:sz w:val="24"/>
          <w:szCs w:val="24"/>
        </w:rPr>
        <w:t>：</w:t>
      </w:r>
    </w:p>
    <w:p w:rsidR="00781BCB" w:rsidRPr="008023A4" w:rsidRDefault="00781BCB" w:rsidP="00781BCB">
      <w:pPr>
        <w:ind w:firstLineChars="200" w:firstLine="480"/>
        <w:rPr>
          <w:rFonts w:ascii="宋体" w:hAnsi="宋体"/>
          <w:sz w:val="24"/>
          <w:szCs w:val="24"/>
        </w:rPr>
      </w:pPr>
      <w:r w:rsidRPr="008023A4">
        <w:rPr>
          <w:rFonts w:ascii="宋体" w:hAnsi="宋体" w:hint="eastAsia"/>
          <w:sz w:val="24"/>
          <w:szCs w:val="24"/>
        </w:rPr>
        <w:t>a）对于采用灯丝或发光二极管的指示装置，测量灯丝的电流；</w:t>
      </w:r>
    </w:p>
    <w:p w:rsidR="00781BCB" w:rsidRPr="008023A4" w:rsidRDefault="00781BCB" w:rsidP="00781BCB">
      <w:pPr>
        <w:ind w:firstLineChars="200" w:firstLine="480"/>
        <w:rPr>
          <w:rFonts w:ascii="宋体" w:hAnsi="宋体"/>
          <w:sz w:val="24"/>
          <w:szCs w:val="24"/>
        </w:rPr>
      </w:pPr>
      <w:r w:rsidRPr="008023A4">
        <w:rPr>
          <w:rFonts w:ascii="宋体" w:hAnsi="宋体" w:hint="eastAsia"/>
          <w:sz w:val="24"/>
          <w:szCs w:val="24"/>
        </w:rPr>
        <w:t>b）对于采用荧光管的指示装置，测量栅极电压；</w:t>
      </w:r>
    </w:p>
    <w:p w:rsidR="00781BCB" w:rsidRPr="008023A4" w:rsidRDefault="00781BCB" w:rsidP="00781BCB">
      <w:pPr>
        <w:ind w:firstLineChars="200" w:firstLine="480"/>
        <w:rPr>
          <w:rFonts w:ascii="宋体" w:hAnsi="宋体"/>
          <w:sz w:val="24"/>
          <w:szCs w:val="24"/>
        </w:rPr>
      </w:pPr>
      <w:r w:rsidRPr="008023A4">
        <w:rPr>
          <w:rFonts w:ascii="宋体" w:hAnsi="宋体" w:hint="eastAsia"/>
          <w:sz w:val="24"/>
          <w:szCs w:val="24"/>
        </w:rPr>
        <w:t>c）对于采用多重液晶的指示装置，检查线段和公共极控制电压的输出，以</w:t>
      </w:r>
      <w:r w:rsidRPr="008023A4">
        <w:rPr>
          <w:rFonts w:ascii="宋体" w:hAnsi="宋体" w:hint="eastAsia"/>
          <w:sz w:val="24"/>
          <w:szCs w:val="24"/>
        </w:rPr>
        <w:lastRenderedPageBreak/>
        <w:t>便检测控制电路之间的断路或短路。</w:t>
      </w:r>
    </w:p>
    <w:p w:rsidR="003B2857" w:rsidRPr="008023A4" w:rsidRDefault="00327B9C" w:rsidP="00B36307">
      <w:pPr>
        <w:ind w:firstLineChars="200" w:firstLine="480"/>
        <w:rPr>
          <w:rFonts w:ascii="宋体" w:hAnsi="宋体"/>
          <w:sz w:val="24"/>
          <w:szCs w:val="24"/>
        </w:rPr>
      </w:pPr>
      <w:r w:rsidRPr="008023A4">
        <w:rPr>
          <w:rFonts w:ascii="宋体" w:hAnsi="宋体" w:hint="eastAsia"/>
          <w:sz w:val="24"/>
          <w:szCs w:val="24"/>
        </w:rPr>
        <w:t>采用上述检查方法，则不必采用</w:t>
      </w:r>
      <w:r w:rsidR="00CF6E21" w:rsidRPr="008023A4">
        <w:rPr>
          <w:rFonts w:ascii="宋体" w:hAnsi="宋体" w:hint="eastAsia"/>
          <w:sz w:val="24"/>
          <w:szCs w:val="24"/>
        </w:rPr>
        <w:t>7.3</w:t>
      </w:r>
      <w:r w:rsidRPr="008023A4">
        <w:rPr>
          <w:rFonts w:ascii="宋体" w:hAnsi="宋体" w:hint="eastAsia"/>
          <w:sz w:val="24"/>
          <w:szCs w:val="24"/>
        </w:rPr>
        <w:t>.2.2所述的检查方法。</w:t>
      </w:r>
    </w:p>
    <w:p w:rsidR="003B2857" w:rsidRPr="008023A4" w:rsidRDefault="003B2857" w:rsidP="00D421AA">
      <w:pPr>
        <w:ind w:firstLineChars="200" w:firstLine="480"/>
        <w:rPr>
          <w:rFonts w:ascii="宋体" w:hAnsi="宋体"/>
          <w:sz w:val="24"/>
          <w:szCs w:val="24"/>
        </w:rPr>
      </w:pPr>
      <w:r w:rsidRPr="008023A4">
        <w:rPr>
          <w:rFonts w:ascii="宋体" w:hAnsi="宋体"/>
          <w:sz w:val="24"/>
          <w:szCs w:val="24"/>
        </w:rPr>
        <w:t>b）</w:t>
      </w:r>
      <w:r w:rsidR="00D421AA" w:rsidRPr="008023A4">
        <w:rPr>
          <w:rFonts w:ascii="宋体" w:hAnsi="宋体" w:hint="eastAsia"/>
          <w:sz w:val="24"/>
          <w:szCs w:val="24"/>
        </w:rPr>
        <w:t>验证</w:t>
      </w:r>
      <w:r w:rsidRPr="008023A4">
        <w:rPr>
          <w:rFonts w:ascii="宋体" w:hAnsi="宋体"/>
          <w:sz w:val="24"/>
          <w:szCs w:val="24"/>
        </w:rPr>
        <w:t>指示装置的</w:t>
      </w:r>
      <w:r w:rsidR="00582604" w:rsidRPr="008023A4">
        <w:rPr>
          <w:rFonts w:ascii="宋体" w:hAnsi="宋体"/>
          <w:sz w:val="24"/>
          <w:szCs w:val="24"/>
        </w:rPr>
        <w:t>检查装置</w:t>
      </w:r>
      <w:r w:rsidRPr="008023A4">
        <w:rPr>
          <w:rFonts w:ascii="宋体" w:hAnsi="宋体"/>
          <w:sz w:val="24"/>
          <w:szCs w:val="24"/>
        </w:rPr>
        <w:t>包含</w:t>
      </w:r>
      <w:r w:rsidR="00D421AA" w:rsidRPr="008023A4">
        <w:rPr>
          <w:rFonts w:ascii="宋体" w:hAnsi="宋体" w:hint="eastAsia"/>
          <w:sz w:val="24"/>
          <w:szCs w:val="24"/>
        </w:rPr>
        <w:t>了</w:t>
      </w:r>
      <w:r w:rsidRPr="008023A4">
        <w:rPr>
          <w:rFonts w:ascii="宋体" w:hAnsi="宋体"/>
          <w:sz w:val="24"/>
          <w:szCs w:val="24"/>
        </w:rPr>
        <w:t>指示装置电子</w:t>
      </w:r>
      <w:r w:rsidR="00A74D40" w:rsidRPr="008023A4">
        <w:rPr>
          <w:rFonts w:ascii="宋体" w:hAnsi="宋体" w:hint="eastAsia"/>
          <w:sz w:val="24"/>
          <w:szCs w:val="24"/>
        </w:rPr>
        <w:t>线</w:t>
      </w:r>
      <w:r w:rsidRPr="008023A4">
        <w:rPr>
          <w:rFonts w:ascii="宋体" w:hAnsi="宋体"/>
          <w:sz w:val="24"/>
          <w:szCs w:val="24"/>
        </w:rPr>
        <w:t>路的P</w:t>
      </w:r>
      <w:r w:rsidR="00D421AA" w:rsidRPr="008023A4">
        <w:rPr>
          <w:rFonts w:ascii="宋体" w:hAnsi="宋体" w:hint="eastAsia"/>
          <w:sz w:val="24"/>
          <w:szCs w:val="24"/>
        </w:rPr>
        <w:t>型</w:t>
      </w:r>
      <w:r w:rsidRPr="008023A4">
        <w:rPr>
          <w:rFonts w:ascii="宋体" w:hAnsi="宋体"/>
          <w:sz w:val="24"/>
          <w:szCs w:val="24"/>
        </w:rPr>
        <w:t>或I</w:t>
      </w:r>
      <w:r w:rsidR="00D421AA" w:rsidRPr="008023A4">
        <w:rPr>
          <w:rFonts w:ascii="宋体" w:hAnsi="宋体" w:hint="eastAsia"/>
          <w:sz w:val="24"/>
          <w:szCs w:val="24"/>
        </w:rPr>
        <w:t>型</w:t>
      </w:r>
      <w:r w:rsidRPr="008023A4">
        <w:rPr>
          <w:rFonts w:ascii="宋体" w:hAnsi="宋体"/>
          <w:sz w:val="24"/>
          <w:szCs w:val="24"/>
        </w:rPr>
        <w:t>检</w:t>
      </w:r>
      <w:r w:rsidR="00D421AA" w:rsidRPr="008023A4">
        <w:rPr>
          <w:rFonts w:ascii="宋体" w:hAnsi="宋体" w:hint="eastAsia"/>
          <w:sz w:val="24"/>
          <w:szCs w:val="24"/>
        </w:rPr>
        <w:t>查</w:t>
      </w:r>
      <w:r w:rsidRPr="008023A4">
        <w:rPr>
          <w:rFonts w:ascii="宋体" w:hAnsi="宋体"/>
          <w:sz w:val="24"/>
          <w:szCs w:val="24"/>
        </w:rPr>
        <w:t>（除显示</w:t>
      </w:r>
      <w:r w:rsidR="00A74D40" w:rsidRPr="008023A4">
        <w:rPr>
          <w:rFonts w:ascii="宋体" w:hAnsi="宋体" w:hint="eastAsia"/>
          <w:sz w:val="24"/>
          <w:szCs w:val="24"/>
        </w:rPr>
        <w:t>器自</w:t>
      </w:r>
      <w:r w:rsidR="00A74D40" w:rsidRPr="008023A4">
        <w:rPr>
          <w:rFonts w:ascii="宋体" w:hAnsi="宋体"/>
          <w:sz w:val="24"/>
          <w:szCs w:val="24"/>
        </w:rPr>
        <w:t>身</w:t>
      </w:r>
      <w:r w:rsidR="00A74D40" w:rsidRPr="008023A4">
        <w:rPr>
          <w:rFonts w:ascii="宋体" w:hAnsi="宋体" w:hint="eastAsia"/>
          <w:sz w:val="24"/>
          <w:szCs w:val="24"/>
        </w:rPr>
        <w:t>的</w:t>
      </w:r>
      <w:r w:rsidRPr="008023A4">
        <w:rPr>
          <w:rFonts w:ascii="宋体" w:hAnsi="宋体"/>
          <w:sz w:val="24"/>
          <w:szCs w:val="24"/>
        </w:rPr>
        <w:t>驱动电路</w:t>
      </w:r>
      <w:r w:rsidR="00A74D40" w:rsidRPr="008023A4">
        <w:rPr>
          <w:rFonts w:ascii="宋体" w:hAnsi="宋体" w:hint="eastAsia"/>
          <w:sz w:val="24"/>
          <w:szCs w:val="24"/>
        </w:rPr>
        <w:t>除外</w:t>
      </w:r>
      <w:r w:rsidRPr="008023A4">
        <w:rPr>
          <w:rFonts w:ascii="宋体" w:hAnsi="宋体"/>
          <w:sz w:val="24"/>
          <w:szCs w:val="24"/>
        </w:rPr>
        <w:t>）。</w:t>
      </w:r>
    </w:p>
    <w:p w:rsidR="003B2857" w:rsidRPr="008023A4" w:rsidRDefault="003B2857" w:rsidP="003E6B76">
      <w:pPr>
        <w:ind w:firstLineChars="200" w:firstLine="480"/>
        <w:rPr>
          <w:rFonts w:ascii="宋体" w:hAnsi="宋体"/>
          <w:sz w:val="24"/>
          <w:szCs w:val="24"/>
        </w:rPr>
      </w:pPr>
      <w:r w:rsidRPr="008023A4">
        <w:rPr>
          <w:rFonts w:ascii="宋体" w:hAnsi="宋体"/>
          <w:sz w:val="24"/>
          <w:szCs w:val="24"/>
        </w:rPr>
        <w:t>c）对于I</w:t>
      </w:r>
      <w:r w:rsidR="003E6B76" w:rsidRPr="008023A4">
        <w:rPr>
          <w:rFonts w:ascii="宋体" w:hAnsi="宋体" w:hint="eastAsia"/>
          <w:sz w:val="24"/>
          <w:szCs w:val="24"/>
        </w:rPr>
        <w:t>型</w:t>
      </w:r>
      <w:r w:rsidR="00582604" w:rsidRPr="008023A4">
        <w:rPr>
          <w:rFonts w:ascii="宋体" w:hAnsi="宋体"/>
          <w:sz w:val="24"/>
          <w:szCs w:val="24"/>
        </w:rPr>
        <w:t>检查装置</w:t>
      </w:r>
      <w:r w:rsidR="003E6B76" w:rsidRPr="008023A4">
        <w:rPr>
          <w:rFonts w:ascii="宋体" w:hAnsi="宋体"/>
          <w:sz w:val="24"/>
          <w:szCs w:val="24"/>
        </w:rPr>
        <w:t>，</w:t>
      </w:r>
      <w:r w:rsidR="003E6B76" w:rsidRPr="008023A4">
        <w:rPr>
          <w:rFonts w:ascii="宋体" w:hAnsi="宋体" w:hint="eastAsia"/>
          <w:sz w:val="24"/>
          <w:szCs w:val="24"/>
        </w:rPr>
        <w:t>验证</w:t>
      </w:r>
      <w:r w:rsidRPr="008023A4">
        <w:rPr>
          <w:rFonts w:ascii="宋体" w:hAnsi="宋体"/>
          <w:sz w:val="24"/>
          <w:szCs w:val="24"/>
        </w:rPr>
        <w:t>至少</w:t>
      </w:r>
      <w:r w:rsidR="003E6B76" w:rsidRPr="008023A4">
        <w:rPr>
          <w:rFonts w:ascii="宋体" w:hAnsi="宋体"/>
          <w:sz w:val="24"/>
          <w:szCs w:val="24"/>
        </w:rPr>
        <w:t>每天或者相当于</w:t>
      </w:r>
      <w:r w:rsidR="003E6B76" w:rsidRPr="008023A4">
        <w:rPr>
          <w:i/>
          <w:sz w:val="24"/>
          <w:szCs w:val="24"/>
        </w:rPr>
        <w:t>Q</w:t>
      </w:r>
      <w:r w:rsidR="003E6B76" w:rsidRPr="008023A4">
        <w:rPr>
          <w:sz w:val="24"/>
          <w:szCs w:val="24"/>
          <w:vertAlign w:val="subscript"/>
        </w:rPr>
        <w:t>3</w:t>
      </w:r>
      <w:r w:rsidR="003E6B76" w:rsidRPr="008023A4">
        <w:rPr>
          <w:rFonts w:ascii="宋体" w:hAnsi="宋体"/>
          <w:sz w:val="24"/>
          <w:szCs w:val="24"/>
        </w:rPr>
        <w:t>流量下每</w:t>
      </w:r>
      <w:r w:rsidR="005D0A71" w:rsidRPr="005D0A71">
        <w:rPr>
          <w:sz w:val="24"/>
          <w:szCs w:val="24"/>
        </w:rPr>
        <w:t>10</w:t>
      </w:r>
      <w:r w:rsidR="003E6B76" w:rsidRPr="005D0A71">
        <w:rPr>
          <w:sz w:val="24"/>
          <w:szCs w:val="24"/>
        </w:rPr>
        <w:t>min</w:t>
      </w:r>
      <w:r w:rsidR="003E6B76" w:rsidRPr="008023A4">
        <w:rPr>
          <w:rFonts w:ascii="宋体" w:hAnsi="宋体"/>
          <w:sz w:val="24"/>
          <w:szCs w:val="24"/>
        </w:rPr>
        <w:t>的体积一次检</w:t>
      </w:r>
      <w:r w:rsidR="003E6B76" w:rsidRPr="008023A4">
        <w:rPr>
          <w:rFonts w:ascii="宋体" w:hAnsi="宋体" w:hint="eastAsia"/>
          <w:sz w:val="24"/>
          <w:szCs w:val="24"/>
        </w:rPr>
        <w:t>查</w:t>
      </w:r>
      <w:r w:rsidRPr="008023A4">
        <w:rPr>
          <w:rFonts w:ascii="宋体" w:hAnsi="宋体"/>
          <w:sz w:val="24"/>
          <w:szCs w:val="24"/>
        </w:rPr>
        <w:t>指示装置。</w:t>
      </w:r>
    </w:p>
    <w:p w:rsidR="003B2857" w:rsidRPr="008023A4" w:rsidRDefault="003B2857" w:rsidP="003E6B76">
      <w:pPr>
        <w:ind w:firstLineChars="200" w:firstLine="480"/>
        <w:rPr>
          <w:rFonts w:ascii="宋体" w:hAnsi="宋体"/>
          <w:sz w:val="24"/>
          <w:szCs w:val="24"/>
        </w:rPr>
      </w:pPr>
      <w:r w:rsidRPr="008023A4">
        <w:rPr>
          <w:rFonts w:ascii="宋体" w:hAnsi="宋体"/>
          <w:sz w:val="24"/>
          <w:szCs w:val="24"/>
        </w:rPr>
        <w:t>d）</w:t>
      </w:r>
      <w:r w:rsidR="00F73822" w:rsidRPr="008023A4">
        <w:rPr>
          <w:rFonts w:ascii="宋体" w:hAnsi="宋体"/>
          <w:sz w:val="24"/>
          <w:szCs w:val="24"/>
        </w:rPr>
        <w:t>验证</w:t>
      </w:r>
      <w:r w:rsidR="00F73822" w:rsidRPr="008023A4">
        <w:rPr>
          <w:rFonts w:ascii="宋体" w:hAnsi="宋体" w:hint="eastAsia"/>
          <w:sz w:val="24"/>
          <w:szCs w:val="24"/>
        </w:rPr>
        <w:t>所有</w:t>
      </w:r>
      <w:r w:rsidR="00F73822" w:rsidRPr="008023A4">
        <w:rPr>
          <w:rFonts w:ascii="宋体" w:hAnsi="宋体"/>
          <w:sz w:val="24"/>
          <w:szCs w:val="24"/>
        </w:rPr>
        <w:t>与测量有关的数据，</w:t>
      </w:r>
      <w:r w:rsidR="00F73822" w:rsidRPr="008023A4">
        <w:rPr>
          <w:rFonts w:ascii="宋体" w:hAnsi="宋体" w:hint="eastAsia"/>
          <w:sz w:val="24"/>
          <w:szCs w:val="24"/>
        </w:rPr>
        <w:t>无论是存储在内部还是通过接口传送到外部设备，均应正确。</w:t>
      </w:r>
    </w:p>
    <w:p w:rsidR="003B2857" w:rsidRPr="008023A4" w:rsidRDefault="005F0315" w:rsidP="005F0315">
      <w:pPr>
        <w:ind w:firstLineChars="200" w:firstLine="480"/>
        <w:rPr>
          <w:rFonts w:ascii="宋体" w:hAnsi="宋体"/>
          <w:sz w:val="24"/>
          <w:szCs w:val="24"/>
        </w:rPr>
      </w:pPr>
      <w:r w:rsidRPr="008023A4">
        <w:rPr>
          <w:rFonts w:ascii="宋体" w:hAnsi="宋体"/>
          <w:sz w:val="24"/>
          <w:szCs w:val="24"/>
        </w:rPr>
        <w:t>检查装置可以</w:t>
      </w:r>
      <w:r w:rsidRPr="008023A4">
        <w:rPr>
          <w:rFonts w:ascii="宋体" w:hAnsi="宋体" w:hint="eastAsia"/>
          <w:sz w:val="24"/>
          <w:szCs w:val="24"/>
        </w:rPr>
        <w:t>采用</w:t>
      </w:r>
      <w:r w:rsidRPr="008023A4">
        <w:rPr>
          <w:rFonts w:ascii="宋体" w:hAnsi="宋体"/>
          <w:sz w:val="24"/>
          <w:szCs w:val="24"/>
        </w:rPr>
        <w:t>奇偶校验位、检查和或者双重存储器</w:t>
      </w:r>
      <w:r w:rsidRPr="008023A4">
        <w:rPr>
          <w:rFonts w:ascii="宋体" w:hAnsi="宋体" w:hint="eastAsia"/>
          <w:sz w:val="24"/>
          <w:szCs w:val="24"/>
        </w:rPr>
        <w:t>等</w:t>
      </w:r>
      <w:r w:rsidRPr="008023A4">
        <w:rPr>
          <w:rFonts w:ascii="宋体" w:hAnsi="宋体"/>
          <w:sz w:val="24"/>
          <w:szCs w:val="24"/>
        </w:rPr>
        <w:t>方法</w:t>
      </w:r>
      <w:r w:rsidRPr="008023A4">
        <w:rPr>
          <w:rFonts w:ascii="宋体" w:hAnsi="宋体" w:hint="eastAsia"/>
          <w:sz w:val="24"/>
          <w:szCs w:val="24"/>
        </w:rPr>
        <w:t>来检查数据的完整性</w:t>
      </w:r>
      <w:r w:rsidRPr="008023A4">
        <w:rPr>
          <w:rFonts w:ascii="宋体" w:hAnsi="宋体"/>
          <w:sz w:val="24"/>
          <w:szCs w:val="24"/>
        </w:rPr>
        <w:t>。</w:t>
      </w:r>
    </w:p>
    <w:p w:rsidR="003B2857" w:rsidRPr="008023A4" w:rsidRDefault="003B2857" w:rsidP="009168D0">
      <w:pPr>
        <w:ind w:firstLineChars="200" w:firstLine="480"/>
        <w:rPr>
          <w:rFonts w:ascii="宋体" w:hAnsi="宋体"/>
          <w:sz w:val="24"/>
          <w:szCs w:val="24"/>
        </w:rPr>
      </w:pPr>
      <w:r w:rsidRPr="008023A4">
        <w:rPr>
          <w:rFonts w:ascii="宋体" w:hAnsi="宋体"/>
          <w:sz w:val="24"/>
          <w:szCs w:val="24"/>
        </w:rPr>
        <w:t>e）</w:t>
      </w:r>
      <w:r w:rsidR="00D46C79" w:rsidRPr="008023A4">
        <w:rPr>
          <w:rFonts w:ascii="宋体" w:hAnsi="宋体" w:hint="eastAsia"/>
          <w:sz w:val="24"/>
          <w:szCs w:val="24"/>
        </w:rPr>
        <w:t>验证为</w:t>
      </w:r>
      <w:r w:rsidRPr="008023A4">
        <w:rPr>
          <w:rFonts w:ascii="宋体" w:hAnsi="宋体"/>
          <w:sz w:val="24"/>
          <w:szCs w:val="24"/>
        </w:rPr>
        <w:t>指示装置</w:t>
      </w:r>
      <w:r w:rsidR="00D46C79" w:rsidRPr="008023A4">
        <w:rPr>
          <w:rFonts w:ascii="宋体" w:hAnsi="宋体" w:hint="eastAsia"/>
          <w:sz w:val="24"/>
          <w:szCs w:val="24"/>
        </w:rPr>
        <w:t>提供了</w:t>
      </w:r>
      <w:r w:rsidRPr="008023A4">
        <w:rPr>
          <w:rFonts w:ascii="宋体" w:hAnsi="宋体"/>
          <w:sz w:val="24"/>
          <w:szCs w:val="24"/>
        </w:rPr>
        <w:t>控制计算程序连续性的方法。</w:t>
      </w:r>
    </w:p>
    <w:p w:rsidR="003B2857" w:rsidRPr="008023A4" w:rsidRDefault="003B2857" w:rsidP="009168D0">
      <w:pPr>
        <w:ind w:firstLineChars="200" w:firstLine="480"/>
        <w:rPr>
          <w:rFonts w:ascii="宋体" w:hAnsi="宋体"/>
          <w:sz w:val="24"/>
          <w:szCs w:val="24"/>
        </w:rPr>
      </w:pPr>
      <w:r w:rsidRPr="008023A4">
        <w:rPr>
          <w:rFonts w:ascii="宋体" w:hAnsi="宋体"/>
          <w:sz w:val="24"/>
          <w:szCs w:val="24"/>
        </w:rPr>
        <w:t>f）</w:t>
      </w:r>
      <w:r w:rsidR="009168D0" w:rsidRPr="008023A4">
        <w:rPr>
          <w:rFonts w:ascii="宋体" w:hAnsi="宋体"/>
          <w:sz w:val="24"/>
          <w:szCs w:val="24"/>
        </w:rPr>
        <w:t>按</w:t>
      </w:r>
      <w:r w:rsidR="009168D0" w:rsidRPr="008023A4">
        <w:rPr>
          <w:rFonts w:ascii="宋体" w:hAnsi="宋体" w:hint="eastAsia"/>
          <w:sz w:val="24"/>
          <w:szCs w:val="24"/>
        </w:rPr>
        <w:t>下列</w:t>
      </w:r>
      <w:r w:rsidR="009168D0" w:rsidRPr="008023A4">
        <w:rPr>
          <w:rFonts w:ascii="宋体" w:hAnsi="宋体"/>
          <w:sz w:val="24"/>
          <w:szCs w:val="24"/>
        </w:rPr>
        <w:t>一种方式</w:t>
      </w:r>
      <w:r w:rsidR="009168D0" w:rsidRPr="008023A4">
        <w:rPr>
          <w:rFonts w:ascii="宋体" w:hAnsi="宋体" w:hint="eastAsia"/>
          <w:sz w:val="24"/>
          <w:szCs w:val="24"/>
        </w:rPr>
        <w:t>验证</w:t>
      </w:r>
      <w:r w:rsidRPr="008023A4">
        <w:rPr>
          <w:rFonts w:ascii="宋体" w:hAnsi="宋体"/>
          <w:sz w:val="24"/>
          <w:szCs w:val="24"/>
        </w:rPr>
        <w:t>指示装置的</w:t>
      </w:r>
      <w:r w:rsidR="00582604" w:rsidRPr="008023A4">
        <w:rPr>
          <w:rFonts w:ascii="宋体" w:hAnsi="宋体"/>
          <w:sz w:val="24"/>
          <w:szCs w:val="24"/>
        </w:rPr>
        <w:t>检查装置</w:t>
      </w:r>
      <w:r w:rsidR="009168D0" w:rsidRPr="008023A4">
        <w:rPr>
          <w:rFonts w:ascii="宋体" w:hAnsi="宋体" w:hint="eastAsia"/>
          <w:sz w:val="24"/>
          <w:szCs w:val="24"/>
        </w:rPr>
        <w:t>正在</w:t>
      </w:r>
      <w:r w:rsidRPr="008023A4">
        <w:rPr>
          <w:rFonts w:ascii="宋体" w:hAnsi="宋体"/>
          <w:sz w:val="24"/>
          <w:szCs w:val="24"/>
        </w:rPr>
        <w:t>工作：</w:t>
      </w:r>
    </w:p>
    <w:p w:rsidR="003B2857" w:rsidRPr="008023A4" w:rsidRDefault="003B2857" w:rsidP="009168D0">
      <w:pPr>
        <w:autoSpaceDE w:val="0"/>
        <w:autoSpaceDN w:val="0"/>
        <w:adjustRightInd w:val="0"/>
        <w:ind w:firstLineChars="200" w:firstLine="480"/>
        <w:rPr>
          <w:rFonts w:ascii="宋体" w:hAnsi="宋体"/>
          <w:sz w:val="24"/>
          <w:szCs w:val="24"/>
        </w:rPr>
      </w:pPr>
      <w:r w:rsidRPr="008023A4">
        <w:rPr>
          <w:rFonts w:ascii="宋体" w:hAnsi="宋体"/>
          <w:sz w:val="24"/>
          <w:szCs w:val="24"/>
        </w:rPr>
        <w:t>1）断开全部或部分指示装置；或</w:t>
      </w:r>
    </w:p>
    <w:p w:rsidR="003B2857" w:rsidRPr="008023A4" w:rsidRDefault="003B2857" w:rsidP="009168D0">
      <w:pPr>
        <w:autoSpaceDE w:val="0"/>
        <w:autoSpaceDN w:val="0"/>
        <w:adjustRightInd w:val="0"/>
        <w:ind w:firstLineChars="200" w:firstLine="480"/>
        <w:rPr>
          <w:rFonts w:ascii="宋体" w:hAnsi="宋体"/>
          <w:sz w:val="24"/>
          <w:szCs w:val="24"/>
        </w:rPr>
      </w:pPr>
      <w:r w:rsidRPr="008023A4">
        <w:rPr>
          <w:rFonts w:ascii="宋体" w:hAnsi="宋体"/>
          <w:sz w:val="24"/>
          <w:szCs w:val="24"/>
        </w:rPr>
        <w:t>2）模拟显示器故障</w:t>
      </w:r>
      <w:r w:rsidR="009168D0" w:rsidRPr="008023A4">
        <w:rPr>
          <w:rFonts w:ascii="宋体" w:hAnsi="宋体" w:hint="eastAsia"/>
          <w:sz w:val="24"/>
          <w:szCs w:val="24"/>
        </w:rPr>
        <w:t>的</w:t>
      </w:r>
      <w:r w:rsidR="009168D0" w:rsidRPr="008023A4">
        <w:rPr>
          <w:rFonts w:ascii="宋体" w:hAnsi="宋体"/>
          <w:sz w:val="24"/>
          <w:szCs w:val="24"/>
        </w:rPr>
        <w:t>一个动作，</w:t>
      </w:r>
      <w:r w:rsidRPr="008023A4">
        <w:rPr>
          <w:rFonts w:ascii="宋体" w:hAnsi="宋体"/>
          <w:sz w:val="24"/>
          <w:szCs w:val="24"/>
        </w:rPr>
        <w:t>如按一下测试按钮。</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.5 辅助装置的</w:t>
      </w:r>
      <w:r w:rsidR="00582604" w:rsidRPr="008023A4">
        <w:rPr>
          <w:rFonts w:ascii="宋体" w:hAnsi="宋体"/>
          <w:sz w:val="24"/>
          <w:szCs w:val="24"/>
        </w:rPr>
        <w:t>检查装置</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.5.1 试验目的</w:t>
      </w:r>
    </w:p>
    <w:p w:rsidR="006E3276" w:rsidRPr="008023A4" w:rsidRDefault="00DB0EB5" w:rsidP="00DB0EB5">
      <w:pPr>
        <w:ind w:firstLineChars="200" w:firstLine="480"/>
        <w:rPr>
          <w:rFonts w:ascii="宋体" w:hAnsi="宋体"/>
          <w:sz w:val="24"/>
          <w:szCs w:val="24"/>
        </w:rPr>
      </w:pPr>
      <w:r w:rsidRPr="008023A4">
        <w:rPr>
          <w:rFonts w:ascii="宋体" w:hAnsi="宋体" w:hint="eastAsia"/>
          <w:sz w:val="24"/>
          <w:szCs w:val="24"/>
        </w:rPr>
        <w:t>验证</w:t>
      </w:r>
      <w:r w:rsidRPr="008023A4">
        <w:rPr>
          <w:rFonts w:ascii="宋体" w:hAnsi="宋体"/>
          <w:sz w:val="24"/>
          <w:szCs w:val="24"/>
        </w:rPr>
        <w:t>检查装置</w:t>
      </w:r>
      <w:r w:rsidRPr="008023A4">
        <w:rPr>
          <w:rFonts w:ascii="宋体" w:hAnsi="宋体" w:hint="eastAsia"/>
          <w:sz w:val="24"/>
          <w:szCs w:val="24"/>
        </w:rPr>
        <w:t>符合下列要求</w:t>
      </w:r>
      <w:r w:rsidRPr="008023A4">
        <w:rPr>
          <w:rFonts w:ascii="宋体" w:hAnsi="宋体"/>
          <w:sz w:val="24"/>
          <w:szCs w:val="24"/>
        </w:rPr>
        <w:t>：</w:t>
      </w:r>
    </w:p>
    <w:p w:rsidR="003B2857" w:rsidRPr="008023A4" w:rsidRDefault="003B2857" w:rsidP="006E3276">
      <w:pPr>
        <w:ind w:firstLineChars="200" w:firstLine="480"/>
        <w:rPr>
          <w:rFonts w:ascii="宋体" w:hAnsi="宋体"/>
          <w:sz w:val="24"/>
          <w:szCs w:val="24"/>
        </w:rPr>
      </w:pPr>
      <w:r w:rsidRPr="008023A4">
        <w:rPr>
          <w:rFonts w:ascii="宋体" w:hAnsi="宋体"/>
          <w:sz w:val="24"/>
          <w:szCs w:val="24"/>
        </w:rPr>
        <w:t>a）带主示值的辅助装置（</w:t>
      </w:r>
      <w:r w:rsidR="00DB0EB5" w:rsidRPr="008023A4">
        <w:rPr>
          <w:rFonts w:ascii="宋体" w:hAnsi="宋体" w:hint="eastAsia"/>
          <w:sz w:val="24"/>
          <w:szCs w:val="24"/>
        </w:rPr>
        <w:t>重复指示</w:t>
      </w:r>
      <w:r w:rsidR="00DB0EB5" w:rsidRPr="008023A4">
        <w:rPr>
          <w:rFonts w:ascii="宋体" w:hAnsi="宋体"/>
          <w:sz w:val="24"/>
          <w:szCs w:val="24"/>
        </w:rPr>
        <w:t>装置、打印装置、存储装置等）</w:t>
      </w:r>
      <w:r w:rsidRPr="008023A4">
        <w:rPr>
          <w:rFonts w:ascii="宋体" w:hAnsi="宋体"/>
          <w:sz w:val="24"/>
          <w:szCs w:val="24"/>
        </w:rPr>
        <w:t>包含</w:t>
      </w:r>
      <w:r w:rsidR="00DB0EB5" w:rsidRPr="008023A4">
        <w:rPr>
          <w:rFonts w:ascii="宋体" w:hAnsi="宋体" w:hint="eastAsia"/>
          <w:sz w:val="24"/>
          <w:szCs w:val="24"/>
        </w:rPr>
        <w:t>了</w:t>
      </w:r>
      <w:r w:rsidRPr="008023A4">
        <w:rPr>
          <w:rFonts w:ascii="宋体" w:hAnsi="宋体"/>
          <w:sz w:val="24"/>
          <w:szCs w:val="24"/>
        </w:rPr>
        <w:t>P型或I型</w:t>
      </w:r>
      <w:r w:rsidR="00582604" w:rsidRPr="008023A4">
        <w:rPr>
          <w:rFonts w:ascii="宋体" w:hAnsi="宋体"/>
          <w:sz w:val="24"/>
          <w:szCs w:val="24"/>
        </w:rPr>
        <w:t>检查装置</w:t>
      </w:r>
      <w:r w:rsidRPr="008023A4">
        <w:rPr>
          <w:rFonts w:ascii="宋体" w:hAnsi="宋体"/>
          <w:sz w:val="24"/>
          <w:szCs w:val="24"/>
        </w:rPr>
        <w:t>。</w:t>
      </w:r>
    </w:p>
    <w:p w:rsidR="003B2857" w:rsidRPr="008023A4" w:rsidRDefault="003B2857" w:rsidP="006E3276">
      <w:pPr>
        <w:ind w:firstLineChars="200" w:firstLine="480"/>
        <w:rPr>
          <w:rFonts w:ascii="宋体" w:hAnsi="宋体"/>
          <w:sz w:val="24"/>
          <w:szCs w:val="24"/>
        </w:rPr>
      </w:pPr>
      <w:r w:rsidRPr="008023A4">
        <w:rPr>
          <w:rFonts w:ascii="宋体" w:hAnsi="宋体"/>
          <w:sz w:val="24"/>
          <w:szCs w:val="24"/>
        </w:rPr>
        <w:t>b）辅助装置的</w:t>
      </w:r>
      <w:r w:rsidR="00582604" w:rsidRPr="008023A4">
        <w:rPr>
          <w:rFonts w:ascii="宋体" w:hAnsi="宋体"/>
          <w:sz w:val="24"/>
          <w:szCs w:val="24"/>
        </w:rPr>
        <w:t>检查装置</w:t>
      </w:r>
      <w:r w:rsidR="00D05642" w:rsidRPr="008023A4">
        <w:rPr>
          <w:rFonts w:ascii="宋体" w:hAnsi="宋体" w:hint="eastAsia"/>
          <w:sz w:val="24"/>
          <w:szCs w:val="24"/>
        </w:rPr>
        <w:t>检查了下列</w:t>
      </w:r>
      <w:r w:rsidRPr="008023A4">
        <w:rPr>
          <w:rFonts w:ascii="宋体" w:hAnsi="宋体"/>
          <w:sz w:val="24"/>
          <w:szCs w:val="24"/>
        </w:rPr>
        <w:t>项目：</w:t>
      </w:r>
    </w:p>
    <w:p w:rsidR="003B2857" w:rsidRPr="008023A4" w:rsidRDefault="003B2857" w:rsidP="00DB0EB5">
      <w:pPr>
        <w:ind w:firstLineChars="200" w:firstLine="480"/>
        <w:rPr>
          <w:rFonts w:ascii="宋体" w:hAnsi="宋体"/>
          <w:sz w:val="24"/>
          <w:szCs w:val="24"/>
        </w:rPr>
      </w:pPr>
      <w:r w:rsidRPr="008023A4">
        <w:rPr>
          <w:rFonts w:ascii="宋体" w:hAnsi="宋体"/>
          <w:sz w:val="24"/>
          <w:szCs w:val="24"/>
        </w:rPr>
        <w:t>1）辅助装置</w:t>
      </w:r>
      <w:r w:rsidR="00D05642" w:rsidRPr="008023A4">
        <w:rPr>
          <w:rFonts w:ascii="宋体" w:hAnsi="宋体" w:hint="eastAsia"/>
          <w:sz w:val="24"/>
          <w:szCs w:val="24"/>
        </w:rPr>
        <w:t>的</w:t>
      </w:r>
      <w:r w:rsidRPr="008023A4">
        <w:rPr>
          <w:rFonts w:ascii="宋体" w:hAnsi="宋体"/>
          <w:sz w:val="24"/>
          <w:szCs w:val="24"/>
        </w:rPr>
        <w:t>存在</w:t>
      </w:r>
      <w:r w:rsidR="00D05642" w:rsidRPr="008023A4">
        <w:rPr>
          <w:rFonts w:ascii="宋体" w:hAnsi="宋体" w:hint="eastAsia"/>
          <w:sz w:val="24"/>
          <w:szCs w:val="24"/>
        </w:rPr>
        <w:t>性</w:t>
      </w:r>
      <w:r w:rsidRPr="008023A4">
        <w:rPr>
          <w:rFonts w:ascii="宋体" w:hAnsi="宋体"/>
          <w:sz w:val="24"/>
          <w:szCs w:val="24"/>
        </w:rPr>
        <w:t>；</w:t>
      </w:r>
    </w:p>
    <w:p w:rsidR="003B2857" w:rsidRPr="008023A4" w:rsidRDefault="003B2857" w:rsidP="00DB0EB5">
      <w:pPr>
        <w:ind w:firstLineChars="200" w:firstLine="480"/>
        <w:rPr>
          <w:rFonts w:ascii="宋体" w:hAnsi="宋体"/>
          <w:sz w:val="24"/>
          <w:szCs w:val="24"/>
        </w:rPr>
      </w:pPr>
      <w:r w:rsidRPr="008023A4">
        <w:rPr>
          <w:rFonts w:ascii="宋体" w:hAnsi="宋体"/>
          <w:sz w:val="24"/>
          <w:szCs w:val="24"/>
        </w:rPr>
        <w:t>2）</w:t>
      </w:r>
      <w:r w:rsidR="00D05642" w:rsidRPr="008023A4">
        <w:rPr>
          <w:rFonts w:ascii="宋体" w:hAnsi="宋体"/>
          <w:sz w:val="24"/>
          <w:szCs w:val="24"/>
        </w:rPr>
        <w:t>辅助装置的功能</w:t>
      </w:r>
      <w:r w:rsidRPr="008023A4">
        <w:rPr>
          <w:rFonts w:ascii="宋体" w:hAnsi="宋体"/>
          <w:sz w:val="24"/>
          <w:szCs w:val="24"/>
        </w:rPr>
        <w:t>正常</w:t>
      </w:r>
      <w:r w:rsidR="00D05642" w:rsidRPr="008023A4">
        <w:rPr>
          <w:rFonts w:ascii="宋体" w:hAnsi="宋体" w:hint="eastAsia"/>
          <w:sz w:val="24"/>
          <w:szCs w:val="24"/>
        </w:rPr>
        <w:t>性</w:t>
      </w:r>
      <w:r w:rsidRPr="008023A4">
        <w:rPr>
          <w:rFonts w:ascii="宋体" w:hAnsi="宋体"/>
          <w:sz w:val="24"/>
          <w:szCs w:val="24"/>
        </w:rPr>
        <w:t>；</w:t>
      </w:r>
    </w:p>
    <w:p w:rsidR="003B2857" w:rsidRPr="008023A4" w:rsidRDefault="003B2857" w:rsidP="00DB0EB5">
      <w:pPr>
        <w:ind w:firstLineChars="200" w:firstLine="480"/>
        <w:rPr>
          <w:rFonts w:ascii="宋体" w:hAnsi="宋体"/>
          <w:sz w:val="24"/>
          <w:szCs w:val="24"/>
        </w:rPr>
      </w:pPr>
      <w:r w:rsidRPr="008023A4">
        <w:rPr>
          <w:rFonts w:ascii="宋体" w:hAnsi="宋体"/>
          <w:sz w:val="24"/>
          <w:szCs w:val="24"/>
        </w:rPr>
        <w:t>3）</w:t>
      </w:r>
      <w:r w:rsidR="00D05642" w:rsidRPr="008023A4">
        <w:rPr>
          <w:rFonts w:ascii="宋体" w:hAnsi="宋体" w:hint="eastAsia"/>
          <w:sz w:val="24"/>
          <w:szCs w:val="24"/>
        </w:rPr>
        <w:t>水表</w:t>
      </w:r>
      <w:r w:rsidRPr="008023A4">
        <w:rPr>
          <w:rFonts w:ascii="宋体" w:hAnsi="宋体"/>
          <w:sz w:val="24"/>
          <w:szCs w:val="24"/>
        </w:rPr>
        <w:t>与辅助装置之间</w:t>
      </w:r>
      <w:r w:rsidR="00D05642" w:rsidRPr="008023A4">
        <w:rPr>
          <w:rFonts w:ascii="宋体" w:hAnsi="宋体"/>
          <w:sz w:val="24"/>
          <w:szCs w:val="24"/>
        </w:rPr>
        <w:t>数据</w:t>
      </w:r>
      <w:r w:rsidRPr="008023A4">
        <w:rPr>
          <w:rFonts w:ascii="宋体" w:hAnsi="宋体"/>
          <w:sz w:val="24"/>
          <w:szCs w:val="24"/>
        </w:rPr>
        <w:t>传输</w:t>
      </w:r>
      <w:r w:rsidR="00D05642" w:rsidRPr="008023A4">
        <w:rPr>
          <w:rFonts w:ascii="宋体" w:hAnsi="宋体" w:hint="eastAsia"/>
          <w:sz w:val="24"/>
          <w:szCs w:val="24"/>
        </w:rPr>
        <w:t>的</w:t>
      </w:r>
      <w:r w:rsidR="00D05642" w:rsidRPr="008023A4">
        <w:rPr>
          <w:rFonts w:ascii="宋体" w:hAnsi="宋体"/>
          <w:sz w:val="24"/>
          <w:szCs w:val="24"/>
        </w:rPr>
        <w:t>正确</w:t>
      </w:r>
      <w:r w:rsidR="00D05642" w:rsidRPr="008023A4">
        <w:rPr>
          <w:rFonts w:ascii="宋体" w:hAnsi="宋体" w:hint="eastAsia"/>
          <w:sz w:val="24"/>
          <w:szCs w:val="24"/>
        </w:rPr>
        <w:t>性</w:t>
      </w:r>
      <w:r w:rsidRPr="008023A4">
        <w:rPr>
          <w:rFonts w:ascii="宋体" w:hAnsi="宋体"/>
          <w:sz w:val="24"/>
          <w:szCs w:val="24"/>
        </w:rPr>
        <w:t>。</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.5.2 试验程序</w:t>
      </w:r>
    </w:p>
    <w:p w:rsidR="00B80C30" w:rsidRPr="008023A4" w:rsidRDefault="00B80C30" w:rsidP="00B80C30">
      <w:pPr>
        <w:rPr>
          <w:rFonts w:ascii="宋体" w:hAnsi="宋体"/>
          <w:sz w:val="24"/>
          <w:szCs w:val="24"/>
        </w:rPr>
      </w:pPr>
      <w:r w:rsidRPr="008023A4">
        <w:rPr>
          <w:rFonts w:ascii="宋体" w:hAnsi="宋体" w:hint="eastAsia"/>
          <w:sz w:val="24"/>
          <w:szCs w:val="24"/>
        </w:rPr>
        <w:t xml:space="preserve">    按下列程序进行试验：</w:t>
      </w:r>
    </w:p>
    <w:p w:rsidR="003B2857" w:rsidRPr="008023A4" w:rsidRDefault="003B2857" w:rsidP="00B80C30">
      <w:pPr>
        <w:ind w:firstLineChars="200" w:firstLine="480"/>
        <w:rPr>
          <w:rFonts w:ascii="宋体" w:hAnsi="宋体"/>
          <w:sz w:val="24"/>
          <w:szCs w:val="24"/>
        </w:rPr>
      </w:pPr>
      <w:r w:rsidRPr="008023A4">
        <w:rPr>
          <w:rFonts w:ascii="宋体" w:hAnsi="宋体"/>
          <w:sz w:val="24"/>
          <w:szCs w:val="24"/>
        </w:rPr>
        <w:t>a）</w:t>
      </w:r>
      <w:r w:rsidR="002A6E27" w:rsidRPr="008023A4">
        <w:rPr>
          <w:rFonts w:ascii="宋体" w:hAnsi="宋体" w:hint="eastAsia"/>
          <w:sz w:val="24"/>
          <w:szCs w:val="24"/>
        </w:rPr>
        <w:t>验证</w:t>
      </w:r>
      <w:r w:rsidR="00426FF6" w:rsidRPr="008023A4">
        <w:rPr>
          <w:rFonts w:ascii="宋体" w:hAnsi="宋体"/>
          <w:sz w:val="24"/>
          <w:szCs w:val="24"/>
        </w:rPr>
        <w:t>带主示值的辅助装置（</w:t>
      </w:r>
      <w:r w:rsidR="00426FF6" w:rsidRPr="008023A4">
        <w:rPr>
          <w:rFonts w:ascii="宋体" w:hAnsi="宋体" w:hint="eastAsia"/>
          <w:sz w:val="24"/>
          <w:szCs w:val="24"/>
        </w:rPr>
        <w:t>重复指示</w:t>
      </w:r>
      <w:r w:rsidR="00426FF6" w:rsidRPr="008023A4">
        <w:rPr>
          <w:rFonts w:ascii="宋体" w:hAnsi="宋体"/>
          <w:sz w:val="24"/>
          <w:szCs w:val="24"/>
        </w:rPr>
        <w:t>装置、打印装置、存储装置等）包含</w:t>
      </w:r>
      <w:r w:rsidR="00426FF6" w:rsidRPr="008023A4">
        <w:rPr>
          <w:rFonts w:ascii="宋体" w:hAnsi="宋体" w:hint="eastAsia"/>
          <w:sz w:val="24"/>
          <w:szCs w:val="24"/>
        </w:rPr>
        <w:t>了</w:t>
      </w:r>
      <w:r w:rsidR="00426FF6" w:rsidRPr="008023A4">
        <w:rPr>
          <w:rFonts w:ascii="宋体" w:hAnsi="宋体"/>
          <w:sz w:val="24"/>
          <w:szCs w:val="24"/>
        </w:rPr>
        <w:t>P型或I型检查装置。</w:t>
      </w:r>
    </w:p>
    <w:p w:rsidR="003B2857" w:rsidRPr="008023A4" w:rsidRDefault="003B2857" w:rsidP="00B80C30">
      <w:pPr>
        <w:ind w:firstLineChars="200" w:firstLine="480"/>
        <w:rPr>
          <w:rFonts w:ascii="宋体" w:hAnsi="宋体"/>
          <w:sz w:val="24"/>
          <w:szCs w:val="24"/>
        </w:rPr>
      </w:pPr>
      <w:r w:rsidRPr="008023A4">
        <w:rPr>
          <w:rFonts w:ascii="宋体" w:hAnsi="宋体"/>
          <w:sz w:val="24"/>
          <w:szCs w:val="24"/>
        </w:rPr>
        <w:t>b）</w:t>
      </w:r>
      <w:r w:rsidR="00C2259E" w:rsidRPr="008023A4">
        <w:rPr>
          <w:rFonts w:ascii="宋体" w:hAnsi="宋体" w:hint="eastAsia"/>
          <w:sz w:val="24"/>
          <w:szCs w:val="24"/>
        </w:rPr>
        <w:t>验证</w:t>
      </w:r>
      <w:r w:rsidR="00582604" w:rsidRPr="008023A4">
        <w:rPr>
          <w:rFonts w:ascii="宋体" w:hAnsi="宋体"/>
          <w:sz w:val="24"/>
          <w:szCs w:val="24"/>
        </w:rPr>
        <w:t>检查装置</w:t>
      </w:r>
      <w:r w:rsidR="00C237B4" w:rsidRPr="008023A4">
        <w:rPr>
          <w:rFonts w:ascii="宋体" w:hAnsi="宋体" w:hint="eastAsia"/>
          <w:sz w:val="24"/>
          <w:szCs w:val="24"/>
        </w:rPr>
        <w:t>检查</w:t>
      </w:r>
      <w:r w:rsidR="00E8071B" w:rsidRPr="008023A4">
        <w:rPr>
          <w:rFonts w:ascii="宋体" w:hAnsi="宋体"/>
          <w:sz w:val="24"/>
          <w:szCs w:val="24"/>
        </w:rPr>
        <w:t>辅助装置</w:t>
      </w:r>
      <w:r w:rsidRPr="008023A4">
        <w:rPr>
          <w:rFonts w:ascii="宋体" w:hAnsi="宋体"/>
          <w:sz w:val="24"/>
          <w:szCs w:val="24"/>
        </w:rPr>
        <w:t>与水表</w:t>
      </w:r>
      <w:r w:rsidR="00325D2D" w:rsidRPr="008023A4">
        <w:rPr>
          <w:rFonts w:ascii="宋体" w:hAnsi="宋体" w:hint="eastAsia"/>
          <w:sz w:val="24"/>
          <w:szCs w:val="24"/>
        </w:rPr>
        <w:t>之间的</w:t>
      </w:r>
      <w:r w:rsidRPr="008023A4">
        <w:rPr>
          <w:rFonts w:ascii="宋体" w:hAnsi="宋体"/>
          <w:sz w:val="24"/>
          <w:szCs w:val="24"/>
        </w:rPr>
        <w:t>连接。</w:t>
      </w:r>
    </w:p>
    <w:p w:rsidR="003B2857" w:rsidRPr="008023A4" w:rsidRDefault="003B2857" w:rsidP="00B80C30">
      <w:pPr>
        <w:ind w:firstLineChars="200" w:firstLine="480"/>
        <w:rPr>
          <w:rFonts w:ascii="宋体" w:hAnsi="宋体"/>
          <w:sz w:val="24"/>
          <w:szCs w:val="24"/>
        </w:rPr>
      </w:pPr>
      <w:r w:rsidRPr="008023A4">
        <w:rPr>
          <w:rFonts w:ascii="宋体" w:hAnsi="宋体"/>
          <w:sz w:val="24"/>
          <w:szCs w:val="24"/>
        </w:rPr>
        <w:t>c）验</w:t>
      </w:r>
      <w:r w:rsidR="00325D2D" w:rsidRPr="008023A4">
        <w:rPr>
          <w:rFonts w:ascii="宋体" w:hAnsi="宋体" w:hint="eastAsia"/>
          <w:sz w:val="24"/>
          <w:szCs w:val="24"/>
        </w:rPr>
        <w:t>证</w:t>
      </w:r>
      <w:r w:rsidR="00582604" w:rsidRPr="008023A4">
        <w:rPr>
          <w:rFonts w:ascii="宋体" w:hAnsi="宋体"/>
          <w:sz w:val="24"/>
          <w:szCs w:val="24"/>
        </w:rPr>
        <w:t>检查装置</w:t>
      </w:r>
      <w:r w:rsidR="00325D2D" w:rsidRPr="008023A4">
        <w:rPr>
          <w:rFonts w:ascii="宋体" w:hAnsi="宋体" w:hint="eastAsia"/>
          <w:sz w:val="24"/>
          <w:szCs w:val="24"/>
        </w:rPr>
        <w:t>检查</w:t>
      </w:r>
      <w:r w:rsidR="00325D2D" w:rsidRPr="008023A4">
        <w:rPr>
          <w:rFonts w:ascii="宋体" w:hAnsi="宋体"/>
          <w:sz w:val="24"/>
          <w:szCs w:val="24"/>
        </w:rPr>
        <w:t>辅助装置的</w:t>
      </w:r>
      <w:r w:rsidRPr="008023A4">
        <w:rPr>
          <w:rFonts w:ascii="宋体" w:hAnsi="宋体"/>
          <w:sz w:val="24"/>
          <w:szCs w:val="24"/>
        </w:rPr>
        <w:t>功能正常</w:t>
      </w:r>
      <w:r w:rsidR="00325D2D" w:rsidRPr="008023A4">
        <w:rPr>
          <w:rFonts w:ascii="宋体" w:hAnsi="宋体" w:hint="eastAsia"/>
          <w:sz w:val="24"/>
          <w:szCs w:val="24"/>
        </w:rPr>
        <w:t>性和</w:t>
      </w:r>
      <w:r w:rsidRPr="008023A4">
        <w:rPr>
          <w:rFonts w:ascii="宋体" w:hAnsi="宋体"/>
          <w:sz w:val="24"/>
          <w:szCs w:val="24"/>
        </w:rPr>
        <w:t>传输</w:t>
      </w:r>
      <w:r w:rsidR="00325D2D" w:rsidRPr="008023A4">
        <w:rPr>
          <w:rFonts w:ascii="宋体" w:hAnsi="宋体"/>
          <w:sz w:val="24"/>
          <w:szCs w:val="24"/>
        </w:rPr>
        <w:t>数据正确</w:t>
      </w:r>
      <w:r w:rsidR="00325D2D" w:rsidRPr="008023A4">
        <w:rPr>
          <w:rFonts w:ascii="宋体" w:hAnsi="宋体" w:hint="eastAsia"/>
          <w:sz w:val="24"/>
          <w:szCs w:val="24"/>
        </w:rPr>
        <w:t>性</w:t>
      </w:r>
      <w:r w:rsidRPr="008023A4">
        <w:rPr>
          <w:rFonts w:ascii="宋体" w:hAnsi="宋体"/>
          <w:sz w:val="24"/>
          <w:szCs w:val="24"/>
        </w:rPr>
        <w:t>。</w:t>
      </w:r>
    </w:p>
    <w:p w:rsidR="003B2857" w:rsidRPr="008023A4" w:rsidRDefault="00EF5B98" w:rsidP="004B2B98">
      <w:pPr>
        <w:rPr>
          <w:rFonts w:ascii="宋体" w:hAnsi="宋体"/>
          <w:sz w:val="24"/>
          <w:szCs w:val="24"/>
        </w:rPr>
      </w:pPr>
      <w:bookmarkStart w:id="141" w:name="_Toc410929896"/>
      <w:r w:rsidRPr="008023A4">
        <w:rPr>
          <w:rFonts w:ascii="宋体" w:hAnsi="宋体"/>
          <w:sz w:val="24"/>
          <w:szCs w:val="24"/>
        </w:rPr>
        <w:t>A.3.2</w:t>
      </w:r>
      <w:r w:rsidR="003B2857" w:rsidRPr="008023A4">
        <w:rPr>
          <w:rFonts w:ascii="宋体" w:hAnsi="宋体"/>
          <w:sz w:val="24"/>
          <w:szCs w:val="24"/>
        </w:rPr>
        <w:t>.6 相关测量装置的</w:t>
      </w:r>
      <w:r w:rsidR="00582604" w:rsidRPr="008023A4">
        <w:rPr>
          <w:rFonts w:ascii="宋体" w:hAnsi="宋体"/>
          <w:sz w:val="24"/>
          <w:szCs w:val="24"/>
        </w:rPr>
        <w:t>检查装置</w:t>
      </w:r>
      <w:bookmarkEnd w:id="141"/>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.6.1 试验目的</w:t>
      </w:r>
    </w:p>
    <w:p w:rsidR="00D202D5" w:rsidRPr="008023A4" w:rsidRDefault="00D202D5" w:rsidP="00D202D5">
      <w:pPr>
        <w:ind w:firstLineChars="200" w:firstLine="480"/>
        <w:rPr>
          <w:rFonts w:ascii="宋体" w:hAnsi="宋体"/>
          <w:sz w:val="24"/>
          <w:szCs w:val="24"/>
        </w:rPr>
      </w:pPr>
      <w:r w:rsidRPr="008023A4">
        <w:rPr>
          <w:rFonts w:ascii="宋体" w:hAnsi="宋体" w:hint="eastAsia"/>
          <w:sz w:val="24"/>
          <w:szCs w:val="24"/>
        </w:rPr>
        <w:t>验证</w:t>
      </w:r>
      <w:r w:rsidRPr="008023A4">
        <w:rPr>
          <w:rFonts w:ascii="宋体" w:hAnsi="宋体"/>
          <w:sz w:val="24"/>
          <w:szCs w:val="24"/>
        </w:rPr>
        <w:t>检查装置</w:t>
      </w:r>
      <w:r w:rsidRPr="008023A4">
        <w:rPr>
          <w:rFonts w:ascii="宋体" w:hAnsi="宋体" w:hint="eastAsia"/>
          <w:sz w:val="24"/>
          <w:szCs w:val="24"/>
        </w:rPr>
        <w:t>符合下列要求</w:t>
      </w:r>
      <w:r w:rsidRPr="008023A4">
        <w:rPr>
          <w:rFonts w:ascii="宋体" w:hAnsi="宋体"/>
          <w:sz w:val="24"/>
          <w:szCs w:val="24"/>
        </w:rPr>
        <w:t>：</w:t>
      </w:r>
    </w:p>
    <w:p w:rsidR="003B2857" w:rsidRPr="008023A4" w:rsidRDefault="003B2857" w:rsidP="00D202D5">
      <w:pPr>
        <w:ind w:firstLineChars="200" w:firstLine="480"/>
        <w:rPr>
          <w:rFonts w:ascii="宋体" w:hAnsi="宋体"/>
          <w:sz w:val="24"/>
          <w:szCs w:val="24"/>
        </w:rPr>
      </w:pPr>
      <w:r w:rsidRPr="008023A4">
        <w:rPr>
          <w:rFonts w:ascii="宋体" w:hAnsi="宋体"/>
          <w:sz w:val="24"/>
          <w:szCs w:val="24"/>
        </w:rPr>
        <w:t>a）检查相关测量</w:t>
      </w:r>
      <w:r w:rsidR="00D202D5" w:rsidRPr="008023A4">
        <w:rPr>
          <w:rFonts w:ascii="宋体" w:hAnsi="宋体" w:hint="eastAsia"/>
          <w:sz w:val="24"/>
          <w:szCs w:val="24"/>
        </w:rPr>
        <w:t>仪表</w:t>
      </w:r>
      <w:r w:rsidRPr="008023A4">
        <w:rPr>
          <w:rFonts w:ascii="宋体" w:hAnsi="宋体"/>
          <w:sz w:val="24"/>
          <w:szCs w:val="24"/>
        </w:rPr>
        <w:t>的</w:t>
      </w:r>
      <w:r w:rsidR="00582604" w:rsidRPr="008023A4">
        <w:rPr>
          <w:rFonts w:ascii="宋体" w:hAnsi="宋体"/>
          <w:sz w:val="24"/>
          <w:szCs w:val="24"/>
        </w:rPr>
        <w:t>检查装置</w:t>
      </w:r>
      <w:r w:rsidRPr="008023A4">
        <w:rPr>
          <w:rFonts w:ascii="宋体" w:hAnsi="宋体"/>
          <w:sz w:val="24"/>
          <w:szCs w:val="24"/>
        </w:rPr>
        <w:t>，而不是流量</w:t>
      </w:r>
      <w:r w:rsidR="00D202D5" w:rsidRPr="008023A4">
        <w:rPr>
          <w:rFonts w:ascii="宋体" w:hAnsi="宋体" w:hint="eastAsia"/>
          <w:sz w:val="24"/>
          <w:szCs w:val="24"/>
        </w:rPr>
        <w:t>传感器</w:t>
      </w:r>
      <w:r w:rsidRPr="008023A4">
        <w:rPr>
          <w:rFonts w:ascii="宋体" w:hAnsi="宋体"/>
          <w:sz w:val="24"/>
          <w:szCs w:val="24"/>
        </w:rPr>
        <w:t>。</w:t>
      </w:r>
    </w:p>
    <w:p w:rsidR="003B2857" w:rsidRPr="008023A4" w:rsidRDefault="003B2857" w:rsidP="00D202D5">
      <w:pPr>
        <w:ind w:firstLineChars="200" w:firstLine="420"/>
        <w:rPr>
          <w:rFonts w:ascii="仿宋" w:eastAsia="仿宋" w:hAnsi="仿宋"/>
        </w:rPr>
      </w:pPr>
      <w:r w:rsidRPr="008023A4">
        <w:rPr>
          <w:rFonts w:ascii="仿宋" w:eastAsia="仿宋" w:hAnsi="仿宋"/>
        </w:rPr>
        <w:t>注：除了主体积</w:t>
      </w:r>
      <w:r w:rsidR="00D202D5" w:rsidRPr="008023A4">
        <w:rPr>
          <w:rFonts w:ascii="仿宋" w:eastAsia="仿宋" w:hAnsi="仿宋" w:hint="eastAsia"/>
        </w:rPr>
        <w:t>的</w:t>
      </w:r>
      <w:r w:rsidRPr="008023A4">
        <w:rPr>
          <w:rFonts w:ascii="仿宋" w:eastAsia="仿宋" w:hAnsi="仿宋"/>
        </w:rPr>
        <w:t>测量，水表可</w:t>
      </w:r>
      <w:r w:rsidR="00D202D5" w:rsidRPr="008023A4">
        <w:rPr>
          <w:rFonts w:ascii="仿宋" w:eastAsia="仿宋" w:hAnsi="仿宋" w:hint="eastAsia"/>
        </w:rPr>
        <w:t>以</w:t>
      </w:r>
      <w:r w:rsidRPr="008023A4">
        <w:rPr>
          <w:rFonts w:ascii="仿宋" w:eastAsia="仿宋" w:hAnsi="仿宋"/>
        </w:rPr>
        <w:t>集成测量和显示</w:t>
      </w:r>
      <w:r w:rsidR="009A5F0A">
        <w:rPr>
          <w:rFonts w:ascii="仿宋" w:eastAsia="仿宋" w:hAnsi="仿宋"/>
        </w:rPr>
        <w:t>其他</w:t>
      </w:r>
      <w:r w:rsidRPr="008023A4">
        <w:rPr>
          <w:rFonts w:ascii="仿宋" w:eastAsia="仿宋" w:hAnsi="仿宋"/>
        </w:rPr>
        <w:t>参数</w:t>
      </w:r>
      <w:r w:rsidR="00D202D5" w:rsidRPr="008023A4">
        <w:rPr>
          <w:rFonts w:ascii="仿宋" w:eastAsia="仿宋" w:hAnsi="仿宋" w:hint="eastAsia"/>
        </w:rPr>
        <w:t>的装置</w:t>
      </w:r>
      <w:r w:rsidRPr="008023A4">
        <w:rPr>
          <w:rFonts w:ascii="仿宋" w:eastAsia="仿宋" w:hAnsi="仿宋"/>
        </w:rPr>
        <w:t>，如</w:t>
      </w:r>
      <w:r w:rsidR="00D202D5" w:rsidRPr="008023A4">
        <w:rPr>
          <w:rFonts w:ascii="仿宋" w:eastAsia="仿宋" w:hAnsi="仿宋" w:hint="eastAsia"/>
        </w:rPr>
        <w:t>瞬时</w:t>
      </w:r>
      <w:r w:rsidR="00D202D5" w:rsidRPr="008023A4">
        <w:rPr>
          <w:rFonts w:ascii="仿宋" w:eastAsia="仿宋" w:hAnsi="仿宋"/>
        </w:rPr>
        <w:t>流量、水压</w:t>
      </w:r>
      <w:r w:rsidR="00D202D5" w:rsidRPr="008023A4">
        <w:rPr>
          <w:rFonts w:ascii="仿宋" w:eastAsia="仿宋" w:hAnsi="仿宋" w:hint="eastAsia"/>
        </w:rPr>
        <w:t>和</w:t>
      </w:r>
      <w:r w:rsidRPr="008023A4">
        <w:rPr>
          <w:rFonts w:ascii="仿宋" w:eastAsia="仿宋" w:hAnsi="仿宋"/>
        </w:rPr>
        <w:t>水温。</w:t>
      </w:r>
    </w:p>
    <w:p w:rsidR="003B2857" w:rsidRPr="008023A4" w:rsidRDefault="003B2857" w:rsidP="00E025BD">
      <w:pPr>
        <w:ind w:firstLineChars="200" w:firstLine="480"/>
        <w:rPr>
          <w:rFonts w:ascii="宋体" w:hAnsi="宋体"/>
          <w:sz w:val="24"/>
          <w:szCs w:val="24"/>
        </w:rPr>
      </w:pPr>
      <w:r w:rsidRPr="008023A4">
        <w:rPr>
          <w:rFonts w:ascii="宋体" w:hAnsi="宋体"/>
          <w:sz w:val="24"/>
          <w:szCs w:val="24"/>
        </w:rPr>
        <w:t>b）</w:t>
      </w:r>
      <w:r w:rsidR="0041640D" w:rsidRPr="008023A4">
        <w:rPr>
          <w:rFonts w:ascii="宋体" w:hAnsi="宋体" w:hint="eastAsia"/>
          <w:sz w:val="24"/>
          <w:szCs w:val="24"/>
        </w:rPr>
        <w:t>验证</w:t>
      </w:r>
      <w:r w:rsidRPr="008023A4">
        <w:rPr>
          <w:rFonts w:ascii="宋体" w:hAnsi="宋体"/>
          <w:sz w:val="24"/>
          <w:szCs w:val="24"/>
        </w:rPr>
        <w:t>当</w:t>
      </w:r>
      <w:r w:rsidR="0041640D" w:rsidRPr="008023A4">
        <w:rPr>
          <w:rFonts w:ascii="宋体" w:hAnsi="宋体"/>
          <w:sz w:val="24"/>
          <w:szCs w:val="24"/>
        </w:rPr>
        <w:t>存在</w:t>
      </w:r>
      <w:r w:rsidR="0041640D" w:rsidRPr="008023A4">
        <w:rPr>
          <w:rFonts w:ascii="宋体" w:hAnsi="宋体" w:hint="eastAsia"/>
          <w:sz w:val="24"/>
          <w:szCs w:val="24"/>
        </w:rPr>
        <w:t>附加的</w:t>
      </w:r>
      <w:r w:rsidRPr="008023A4">
        <w:rPr>
          <w:rFonts w:ascii="宋体" w:hAnsi="宋体"/>
          <w:sz w:val="24"/>
          <w:szCs w:val="24"/>
        </w:rPr>
        <w:t>测量功能时</w:t>
      </w:r>
      <w:r w:rsidR="0041640D" w:rsidRPr="008023A4">
        <w:rPr>
          <w:rFonts w:ascii="宋体" w:hAnsi="宋体" w:hint="eastAsia"/>
          <w:sz w:val="24"/>
          <w:szCs w:val="24"/>
        </w:rPr>
        <w:t>应</w:t>
      </w:r>
      <w:r w:rsidR="00973574" w:rsidRPr="008023A4">
        <w:rPr>
          <w:rFonts w:ascii="宋体" w:hAnsi="宋体"/>
          <w:sz w:val="24"/>
          <w:szCs w:val="24"/>
        </w:rPr>
        <w:t>存在</w:t>
      </w:r>
      <w:r w:rsidRPr="008023A4">
        <w:rPr>
          <w:rFonts w:ascii="宋体" w:hAnsi="宋体"/>
          <w:sz w:val="24"/>
          <w:szCs w:val="24"/>
        </w:rPr>
        <w:t>P</w:t>
      </w:r>
      <w:r w:rsidR="0041640D" w:rsidRPr="008023A4">
        <w:rPr>
          <w:rFonts w:ascii="宋体" w:hAnsi="宋体" w:hint="eastAsia"/>
          <w:sz w:val="24"/>
          <w:szCs w:val="24"/>
        </w:rPr>
        <w:t>型</w:t>
      </w:r>
      <w:r w:rsidRPr="008023A4">
        <w:rPr>
          <w:rFonts w:ascii="宋体" w:hAnsi="宋体"/>
          <w:sz w:val="24"/>
          <w:szCs w:val="24"/>
        </w:rPr>
        <w:t>或I</w:t>
      </w:r>
      <w:r w:rsidR="0041640D" w:rsidRPr="008023A4">
        <w:rPr>
          <w:rFonts w:ascii="宋体" w:hAnsi="宋体" w:hint="eastAsia"/>
          <w:sz w:val="24"/>
          <w:szCs w:val="24"/>
        </w:rPr>
        <w:t>型</w:t>
      </w:r>
      <w:r w:rsidR="00582604" w:rsidRPr="008023A4">
        <w:rPr>
          <w:rFonts w:ascii="宋体" w:hAnsi="宋体"/>
          <w:sz w:val="24"/>
          <w:szCs w:val="24"/>
        </w:rPr>
        <w:t>检查装置</w:t>
      </w:r>
      <w:r w:rsidRPr="008023A4">
        <w:rPr>
          <w:rFonts w:ascii="宋体" w:hAnsi="宋体"/>
          <w:sz w:val="24"/>
          <w:szCs w:val="24"/>
        </w:rPr>
        <w:t>。</w:t>
      </w:r>
    </w:p>
    <w:p w:rsidR="003B2857" w:rsidRPr="008023A4" w:rsidRDefault="003B2857" w:rsidP="00E025BD">
      <w:pPr>
        <w:ind w:firstLineChars="200" w:firstLine="480"/>
        <w:rPr>
          <w:rFonts w:ascii="宋体" w:hAnsi="宋体"/>
          <w:sz w:val="24"/>
          <w:szCs w:val="24"/>
        </w:rPr>
      </w:pPr>
      <w:r w:rsidRPr="008023A4">
        <w:rPr>
          <w:rFonts w:ascii="宋体" w:hAnsi="宋体"/>
          <w:sz w:val="24"/>
          <w:szCs w:val="24"/>
        </w:rPr>
        <w:t>c）</w:t>
      </w:r>
      <w:r w:rsidR="00654657" w:rsidRPr="008023A4">
        <w:rPr>
          <w:rFonts w:ascii="宋体" w:hAnsi="宋体" w:hint="eastAsia"/>
          <w:sz w:val="24"/>
          <w:szCs w:val="24"/>
        </w:rPr>
        <w:t>验证</w:t>
      </w:r>
      <w:r w:rsidR="00582604" w:rsidRPr="008023A4">
        <w:rPr>
          <w:rFonts w:ascii="宋体" w:hAnsi="宋体"/>
          <w:sz w:val="24"/>
          <w:szCs w:val="24"/>
        </w:rPr>
        <w:t>检查装置</w:t>
      </w:r>
      <w:r w:rsidR="00654657" w:rsidRPr="008023A4">
        <w:rPr>
          <w:rFonts w:ascii="宋体" w:hAnsi="宋体" w:hint="eastAsia"/>
          <w:sz w:val="24"/>
          <w:szCs w:val="24"/>
        </w:rPr>
        <w:t>确认</w:t>
      </w:r>
      <w:r w:rsidRPr="008023A4">
        <w:rPr>
          <w:rFonts w:ascii="宋体" w:hAnsi="宋体"/>
          <w:sz w:val="24"/>
          <w:szCs w:val="24"/>
        </w:rPr>
        <w:t>从每个相关</w:t>
      </w:r>
      <w:r w:rsidR="00654657" w:rsidRPr="008023A4">
        <w:rPr>
          <w:rFonts w:ascii="宋体" w:hAnsi="宋体" w:hint="eastAsia"/>
          <w:sz w:val="24"/>
          <w:szCs w:val="24"/>
        </w:rPr>
        <w:t>测量仪表发</w:t>
      </w:r>
      <w:r w:rsidR="00654657" w:rsidRPr="008023A4">
        <w:rPr>
          <w:rFonts w:ascii="宋体" w:hAnsi="宋体"/>
          <w:sz w:val="24"/>
          <w:szCs w:val="24"/>
        </w:rPr>
        <w:t>送</w:t>
      </w:r>
      <w:r w:rsidRPr="008023A4">
        <w:rPr>
          <w:rFonts w:ascii="宋体" w:hAnsi="宋体"/>
          <w:sz w:val="24"/>
          <w:szCs w:val="24"/>
        </w:rPr>
        <w:t>的信号</w:t>
      </w:r>
      <w:r w:rsidR="00654657" w:rsidRPr="008023A4">
        <w:rPr>
          <w:rFonts w:ascii="宋体" w:hAnsi="宋体" w:hint="eastAsia"/>
          <w:sz w:val="24"/>
          <w:szCs w:val="24"/>
        </w:rPr>
        <w:t>落</w:t>
      </w:r>
      <w:r w:rsidRPr="008023A4">
        <w:rPr>
          <w:rFonts w:ascii="宋体" w:hAnsi="宋体"/>
          <w:sz w:val="24"/>
          <w:szCs w:val="24"/>
        </w:rPr>
        <w:t>在预定的测量范围内。</w:t>
      </w:r>
    </w:p>
    <w:p w:rsidR="003B2857" w:rsidRPr="008023A4" w:rsidRDefault="00EF5B98" w:rsidP="003B2857">
      <w:pPr>
        <w:rPr>
          <w:rFonts w:ascii="宋体" w:hAnsi="宋体"/>
          <w:sz w:val="24"/>
          <w:szCs w:val="24"/>
        </w:rPr>
      </w:pPr>
      <w:r w:rsidRPr="008023A4">
        <w:rPr>
          <w:rFonts w:ascii="宋体" w:hAnsi="宋体"/>
          <w:sz w:val="24"/>
          <w:szCs w:val="24"/>
        </w:rPr>
        <w:t>A.3.2</w:t>
      </w:r>
      <w:r w:rsidR="003B2857" w:rsidRPr="008023A4">
        <w:rPr>
          <w:rFonts w:ascii="宋体" w:hAnsi="宋体"/>
          <w:sz w:val="24"/>
          <w:szCs w:val="24"/>
        </w:rPr>
        <w:t>.6.2 试验程序</w:t>
      </w:r>
    </w:p>
    <w:p w:rsidR="002A6E27" w:rsidRPr="008023A4" w:rsidRDefault="000E24DB" w:rsidP="000E24DB">
      <w:pPr>
        <w:ind w:firstLineChars="200" w:firstLine="480"/>
        <w:rPr>
          <w:rFonts w:ascii="宋体" w:hAnsi="宋体"/>
          <w:sz w:val="24"/>
          <w:szCs w:val="24"/>
        </w:rPr>
      </w:pPr>
      <w:r w:rsidRPr="008023A4">
        <w:rPr>
          <w:rFonts w:ascii="宋体" w:hAnsi="宋体" w:hint="eastAsia"/>
          <w:sz w:val="24"/>
          <w:szCs w:val="24"/>
        </w:rPr>
        <w:t>按下列程序进行试验：</w:t>
      </w:r>
    </w:p>
    <w:p w:rsidR="003B2857" w:rsidRPr="008023A4" w:rsidRDefault="003B2857" w:rsidP="000E24DB">
      <w:pPr>
        <w:ind w:firstLineChars="200" w:firstLine="480"/>
        <w:rPr>
          <w:rFonts w:ascii="宋体" w:hAnsi="宋体"/>
          <w:sz w:val="24"/>
          <w:szCs w:val="24"/>
        </w:rPr>
      </w:pPr>
      <w:r w:rsidRPr="008023A4">
        <w:rPr>
          <w:rFonts w:ascii="宋体" w:hAnsi="宋体"/>
          <w:sz w:val="24"/>
          <w:szCs w:val="24"/>
        </w:rPr>
        <w:t>a）识别存</w:t>
      </w:r>
      <w:r w:rsidR="000E24DB" w:rsidRPr="008023A4">
        <w:rPr>
          <w:rFonts w:ascii="宋体" w:hAnsi="宋体" w:hint="eastAsia"/>
          <w:sz w:val="24"/>
          <w:szCs w:val="24"/>
        </w:rPr>
        <w:t>于水</w:t>
      </w:r>
      <w:r w:rsidR="000E24DB" w:rsidRPr="008023A4">
        <w:rPr>
          <w:rFonts w:ascii="宋体" w:hAnsi="宋体"/>
          <w:sz w:val="24"/>
          <w:szCs w:val="24"/>
        </w:rPr>
        <w:t>表</w:t>
      </w:r>
      <w:r w:rsidRPr="008023A4">
        <w:rPr>
          <w:rFonts w:ascii="宋体" w:hAnsi="宋体"/>
          <w:sz w:val="24"/>
          <w:szCs w:val="24"/>
        </w:rPr>
        <w:t>的相关测量</w:t>
      </w:r>
      <w:r w:rsidR="00820987" w:rsidRPr="008023A4">
        <w:rPr>
          <w:rFonts w:ascii="宋体" w:hAnsi="宋体" w:hint="eastAsia"/>
          <w:sz w:val="24"/>
          <w:szCs w:val="24"/>
        </w:rPr>
        <w:t>传感器</w:t>
      </w:r>
      <w:r w:rsidRPr="008023A4">
        <w:rPr>
          <w:rFonts w:ascii="宋体" w:hAnsi="宋体"/>
          <w:sz w:val="24"/>
          <w:szCs w:val="24"/>
        </w:rPr>
        <w:t>的数量和类型。</w:t>
      </w:r>
    </w:p>
    <w:p w:rsidR="00820987" w:rsidRPr="008023A4" w:rsidRDefault="003B2857" w:rsidP="00820987">
      <w:pPr>
        <w:ind w:firstLineChars="200" w:firstLine="480"/>
        <w:rPr>
          <w:rFonts w:ascii="宋体" w:hAnsi="宋体"/>
          <w:sz w:val="24"/>
          <w:szCs w:val="24"/>
        </w:rPr>
      </w:pPr>
      <w:r w:rsidRPr="008023A4">
        <w:rPr>
          <w:rFonts w:ascii="宋体" w:hAnsi="宋体"/>
          <w:sz w:val="24"/>
          <w:szCs w:val="24"/>
        </w:rPr>
        <w:t>b）对于存在的每种传感器的类型，</w:t>
      </w:r>
      <w:r w:rsidR="00820987" w:rsidRPr="008023A4">
        <w:rPr>
          <w:rFonts w:ascii="宋体" w:hAnsi="宋体" w:hint="eastAsia"/>
          <w:sz w:val="24"/>
          <w:szCs w:val="24"/>
        </w:rPr>
        <w:t>验证</w:t>
      </w:r>
      <w:r w:rsidRPr="008023A4">
        <w:rPr>
          <w:rFonts w:ascii="宋体" w:hAnsi="宋体"/>
          <w:sz w:val="24"/>
          <w:szCs w:val="24"/>
        </w:rPr>
        <w:t>存在P型或I型</w:t>
      </w:r>
      <w:r w:rsidR="00582604" w:rsidRPr="008023A4">
        <w:rPr>
          <w:rFonts w:ascii="宋体" w:hAnsi="宋体"/>
          <w:sz w:val="24"/>
          <w:szCs w:val="24"/>
        </w:rPr>
        <w:t>检查装置</w:t>
      </w:r>
      <w:r w:rsidRPr="008023A4">
        <w:rPr>
          <w:rFonts w:ascii="宋体" w:hAnsi="宋体"/>
          <w:sz w:val="24"/>
          <w:szCs w:val="24"/>
        </w:rPr>
        <w:t>。</w:t>
      </w:r>
    </w:p>
    <w:p w:rsidR="00820987" w:rsidRPr="008023A4" w:rsidRDefault="003B2857" w:rsidP="00820987">
      <w:pPr>
        <w:ind w:firstLineChars="200" w:firstLine="480"/>
        <w:rPr>
          <w:rFonts w:ascii="宋体" w:hAnsi="宋体"/>
          <w:sz w:val="24"/>
          <w:szCs w:val="24"/>
        </w:rPr>
      </w:pPr>
      <w:r w:rsidRPr="008023A4">
        <w:rPr>
          <w:rFonts w:ascii="宋体" w:hAnsi="宋体"/>
          <w:sz w:val="24"/>
          <w:szCs w:val="24"/>
        </w:rPr>
        <w:t>c）</w:t>
      </w:r>
      <w:r w:rsidR="00820987" w:rsidRPr="008023A4">
        <w:rPr>
          <w:rFonts w:ascii="宋体" w:hAnsi="宋体" w:hint="eastAsia"/>
          <w:sz w:val="24"/>
          <w:szCs w:val="24"/>
        </w:rPr>
        <w:t>验证来自每个传感器的信号值与被测参数相符。</w:t>
      </w:r>
    </w:p>
    <w:p w:rsidR="003B2857" w:rsidRPr="008023A4" w:rsidRDefault="00820987" w:rsidP="00820987">
      <w:pPr>
        <w:ind w:firstLineChars="200" w:firstLine="480"/>
        <w:rPr>
          <w:rFonts w:ascii="宋体" w:hAnsi="宋体"/>
          <w:sz w:val="24"/>
          <w:szCs w:val="24"/>
        </w:rPr>
      </w:pPr>
      <w:r w:rsidRPr="008023A4">
        <w:rPr>
          <w:rFonts w:ascii="宋体" w:hAnsi="宋体" w:hint="eastAsia"/>
          <w:sz w:val="24"/>
          <w:szCs w:val="24"/>
        </w:rPr>
        <w:t>d）如果</w:t>
      </w:r>
      <w:r w:rsidR="00112CF2" w:rsidRPr="008023A4">
        <w:rPr>
          <w:rFonts w:ascii="宋体" w:hAnsi="宋体" w:hint="eastAsia"/>
          <w:sz w:val="24"/>
          <w:szCs w:val="24"/>
        </w:rPr>
        <w:t>瞬时</w:t>
      </w:r>
      <w:r w:rsidR="003B2857" w:rsidRPr="008023A4">
        <w:rPr>
          <w:rFonts w:ascii="宋体" w:hAnsi="宋体"/>
          <w:sz w:val="24"/>
          <w:szCs w:val="24"/>
        </w:rPr>
        <w:t>流量</w:t>
      </w:r>
      <w:r w:rsidR="00112CF2" w:rsidRPr="008023A4">
        <w:rPr>
          <w:rFonts w:ascii="宋体" w:hAnsi="宋体" w:hint="eastAsia"/>
          <w:sz w:val="24"/>
          <w:szCs w:val="24"/>
        </w:rPr>
        <w:t>被</w:t>
      </w:r>
      <w:r w:rsidR="003B2857" w:rsidRPr="008023A4">
        <w:rPr>
          <w:rFonts w:ascii="宋体" w:hAnsi="宋体"/>
          <w:sz w:val="24"/>
          <w:szCs w:val="24"/>
        </w:rPr>
        <w:t>用来控制</w:t>
      </w:r>
      <w:r w:rsidR="00112CF2" w:rsidRPr="008023A4">
        <w:rPr>
          <w:rFonts w:ascii="宋体" w:hAnsi="宋体" w:hint="eastAsia"/>
          <w:sz w:val="24"/>
          <w:szCs w:val="24"/>
        </w:rPr>
        <w:t>定费</w:t>
      </w:r>
      <w:r w:rsidR="003B2857" w:rsidRPr="008023A4">
        <w:rPr>
          <w:rFonts w:ascii="宋体" w:hAnsi="宋体"/>
          <w:sz w:val="24"/>
          <w:szCs w:val="24"/>
        </w:rPr>
        <w:t>，</w:t>
      </w:r>
      <w:r w:rsidR="00D052B0" w:rsidRPr="008023A4">
        <w:rPr>
          <w:rFonts w:ascii="宋体" w:hAnsi="宋体" w:hint="eastAsia"/>
          <w:sz w:val="24"/>
          <w:szCs w:val="24"/>
        </w:rPr>
        <w:t>确认</w:t>
      </w:r>
      <w:r w:rsidR="00E2478C" w:rsidRPr="008023A4">
        <w:rPr>
          <w:rFonts w:ascii="宋体" w:hAnsi="宋体" w:hint="eastAsia"/>
          <w:sz w:val="24"/>
          <w:szCs w:val="24"/>
        </w:rPr>
        <w:t>10.3</w:t>
      </w:r>
      <w:r w:rsidR="00D052B0" w:rsidRPr="008023A4">
        <w:rPr>
          <w:rFonts w:ascii="宋体" w:hAnsi="宋体" w:hint="eastAsia"/>
          <w:sz w:val="24"/>
          <w:szCs w:val="24"/>
        </w:rPr>
        <w:t>.4</w:t>
      </w:r>
      <w:r w:rsidR="003B2857" w:rsidRPr="008023A4">
        <w:rPr>
          <w:rFonts w:ascii="宋体" w:hAnsi="宋体"/>
          <w:sz w:val="24"/>
          <w:szCs w:val="24"/>
        </w:rPr>
        <w:t>规定的每个流量</w:t>
      </w:r>
      <w:r w:rsidR="00D052B0" w:rsidRPr="008023A4">
        <w:rPr>
          <w:rFonts w:ascii="宋体" w:hAnsi="宋体" w:hint="eastAsia"/>
          <w:sz w:val="24"/>
          <w:szCs w:val="24"/>
        </w:rPr>
        <w:t>下</w:t>
      </w:r>
      <w:r w:rsidR="003B2857" w:rsidRPr="008023A4">
        <w:rPr>
          <w:rFonts w:ascii="宋体" w:hAnsi="宋体"/>
          <w:sz w:val="24"/>
          <w:szCs w:val="24"/>
        </w:rPr>
        <w:t>，</w:t>
      </w:r>
      <w:r w:rsidR="00D052B0" w:rsidRPr="008023A4">
        <w:rPr>
          <w:rFonts w:ascii="宋体" w:hAnsi="宋体"/>
          <w:sz w:val="24"/>
          <w:szCs w:val="24"/>
        </w:rPr>
        <w:t>指示</w:t>
      </w:r>
      <w:r w:rsidR="00D052B0" w:rsidRPr="008023A4">
        <w:rPr>
          <w:rFonts w:ascii="宋体" w:hAnsi="宋体" w:hint="eastAsia"/>
          <w:sz w:val="24"/>
          <w:szCs w:val="24"/>
        </w:rPr>
        <w:t>的</w:t>
      </w:r>
      <w:r w:rsidR="00D052B0" w:rsidRPr="008023A4">
        <w:rPr>
          <w:rFonts w:ascii="宋体" w:hAnsi="宋体" w:hint="eastAsia"/>
          <w:sz w:val="24"/>
          <w:szCs w:val="24"/>
        </w:rPr>
        <w:lastRenderedPageBreak/>
        <w:t>瞬时</w:t>
      </w:r>
      <w:r w:rsidR="00D052B0" w:rsidRPr="008023A4">
        <w:rPr>
          <w:rFonts w:ascii="宋体" w:hAnsi="宋体"/>
          <w:sz w:val="24"/>
          <w:szCs w:val="24"/>
        </w:rPr>
        <w:t>流量和</w:t>
      </w:r>
      <w:r w:rsidR="003B2857" w:rsidRPr="008023A4">
        <w:rPr>
          <w:rFonts w:ascii="宋体" w:hAnsi="宋体"/>
          <w:sz w:val="24"/>
          <w:szCs w:val="24"/>
        </w:rPr>
        <w:t>实际</w:t>
      </w:r>
      <w:r w:rsidR="00D052B0" w:rsidRPr="008023A4">
        <w:rPr>
          <w:rFonts w:ascii="宋体" w:hAnsi="宋体" w:hint="eastAsia"/>
          <w:sz w:val="24"/>
          <w:szCs w:val="24"/>
        </w:rPr>
        <w:t>瞬时</w:t>
      </w:r>
      <w:r w:rsidR="003B2857" w:rsidRPr="008023A4">
        <w:rPr>
          <w:rFonts w:ascii="宋体" w:hAnsi="宋体"/>
          <w:sz w:val="24"/>
          <w:szCs w:val="24"/>
        </w:rPr>
        <w:t>流量之差不超过</w:t>
      </w:r>
      <w:r w:rsidR="005829BC" w:rsidRPr="008023A4">
        <w:rPr>
          <w:rFonts w:ascii="宋体" w:hAnsi="宋体" w:hint="eastAsia"/>
          <w:sz w:val="24"/>
          <w:szCs w:val="24"/>
        </w:rPr>
        <w:t>6.2.2</w:t>
      </w:r>
      <w:r w:rsidR="00772186" w:rsidRPr="008023A4">
        <w:rPr>
          <w:rFonts w:ascii="宋体" w:hAnsi="宋体" w:hint="eastAsia"/>
          <w:sz w:val="24"/>
          <w:szCs w:val="24"/>
        </w:rPr>
        <w:t>规定</w:t>
      </w:r>
      <w:r w:rsidR="003B2857" w:rsidRPr="008023A4">
        <w:rPr>
          <w:rFonts w:ascii="宋体" w:hAnsi="宋体"/>
          <w:sz w:val="24"/>
          <w:szCs w:val="24"/>
        </w:rPr>
        <w:t>的最大允许误差。</w:t>
      </w:r>
    </w:p>
    <w:p w:rsidR="003B2857" w:rsidRPr="008023A4" w:rsidRDefault="003B2857" w:rsidP="00B35D63">
      <w:pPr>
        <w:ind w:firstLineChars="200" w:firstLine="480"/>
        <w:rPr>
          <w:rFonts w:ascii="宋体" w:hAnsi="宋体"/>
          <w:sz w:val="24"/>
          <w:szCs w:val="24"/>
        </w:rPr>
      </w:pPr>
      <w:r w:rsidRPr="008023A4">
        <w:rPr>
          <w:rFonts w:ascii="宋体" w:hAnsi="宋体"/>
          <w:sz w:val="24"/>
          <w:szCs w:val="24"/>
        </w:rPr>
        <w:t>e）对于所有</w:t>
      </w:r>
      <w:r w:rsidR="009A5F0A">
        <w:rPr>
          <w:rFonts w:ascii="宋体" w:hAnsi="宋体"/>
          <w:sz w:val="24"/>
          <w:szCs w:val="24"/>
        </w:rPr>
        <w:t>其他</w:t>
      </w:r>
      <w:r w:rsidRPr="008023A4">
        <w:rPr>
          <w:rFonts w:ascii="宋体" w:hAnsi="宋体"/>
          <w:sz w:val="24"/>
          <w:szCs w:val="24"/>
        </w:rPr>
        <w:t>类型的相关测量</w:t>
      </w:r>
      <w:r w:rsidR="00AF3CBC" w:rsidRPr="008023A4">
        <w:rPr>
          <w:rFonts w:ascii="宋体" w:hAnsi="宋体" w:hint="eastAsia"/>
          <w:sz w:val="24"/>
          <w:szCs w:val="24"/>
        </w:rPr>
        <w:t>仪表</w:t>
      </w:r>
      <w:r w:rsidRPr="008023A4">
        <w:rPr>
          <w:rFonts w:ascii="宋体" w:hAnsi="宋体"/>
          <w:sz w:val="24"/>
          <w:szCs w:val="24"/>
        </w:rPr>
        <w:t>，</w:t>
      </w:r>
      <w:r w:rsidR="00AF3CBC" w:rsidRPr="008023A4">
        <w:rPr>
          <w:rFonts w:ascii="宋体" w:hAnsi="宋体" w:hint="eastAsia"/>
          <w:sz w:val="24"/>
          <w:szCs w:val="24"/>
        </w:rPr>
        <w:t>验证在</w:t>
      </w:r>
      <w:r w:rsidRPr="008023A4">
        <w:rPr>
          <w:rFonts w:ascii="宋体" w:hAnsi="宋体"/>
          <w:sz w:val="24"/>
          <w:szCs w:val="24"/>
        </w:rPr>
        <w:t>相关测量</w:t>
      </w:r>
      <w:r w:rsidR="00BC438C" w:rsidRPr="008023A4">
        <w:rPr>
          <w:rFonts w:ascii="宋体" w:hAnsi="宋体" w:hint="eastAsia"/>
          <w:sz w:val="24"/>
          <w:szCs w:val="24"/>
        </w:rPr>
        <w:t>仪表</w:t>
      </w:r>
      <w:r w:rsidRPr="008023A4">
        <w:rPr>
          <w:rFonts w:ascii="宋体" w:hAnsi="宋体"/>
          <w:sz w:val="24"/>
          <w:szCs w:val="24"/>
        </w:rPr>
        <w:t>的</w:t>
      </w:r>
      <w:r w:rsidR="00AF3CBC" w:rsidRPr="008023A4">
        <w:rPr>
          <w:rFonts w:ascii="宋体" w:hAnsi="宋体" w:hint="eastAsia"/>
          <w:sz w:val="24"/>
          <w:szCs w:val="24"/>
        </w:rPr>
        <w:t>极限值</w:t>
      </w:r>
      <w:r w:rsidRPr="008023A4">
        <w:rPr>
          <w:rFonts w:ascii="宋体" w:hAnsi="宋体"/>
          <w:sz w:val="24"/>
          <w:szCs w:val="24"/>
        </w:rPr>
        <w:t>和</w:t>
      </w:r>
      <w:r w:rsidR="00AF3CBC" w:rsidRPr="008023A4">
        <w:rPr>
          <w:rFonts w:ascii="宋体" w:hAnsi="宋体" w:hint="eastAsia"/>
          <w:sz w:val="24"/>
          <w:szCs w:val="24"/>
        </w:rPr>
        <w:t>测量范围</w:t>
      </w:r>
      <w:r w:rsidRPr="008023A4">
        <w:rPr>
          <w:rFonts w:ascii="宋体" w:hAnsi="宋体"/>
          <w:sz w:val="24"/>
          <w:szCs w:val="24"/>
        </w:rPr>
        <w:t>中点</w:t>
      </w:r>
      <w:r w:rsidR="008660DB" w:rsidRPr="008023A4">
        <w:rPr>
          <w:rFonts w:ascii="宋体" w:hAnsi="宋体" w:hint="eastAsia"/>
          <w:sz w:val="24"/>
          <w:szCs w:val="24"/>
        </w:rPr>
        <w:t>，</w:t>
      </w:r>
      <w:r w:rsidR="00BC438C" w:rsidRPr="008023A4">
        <w:rPr>
          <w:rFonts w:ascii="宋体" w:hAnsi="宋体" w:hint="eastAsia"/>
          <w:sz w:val="24"/>
          <w:szCs w:val="24"/>
        </w:rPr>
        <w:t>相关测量仪表的</w:t>
      </w:r>
      <w:r w:rsidR="00AF3CBC" w:rsidRPr="008023A4">
        <w:rPr>
          <w:rFonts w:ascii="宋体" w:hAnsi="宋体"/>
          <w:sz w:val="24"/>
          <w:szCs w:val="24"/>
        </w:rPr>
        <w:t>指示值</w:t>
      </w:r>
      <w:r w:rsidR="00AF3CBC" w:rsidRPr="008023A4">
        <w:rPr>
          <w:rFonts w:ascii="宋体" w:hAnsi="宋体" w:hint="eastAsia"/>
          <w:sz w:val="24"/>
          <w:szCs w:val="24"/>
        </w:rPr>
        <w:t>与</w:t>
      </w:r>
      <w:r w:rsidR="00BC438C" w:rsidRPr="008023A4">
        <w:rPr>
          <w:rFonts w:ascii="宋体" w:hAnsi="宋体"/>
          <w:sz w:val="24"/>
          <w:szCs w:val="24"/>
        </w:rPr>
        <w:t>被测参数</w:t>
      </w:r>
      <w:r w:rsidRPr="008023A4">
        <w:rPr>
          <w:rFonts w:ascii="宋体" w:hAnsi="宋体"/>
          <w:sz w:val="24"/>
          <w:szCs w:val="24"/>
        </w:rPr>
        <w:t>实际值之差不超过制造商声明的最大</w:t>
      </w:r>
      <w:r w:rsidR="009C06E4" w:rsidRPr="008023A4">
        <w:rPr>
          <w:rFonts w:ascii="宋体" w:hAnsi="宋体" w:hint="eastAsia"/>
          <w:sz w:val="24"/>
          <w:szCs w:val="24"/>
        </w:rPr>
        <w:t>允许</w:t>
      </w:r>
      <w:r w:rsidRPr="008023A4">
        <w:rPr>
          <w:rFonts w:ascii="宋体" w:hAnsi="宋体"/>
          <w:sz w:val="24"/>
          <w:szCs w:val="24"/>
        </w:rPr>
        <w:t>误差。</w:t>
      </w:r>
    </w:p>
    <w:p w:rsidR="008660DB" w:rsidRPr="008023A4" w:rsidRDefault="008660DB" w:rsidP="002E49DD">
      <w:pPr>
        <w:ind w:firstLineChars="200" w:firstLine="480"/>
        <w:rPr>
          <w:rFonts w:ascii="仿宋" w:eastAsia="仿宋" w:hAnsi="仿宋"/>
          <w:sz w:val="24"/>
          <w:szCs w:val="24"/>
        </w:rPr>
      </w:pPr>
    </w:p>
    <w:p w:rsidR="00A46437" w:rsidRPr="008023A4" w:rsidRDefault="008660DB" w:rsidP="00A46437">
      <w:pPr>
        <w:widowControl/>
        <w:jc w:val="left"/>
        <w:rPr>
          <w:rFonts w:ascii="黑体" w:eastAsia="黑体" w:hAnsi="黑体"/>
          <w:sz w:val="32"/>
          <w:szCs w:val="32"/>
        </w:rPr>
      </w:pPr>
      <w:r w:rsidRPr="008023A4">
        <w:rPr>
          <w:rFonts w:ascii="仿宋" w:eastAsia="仿宋" w:hAnsi="仿宋"/>
          <w:sz w:val="24"/>
          <w:szCs w:val="24"/>
        </w:rPr>
        <w:br w:type="page"/>
      </w:r>
      <w:bookmarkStart w:id="142" w:name="_Toc410929897"/>
      <w:r w:rsidR="00A46437" w:rsidRPr="008023A4">
        <w:rPr>
          <w:rFonts w:ascii="黑体" w:eastAsia="黑体" w:hAnsi="黑体"/>
          <w:sz w:val="32"/>
          <w:szCs w:val="32"/>
        </w:rPr>
        <w:lastRenderedPageBreak/>
        <w:t>附录B</w:t>
      </w:r>
      <w:bookmarkEnd w:id="142"/>
      <w:r w:rsidR="00A46437" w:rsidRPr="008023A4">
        <w:rPr>
          <w:rFonts w:ascii="黑体" w:eastAsia="黑体" w:hAnsi="黑体"/>
          <w:sz w:val="32"/>
          <w:szCs w:val="32"/>
        </w:rPr>
        <w:t>（</w:t>
      </w:r>
      <w:r w:rsidR="001936EF" w:rsidRPr="008023A4">
        <w:rPr>
          <w:rFonts w:ascii="黑体" w:eastAsia="黑体" w:hAnsi="黑体" w:hint="eastAsia"/>
          <w:sz w:val="32"/>
          <w:szCs w:val="32"/>
        </w:rPr>
        <w:t>规范</w:t>
      </w:r>
      <w:r w:rsidR="00A46437" w:rsidRPr="008023A4">
        <w:rPr>
          <w:rFonts w:ascii="黑体" w:eastAsia="黑体" w:hAnsi="黑体"/>
          <w:sz w:val="32"/>
          <w:szCs w:val="32"/>
        </w:rPr>
        <w:t>性</w:t>
      </w:r>
      <w:r w:rsidR="00A46437" w:rsidRPr="008023A4">
        <w:rPr>
          <w:rFonts w:ascii="黑体" w:eastAsia="黑体" w:hAnsi="黑体" w:hint="eastAsia"/>
          <w:sz w:val="32"/>
          <w:szCs w:val="32"/>
        </w:rPr>
        <w:t>附录</w:t>
      </w:r>
      <w:r w:rsidR="00A46437" w:rsidRPr="008023A4">
        <w:rPr>
          <w:rFonts w:ascii="黑体" w:eastAsia="黑体" w:hAnsi="黑体"/>
          <w:sz w:val="32"/>
          <w:szCs w:val="32"/>
        </w:rPr>
        <w:t>）</w:t>
      </w:r>
    </w:p>
    <w:p w:rsidR="005F6D90" w:rsidRPr="008023A4" w:rsidRDefault="00A46437" w:rsidP="005F6D90">
      <w:pPr>
        <w:jc w:val="center"/>
        <w:rPr>
          <w:rFonts w:ascii="黑体" w:eastAsia="黑体" w:hAnsi="黑体"/>
          <w:sz w:val="32"/>
          <w:szCs w:val="32"/>
        </w:rPr>
      </w:pPr>
      <w:r w:rsidRPr="008023A4">
        <w:rPr>
          <w:rFonts w:ascii="黑体" w:eastAsia="黑体" w:hAnsi="黑体"/>
          <w:sz w:val="32"/>
          <w:szCs w:val="32"/>
        </w:rPr>
        <w:t>水表的相对</w:t>
      </w:r>
      <w:r w:rsidRPr="008023A4">
        <w:rPr>
          <w:rFonts w:ascii="黑体" w:eastAsia="黑体" w:hAnsi="黑体" w:hint="eastAsia"/>
          <w:sz w:val="32"/>
          <w:szCs w:val="32"/>
        </w:rPr>
        <w:t>示值</w:t>
      </w:r>
      <w:r w:rsidRPr="008023A4">
        <w:rPr>
          <w:rFonts w:ascii="黑体" w:eastAsia="黑体" w:hAnsi="黑体"/>
          <w:sz w:val="32"/>
          <w:szCs w:val="32"/>
        </w:rPr>
        <w:t>误差计算</w:t>
      </w:r>
      <w:bookmarkStart w:id="143" w:name="_Toc410929898"/>
    </w:p>
    <w:p w:rsidR="00A46437" w:rsidRPr="008023A4" w:rsidRDefault="00A46437" w:rsidP="005F6D90">
      <w:pPr>
        <w:rPr>
          <w:rFonts w:ascii="黑体" w:eastAsia="黑体" w:hAnsi="黑体"/>
          <w:sz w:val="24"/>
          <w:szCs w:val="24"/>
        </w:rPr>
      </w:pPr>
      <w:r w:rsidRPr="008023A4">
        <w:rPr>
          <w:rFonts w:ascii="宋体" w:hAnsi="宋体"/>
          <w:sz w:val="24"/>
          <w:szCs w:val="24"/>
        </w:rPr>
        <w:t>B.1 总则</w:t>
      </w:r>
      <w:bookmarkEnd w:id="143"/>
    </w:p>
    <w:p w:rsidR="00A46437" w:rsidRPr="008023A4" w:rsidRDefault="00A46437" w:rsidP="005F6D90">
      <w:pPr>
        <w:ind w:firstLineChars="200" w:firstLine="480"/>
        <w:rPr>
          <w:rFonts w:ascii="宋体" w:hAnsi="宋体"/>
          <w:sz w:val="24"/>
          <w:szCs w:val="24"/>
        </w:rPr>
      </w:pPr>
      <w:r w:rsidRPr="008023A4">
        <w:rPr>
          <w:rFonts w:ascii="宋体" w:hAnsi="宋体"/>
          <w:sz w:val="24"/>
          <w:szCs w:val="24"/>
        </w:rPr>
        <w:t>本附录规定</w:t>
      </w:r>
      <w:r w:rsidR="00DD5991" w:rsidRPr="008023A4">
        <w:rPr>
          <w:rFonts w:ascii="宋体" w:hAnsi="宋体" w:hint="eastAsia"/>
          <w:sz w:val="24"/>
          <w:szCs w:val="24"/>
        </w:rPr>
        <w:t>了</w:t>
      </w:r>
      <w:r w:rsidR="00DD5991" w:rsidRPr="008023A4">
        <w:rPr>
          <w:rFonts w:ascii="宋体" w:hAnsi="宋体"/>
          <w:sz w:val="24"/>
          <w:szCs w:val="24"/>
        </w:rPr>
        <w:t>型式</w:t>
      </w:r>
      <w:r w:rsidR="00DD5991" w:rsidRPr="008023A4">
        <w:rPr>
          <w:rFonts w:ascii="宋体" w:hAnsi="宋体" w:hint="eastAsia"/>
          <w:sz w:val="24"/>
          <w:szCs w:val="24"/>
        </w:rPr>
        <w:t>评价</w:t>
      </w:r>
      <w:r w:rsidR="00DD5991" w:rsidRPr="008023A4">
        <w:rPr>
          <w:rFonts w:ascii="宋体" w:hAnsi="宋体"/>
          <w:sz w:val="24"/>
          <w:szCs w:val="24"/>
        </w:rPr>
        <w:t>试验</w:t>
      </w:r>
      <w:r w:rsidR="00546A83" w:rsidRPr="008023A4">
        <w:rPr>
          <w:rFonts w:ascii="宋体" w:hAnsi="宋体" w:hint="eastAsia"/>
          <w:sz w:val="24"/>
          <w:szCs w:val="24"/>
        </w:rPr>
        <w:t>的示值误差计算公式</w:t>
      </w:r>
      <w:r w:rsidR="00DD5991" w:rsidRPr="008023A4">
        <w:rPr>
          <w:rFonts w:ascii="宋体" w:hAnsi="宋体" w:hint="eastAsia"/>
          <w:sz w:val="24"/>
          <w:szCs w:val="24"/>
        </w:rPr>
        <w:t>，</w:t>
      </w:r>
      <w:r w:rsidR="00546A83" w:rsidRPr="008023A4">
        <w:rPr>
          <w:rFonts w:ascii="宋体" w:hAnsi="宋体" w:hint="eastAsia"/>
          <w:sz w:val="24"/>
          <w:szCs w:val="24"/>
        </w:rPr>
        <w:t>适用于下列</w:t>
      </w:r>
      <w:r w:rsidR="00F52D10" w:rsidRPr="008023A4">
        <w:rPr>
          <w:sz w:val="24"/>
          <w:szCs w:val="24"/>
        </w:rPr>
        <w:t>EUT</w:t>
      </w:r>
      <w:r w:rsidR="00F52D10" w:rsidRPr="008023A4">
        <w:rPr>
          <w:rFonts w:ascii="宋体" w:hAnsi="宋体" w:hint="eastAsia"/>
          <w:sz w:val="24"/>
          <w:szCs w:val="24"/>
        </w:rPr>
        <w:t>。</w:t>
      </w:r>
    </w:p>
    <w:p w:rsidR="00A46437" w:rsidRPr="008023A4" w:rsidRDefault="00A46437" w:rsidP="002218B0">
      <w:pPr>
        <w:ind w:firstLineChars="200" w:firstLine="480"/>
        <w:rPr>
          <w:rFonts w:ascii="宋体" w:hAnsi="宋体"/>
          <w:sz w:val="24"/>
          <w:szCs w:val="24"/>
        </w:rPr>
      </w:pPr>
      <w:r w:rsidRPr="008023A4">
        <w:rPr>
          <w:rFonts w:ascii="宋体" w:hAnsi="宋体"/>
          <w:sz w:val="24"/>
          <w:szCs w:val="24"/>
        </w:rPr>
        <w:t>a）整体式水表；</w:t>
      </w:r>
    </w:p>
    <w:p w:rsidR="002218B0" w:rsidRPr="008023A4" w:rsidRDefault="00A46437" w:rsidP="002218B0">
      <w:pPr>
        <w:ind w:firstLineChars="200" w:firstLine="480"/>
        <w:rPr>
          <w:rFonts w:ascii="宋体" w:hAnsi="宋体"/>
          <w:sz w:val="24"/>
          <w:szCs w:val="24"/>
        </w:rPr>
      </w:pPr>
      <w:r w:rsidRPr="008023A4">
        <w:rPr>
          <w:rFonts w:ascii="宋体" w:hAnsi="宋体"/>
          <w:sz w:val="24"/>
          <w:szCs w:val="24"/>
        </w:rPr>
        <w:t>b）可分离</w:t>
      </w:r>
      <w:r w:rsidR="002218B0" w:rsidRPr="008023A4">
        <w:rPr>
          <w:rFonts w:ascii="宋体" w:hAnsi="宋体" w:hint="eastAsia"/>
          <w:sz w:val="24"/>
          <w:szCs w:val="24"/>
        </w:rPr>
        <w:t>的</w:t>
      </w:r>
      <w:r w:rsidRPr="008023A4">
        <w:rPr>
          <w:rFonts w:ascii="宋体" w:hAnsi="宋体"/>
          <w:sz w:val="24"/>
          <w:szCs w:val="24"/>
        </w:rPr>
        <w:t>计算器（包括指示装置）；</w:t>
      </w:r>
    </w:p>
    <w:p w:rsidR="00A46437" w:rsidRPr="008023A4" w:rsidRDefault="00A46437" w:rsidP="002218B0">
      <w:pPr>
        <w:ind w:firstLineChars="200" w:firstLine="480"/>
        <w:rPr>
          <w:rFonts w:ascii="宋体" w:hAnsi="宋体"/>
          <w:sz w:val="24"/>
          <w:szCs w:val="24"/>
        </w:rPr>
      </w:pPr>
      <w:r w:rsidRPr="008023A4">
        <w:rPr>
          <w:rFonts w:ascii="宋体" w:hAnsi="宋体"/>
          <w:sz w:val="24"/>
          <w:szCs w:val="24"/>
        </w:rPr>
        <w:t>c）可分离</w:t>
      </w:r>
      <w:r w:rsidR="002218B0" w:rsidRPr="008023A4">
        <w:rPr>
          <w:rFonts w:ascii="宋体" w:hAnsi="宋体" w:hint="eastAsia"/>
          <w:sz w:val="24"/>
          <w:szCs w:val="24"/>
        </w:rPr>
        <w:t>的</w:t>
      </w:r>
      <w:r w:rsidRPr="008023A4">
        <w:rPr>
          <w:rFonts w:ascii="宋体" w:hAnsi="宋体"/>
          <w:sz w:val="24"/>
          <w:szCs w:val="24"/>
        </w:rPr>
        <w:t>测量传感器（包括流量或体积</w:t>
      </w:r>
      <w:r w:rsidR="002218B0" w:rsidRPr="008023A4">
        <w:rPr>
          <w:rFonts w:ascii="宋体" w:hAnsi="宋体" w:hint="eastAsia"/>
          <w:sz w:val="24"/>
          <w:szCs w:val="24"/>
        </w:rPr>
        <w:t>传感器</w:t>
      </w:r>
      <w:r w:rsidRPr="008023A4">
        <w:rPr>
          <w:rFonts w:ascii="宋体" w:hAnsi="宋体"/>
          <w:sz w:val="24"/>
          <w:szCs w:val="24"/>
        </w:rPr>
        <w:t>）；</w:t>
      </w:r>
    </w:p>
    <w:p w:rsidR="00A46437" w:rsidRPr="008023A4" w:rsidRDefault="00A46437" w:rsidP="002218B0">
      <w:pPr>
        <w:rPr>
          <w:rFonts w:ascii="宋体" w:hAnsi="宋体"/>
          <w:sz w:val="24"/>
          <w:szCs w:val="24"/>
        </w:rPr>
      </w:pPr>
      <w:bookmarkStart w:id="144" w:name="_Toc410929899"/>
      <w:r w:rsidRPr="008023A4">
        <w:rPr>
          <w:rFonts w:ascii="宋体" w:hAnsi="宋体"/>
          <w:sz w:val="24"/>
          <w:szCs w:val="24"/>
        </w:rPr>
        <w:t>B.2 示值误差的计算</w:t>
      </w:r>
      <w:bookmarkEnd w:id="144"/>
    </w:p>
    <w:p w:rsidR="00A46437" w:rsidRPr="008023A4" w:rsidRDefault="00A46437" w:rsidP="00850F74">
      <w:pPr>
        <w:ind w:right="-7" w:firstLineChars="200" w:firstLine="480"/>
        <w:rPr>
          <w:rFonts w:ascii="宋体" w:hAnsi="宋体"/>
          <w:sz w:val="24"/>
          <w:szCs w:val="24"/>
        </w:rPr>
      </w:pPr>
      <w:r w:rsidRPr="008023A4">
        <w:rPr>
          <w:rFonts w:ascii="宋体" w:hAnsi="宋体"/>
          <w:sz w:val="24"/>
          <w:szCs w:val="24"/>
        </w:rPr>
        <w:t>当</w:t>
      </w:r>
      <w:r w:rsidR="00752AD3" w:rsidRPr="008023A4">
        <w:rPr>
          <w:rFonts w:ascii="宋体" w:hAnsi="宋体" w:hint="eastAsia"/>
          <w:sz w:val="24"/>
          <w:szCs w:val="24"/>
        </w:rPr>
        <w:t>对</w:t>
      </w:r>
      <w:r w:rsidRPr="008023A4">
        <w:rPr>
          <w:rFonts w:ascii="宋体" w:hAnsi="宋体"/>
          <w:sz w:val="24"/>
          <w:szCs w:val="24"/>
        </w:rPr>
        <w:t>水表的测量传感器（包括流量或体积</w:t>
      </w:r>
      <w:r w:rsidR="00850F74" w:rsidRPr="008023A4">
        <w:rPr>
          <w:rFonts w:ascii="宋体" w:hAnsi="宋体" w:hint="eastAsia"/>
          <w:sz w:val="24"/>
          <w:szCs w:val="24"/>
        </w:rPr>
        <w:t>传感器</w:t>
      </w:r>
      <w:r w:rsidRPr="008023A4">
        <w:rPr>
          <w:rFonts w:ascii="宋体" w:hAnsi="宋体"/>
          <w:sz w:val="24"/>
          <w:szCs w:val="24"/>
        </w:rPr>
        <w:t>）或计算器（包括指示装置）</w:t>
      </w:r>
      <w:r w:rsidR="00752AD3" w:rsidRPr="008023A4">
        <w:rPr>
          <w:rFonts w:ascii="宋体" w:hAnsi="宋体" w:hint="eastAsia"/>
          <w:sz w:val="24"/>
          <w:szCs w:val="24"/>
        </w:rPr>
        <w:t>独立进行</w:t>
      </w:r>
      <w:r w:rsidRPr="008023A4">
        <w:rPr>
          <w:rFonts w:ascii="宋体" w:hAnsi="宋体"/>
          <w:sz w:val="24"/>
          <w:szCs w:val="24"/>
        </w:rPr>
        <w:t>型式</w:t>
      </w:r>
      <w:r w:rsidR="00752AD3" w:rsidRPr="008023A4">
        <w:rPr>
          <w:rFonts w:ascii="宋体" w:hAnsi="宋体" w:hint="eastAsia"/>
          <w:sz w:val="24"/>
          <w:szCs w:val="24"/>
        </w:rPr>
        <w:t>评价试验</w:t>
      </w:r>
      <w:r w:rsidRPr="008023A4">
        <w:rPr>
          <w:rFonts w:ascii="宋体" w:hAnsi="宋体"/>
          <w:sz w:val="24"/>
          <w:szCs w:val="24"/>
        </w:rPr>
        <w:t>时，仅测量这些水表可分离部件的示值误差。</w:t>
      </w:r>
    </w:p>
    <w:p w:rsidR="00A46437" w:rsidRPr="008023A4" w:rsidRDefault="00A46437" w:rsidP="00752AD3">
      <w:pPr>
        <w:ind w:right="-7" w:firstLineChars="200" w:firstLine="480"/>
        <w:rPr>
          <w:rFonts w:ascii="宋体" w:hAnsi="宋体"/>
          <w:sz w:val="24"/>
          <w:szCs w:val="24"/>
        </w:rPr>
      </w:pPr>
      <w:r w:rsidRPr="008023A4">
        <w:rPr>
          <w:rFonts w:ascii="宋体" w:hAnsi="宋体"/>
          <w:sz w:val="24"/>
          <w:szCs w:val="24"/>
        </w:rPr>
        <w:t>对于测量传感器（包括</w:t>
      </w:r>
      <w:r w:rsidR="00752AD3" w:rsidRPr="008023A4">
        <w:rPr>
          <w:rFonts w:ascii="宋体" w:hAnsi="宋体"/>
          <w:sz w:val="24"/>
          <w:szCs w:val="24"/>
        </w:rPr>
        <w:t>流量或体积传感器</w:t>
      </w:r>
      <w:r w:rsidRPr="008023A4">
        <w:rPr>
          <w:rFonts w:ascii="宋体" w:hAnsi="宋体"/>
          <w:sz w:val="24"/>
          <w:szCs w:val="24"/>
        </w:rPr>
        <w:t>），采用合适的仪表测量其输出信号（脉冲、电流、电压或编码信号）。</w:t>
      </w:r>
    </w:p>
    <w:p w:rsidR="00A46437" w:rsidRPr="008023A4" w:rsidRDefault="00A46437" w:rsidP="00752AD3">
      <w:pPr>
        <w:ind w:right="-7" w:firstLineChars="200" w:firstLine="480"/>
        <w:rPr>
          <w:rFonts w:ascii="宋体" w:hAnsi="宋体"/>
          <w:sz w:val="24"/>
          <w:szCs w:val="24"/>
        </w:rPr>
      </w:pPr>
      <w:r w:rsidRPr="008023A4">
        <w:rPr>
          <w:rFonts w:ascii="宋体" w:hAnsi="宋体"/>
          <w:sz w:val="24"/>
          <w:szCs w:val="24"/>
        </w:rPr>
        <w:t>对于计算器（包括指示装置），模拟输入信号（脉冲、电流、电压或编码信号）的特性应</w:t>
      </w:r>
      <w:r w:rsidR="00752AD3" w:rsidRPr="008023A4">
        <w:rPr>
          <w:rFonts w:ascii="宋体" w:hAnsi="宋体" w:hint="eastAsia"/>
          <w:sz w:val="24"/>
          <w:szCs w:val="24"/>
        </w:rPr>
        <w:t>与</w:t>
      </w:r>
      <w:r w:rsidRPr="008023A4">
        <w:rPr>
          <w:rFonts w:ascii="宋体" w:hAnsi="宋体"/>
          <w:sz w:val="24"/>
          <w:szCs w:val="24"/>
        </w:rPr>
        <w:t>测量传感器（包括</w:t>
      </w:r>
      <w:r w:rsidR="00752AD3" w:rsidRPr="008023A4">
        <w:rPr>
          <w:rFonts w:ascii="宋体" w:hAnsi="宋体"/>
          <w:sz w:val="24"/>
          <w:szCs w:val="24"/>
        </w:rPr>
        <w:t>流量或体积传感器</w:t>
      </w:r>
      <w:r w:rsidRPr="008023A4">
        <w:rPr>
          <w:rFonts w:ascii="宋体" w:hAnsi="宋体"/>
          <w:sz w:val="24"/>
          <w:szCs w:val="24"/>
        </w:rPr>
        <w:t>）</w:t>
      </w:r>
      <w:r w:rsidR="00752AD3" w:rsidRPr="008023A4">
        <w:rPr>
          <w:rFonts w:ascii="宋体" w:hAnsi="宋体" w:hint="eastAsia"/>
          <w:sz w:val="24"/>
          <w:szCs w:val="24"/>
        </w:rPr>
        <w:t>输出信号</w:t>
      </w:r>
      <w:r w:rsidRPr="008023A4">
        <w:rPr>
          <w:rFonts w:ascii="宋体" w:hAnsi="宋体"/>
          <w:sz w:val="24"/>
          <w:szCs w:val="24"/>
        </w:rPr>
        <w:t>的特性</w:t>
      </w:r>
      <w:r w:rsidR="00752AD3" w:rsidRPr="008023A4">
        <w:rPr>
          <w:rFonts w:ascii="宋体" w:hAnsi="宋体" w:hint="eastAsia"/>
          <w:sz w:val="24"/>
          <w:szCs w:val="24"/>
        </w:rPr>
        <w:t>一致</w:t>
      </w:r>
      <w:r w:rsidRPr="008023A4">
        <w:rPr>
          <w:rFonts w:ascii="宋体" w:hAnsi="宋体"/>
          <w:sz w:val="24"/>
          <w:szCs w:val="24"/>
        </w:rPr>
        <w:t>。</w:t>
      </w:r>
    </w:p>
    <w:p w:rsidR="00A46437" w:rsidRPr="008023A4" w:rsidRDefault="009908FD" w:rsidP="00752AD3">
      <w:pPr>
        <w:ind w:right="-7" w:firstLineChars="200" w:firstLine="480"/>
        <w:rPr>
          <w:rFonts w:ascii="宋体" w:hAnsi="宋体"/>
          <w:sz w:val="24"/>
          <w:szCs w:val="24"/>
        </w:rPr>
      </w:pPr>
      <w:r w:rsidRPr="008023A4">
        <w:rPr>
          <w:rFonts w:ascii="宋体" w:hAnsi="宋体" w:hint="eastAsia"/>
          <w:sz w:val="24"/>
          <w:szCs w:val="24"/>
        </w:rPr>
        <w:t>按下列原则</w:t>
      </w:r>
      <w:r w:rsidR="00752AD3" w:rsidRPr="008023A4">
        <w:rPr>
          <w:sz w:val="24"/>
          <w:szCs w:val="24"/>
        </w:rPr>
        <w:t>EUT</w:t>
      </w:r>
      <w:r w:rsidRPr="008023A4">
        <w:rPr>
          <w:rFonts w:ascii="宋体" w:hAnsi="宋体" w:hint="eastAsia"/>
          <w:sz w:val="24"/>
          <w:szCs w:val="24"/>
        </w:rPr>
        <w:t>的</w:t>
      </w:r>
      <w:r w:rsidR="00A46437" w:rsidRPr="008023A4">
        <w:rPr>
          <w:rFonts w:ascii="宋体" w:hAnsi="宋体"/>
          <w:sz w:val="24"/>
          <w:szCs w:val="24"/>
        </w:rPr>
        <w:t>示值</w:t>
      </w:r>
      <w:r w:rsidRPr="008023A4">
        <w:rPr>
          <w:rFonts w:ascii="宋体" w:hAnsi="宋体"/>
          <w:sz w:val="24"/>
          <w:szCs w:val="24"/>
        </w:rPr>
        <w:t>误</w:t>
      </w:r>
      <w:r w:rsidRPr="008023A4">
        <w:rPr>
          <w:rFonts w:ascii="宋体" w:hAnsi="宋体" w:hint="eastAsia"/>
          <w:sz w:val="24"/>
          <w:szCs w:val="24"/>
        </w:rPr>
        <w:t>差：在相同的试验时间，把试验期间累</w:t>
      </w:r>
      <w:r w:rsidR="00AB72CC" w:rsidRPr="008023A4">
        <w:rPr>
          <w:rFonts w:ascii="宋体" w:hAnsi="宋体" w:hint="eastAsia"/>
          <w:sz w:val="24"/>
          <w:szCs w:val="24"/>
        </w:rPr>
        <w:t>计值作为参考</w:t>
      </w:r>
      <w:r w:rsidR="00A46437" w:rsidRPr="008023A4">
        <w:rPr>
          <w:rFonts w:ascii="宋体" w:hAnsi="宋体"/>
          <w:sz w:val="24"/>
          <w:szCs w:val="24"/>
        </w:rPr>
        <w:t>体积</w:t>
      </w:r>
      <w:r w:rsidR="00AB72CC" w:rsidRPr="008023A4">
        <w:rPr>
          <w:rFonts w:ascii="宋体" w:hAnsi="宋体" w:hint="eastAsia"/>
          <w:sz w:val="24"/>
          <w:szCs w:val="24"/>
        </w:rPr>
        <w:t>，与用</w:t>
      </w:r>
      <w:r w:rsidR="00AB72CC" w:rsidRPr="008023A4">
        <w:rPr>
          <w:rFonts w:ascii="宋体" w:hAnsi="宋体"/>
          <w:sz w:val="24"/>
          <w:szCs w:val="24"/>
        </w:rPr>
        <w:t>模拟信号</w:t>
      </w:r>
      <w:r w:rsidR="00AB72CC" w:rsidRPr="008023A4">
        <w:rPr>
          <w:rFonts w:ascii="宋体" w:hAnsi="宋体" w:hint="eastAsia"/>
          <w:sz w:val="24"/>
          <w:szCs w:val="24"/>
        </w:rPr>
        <w:t>或在测量期间</w:t>
      </w:r>
      <w:r w:rsidR="00A46437" w:rsidRPr="008023A4">
        <w:rPr>
          <w:rFonts w:ascii="宋体" w:hAnsi="宋体"/>
          <w:sz w:val="24"/>
          <w:szCs w:val="24"/>
        </w:rPr>
        <w:t>测量传感器（包括</w:t>
      </w:r>
      <w:r w:rsidR="00752AD3" w:rsidRPr="008023A4">
        <w:rPr>
          <w:rFonts w:ascii="宋体" w:hAnsi="宋体"/>
          <w:sz w:val="24"/>
          <w:szCs w:val="24"/>
        </w:rPr>
        <w:t>流量或体积传感器</w:t>
      </w:r>
      <w:r w:rsidR="00A46437" w:rsidRPr="008023A4">
        <w:rPr>
          <w:rFonts w:ascii="宋体" w:hAnsi="宋体"/>
          <w:sz w:val="24"/>
          <w:szCs w:val="24"/>
        </w:rPr>
        <w:t>）实际输出信号</w:t>
      </w:r>
      <w:r w:rsidR="00AB72CC" w:rsidRPr="008023A4">
        <w:rPr>
          <w:rFonts w:ascii="宋体" w:hAnsi="宋体"/>
          <w:sz w:val="24"/>
          <w:szCs w:val="24"/>
        </w:rPr>
        <w:t>输入计算器（包括指示装置）</w:t>
      </w:r>
      <w:r w:rsidR="00A46437" w:rsidRPr="008023A4">
        <w:rPr>
          <w:rFonts w:ascii="宋体" w:hAnsi="宋体"/>
          <w:sz w:val="24"/>
          <w:szCs w:val="24"/>
        </w:rPr>
        <w:t>的等</w:t>
      </w:r>
      <w:r w:rsidR="00AB72CC" w:rsidRPr="008023A4">
        <w:rPr>
          <w:rFonts w:ascii="宋体" w:hAnsi="宋体" w:hint="eastAsia"/>
          <w:sz w:val="24"/>
          <w:szCs w:val="24"/>
        </w:rPr>
        <w:t>效</w:t>
      </w:r>
      <w:r w:rsidR="00A46437" w:rsidRPr="008023A4">
        <w:rPr>
          <w:rFonts w:ascii="宋体" w:hAnsi="宋体"/>
          <w:sz w:val="24"/>
          <w:szCs w:val="24"/>
        </w:rPr>
        <w:t>体积相比较。</w:t>
      </w:r>
    </w:p>
    <w:p w:rsidR="00FE424E" w:rsidRPr="008023A4" w:rsidRDefault="00FE424E" w:rsidP="00752AD3">
      <w:pPr>
        <w:ind w:right="-7" w:firstLineChars="200" w:firstLine="480"/>
        <w:rPr>
          <w:rFonts w:ascii="宋体" w:hAnsi="宋体"/>
          <w:sz w:val="24"/>
          <w:szCs w:val="24"/>
        </w:rPr>
      </w:pPr>
      <w:r w:rsidRPr="008023A4">
        <w:rPr>
          <w:rFonts w:ascii="宋体" w:hAnsi="宋体" w:hint="eastAsia"/>
          <w:sz w:val="24"/>
          <w:szCs w:val="24"/>
        </w:rPr>
        <w:t>按</w:t>
      </w:r>
      <w:r w:rsidR="00E2478C" w:rsidRPr="008023A4">
        <w:rPr>
          <w:rFonts w:ascii="宋体" w:hAnsi="宋体" w:hint="eastAsia"/>
          <w:sz w:val="24"/>
          <w:szCs w:val="24"/>
        </w:rPr>
        <w:t>10.3</w:t>
      </w:r>
      <w:r w:rsidRPr="008023A4">
        <w:rPr>
          <w:rFonts w:ascii="宋体" w:hAnsi="宋体"/>
          <w:sz w:val="24"/>
          <w:szCs w:val="24"/>
        </w:rPr>
        <w:t>.2.2.5.3</w:t>
      </w:r>
      <w:r w:rsidRPr="008023A4">
        <w:rPr>
          <w:rFonts w:ascii="宋体" w:hAnsi="宋体" w:hint="eastAsia"/>
          <w:sz w:val="24"/>
          <w:szCs w:val="24"/>
        </w:rPr>
        <w:t>所述，当不能在相同的试验时间内得到参考体积和指标体积时，</w:t>
      </w:r>
      <w:r w:rsidR="00B63922" w:rsidRPr="008023A4">
        <w:rPr>
          <w:rFonts w:ascii="宋体" w:hAnsi="宋体" w:hint="eastAsia"/>
          <w:sz w:val="24"/>
          <w:szCs w:val="24"/>
        </w:rPr>
        <w:t>应</w:t>
      </w:r>
      <w:r w:rsidRPr="008023A4">
        <w:rPr>
          <w:rFonts w:ascii="宋体" w:hAnsi="宋体" w:hint="eastAsia"/>
          <w:sz w:val="24"/>
          <w:szCs w:val="24"/>
        </w:rPr>
        <w:t>通过测量两个体积对应的时间，并将参考体积修正到与指标体积相同时间的值</w:t>
      </w:r>
      <w:r w:rsidR="00B63922" w:rsidRPr="008023A4">
        <w:rPr>
          <w:rFonts w:ascii="宋体" w:hAnsi="宋体" w:hint="eastAsia"/>
          <w:sz w:val="24"/>
          <w:szCs w:val="24"/>
        </w:rPr>
        <w:t>后再相比较。</w:t>
      </w:r>
    </w:p>
    <w:p w:rsidR="00A46437" w:rsidRPr="008023A4" w:rsidRDefault="00A46437" w:rsidP="005F4A26">
      <w:pPr>
        <w:rPr>
          <w:rFonts w:ascii="宋体" w:hAnsi="宋体"/>
          <w:sz w:val="24"/>
          <w:szCs w:val="24"/>
        </w:rPr>
      </w:pPr>
      <w:bookmarkStart w:id="145" w:name="_Toc410929900"/>
      <w:r w:rsidRPr="008023A4">
        <w:rPr>
          <w:rFonts w:ascii="宋体" w:hAnsi="宋体"/>
          <w:sz w:val="24"/>
          <w:szCs w:val="24"/>
        </w:rPr>
        <w:t>B.3 相对示值误差的计算</w:t>
      </w:r>
      <w:bookmarkEnd w:id="145"/>
    </w:p>
    <w:p w:rsidR="00A46437" w:rsidRPr="008023A4" w:rsidRDefault="00A46437" w:rsidP="00A46437">
      <w:pPr>
        <w:ind w:right="-7"/>
        <w:rPr>
          <w:rFonts w:ascii="宋体" w:hAnsi="宋体"/>
          <w:sz w:val="24"/>
          <w:szCs w:val="24"/>
        </w:rPr>
      </w:pPr>
      <w:r w:rsidRPr="008023A4">
        <w:rPr>
          <w:rFonts w:ascii="宋体" w:hAnsi="宋体"/>
          <w:sz w:val="24"/>
          <w:szCs w:val="24"/>
        </w:rPr>
        <w:t>B.3.1 整体式水表</w:t>
      </w:r>
    </w:p>
    <w:p w:rsidR="00277A7C" w:rsidRPr="008023A4" w:rsidRDefault="00277A7C" w:rsidP="00A46437">
      <w:pPr>
        <w:ind w:right="-7"/>
        <w:rPr>
          <w:rFonts w:ascii="宋体" w:hAnsi="宋体"/>
          <w:sz w:val="24"/>
          <w:szCs w:val="24"/>
        </w:rPr>
      </w:pPr>
      <w:r w:rsidRPr="008023A4">
        <w:rPr>
          <w:rFonts w:ascii="宋体" w:hAnsi="宋体" w:hint="eastAsia"/>
          <w:sz w:val="24"/>
          <w:szCs w:val="24"/>
        </w:rPr>
        <w:t xml:space="preserve">B.3.1.1 </w:t>
      </w:r>
      <w:r w:rsidR="0011684A" w:rsidRPr="008023A4">
        <w:rPr>
          <w:rFonts w:ascii="宋体" w:hAnsi="宋体" w:hint="eastAsia"/>
          <w:sz w:val="24"/>
          <w:szCs w:val="24"/>
        </w:rPr>
        <w:t>满足相同试验时间时</w:t>
      </w:r>
    </w:p>
    <w:p w:rsidR="00837AB2" w:rsidRPr="008023A4" w:rsidRDefault="00837AB2" w:rsidP="00837AB2">
      <w:pPr>
        <w:ind w:right="-7" w:firstLineChars="200" w:firstLine="480"/>
        <w:rPr>
          <w:rFonts w:ascii="宋体" w:hAnsi="宋体"/>
          <w:sz w:val="24"/>
          <w:szCs w:val="24"/>
        </w:rPr>
      </w:pPr>
      <w:r w:rsidRPr="008023A4">
        <w:rPr>
          <w:rFonts w:ascii="宋体" w:hAnsi="宋体" w:hint="eastAsia"/>
          <w:sz w:val="24"/>
          <w:szCs w:val="24"/>
        </w:rPr>
        <w:t>当水表的示值误差试验满足相同试验时间时，</w:t>
      </w:r>
      <w:r w:rsidR="003264DC" w:rsidRPr="008023A4">
        <w:rPr>
          <w:rFonts w:ascii="宋体" w:hAnsi="宋体" w:hint="eastAsia"/>
          <w:sz w:val="24"/>
          <w:szCs w:val="24"/>
        </w:rPr>
        <w:t>每次试验的示值误差</w:t>
      </w:r>
      <w:r w:rsidRPr="008023A4">
        <w:rPr>
          <w:rFonts w:ascii="宋体" w:hAnsi="宋体" w:hint="eastAsia"/>
          <w:sz w:val="24"/>
          <w:szCs w:val="24"/>
        </w:rPr>
        <w:t>按式</w:t>
      </w:r>
      <w:r w:rsidRPr="00295614">
        <w:rPr>
          <w:rFonts w:hAnsi="宋体"/>
          <w:sz w:val="24"/>
          <w:szCs w:val="24"/>
        </w:rPr>
        <w:t>（</w:t>
      </w:r>
      <w:r w:rsidRPr="00295614">
        <w:rPr>
          <w:sz w:val="24"/>
          <w:szCs w:val="24"/>
        </w:rPr>
        <w:t>B1</w:t>
      </w:r>
      <w:r w:rsidRPr="00295614">
        <w:rPr>
          <w:rFonts w:hAnsi="宋体"/>
          <w:sz w:val="24"/>
          <w:szCs w:val="24"/>
        </w:rPr>
        <w:t>）</w:t>
      </w:r>
      <w:r w:rsidRPr="008023A4">
        <w:rPr>
          <w:rFonts w:ascii="宋体" w:hAnsi="宋体" w:hint="eastAsia"/>
          <w:sz w:val="24"/>
          <w:szCs w:val="24"/>
        </w:rPr>
        <w:t>计算。</w:t>
      </w:r>
    </w:p>
    <w:p w:rsidR="00A46437" w:rsidRPr="008023A4" w:rsidRDefault="002346E0" w:rsidP="0011684A">
      <w:pPr>
        <w:wordWrap w:val="0"/>
        <w:autoSpaceDE w:val="0"/>
        <w:autoSpaceDN w:val="0"/>
        <w:adjustRightInd w:val="0"/>
        <w:ind w:firstLine="420"/>
        <w:jc w:val="right"/>
        <w:rPr>
          <w:rFonts w:ascii="宋体" w:hAnsi="宋体"/>
          <w:sz w:val="24"/>
          <w:szCs w:val="24"/>
        </w:rPr>
      </w:pPr>
      <w:r w:rsidRPr="008023A4">
        <w:rPr>
          <w:rFonts w:ascii="宋体" w:hAnsi="宋体"/>
          <w:position w:val="-10"/>
          <w:sz w:val="24"/>
          <w:szCs w:val="24"/>
        </w:rPr>
        <w:object w:dxaOrig="2000" w:dyaOrig="680">
          <v:shape id="_x0000_i1030" type="#_x0000_t75" style="width:100pt;height:34pt" o:ole="">
            <v:imagedata r:id="rId30" o:title=""/>
          </v:shape>
          <o:OLEObject Type="Embed" ProgID="Equation.3" ShapeID="_x0000_i1030" DrawAspect="Content" ObjectID="_1505888413" r:id="rId31">
            <o:FieldCodes>\* MERGEFORMAT</o:FieldCodes>
          </o:OLEObject>
        </w:object>
      </w:r>
      <w:r w:rsidR="0011684A" w:rsidRPr="008023A4">
        <w:rPr>
          <w:rFonts w:ascii="宋体" w:hAnsi="宋体" w:hint="eastAsia"/>
          <w:sz w:val="24"/>
          <w:szCs w:val="24"/>
        </w:rPr>
        <w:t xml:space="preserve">                           </w:t>
      </w:r>
      <w:r w:rsidR="0011684A" w:rsidRPr="00295614">
        <w:rPr>
          <w:sz w:val="24"/>
          <w:szCs w:val="24"/>
        </w:rPr>
        <w:t xml:space="preserve"> </w:t>
      </w:r>
      <w:r w:rsidR="0011684A" w:rsidRPr="00295614">
        <w:rPr>
          <w:rFonts w:hAnsi="宋体"/>
          <w:sz w:val="24"/>
          <w:szCs w:val="24"/>
        </w:rPr>
        <w:t>（</w:t>
      </w:r>
      <w:r w:rsidR="0011684A" w:rsidRPr="00295614">
        <w:rPr>
          <w:sz w:val="24"/>
          <w:szCs w:val="24"/>
        </w:rPr>
        <w:t>B1</w:t>
      </w:r>
      <w:r w:rsidR="0011684A" w:rsidRPr="00295614">
        <w:rPr>
          <w:rFonts w:hAnsi="宋体"/>
          <w:sz w:val="24"/>
          <w:szCs w:val="24"/>
        </w:rPr>
        <w:t>）</w:t>
      </w:r>
    </w:p>
    <w:p w:rsidR="00A46437" w:rsidRPr="008023A4" w:rsidRDefault="00A46437" w:rsidP="00A46437">
      <w:pPr>
        <w:autoSpaceDE w:val="0"/>
        <w:autoSpaceDN w:val="0"/>
        <w:adjustRightInd w:val="0"/>
        <w:rPr>
          <w:rFonts w:ascii="宋体" w:hAnsi="宋体"/>
          <w:sz w:val="24"/>
          <w:szCs w:val="24"/>
        </w:rPr>
      </w:pPr>
      <w:r w:rsidRPr="008023A4">
        <w:rPr>
          <w:rFonts w:ascii="宋体" w:hAnsi="宋体"/>
          <w:sz w:val="24"/>
          <w:szCs w:val="24"/>
        </w:rPr>
        <w:t xml:space="preserve">    式中：</w:t>
      </w:r>
    </w:p>
    <w:p w:rsidR="00A46437" w:rsidRPr="008023A4" w:rsidRDefault="00A46437" w:rsidP="00A46437">
      <w:pPr>
        <w:autoSpaceDE w:val="0"/>
        <w:autoSpaceDN w:val="0"/>
        <w:adjustRightInd w:val="0"/>
        <w:ind w:left="2220" w:hanging="2220"/>
        <w:rPr>
          <w:rFonts w:ascii="宋体" w:hAnsi="宋体"/>
          <w:sz w:val="24"/>
          <w:szCs w:val="24"/>
        </w:rPr>
      </w:pPr>
      <w:r w:rsidRPr="008023A4">
        <w:rPr>
          <w:rFonts w:ascii="宋体" w:hAnsi="宋体"/>
          <w:sz w:val="24"/>
          <w:szCs w:val="24"/>
        </w:rPr>
        <w:t xml:space="preserve">    </w:t>
      </w:r>
      <w:r w:rsidR="0011684A" w:rsidRPr="008023A4">
        <w:rPr>
          <w:i/>
          <w:sz w:val="24"/>
          <w:szCs w:val="24"/>
        </w:rPr>
        <w:t>E</w:t>
      </w:r>
      <w:r w:rsidR="0011684A" w:rsidRPr="008023A4">
        <w:rPr>
          <w:sz w:val="24"/>
          <w:szCs w:val="24"/>
          <w:vertAlign w:val="subscript"/>
        </w:rPr>
        <w:t>m</w:t>
      </w:r>
      <w:r w:rsidR="00D85EE5" w:rsidRPr="008023A4">
        <w:rPr>
          <w:rFonts w:hint="eastAsia"/>
          <w:sz w:val="24"/>
          <w:szCs w:val="24"/>
          <w:vertAlign w:val="subscript"/>
        </w:rPr>
        <w:t xml:space="preserve"> </w:t>
      </w:r>
      <w:r w:rsidR="002346E0" w:rsidRPr="008023A4">
        <w:rPr>
          <w:rFonts w:ascii="宋体" w:hAnsi="宋体" w:hint="eastAsia"/>
          <w:sz w:val="24"/>
          <w:szCs w:val="24"/>
        </w:rPr>
        <w:t>——</w:t>
      </w:r>
      <w:r w:rsidR="002E4744" w:rsidRPr="008023A4">
        <w:rPr>
          <w:rFonts w:ascii="宋体" w:hAnsi="宋体"/>
          <w:sz w:val="24"/>
          <w:szCs w:val="24"/>
        </w:rPr>
        <w:t>以百分</w:t>
      </w:r>
      <w:r w:rsidR="002E4744" w:rsidRPr="008023A4">
        <w:rPr>
          <w:rFonts w:ascii="宋体" w:hAnsi="宋体" w:hint="eastAsia"/>
          <w:sz w:val="24"/>
          <w:szCs w:val="24"/>
        </w:rPr>
        <w:t>数表示</w:t>
      </w:r>
      <w:r w:rsidR="002E4744" w:rsidRPr="008023A4">
        <w:rPr>
          <w:rFonts w:ascii="宋体" w:hAnsi="宋体"/>
          <w:sz w:val="24"/>
          <w:szCs w:val="24"/>
        </w:rPr>
        <w:t>的</w:t>
      </w:r>
      <w:r w:rsidRPr="008023A4">
        <w:rPr>
          <w:rFonts w:ascii="宋体" w:hAnsi="宋体"/>
          <w:sz w:val="24"/>
          <w:szCs w:val="24"/>
        </w:rPr>
        <w:t>整体</w:t>
      </w:r>
      <w:r w:rsidR="00A47C3D" w:rsidRPr="008023A4">
        <w:rPr>
          <w:rFonts w:ascii="宋体" w:hAnsi="宋体" w:hint="eastAsia"/>
          <w:sz w:val="24"/>
          <w:szCs w:val="24"/>
        </w:rPr>
        <w:t>式</w:t>
      </w:r>
      <w:r w:rsidRPr="008023A4">
        <w:rPr>
          <w:rFonts w:ascii="宋体" w:hAnsi="宋体"/>
          <w:sz w:val="24"/>
          <w:szCs w:val="24"/>
        </w:rPr>
        <w:t>水表相对示值误差。</w:t>
      </w:r>
    </w:p>
    <w:p w:rsidR="00A46437" w:rsidRPr="008023A4" w:rsidRDefault="00A46437" w:rsidP="00A46437">
      <w:pPr>
        <w:autoSpaceDE w:val="0"/>
        <w:autoSpaceDN w:val="0"/>
        <w:adjustRightInd w:val="0"/>
        <w:ind w:left="1980" w:hanging="1980"/>
        <w:rPr>
          <w:rFonts w:ascii="宋体" w:hAnsi="宋体"/>
          <w:sz w:val="24"/>
          <w:szCs w:val="24"/>
        </w:rPr>
      </w:pPr>
      <w:r w:rsidRPr="008023A4">
        <w:rPr>
          <w:rFonts w:ascii="宋体" w:hAnsi="宋体"/>
          <w:sz w:val="24"/>
          <w:szCs w:val="24"/>
        </w:rPr>
        <w:t xml:space="preserve">   </w:t>
      </w:r>
      <w:r w:rsidRPr="008023A4">
        <w:rPr>
          <w:sz w:val="24"/>
          <w:szCs w:val="24"/>
        </w:rPr>
        <w:t xml:space="preserve"> </w:t>
      </w:r>
      <w:r w:rsidR="00D85EE5" w:rsidRPr="008023A4">
        <w:rPr>
          <w:i/>
          <w:sz w:val="24"/>
          <w:szCs w:val="24"/>
        </w:rPr>
        <w:t>V</w:t>
      </w:r>
      <w:r w:rsidR="00D85EE5" w:rsidRPr="008023A4">
        <w:rPr>
          <w:sz w:val="24"/>
          <w:szCs w:val="24"/>
          <w:vertAlign w:val="subscript"/>
        </w:rPr>
        <w:t>a</w:t>
      </w:r>
      <w:r w:rsidRPr="008023A4">
        <w:rPr>
          <w:rFonts w:ascii="宋体" w:hAnsi="宋体"/>
          <w:sz w:val="24"/>
          <w:szCs w:val="24"/>
        </w:rPr>
        <w:t xml:space="preserve"> </w:t>
      </w:r>
      <w:r w:rsidR="002346E0" w:rsidRPr="008023A4">
        <w:rPr>
          <w:rFonts w:ascii="宋体" w:hAnsi="宋体" w:hint="eastAsia"/>
          <w:sz w:val="24"/>
          <w:szCs w:val="24"/>
        </w:rPr>
        <w:t>——</w:t>
      </w:r>
      <w:r w:rsidRPr="008023A4">
        <w:rPr>
          <w:rFonts w:ascii="宋体" w:hAnsi="宋体"/>
          <w:sz w:val="24"/>
          <w:szCs w:val="24"/>
        </w:rPr>
        <w:t>试验</w:t>
      </w:r>
      <w:r w:rsidR="00D85EE5" w:rsidRPr="008023A4">
        <w:rPr>
          <w:rFonts w:ascii="宋体" w:hAnsi="宋体" w:hint="eastAsia"/>
          <w:sz w:val="24"/>
          <w:szCs w:val="24"/>
        </w:rPr>
        <w:t>时间</w:t>
      </w:r>
      <w:r w:rsidR="00D85EE5" w:rsidRPr="008023A4">
        <w:rPr>
          <w:i/>
          <w:sz w:val="24"/>
          <w:szCs w:val="24"/>
        </w:rPr>
        <w:t>t</w:t>
      </w:r>
      <w:r w:rsidR="00D85EE5" w:rsidRPr="008023A4">
        <w:rPr>
          <w:sz w:val="24"/>
          <w:szCs w:val="24"/>
          <w:vertAlign w:val="subscript"/>
        </w:rPr>
        <w:t>d</w:t>
      </w:r>
      <w:r w:rsidRPr="008023A4">
        <w:rPr>
          <w:rFonts w:ascii="宋体" w:hAnsi="宋体"/>
          <w:sz w:val="24"/>
          <w:szCs w:val="24"/>
        </w:rPr>
        <w:t>内流过</w:t>
      </w:r>
      <w:r w:rsidR="00D85EE5" w:rsidRPr="008023A4">
        <w:rPr>
          <w:rFonts w:ascii="宋体" w:hAnsi="宋体"/>
          <w:sz w:val="24"/>
          <w:szCs w:val="24"/>
        </w:rPr>
        <w:t>（或模拟）</w:t>
      </w:r>
      <w:r w:rsidRPr="008023A4">
        <w:rPr>
          <w:rFonts w:ascii="宋体" w:hAnsi="宋体"/>
          <w:sz w:val="24"/>
          <w:szCs w:val="24"/>
        </w:rPr>
        <w:t>的实际体积，</w:t>
      </w:r>
      <w:r w:rsidRPr="008023A4">
        <w:rPr>
          <w:sz w:val="24"/>
          <w:szCs w:val="24"/>
        </w:rPr>
        <w:t>m</w:t>
      </w:r>
      <w:r w:rsidRPr="008023A4">
        <w:rPr>
          <w:sz w:val="24"/>
          <w:szCs w:val="24"/>
          <w:vertAlign w:val="superscript"/>
        </w:rPr>
        <w:t>3</w:t>
      </w:r>
      <w:r w:rsidRPr="008023A4">
        <w:rPr>
          <w:rFonts w:ascii="宋体" w:hAnsi="宋体"/>
          <w:sz w:val="24"/>
          <w:szCs w:val="24"/>
        </w:rPr>
        <w:t>；</w:t>
      </w:r>
    </w:p>
    <w:p w:rsidR="00A46437" w:rsidRPr="008023A4" w:rsidRDefault="00A46437" w:rsidP="00A46437">
      <w:pPr>
        <w:autoSpaceDE w:val="0"/>
        <w:autoSpaceDN w:val="0"/>
        <w:adjustRightInd w:val="0"/>
        <w:ind w:left="1980" w:hanging="1980"/>
        <w:rPr>
          <w:rFonts w:ascii="宋体" w:hAnsi="宋体"/>
          <w:sz w:val="24"/>
          <w:szCs w:val="24"/>
        </w:rPr>
      </w:pPr>
      <w:r w:rsidRPr="008023A4">
        <w:rPr>
          <w:rFonts w:ascii="宋体" w:hAnsi="宋体"/>
          <w:sz w:val="24"/>
          <w:szCs w:val="24"/>
        </w:rPr>
        <w:t xml:space="preserve">    </w:t>
      </w:r>
      <w:r w:rsidR="00D85EE5" w:rsidRPr="008023A4">
        <w:rPr>
          <w:i/>
          <w:sz w:val="24"/>
          <w:szCs w:val="24"/>
        </w:rPr>
        <w:t>V</w:t>
      </w:r>
      <w:r w:rsidR="00D85EE5" w:rsidRPr="008023A4">
        <w:rPr>
          <w:rFonts w:hint="eastAsia"/>
          <w:sz w:val="24"/>
          <w:szCs w:val="24"/>
          <w:vertAlign w:val="subscript"/>
        </w:rPr>
        <w:t xml:space="preserve">i </w:t>
      </w:r>
      <w:r w:rsidR="002346E0" w:rsidRPr="008023A4">
        <w:rPr>
          <w:rFonts w:ascii="宋体" w:hAnsi="宋体" w:hint="eastAsia"/>
          <w:sz w:val="24"/>
          <w:szCs w:val="24"/>
        </w:rPr>
        <w:t>——</w:t>
      </w:r>
      <w:r w:rsidRPr="008023A4">
        <w:rPr>
          <w:rFonts w:ascii="宋体" w:hAnsi="宋体"/>
          <w:sz w:val="24"/>
          <w:szCs w:val="24"/>
        </w:rPr>
        <w:t>试验</w:t>
      </w:r>
      <w:r w:rsidR="00D85EE5" w:rsidRPr="008023A4">
        <w:rPr>
          <w:rFonts w:ascii="宋体" w:hAnsi="宋体" w:hint="eastAsia"/>
          <w:sz w:val="24"/>
          <w:szCs w:val="24"/>
        </w:rPr>
        <w:t>时间</w:t>
      </w:r>
      <w:r w:rsidR="00D85EE5" w:rsidRPr="008023A4">
        <w:rPr>
          <w:i/>
          <w:sz w:val="24"/>
          <w:szCs w:val="24"/>
        </w:rPr>
        <w:t>t</w:t>
      </w:r>
      <w:r w:rsidR="00D85EE5" w:rsidRPr="008023A4">
        <w:rPr>
          <w:sz w:val="24"/>
          <w:szCs w:val="24"/>
          <w:vertAlign w:val="subscript"/>
        </w:rPr>
        <w:t>d</w:t>
      </w:r>
      <w:r w:rsidRPr="008023A4">
        <w:rPr>
          <w:rFonts w:ascii="宋体" w:hAnsi="宋体"/>
          <w:sz w:val="24"/>
          <w:szCs w:val="24"/>
        </w:rPr>
        <w:t>内指示装置上增加（或减</w:t>
      </w:r>
      <w:r w:rsidR="0094149F" w:rsidRPr="008023A4">
        <w:rPr>
          <w:rFonts w:ascii="宋体" w:hAnsi="宋体" w:hint="eastAsia"/>
          <w:sz w:val="24"/>
          <w:szCs w:val="24"/>
        </w:rPr>
        <w:t>少</w:t>
      </w:r>
      <w:r w:rsidRPr="008023A4">
        <w:rPr>
          <w:rFonts w:ascii="宋体" w:hAnsi="宋体"/>
          <w:sz w:val="24"/>
          <w:szCs w:val="24"/>
        </w:rPr>
        <w:t>）的体积</w:t>
      </w:r>
      <w:r w:rsidRPr="008023A4">
        <w:rPr>
          <w:sz w:val="24"/>
          <w:szCs w:val="24"/>
        </w:rPr>
        <w:t>，</w:t>
      </w:r>
      <w:r w:rsidRPr="008023A4">
        <w:rPr>
          <w:sz w:val="24"/>
          <w:szCs w:val="24"/>
        </w:rPr>
        <w:t>m</w:t>
      </w:r>
      <w:r w:rsidRPr="008023A4">
        <w:rPr>
          <w:sz w:val="24"/>
          <w:szCs w:val="24"/>
          <w:vertAlign w:val="superscript"/>
        </w:rPr>
        <w:t>3</w:t>
      </w:r>
      <w:r w:rsidRPr="008023A4">
        <w:rPr>
          <w:rFonts w:ascii="宋体" w:hAnsi="宋体"/>
          <w:sz w:val="24"/>
          <w:szCs w:val="24"/>
        </w:rPr>
        <w:t>。</w:t>
      </w:r>
    </w:p>
    <w:p w:rsidR="0094149F" w:rsidRPr="008023A4" w:rsidRDefault="00F82B5D" w:rsidP="00A46437">
      <w:pPr>
        <w:autoSpaceDE w:val="0"/>
        <w:autoSpaceDN w:val="0"/>
        <w:adjustRightInd w:val="0"/>
        <w:ind w:left="1980" w:hanging="1980"/>
        <w:rPr>
          <w:rFonts w:ascii="宋体" w:hAnsi="宋体"/>
          <w:sz w:val="24"/>
          <w:szCs w:val="24"/>
        </w:rPr>
      </w:pPr>
      <w:r w:rsidRPr="008023A4">
        <w:rPr>
          <w:rFonts w:ascii="宋体" w:hAnsi="宋体" w:hint="eastAsia"/>
          <w:sz w:val="24"/>
          <w:szCs w:val="24"/>
        </w:rPr>
        <w:t>B.3.1.2 不满足相同试验时间时</w:t>
      </w:r>
    </w:p>
    <w:p w:rsidR="00837AB2" w:rsidRPr="008023A4" w:rsidRDefault="00837AB2" w:rsidP="00837AB2">
      <w:pPr>
        <w:ind w:right="-7" w:firstLineChars="200" w:firstLine="480"/>
        <w:rPr>
          <w:rFonts w:ascii="宋体" w:hAnsi="宋体"/>
          <w:sz w:val="24"/>
          <w:szCs w:val="24"/>
        </w:rPr>
      </w:pPr>
      <w:r w:rsidRPr="008023A4">
        <w:rPr>
          <w:rFonts w:ascii="宋体" w:hAnsi="宋体" w:hint="eastAsia"/>
          <w:sz w:val="24"/>
          <w:szCs w:val="24"/>
        </w:rPr>
        <w:t>当水表的示值误差试验不满足相同试验时间时，按式</w:t>
      </w:r>
      <w:r w:rsidRPr="00295614">
        <w:rPr>
          <w:rFonts w:hAnsi="宋体"/>
          <w:sz w:val="24"/>
          <w:szCs w:val="24"/>
        </w:rPr>
        <w:t>（</w:t>
      </w:r>
      <w:r w:rsidRPr="00295614">
        <w:rPr>
          <w:sz w:val="24"/>
          <w:szCs w:val="24"/>
        </w:rPr>
        <w:t>B2</w:t>
      </w:r>
      <w:r w:rsidRPr="00295614">
        <w:rPr>
          <w:rFonts w:hAnsi="宋体"/>
          <w:sz w:val="24"/>
          <w:szCs w:val="24"/>
        </w:rPr>
        <w:t>）</w:t>
      </w:r>
      <w:r w:rsidRPr="008023A4">
        <w:rPr>
          <w:rFonts w:ascii="宋体" w:hAnsi="宋体" w:hint="eastAsia"/>
          <w:sz w:val="24"/>
          <w:szCs w:val="24"/>
        </w:rPr>
        <w:t>计算示值误差。</w:t>
      </w:r>
    </w:p>
    <w:p w:rsidR="00837AB2" w:rsidRPr="008023A4" w:rsidRDefault="008023A4" w:rsidP="00837AB2">
      <w:pPr>
        <w:wordWrap w:val="0"/>
        <w:autoSpaceDE w:val="0"/>
        <w:autoSpaceDN w:val="0"/>
        <w:adjustRightInd w:val="0"/>
        <w:ind w:left="1980" w:hanging="1980"/>
        <w:jc w:val="right"/>
        <w:rPr>
          <w:rFonts w:ascii="宋体" w:hAnsi="宋体"/>
          <w:sz w:val="24"/>
          <w:szCs w:val="24"/>
        </w:rPr>
      </w:pPr>
      <w:r w:rsidRPr="008023A4">
        <w:rPr>
          <w:rFonts w:ascii="宋体" w:hAnsi="宋体"/>
          <w:position w:val="-10"/>
          <w:sz w:val="24"/>
          <w:szCs w:val="24"/>
        </w:rPr>
        <w:object w:dxaOrig="4239" w:dyaOrig="1320">
          <v:shape id="_x0000_i1031" type="#_x0000_t75" style="width:212pt;height:66pt" o:ole="">
            <v:imagedata r:id="rId32" o:title=""/>
          </v:shape>
          <o:OLEObject Type="Embed" ProgID="Equation.3" ShapeID="_x0000_i1031" DrawAspect="Content" ObjectID="_1505888414" r:id="rId33">
            <o:FieldCodes>\* MERGEFORMAT</o:FieldCodes>
          </o:OLEObject>
        </w:object>
      </w:r>
      <w:r w:rsidR="00837AB2" w:rsidRPr="008023A4">
        <w:rPr>
          <w:rFonts w:ascii="宋体" w:hAnsi="宋体" w:hint="eastAsia"/>
          <w:sz w:val="24"/>
          <w:szCs w:val="24"/>
        </w:rPr>
        <w:t xml:space="preserve">       </w:t>
      </w:r>
      <w:r w:rsidRPr="008023A4">
        <w:rPr>
          <w:rFonts w:ascii="宋体" w:hAnsi="宋体" w:hint="eastAsia"/>
          <w:sz w:val="24"/>
          <w:szCs w:val="24"/>
        </w:rPr>
        <w:t xml:space="preserve"> </w:t>
      </w:r>
      <w:r w:rsidR="00837AB2" w:rsidRPr="008023A4">
        <w:rPr>
          <w:rFonts w:ascii="宋体" w:hAnsi="宋体" w:hint="eastAsia"/>
          <w:sz w:val="24"/>
          <w:szCs w:val="24"/>
        </w:rPr>
        <w:t xml:space="preserve">                </w:t>
      </w:r>
      <w:r w:rsidR="00837AB2" w:rsidRPr="00295614">
        <w:rPr>
          <w:sz w:val="24"/>
          <w:szCs w:val="24"/>
        </w:rPr>
        <w:t xml:space="preserve"> </w:t>
      </w:r>
      <w:r w:rsidR="00837AB2" w:rsidRPr="00295614">
        <w:rPr>
          <w:rFonts w:hAnsi="宋体"/>
          <w:sz w:val="24"/>
          <w:szCs w:val="24"/>
        </w:rPr>
        <w:t>（</w:t>
      </w:r>
      <w:r w:rsidR="00837AB2" w:rsidRPr="00295614">
        <w:rPr>
          <w:sz w:val="24"/>
          <w:szCs w:val="24"/>
        </w:rPr>
        <w:t>B2</w:t>
      </w:r>
      <w:r w:rsidR="00837AB2" w:rsidRPr="00295614">
        <w:rPr>
          <w:rFonts w:hAnsi="宋体"/>
          <w:sz w:val="24"/>
          <w:szCs w:val="24"/>
        </w:rPr>
        <w:t>）</w:t>
      </w:r>
    </w:p>
    <w:p w:rsidR="002346E0" w:rsidRPr="008023A4" w:rsidRDefault="002346E0" w:rsidP="002346E0">
      <w:pPr>
        <w:autoSpaceDE w:val="0"/>
        <w:autoSpaceDN w:val="0"/>
        <w:adjustRightInd w:val="0"/>
        <w:rPr>
          <w:rFonts w:ascii="宋体" w:hAnsi="宋体"/>
          <w:sz w:val="24"/>
          <w:szCs w:val="24"/>
        </w:rPr>
      </w:pPr>
      <w:r w:rsidRPr="008023A4">
        <w:rPr>
          <w:rFonts w:ascii="宋体" w:hAnsi="宋体"/>
          <w:sz w:val="24"/>
          <w:szCs w:val="24"/>
        </w:rPr>
        <w:t xml:space="preserve">    式中：</w:t>
      </w:r>
    </w:p>
    <w:p w:rsidR="002346E0" w:rsidRPr="008023A4" w:rsidRDefault="002346E0" w:rsidP="000F0C48">
      <w:pPr>
        <w:ind w:right="-7" w:firstLine="465"/>
        <w:rPr>
          <w:sz w:val="24"/>
          <w:szCs w:val="24"/>
        </w:rPr>
      </w:pPr>
      <w:r w:rsidRPr="008023A4">
        <w:rPr>
          <w:i/>
          <w:sz w:val="24"/>
          <w:szCs w:val="24"/>
        </w:rPr>
        <w:t>t</w:t>
      </w:r>
      <w:r w:rsidRPr="008023A4">
        <w:rPr>
          <w:sz w:val="24"/>
          <w:szCs w:val="24"/>
          <w:vertAlign w:val="subscript"/>
        </w:rPr>
        <w:t>i</w:t>
      </w:r>
      <w:r w:rsidRPr="008023A4">
        <w:rPr>
          <w:rFonts w:hint="eastAsia"/>
          <w:sz w:val="24"/>
          <w:szCs w:val="24"/>
        </w:rPr>
        <w:t>——</w:t>
      </w:r>
      <w:r w:rsidR="000F0C48" w:rsidRPr="008023A4">
        <w:rPr>
          <w:rFonts w:hint="eastAsia"/>
          <w:sz w:val="24"/>
          <w:szCs w:val="24"/>
        </w:rPr>
        <w:t>测量水表的指示体积</w:t>
      </w:r>
      <w:r w:rsidR="000F0C48" w:rsidRPr="008023A4">
        <w:rPr>
          <w:i/>
          <w:sz w:val="24"/>
          <w:szCs w:val="24"/>
        </w:rPr>
        <w:t>V</w:t>
      </w:r>
      <w:r w:rsidR="000F0C48" w:rsidRPr="008023A4">
        <w:rPr>
          <w:rFonts w:hint="eastAsia"/>
          <w:sz w:val="24"/>
          <w:szCs w:val="24"/>
          <w:vertAlign w:val="subscript"/>
        </w:rPr>
        <w:t>i</w:t>
      </w:r>
      <w:r w:rsidR="000F0C48" w:rsidRPr="008023A4">
        <w:rPr>
          <w:rFonts w:hint="eastAsia"/>
          <w:sz w:val="24"/>
          <w:szCs w:val="24"/>
        </w:rPr>
        <w:t>所对应的时间</w:t>
      </w:r>
      <w:r w:rsidR="00EB4358" w:rsidRPr="008023A4">
        <w:rPr>
          <w:rFonts w:hint="eastAsia"/>
          <w:sz w:val="24"/>
          <w:szCs w:val="24"/>
        </w:rPr>
        <w:t>，</w:t>
      </w:r>
      <w:r w:rsidR="00EB4358" w:rsidRPr="008023A4">
        <w:rPr>
          <w:rFonts w:hint="eastAsia"/>
          <w:sz w:val="24"/>
          <w:szCs w:val="24"/>
        </w:rPr>
        <w:t>s</w:t>
      </w:r>
      <w:r w:rsidR="000F0C48" w:rsidRPr="008023A4">
        <w:rPr>
          <w:rFonts w:hint="eastAsia"/>
          <w:sz w:val="24"/>
          <w:szCs w:val="24"/>
        </w:rPr>
        <w:t>；</w:t>
      </w:r>
    </w:p>
    <w:p w:rsidR="000F0C48" w:rsidRPr="008023A4" w:rsidRDefault="000F0C48" w:rsidP="000F0C48">
      <w:pPr>
        <w:ind w:right="-7" w:firstLine="465"/>
        <w:rPr>
          <w:sz w:val="24"/>
          <w:szCs w:val="24"/>
        </w:rPr>
      </w:pPr>
      <w:r w:rsidRPr="008023A4">
        <w:rPr>
          <w:i/>
          <w:sz w:val="24"/>
          <w:szCs w:val="24"/>
        </w:rPr>
        <w:t>t</w:t>
      </w:r>
      <w:r w:rsidRPr="008023A4">
        <w:rPr>
          <w:rFonts w:hint="eastAsia"/>
          <w:sz w:val="24"/>
          <w:szCs w:val="24"/>
          <w:vertAlign w:val="subscript"/>
        </w:rPr>
        <w:t>a</w:t>
      </w:r>
      <w:r w:rsidRPr="008023A4">
        <w:rPr>
          <w:rFonts w:hint="eastAsia"/>
          <w:sz w:val="24"/>
          <w:szCs w:val="24"/>
        </w:rPr>
        <w:t>——测量实际体积</w:t>
      </w:r>
      <w:r w:rsidRPr="008023A4">
        <w:rPr>
          <w:i/>
          <w:sz w:val="24"/>
          <w:szCs w:val="24"/>
        </w:rPr>
        <w:t>V</w:t>
      </w:r>
      <w:r w:rsidRPr="008023A4">
        <w:rPr>
          <w:rFonts w:hint="eastAsia"/>
          <w:sz w:val="24"/>
          <w:szCs w:val="24"/>
          <w:vertAlign w:val="subscript"/>
        </w:rPr>
        <w:t>a</w:t>
      </w:r>
      <w:r w:rsidRPr="008023A4">
        <w:rPr>
          <w:rFonts w:hint="eastAsia"/>
          <w:sz w:val="24"/>
          <w:szCs w:val="24"/>
        </w:rPr>
        <w:t>所对应的时间</w:t>
      </w:r>
      <w:r w:rsidR="00EB4358" w:rsidRPr="008023A4">
        <w:rPr>
          <w:rFonts w:hint="eastAsia"/>
          <w:sz w:val="24"/>
          <w:szCs w:val="24"/>
        </w:rPr>
        <w:t>，</w:t>
      </w:r>
      <w:r w:rsidR="00EB4358" w:rsidRPr="008023A4">
        <w:rPr>
          <w:rFonts w:hint="eastAsia"/>
          <w:sz w:val="24"/>
          <w:szCs w:val="24"/>
        </w:rPr>
        <w:t>s</w:t>
      </w:r>
      <w:r w:rsidRPr="008023A4">
        <w:rPr>
          <w:rFonts w:hint="eastAsia"/>
          <w:sz w:val="24"/>
          <w:szCs w:val="24"/>
        </w:rPr>
        <w:t>。</w:t>
      </w:r>
    </w:p>
    <w:p w:rsidR="000F0C48" w:rsidRPr="008023A4" w:rsidRDefault="006E617E" w:rsidP="000F0C48">
      <w:pPr>
        <w:ind w:right="-7" w:firstLine="465"/>
        <w:rPr>
          <w:sz w:val="24"/>
          <w:szCs w:val="24"/>
        </w:rPr>
      </w:pPr>
      <w:r w:rsidRPr="008023A4">
        <w:rPr>
          <w:rFonts w:hint="eastAsia"/>
          <w:sz w:val="24"/>
          <w:szCs w:val="24"/>
        </w:rPr>
        <w:lastRenderedPageBreak/>
        <w:t>这里</w:t>
      </w:r>
      <w:r w:rsidRPr="008023A4">
        <w:rPr>
          <w:i/>
          <w:sz w:val="24"/>
          <w:szCs w:val="24"/>
        </w:rPr>
        <w:t>t</w:t>
      </w:r>
      <w:r w:rsidRPr="008023A4">
        <w:rPr>
          <w:sz w:val="24"/>
          <w:szCs w:val="24"/>
          <w:vertAlign w:val="subscript"/>
        </w:rPr>
        <w:t>i</w:t>
      </w:r>
      <w:r w:rsidRPr="008023A4">
        <w:rPr>
          <w:rFonts w:hint="eastAsia"/>
          <w:sz w:val="24"/>
          <w:szCs w:val="24"/>
        </w:rPr>
        <w:t>与</w:t>
      </w:r>
      <w:r w:rsidRPr="008023A4">
        <w:rPr>
          <w:i/>
          <w:sz w:val="24"/>
          <w:szCs w:val="24"/>
        </w:rPr>
        <w:t>t</w:t>
      </w:r>
      <w:r w:rsidRPr="008023A4">
        <w:rPr>
          <w:rFonts w:hint="eastAsia"/>
          <w:sz w:val="24"/>
          <w:szCs w:val="24"/>
          <w:vertAlign w:val="subscript"/>
        </w:rPr>
        <w:t>a</w:t>
      </w:r>
      <w:r w:rsidRPr="008023A4">
        <w:rPr>
          <w:rFonts w:hint="eastAsia"/>
          <w:sz w:val="24"/>
          <w:szCs w:val="24"/>
        </w:rPr>
        <w:t>可以通过准确度水平较高（一般</w:t>
      </w:r>
      <w:r w:rsidR="00E87A85" w:rsidRPr="008023A4">
        <w:rPr>
          <w:rFonts w:hint="eastAsia"/>
          <w:sz w:val="24"/>
          <w:szCs w:val="24"/>
        </w:rPr>
        <w:t>应</w:t>
      </w:r>
      <w:r w:rsidRPr="008023A4">
        <w:rPr>
          <w:rFonts w:hint="eastAsia"/>
          <w:sz w:val="24"/>
          <w:szCs w:val="24"/>
        </w:rPr>
        <w:t>达到</w:t>
      </w:r>
      <w:r w:rsidRPr="008023A4">
        <w:rPr>
          <w:rFonts w:hint="eastAsia"/>
          <w:sz w:val="24"/>
          <w:szCs w:val="24"/>
        </w:rPr>
        <w:t>10</w:t>
      </w:r>
      <w:r w:rsidRPr="008023A4">
        <w:rPr>
          <w:rFonts w:hint="eastAsia"/>
          <w:sz w:val="24"/>
          <w:szCs w:val="24"/>
          <w:vertAlign w:val="superscript"/>
        </w:rPr>
        <w:t>-5</w:t>
      </w:r>
      <w:r w:rsidRPr="008023A4">
        <w:rPr>
          <w:rFonts w:hint="eastAsia"/>
          <w:sz w:val="24"/>
          <w:szCs w:val="24"/>
        </w:rPr>
        <w:t>）的时间测量装置来进行测量，</w:t>
      </w:r>
      <w:r w:rsidR="00F87660" w:rsidRPr="008023A4">
        <w:rPr>
          <w:rFonts w:hint="eastAsia"/>
          <w:sz w:val="24"/>
          <w:szCs w:val="24"/>
        </w:rPr>
        <w:t>在实际测量中，两者应比较接近。</w:t>
      </w:r>
    </w:p>
    <w:p w:rsidR="008B3AE6" w:rsidRPr="008023A4" w:rsidRDefault="00C8371C" w:rsidP="00C8371C">
      <w:pPr>
        <w:ind w:right="-7" w:firstLineChars="200" w:firstLine="480"/>
        <w:rPr>
          <w:rFonts w:ascii="宋体" w:hAnsi="宋体"/>
          <w:sz w:val="24"/>
          <w:szCs w:val="24"/>
        </w:rPr>
      </w:pPr>
      <w:r w:rsidRPr="008023A4">
        <w:rPr>
          <w:rFonts w:ascii="宋体" w:hAnsi="宋体" w:hint="eastAsia"/>
          <w:sz w:val="24"/>
          <w:szCs w:val="24"/>
        </w:rPr>
        <w:t>公式（</w:t>
      </w:r>
      <w:r w:rsidRPr="00295614">
        <w:rPr>
          <w:sz w:val="24"/>
          <w:szCs w:val="24"/>
        </w:rPr>
        <w:t>B2</w:t>
      </w:r>
      <w:r w:rsidRPr="008023A4">
        <w:rPr>
          <w:rFonts w:ascii="宋体" w:hAnsi="宋体" w:hint="eastAsia"/>
          <w:sz w:val="24"/>
          <w:szCs w:val="24"/>
        </w:rPr>
        <w:t>）中</w:t>
      </w:r>
      <w:r w:rsidR="00B71EB7" w:rsidRPr="008023A4">
        <w:rPr>
          <w:rFonts w:ascii="宋体" w:hAnsi="宋体" w:hint="eastAsia"/>
          <w:sz w:val="24"/>
          <w:szCs w:val="24"/>
        </w:rPr>
        <w:t>,</w:t>
      </w:r>
      <w:r w:rsidR="00B71EB7" w:rsidRPr="008023A4">
        <w:rPr>
          <w:rFonts w:ascii="宋体" w:hAnsi="宋体"/>
          <w:position w:val="-10"/>
          <w:sz w:val="24"/>
          <w:szCs w:val="24"/>
        </w:rPr>
        <w:object w:dxaOrig="499" w:dyaOrig="680">
          <v:shape id="_x0000_i1032" type="#_x0000_t75" style="width:22.5pt;height:30.5pt" o:ole="" o:allowoverlap="f">
            <v:imagedata r:id="rId34" o:title=""/>
          </v:shape>
          <o:OLEObject Type="Embed" ProgID="Equation.3" ShapeID="_x0000_i1032" DrawAspect="Content" ObjectID="_1505888415" r:id="rId35">
            <o:FieldCodes>\* MERGEFORMAT</o:FieldCodes>
          </o:OLEObject>
        </w:object>
      </w:r>
      <w:r w:rsidR="0068016A" w:rsidRPr="008023A4">
        <w:rPr>
          <w:rFonts w:ascii="宋体" w:hAnsi="宋体" w:hint="eastAsia"/>
          <w:sz w:val="24"/>
          <w:szCs w:val="24"/>
        </w:rPr>
        <w:t>表示将</w:t>
      </w:r>
      <w:r w:rsidR="0068016A" w:rsidRPr="008023A4">
        <w:rPr>
          <w:i/>
          <w:sz w:val="24"/>
          <w:szCs w:val="24"/>
        </w:rPr>
        <w:t>t</w:t>
      </w:r>
      <w:r w:rsidR="0068016A" w:rsidRPr="008023A4">
        <w:rPr>
          <w:rFonts w:hint="eastAsia"/>
          <w:sz w:val="24"/>
          <w:szCs w:val="24"/>
          <w:vertAlign w:val="subscript"/>
        </w:rPr>
        <w:t>a</w:t>
      </w:r>
      <w:r w:rsidR="0068016A" w:rsidRPr="008023A4">
        <w:rPr>
          <w:rFonts w:hint="eastAsia"/>
          <w:sz w:val="24"/>
          <w:szCs w:val="24"/>
        </w:rPr>
        <w:t>时间内测</w:t>
      </w:r>
      <w:r w:rsidR="005242B4" w:rsidRPr="008023A4">
        <w:rPr>
          <w:rFonts w:hint="eastAsia"/>
          <w:sz w:val="24"/>
          <w:szCs w:val="24"/>
        </w:rPr>
        <w:t>得</w:t>
      </w:r>
      <w:r w:rsidR="0068016A" w:rsidRPr="008023A4">
        <w:rPr>
          <w:rFonts w:hint="eastAsia"/>
          <w:sz w:val="24"/>
          <w:szCs w:val="24"/>
        </w:rPr>
        <w:t>的实际体积</w:t>
      </w:r>
      <w:r w:rsidR="0068016A" w:rsidRPr="008023A4">
        <w:rPr>
          <w:i/>
          <w:sz w:val="24"/>
          <w:szCs w:val="24"/>
        </w:rPr>
        <w:t>V</w:t>
      </w:r>
      <w:r w:rsidR="0068016A" w:rsidRPr="008023A4">
        <w:rPr>
          <w:rFonts w:hint="eastAsia"/>
          <w:sz w:val="24"/>
          <w:szCs w:val="24"/>
          <w:vertAlign w:val="subscript"/>
        </w:rPr>
        <w:t>a</w:t>
      </w:r>
      <w:r w:rsidR="0068016A" w:rsidRPr="008023A4">
        <w:rPr>
          <w:rFonts w:hint="eastAsia"/>
          <w:sz w:val="24"/>
          <w:szCs w:val="24"/>
        </w:rPr>
        <w:t>修正到</w:t>
      </w:r>
      <w:r w:rsidR="0068016A" w:rsidRPr="008023A4">
        <w:rPr>
          <w:i/>
          <w:sz w:val="24"/>
          <w:szCs w:val="24"/>
        </w:rPr>
        <w:t>t</w:t>
      </w:r>
      <w:r w:rsidR="0068016A" w:rsidRPr="008023A4">
        <w:rPr>
          <w:sz w:val="24"/>
          <w:szCs w:val="24"/>
          <w:vertAlign w:val="subscript"/>
        </w:rPr>
        <w:t>i</w:t>
      </w:r>
      <w:r w:rsidR="0068016A" w:rsidRPr="008023A4">
        <w:rPr>
          <w:rFonts w:hint="eastAsia"/>
          <w:sz w:val="24"/>
          <w:szCs w:val="24"/>
        </w:rPr>
        <w:t>时间对应</w:t>
      </w:r>
      <w:r w:rsidR="00B71EB7" w:rsidRPr="008023A4">
        <w:rPr>
          <w:rFonts w:hint="eastAsia"/>
          <w:sz w:val="24"/>
          <w:szCs w:val="24"/>
        </w:rPr>
        <w:t>的</w:t>
      </w:r>
      <w:r w:rsidR="0068016A" w:rsidRPr="008023A4">
        <w:rPr>
          <w:rFonts w:hint="eastAsia"/>
          <w:sz w:val="24"/>
          <w:szCs w:val="24"/>
        </w:rPr>
        <w:t>实际体积</w:t>
      </w:r>
      <w:r w:rsidR="000B52C2" w:rsidRPr="008023A4">
        <w:rPr>
          <w:rFonts w:hint="eastAsia"/>
          <w:sz w:val="24"/>
          <w:szCs w:val="24"/>
        </w:rPr>
        <w:t>，</w:t>
      </w:r>
      <w:r w:rsidR="00A741DC" w:rsidRPr="008023A4">
        <w:rPr>
          <w:rFonts w:asciiTheme="minorEastAsia" w:eastAsiaTheme="minorEastAsia" w:hAnsiTheme="minorEastAsia" w:hint="eastAsia"/>
          <w:sz w:val="24"/>
          <w:szCs w:val="24"/>
        </w:rPr>
        <w:t>则公式（</w:t>
      </w:r>
      <w:r w:rsidR="00A741DC" w:rsidRPr="00295614">
        <w:rPr>
          <w:rFonts w:eastAsiaTheme="minorEastAsia"/>
          <w:sz w:val="24"/>
          <w:szCs w:val="24"/>
        </w:rPr>
        <w:t>B2</w:t>
      </w:r>
      <w:r w:rsidR="00A741DC" w:rsidRPr="00295614">
        <w:rPr>
          <w:rFonts w:eastAsiaTheme="minorEastAsia" w:hAnsiTheme="minorEastAsia"/>
          <w:sz w:val="24"/>
          <w:szCs w:val="24"/>
        </w:rPr>
        <w:t>）的含义与（</w:t>
      </w:r>
      <w:r w:rsidR="00A741DC" w:rsidRPr="00295614">
        <w:rPr>
          <w:rFonts w:eastAsiaTheme="minorEastAsia"/>
          <w:sz w:val="24"/>
          <w:szCs w:val="24"/>
        </w:rPr>
        <w:t>B1</w:t>
      </w:r>
      <w:r w:rsidR="00A741DC" w:rsidRPr="00295614">
        <w:rPr>
          <w:rFonts w:eastAsiaTheme="minorEastAsia" w:hAnsiTheme="minorEastAsia"/>
          <w:sz w:val="24"/>
          <w:szCs w:val="24"/>
        </w:rPr>
        <w:t>）</w:t>
      </w:r>
      <w:r w:rsidR="00A741DC" w:rsidRPr="008023A4">
        <w:rPr>
          <w:rFonts w:asciiTheme="minorEastAsia" w:eastAsiaTheme="minorEastAsia" w:hAnsiTheme="minorEastAsia" w:hint="eastAsia"/>
          <w:sz w:val="24"/>
          <w:szCs w:val="24"/>
        </w:rPr>
        <w:t>完全一致。</w:t>
      </w:r>
    </w:p>
    <w:p w:rsidR="00A46437" w:rsidRPr="008023A4" w:rsidRDefault="00A46437" w:rsidP="00A46437">
      <w:pPr>
        <w:ind w:right="-7"/>
        <w:rPr>
          <w:rFonts w:ascii="宋体" w:hAnsi="宋体"/>
          <w:sz w:val="24"/>
          <w:szCs w:val="24"/>
        </w:rPr>
      </w:pPr>
      <w:r w:rsidRPr="008023A4">
        <w:rPr>
          <w:rFonts w:ascii="宋体" w:hAnsi="宋体"/>
          <w:sz w:val="24"/>
          <w:szCs w:val="24"/>
        </w:rPr>
        <w:t>B.3.2 分体式水表</w:t>
      </w:r>
    </w:p>
    <w:p w:rsidR="00A46437" w:rsidRPr="008023A4" w:rsidRDefault="00A46437" w:rsidP="009A1440">
      <w:pPr>
        <w:ind w:right="-7" w:firstLineChars="200" w:firstLine="480"/>
        <w:rPr>
          <w:rFonts w:ascii="宋体" w:hAnsi="宋体"/>
          <w:sz w:val="24"/>
          <w:szCs w:val="24"/>
        </w:rPr>
      </w:pPr>
      <w:r w:rsidRPr="008023A4">
        <w:rPr>
          <w:rFonts w:ascii="宋体" w:hAnsi="宋体"/>
          <w:sz w:val="24"/>
          <w:szCs w:val="24"/>
        </w:rPr>
        <w:t>计算示值误差时，应把分体</w:t>
      </w:r>
      <w:r w:rsidR="009A1440" w:rsidRPr="008023A4">
        <w:rPr>
          <w:rFonts w:ascii="宋体" w:hAnsi="宋体" w:hint="eastAsia"/>
          <w:sz w:val="24"/>
          <w:szCs w:val="24"/>
        </w:rPr>
        <w:t>式</w:t>
      </w:r>
      <w:r w:rsidRPr="008023A4">
        <w:rPr>
          <w:rFonts w:ascii="宋体" w:hAnsi="宋体"/>
          <w:sz w:val="24"/>
          <w:szCs w:val="24"/>
        </w:rPr>
        <w:t>水表当作整体</w:t>
      </w:r>
      <w:r w:rsidR="00D040DC" w:rsidRPr="008023A4">
        <w:rPr>
          <w:rFonts w:ascii="宋体" w:hAnsi="宋体" w:hint="eastAsia"/>
          <w:sz w:val="24"/>
          <w:szCs w:val="24"/>
        </w:rPr>
        <w:t>式</w:t>
      </w:r>
      <w:r w:rsidRPr="008023A4">
        <w:rPr>
          <w:rFonts w:ascii="宋体" w:hAnsi="宋体"/>
          <w:sz w:val="24"/>
          <w:szCs w:val="24"/>
        </w:rPr>
        <w:t>水表（B.3.1）来处理。</w:t>
      </w:r>
    </w:p>
    <w:p w:rsidR="00A46437" w:rsidRPr="008023A4" w:rsidRDefault="00A46437" w:rsidP="00A46437">
      <w:pPr>
        <w:ind w:right="-7"/>
        <w:rPr>
          <w:rFonts w:ascii="宋体" w:hAnsi="宋体"/>
          <w:sz w:val="24"/>
          <w:szCs w:val="24"/>
        </w:rPr>
      </w:pPr>
      <w:r w:rsidRPr="008023A4">
        <w:rPr>
          <w:rFonts w:ascii="宋体" w:hAnsi="宋体"/>
          <w:sz w:val="24"/>
          <w:szCs w:val="24"/>
        </w:rPr>
        <w:t>B.3.3 计算器（包含指示装置）</w:t>
      </w:r>
    </w:p>
    <w:p w:rsidR="00A46437" w:rsidRPr="008023A4" w:rsidRDefault="00A46437" w:rsidP="00A46437">
      <w:pPr>
        <w:ind w:right="-7"/>
        <w:rPr>
          <w:rFonts w:ascii="宋体" w:hAnsi="宋体"/>
          <w:sz w:val="24"/>
          <w:szCs w:val="24"/>
        </w:rPr>
      </w:pPr>
      <w:r w:rsidRPr="008023A4">
        <w:rPr>
          <w:rFonts w:ascii="宋体" w:hAnsi="宋体"/>
          <w:sz w:val="24"/>
          <w:szCs w:val="24"/>
        </w:rPr>
        <w:t>B.3.3.1</w:t>
      </w:r>
      <w:r w:rsidR="000904C2" w:rsidRPr="008023A4">
        <w:rPr>
          <w:rFonts w:ascii="宋体" w:hAnsi="宋体" w:hint="eastAsia"/>
          <w:sz w:val="24"/>
          <w:szCs w:val="24"/>
        </w:rPr>
        <w:t xml:space="preserve"> </w:t>
      </w:r>
      <w:r w:rsidRPr="008023A4">
        <w:rPr>
          <w:rFonts w:ascii="宋体" w:hAnsi="宋体"/>
          <w:sz w:val="24"/>
          <w:szCs w:val="24"/>
        </w:rPr>
        <w:t>模拟脉冲</w:t>
      </w:r>
      <w:r w:rsidR="009A1440" w:rsidRPr="008023A4">
        <w:rPr>
          <w:rFonts w:ascii="宋体" w:hAnsi="宋体"/>
          <w:sz w:val="24"/>
          <w:szCs w:val="24"/>
        </w:rPr>
        <w:t>信号</w:t>
      </w:r>
      <w:r w:rsidRPr="008023A4">
        <w:rPr>
          <w:rFonts w:ascii="宋体" w:hAnsi="宋体"/>
          <w:sz w:val="24"/>
          <w:szCs w:val="24"/>
        </w:rPr>
        <w:t>输入的计算器相对示值</w:t>
      </w:r>
      <w:r w:rsidR="009A1440" w:rsidRPr="008023A4">
        <w:rPr>
          <w:rFonts w:ascii="宋体" w:hAnsi="宋体"/>
          <w:sz w:val="24"/>
          <w:szCs w:val="24"/>
        </w:rPr>
        <w:t>误差</w:t>
      </w:r>
      <w:r w:rsidRPr="008023A4">
        <w:rPr>
          <w:rFonts w:ascii="宋体" w:hAnsi="宋体"/>
          <w:sz w:val="24"/>
          <w:szCs w:val="24"/>
        </w:rPr>
        <w:t>计算</w:t>
      </w:r>
    </w:p>
    <w:p w:rsidR="00A46437" w:rsidRPr="00295614" w:rsidRDefault="00D62602" w:rsidP="005F7039">
      <w:pPr>
        <w:wordWrap w:val="0"/>
        <w:autoSpaceDE w:val="0"/>
        <w:autoSpaceDN w:val="0"/>
        <w:adjustRightInd w:val="0"/>
        <w:ind w:firstLine="420"/>
        <w:jc w:val="right"/>
        <w:rPr>
          <w:sz w:val="24"/>
          <w:szCs w:val="24"/>
          <w:lang w:val="fr-FR"/>
        </w:rPr>
      </w:pPr>
      <w:r w:rsidRPr="008023A4">
        <w:rPr>
          <w:rFonts w:ascii="宋体" w:hAnsi="宋体"/>
          <w:position w:val="-10"/>
          <w:sz w:val="24"/>
          <w:szCs w:val="24"/>
        </w:rPr>
        <w:object w:dxaOrig="1960" w:dyaOrig="680">
          <v:shape id="_x0000_i1033" type="#_x0000_t75" style="width:98pt;height:34pt" o:ole="">
            <v:imagedata r:id="rId36" o:title=""/>
          </v:shape>
          <o:OLEObject Type="Embed" ProgID="Equation.3" ShapeID="_x0000_i1033" DrawAspect="Content" ObjectID="_1505888416" r:id="rId37">
            <o:FieldCodes>\* MERGEFORMAT</o:FieldCodes>
          </o:OLEObject>
        </w:object>
      </w:r>
      <w:r w:rsidR="00A46437" w:rsidRPr="008023A4">
        <w:rPr>
          <w:rFonts w:ascii="宋体" w:hAnsi="宋体"/>
          <w:sz w:val="24"/>
          <w:szCs w:val="24"/>
          <w:lang w:val="fr-FR"/>
        </w:rPr>
        <w:t xml:space="preserve"> </w:t>
      </w:r>
      <w:r w:rsidR="005F7039" w:rsidRPr="008023A4">
        <w:rPr>
          <w:rFonts w:ascii="宋体" w:hAnsi="宋体" w:hint="eastAsia"/>
          <w:sz w:val="24"/>
          <w:szCs w:val="24"/>
          <w:lang w:val="fr-FR"/>
        </w:rPr>
        <w:t xml:space="preserve">                          </w:t>
      </w:r>
      <w:r w:rsidR="005F7039" w:rsidRPr="00295614">
        <w:rPr>
          <w:sz w:val="24"/>
          <w:szCs w:val="24"/>
          <w:lang w:val="fr-FR"/>
        </w:rPr>
        <w:t xml:space="preserve">  </w:t>
      </w:r>
      <w:r w:rsidR="005F7039" w:rsidRPr="00295614">
        <w:rPr>
          <w:rFonts w:hAnsi="宋体"/>
          <w:sz w:val="24"/>
          <w:szCs w:val="24"/>
          <w:lang w:val="fr-FR"/>
        </w:rPr>
        <w:t>（</w:t>
      </w:r>
      <w:r w:rsidR="005F7039" w:rsidRPr="00295614">
        <w:rPr>
          <w:sz w:val="24"/>
          <w:szCs w:val="24"/>
          <w:lang w:val="fr-FR"/>
        </w:rPr>
        <w:t>B3</w:t>
      </w:r>
      <w:r w:rsidR="005F7039" w:rsidRPr="00295614">
        <w:rPr>
          <w:rFonts w:hAnsi="宋体"/>
          <w:sz w:val="24"/>
          <w:szCs w:val="24"/>
          <w:lang w:val="fr-FR"/>
        </w:rPr>
        <w:t>）</w:t>
      </w:r>
    </w:p>
    <w:p w:rsidR="00A46437" w:rsidRPr="008023A4" w:rsidRDefault="00A46437" w:rsidP="00A46437">
      <w:pPr>
        <w:autoSpaceDE w:val="0"/>
        <w:autoSpaceDN w:val="0"/>
        <w:adjustRightInd w:val="0"/>
        <w:ind w:left="1980" w:hanging="1980"/>
        <w:rPr>
          <w:rFonts w:ascii="宋体" w:hAnsi="宋体"/>
          <w:sz w:val="24"/>
          <w:szCs w:val="24"/>
          <w:lang w:val="fr-FR"/>
        </w:rPr>
      </w:pPr>
      <w:r w:rsidRPr="008023A4">
        <w:rPr>
          <w:rFonts w:ascii="宋体" w:hAnsi="宋体"/>
          <w:sz w:val="24"/>
          <w:szCs w:val="24"/>
          <w:lang w:val="fr-FR"/>
        </w:rPr>
        <w:t xml:space="preserve">    </w:t>
      </w:r>
      <w:r w:rsidRPr="008023A4">
        <w:rPr>
          <w:rFonts w:ascii="宋体" w:hAnsi="宋体"/>
          <w:sz w:val="24"/>
          <w:szCs w:val="24"/>
        </w:rPr>
        <w:t>式中</w:t>
      </w:r>
      <w:r w:rsidRPr="008023A4">
        <w:rPr>
          <w:rFonts w:ascii="宋体" w:hAnsi="宋体"/>
          <w:sz w:val="24"/>
          <w:szCs w:val="24"/>
          <w:lang w:val="fr-FR"/>
        </w:rPr>
        <w:t>：</w:t>
      </w:r>
    </w:p>
    <w:p w:rsidR="00A46437" w:rsidRPr="008023A4" w:rsidRDefault="00A46437" w:rsidP="00A46437">
      <w:pPr>
        <w:autoSpaceDE w:val="0"/>
        <w:autoSpaceDN w:val="0"/>
        <w:adjustRightInd w:val="0"/>
        <w:ind w:left="2127" w:hanging="2127"/>
        <w:rPr>
          <w:rFonts w:ascii="宋体" w:hAnsi="宋体"/>
          <w:sz w:val="24"/>
          <w:szCs w:val="24"/>
          <w:lang w:val="fr-FR"/>
        </w:rPr>
      </w:pPr>
      <w:r w:rsidRPr="008023A4">
        <w:rPr>
          <w:rFonts w:ascii="宋体" w:hAnsi="宋体"/>
          <w:sz w:val="24"/>
          <w:szCs w:val="24"/>
          <w:lang w:val="fr-FR"/>
        </w:rPr>
        <w:t xml:space="preserve">    </w:t>
      </w:r>
      <w:r w:rsidR="000904C2" w:rsidRPr="008023A4">
        <w:rPr>
          <w:i/>
          <w:sz w:val="24"/>
          <w:szCs w:val="24"/>
          <w:lang w:val="fr-FR"/>
        </w:rPr>
        <w:t>E</w:t>
      </w:r>
      <w:r w:rsidR="000904C2" w:rsidRPr="008023A4">
        <w:rPr>
          <w:sz w:val="24"/>
          <w:szCs w:val="24"/>
          <w:vertAlign w:val="subscript"/>
          <w:lang w:val="fr-FR"/>
        </w:rPr>
        <w:t>c</w:t>
      </w:r>
      <w:r w:rsidRPr="008023A4">
        <w:rPr>
          <w:rFonts w:ascii="宋体" w:hAnsi="宋体"/>
          <w:sz w:val="24"/>
          <w:szCs w:val="24"/>
          <w:lang w:val="fr-FR"/>
        </w:rPr>
        <w:t>——</w:t>
      </w:r>
      <w:r w:rsidR="002E4744" w:rsidRPr="008023A4">
        <w:rPr>
          <w:rFonts w:ascii="宋体" w:hAnsi="宋体"/>
          <w:sz w:val="24"/>
          <w:szCs w:val="24"/>
          <w:lang w:val="fr-FR"/>
        </w:rPr>
        <w:t>以百分数</w:t>
      </w:r>
      <w:r w:rsidR="002E4744" w:rsidRPr="008023A4">
        <w:rPr>
          <w:rFonts w:ascii="宋体" w:hAnsi="宋体" w:hint="eastAsia"/>
          <w:sz w:val="24"/>
          <w:szCs w:val="24"/>
          <w:lang w:val="fr-FR"/>
        </w:rPr>
        <w:t>表示</w:t>
      </w:r>
      <w:r w:rsidR="002E4744" w:rsidRPr="008023A4">
        <w:rPr>
          <w:rFonts w:ascii="宋体" w:hAnsi="宋体"/>
          <w:sz w:val="24"/>
          <w:szCs w:val="24"/>
          <w:lang w:val="fr-FR"/>
        </w:rPr>
        <w:t>的</w:t>
      </w:r>
      <w:r w:rsidRPr="008023A4">
        <w:rPr>
          <w:rFonts w:ascii="宋体" w:hAnsi="宋体"/>
          <w:sz w:val="24"/>
          <w:szCs w:val="24"/>
          <w:lang w:val="fr-FR"/>
        </w:rPr>
        <w:t>计算器相对示值</w:t>
      </w:r>
      <w:r w:rsidR="002E4744" w:rsidRPr="008023A4">
        <w:rPr>
          <w:rFonts w:ascii="宋体" w:hAnsi="宋体"/>
          <w:sz w:val="24"/>
          <w:szCs w:val="24"/>
          <w:lang w:val="fr-FR"/>
        </w:rPr>
        <w:t>误差</w:t>
      </w:r>
      <w:r w:rsidR="002E4744" w:rsidRPr="008023A4">
        <w:rPr>
          <w:rFonts w:ascii="宋体" w:hAnsi="宋体" w:hint="eastAsia"/>
          <w:sz w:val="24"/>
          <w:szCs w:val="24"/>
          <w:lang w:val="fr-FR"/>
        </w:rPr>
        <w:t>；</w:t>
      </w:r>
    </w:p>
    <w:p w:rsidR="00AE4951" w:rsidRPr="008023A4" w:rsidRDefault="00A46437" w:rsidP="00AE4951">
      <w:pPr>
        <w:autoSpaceDE w:val="0"/>
        <w:autoSpaceDN w:val="0"/>
        <w:adjustRightInd w:val="0"/>
        <w:ind w:left="2127" w:hanging="2127"/>
        <w:rPr>
          <w:rFonts w:ascii="宋体" w:hAnsi="宋体"/>
          <w:sz w:val="24"/>
          <w:szCs w:val="24"/>
          <w:lang w:val="fr-FR"/>
        </w:rPr>
      </w:pPr>
      <w:r w:rsidRPr="008023A4">
        <w:rPr>
          <w:rFonts w:ascii="宋体" w:hAnsi="宋体"/>
          <w:sz w:val="24"/>
          <w:szCs w:val="24"/>
          <w:lang w:val="fr-FR"/>
        </w:rPr>
        <w:t xml:space="preserve">    </w:t>
      </w:r>
      <w:r w:rsidR="00FE0A4D" w:rsidRPr="008023A4">
        <w:rPr>
          <w:i/>
          <w:sz w:val="24"/>
          <w:szCs w:val="24"/>
        </w:rPr>
        <w:t>V</w:t>
      </w:r>
      <w:r w:rsidR="00FE0A4D" w:rsidRPr="008023A4">
        <w:rPr>
          <w:rFonts w:hint="eastAsia"/>
          <w:sz w:val="24"/>
          <w:szCs w:val="24"/>
          <w:vertAlign w:val="subscript"/>
        </w:rPr>
        <w:t>i</w:t>
      </w:r>
      <w:r w:rsidRPr="008023A4">
        <w:rPr>
          <w:rFonts w:ascii="宋体" w:hAnsi="宋体"/>
          <w:sz w:val="24"/>
          <w:szCs w:val="24"/>
          <w:lang w:val="fr-FR"/>
        </w:rPr>
        <w:t xml:space="preserve"> ——指示装置记录</w:t>
      </w:r>
      <w:r w:rsidR="00E63A47" w:rsidRPr="008023A4">
        <w:rPr>
          <w:rFonts w:ascii="宋体" w:hAnsi="宋体" w:hint="eastAsia"/>
          <w:sz w:val="24"/>
          <w:szCs w:val="24"/>
          <w:lang w:val="fr-FR"/>
        </w:rPr>
        <w:t>的</w:t>
      </w:r>
      <w:r w:rsidR="00E932AF" w:rsidRPr="008023A4">
        <w:rPr>
          <w:rFonts w:ascii="宋体" w:hAnsi="宋体" w:hint="eastAsia"/>
          <w:sz w:val="24"/>
          <w:szCs w:val="24"/>
          <w:lang w:val="fr-FR"/>
        </w:rPr>
        <w:t>体积，在</w:t>
      </w:r>
      <w:r w:rsidRPr="008023A4">
        <w:rPr>
          <w:rFonts w:ascii="宋体" w:hAnsi="宋体"/>
          <w:sz w:val="24"/>
          <w:szCs w:val="24"/>
          <w:lang w:val="fr-FR"/>
        </w:rPr>
        <w:t>试验</w:t>
      </w:r>
      <w:r w:rsidR="00A43056" w:rsidRPr="008023A4">
        <w:rPr>
          <w:rFonts w:ascii="宋体" w:hAnsi="宋体" w:hint="eastAsia"/>
          <w:sz w:val="24"/>
          <w:szCs w:val="24"/>
          <w:lang w:val="fr-FR"/>
        </w:rPr>
        <w:t>时间</w:t>
      </w:r>
      <w:r w:rsidR="00E932AF" w:rsidRPr="008023A4">
        <w:rPr>
          <w:rFonts w:ascii="宋体" w:hAnsi="宋体"/>
          <w:sz w:val="24"/>
          <w:szCs w:val="24"/>
          <w:lang w:val="fr-FR"/>
        </w:rPr>
        <w:t>td</w:t>
      </w:r>
      <w:r w:rsidRPr="008023A4">
        <w:rPr>
          <w:rFonts w:ascii="宋体" w:hAnsi="宋体"/>
          <w:sz w:val="24"/>
          <w:szCs w:val="24"/>
          <w:lang w:val="fr-FR"/>
        </w:rPr>
        <w:t>内</w:t>
      </w:r>
      <w:r w:rsidR="008D7147" w:rsidRPr="008023A4">
        <w:rPr>
          <w:rFonts w:ascii="宋体" w:hAnsi="宋体" w:hint="eastAsia"/>
          <w:sz w:val="24"/>
          <w:szCs w:val="24"/>
          <w:lang w:val="fr-FR"/>
        </w:rPr>
        <w:t>的</w:t>
      </w:r>
      <w:r w:rsidR="00E63A47" w:rsidRPr="008023A4">
        <w:rPr>
          <w:rFonts w:ascii="宋体" w:hAnsi="宋体" w:hint="eastAsia"/>
          <w:sz w:val="24"/>
          <w:szCs w:val="24"/>
          <w:lang w:val="fr-FR"/>
        </w:rPr>
        <w:t>增加</w:t>
      </w:r>
      <w:r w:rsidR="008D7147" w:rsidRPr="008023A4">
        <w:rPr>
          <w:rFonts w:ascii="宋体" w:hAnsi="宋体" w:hint="eastAsia"/>
          <w:sz w:val="24"/>
          <w:szCs w:val="24"/>
          <w:lang w:val="fr-FR"/>
        </w:rPr>
        <w:t>值</w:t>
      </w:r>
      <w:r w:rsidRPr="008023A4">
        <w:rPr>
          <w:rFonts w:ascii="宋体" w:hAnsi="宋体"/>
          <w:sz w:val="24"/>
          <w:szCs w:val="24"/>
          <w:lang w:val="fr-FR"/>
        </w:rPr>
        <w:t>，</w:t>
      </w:r>
      <w:r w:rsidRPr="008023A4">
        <w:rPr>
          <w:sz w:val="24"/>
          <w:szCs w:val="24"/>
          <w:lang w:val="fr-FR"/>
        </w:rPr>
        <w:t>m</w:t>
      </w:r>
      <w:r w:rsidRPr="008023A4">
        <w:rPr>
          <w:sz w:val="24"/>
          <w:szCs w:val="24"/>
          <w:vertAlign w:val="superscript"/>
          <w:lang w:val="fr-FR"/>
        </w:rPr>
        <w:t>3</w:t>
      </w:r>
      <w:r w:rsidR="003B5AEB" w:rsidRPr="008023A4">
        <w:rPr>
          <w:rFonts w:ascii="宋体" w:hAnsi="宋体" w:hint="eastAsia"/>
          <w:sz w:val="24"/>
          <w:szCs w:val="24"/>
          <w:lang w:val="fr-FR"/>
        </w:rPr>
        <w:t>；</w:t>
      </w:r>
    </w:p>
    <w:p w:rsidR="00A46437" w:rsidRPr="008023A4" w:rsidRDefault="00066329" w:rsidP="00066329">
      <w:pPr>
        <w:autoSpaceDE w:val="0"/>
        <w:autoSpaceDN w:val="0"/>
        <w:adjustRightInd w:val="0"/>
        <w:ind w:firstLineChars="200" w:firstLine="480"/>
        <w:rPr>
          <w:rFonts w:ascii="宋体" w:hAnsi="宋体"/>
          <w:sz w:val="24"/>
          <w:szCs w:val="24"/>
          <w:lang w:val="fr-FR"/>
        </w:rPr>
      </w:pPr>
      <w:r w:rsidRPr="008023A4">
        <w:rPr>
          <w:i/>
          <w:sz w:val="24"/>
          <w:szCs w:val="24"/>
          <w:lang w:val="fr-FR"/>
        </w:rPr>
        <w:t>V</w:t>
      </w:r>
      <w:r w:rsidRPr="008023A4">
        <w:rPr>
          <w:sz w:val="24"/>
          <w:szCs w:val="24"/>
          <w:vertAlign w:val="subscript"/>
          <w:lang w:val="fr-FR"/>
        </w:rPr>
        <w:t>a</w:t>
      </w:r>
      <w:r w:rsidRPr="008023A4">
        <w:rPr>
          <w:sz w:val="24"/>
          <w:szCs w:val="24"/>
          <w:lang w:val="fr-FR"/>
        </w:rPr>
        <w:t>=</w:t>
      </w:r>
      <w:r w:rsidRPr="008023A4">
        <w:rPr>
          <w:i/>
          <w:sz w:val="24"/>
          <w:szCs w:val="24"/>
          <w:lang w:val="fr-FR"/>
        </w:rPr>
        <w:t>C</w:t>
      </w:r>
      <w:r w:rsidRPr="008023A4">
        <w:rPr>
          <w:sz w:val="24"/>
          <w:szCs w:val="24"/>
          <w:vertAlign w:val="subscript"/>
          <w:lang w:val="fr-FR"/>
        </w:rPr>
        <w:t>p</w:t>
      </w:r>
      <w:r w:rsidRPr="008023A4">
        <w:rPr>
          <w:i/>
          <w:sz w:val="24"/>
          <w:szCs w:val="24"/>
          <w:lang w:val="fr-FR"/>
        </w:rPr>
        <w:t>T</w:t>
      </w:r>
      <w:r w:rsidRPr="008023A4">
        <w:rPr>
          <w:sz w:val="24"/>
          <w:szCs w:val="24"/>
          <w:vertAlign w:val="subscript"/>
          <w:lang w:val="fr-FR"/>
        </w:rPr>
        <w:t>p</w:t>
      </w:r>
      <w:r w:rsidRPr="008023A4">
        <w:rPr>
          <w:rFonts w:ascii="宋体" w:hAnsi="宋体" w:hint="eastAsia"/>
          <w:sz w:val="24"/>
          <w:szCs w:val="24"/>
          <w:lang w:val="fr-FR"/>
        </w:rPr>
        <w:t>——</w:t>
      </w:r>
      <w:r w:rsidR="00A46437" w:rsidRPr="008023A4">
        <w:rPr>
          <w:rFonts w:ascii="宋体" w:hAnsi="宋体"/>
          <w:sz w:val="24"/>
          <w:szCs w:val="24"/>
          <w:lang w:val="fr-FR"/>
        </w:rPr>
        <w:t>试验</w:t>
      </w:r>
      <w:r w:rsidR="003B5AEB" w:rsidRPr="008023A4">
        <w:rPr>
          <w:rFonts w:ascii="宋体" w:hAnsi="宋体" w:hint="eastAsia"/>
          <w:sz w:val="24"/>
          <w:szCs w:val="24"/>
          <w:lang w:val="fr-FR"/>
        </w:rPr>
        <w:t>时间</w:t>
      </w:r>
      <w:r w:rsidR="00E932AF" w:rsidRPr="008023A4">
        <w:rPr>
          <w:i/>
          <w:sz w:val="24"/>
          <w:szCs w:val="24"/>
          <w:lang w:val="fr-FR"/>
        </w:rPr>
        <w:t>t</w:t>
      </w:r>
      <w:r w:rsidR="00E932AF" w:rsidRPr="008023A4">
        <w:rPr>
          <w:sz w:val="24"/>
          <w:szCs w:val="24"/>
          <w:vertAlign w:val="subscript"/>
          <w:lang w:val="fr-FR"/>
        </w:rPr>
        <w:t>d</w:t>
      </w:r>
      <w:r w:rsidR="003B5AEB" w:rsidRPr="008023A4">
        <w:rPr>
          <w:rFonts w:ascii="宋体" w:hAnsi="宋体" w:hint="eastAsia"/>
          <w:sz w:val="24"/>
          <w:szCs w:val="24"/>
          <w:lang w:val="fr-FR"/>
        </w:rPr>
        <w:t>内与</w:t>
      </w:r>
      <w:r w:rsidR="00A46437" w:rsidRPr="008023A4">
        <w:rPr>
          <w:rFonts w:ascii="宋体" w:hAnsi="宋体"/>
          <w:sz w:val="24"/>
          <w:szCs w:val="24"/>
          <w:lang w:val="fr-FR"/>
        </w:rPr>
        <w:t>输入指示装置</w:t>
      </w:r>
      <w:r w:rsidR="00077D82" w:rsidRPr="008023A4">
        <w:rPr>
          <w:rFonts w:ascii="宋体" w:hAnsi="宋体" w:hint="eastAsia"/>
          <w:sz w:val="24"/>
          <w:szCs w:val="24"/>
          <w:lang w:val="fr-FR"/>
        </w:rPr>
        <w:t>的</w:t>
      </w:r>
      <w:r w:rsidR="003B5AEB" w:rsidRPr="008023A4">
        <w:rPr>
          <w:rFonts w:ascii="宋体" w:hAnsi="宋体"/>
          <w:sz w:val="24"/>
          <w:szCs w:val="24"/>
          <w:lang w:val="fr-FR"/>
        </w:rPr>
        <w:t>脉冲总数</w:t>
      </w:r>
      <w:r w:rsidR="003B5AEB" w:rsidRPr="008023A4">
        <w:rPr>
          <w:rFonts w:ascii="宋体" w:hAnsi="宋体" w:hint="eastAsia"/>
          <w:sz w:val="24"/>
          <w:szCs w:val="24"/>
          <w:lang w:val="fr-FR"/>
        </w:rPr>
        <w:t>相对应的</w:t>
      </w:r>
      <w:r w:rsidR="00A46437" w:rsidRPr="008023A4">
        <w:rPr>
          <w:rFonts w:ascii="宋体" w:hAnsi="宋体"/>
          <w:sz w:val="24"/>
          <w:szCs w:val="24"/>
          <w:lang w:val="fr-FR"/>
        </w:rPr>
        <w:t>体积，</w:t>
      </w:r>
      <w:r w:rsidR="00A46437" w:rsidRPr="008023A4">
        <w:rPr>
          <w:sz w:val="24"/>
          <w:szCs w:val="24"/>
          <w:lang w:val="fr-FR"/>
        </w:rPr>
        <w:t>m</w:t>
      </w:r>
      <w:r w:rsidR="00A46437" w:rsidRPr="008023A4">
        <w:rPr>
          <w:sz w:val="24"/>
          <w:szCs w:val="24"/>
          <w:vertAlign w:val="superscript"/>
          <w:lang w:val="fr-FR"/>
        </w:rPr>
        <w:t>3</w:t>
      </w:r>
      <w:r w:rsidR="00A46437" w:rsidRPr="008023A4">
        <w:rPr>
          <w:rFonts w:ascii="宋体" w:hAnsi="宋体"/>
          <w:sz w:val="24"/>
          <w:szCs w:val="24"/>
          <w:lang w:val="fr-FR"/>
        </w:rPr>
        <w:t>；其中：</w:t>
      </w:r>
    </w:p>
    <w:p w:rsidR="00A46437" w:rsidRPr="008023A4" w:rsidRDefault="00A46437" w:rsidP="00AE4951">
      <w:pPr>
        <w:autoSpaceDE w:val="0"/>
        <w:autoSpaceDN w:val="0"/>
        <w:adjustRightInd w:val="0"/>
        <w:ind w:left="2127" w:hanging="2127"/>
        <w:rPr>
          <w:sz w:val="24"/>
          <w:szCs w:val="24"/>
          <w:lang w:val="fr-FR"/>
        </w:rPr>
      </w:pPr>
      <w:r w:rsidRPr="008023A4">
        <w:rPr>
          <w:sz w:val="24"/>
          <w:szCs w:val="24"/>
          <w:lang w:val="fr-FR"/>
        </w:rPr>
        <w:t xml:space="preserve">    </w:t>
      </w:r>
      <w:r w:rsidR="00C8339F" w:rsidRPr="008023A4">
        <w:rPr>
          <w:i/>
          <w:sz w:val="24"/>
          <w:szCs w:val="24"/>
          <w:lang w:val="fr-FR"/>
        </w:rPr>
        <w:t>C</w:t>
      </w:r>
      <w:r w:rsidR="00C8339F" w:rsidRPr="008023A4">
        <w:rPr>
          <w:sz w:val="24"/>
          <w:szCs w:val="24"/>
          <w:vertAlign w:val="subscript"/>
          <w:lang w:val="fr-FR"/>
        </w:rPr>
        <w:t>p</w:t>
      </w:r>
      <w:r w:rsidRPr="008023A4">
        <w:rPr>
          <w:sz w:val="24"/>
          <w:szCs w:val="24"/>
          <w:vertAlign w:val="subscript"/>
          <w:lang w:val="fr-FR"/>
        </w:rPr>
        <w:t xml:space="preserve"> </w:t>
      </w:r>
      <w:r w:rsidRPr="008023A4">
        <w:rPr>
          <w:sz w:val="24"/>
          <w:szCs w:val="24"/>
          <w:lang w:val="fr-FR"/>
        </w:rPr>
        <w:t>——</w:t>
      </w:r>
      <w:r w:rsidR="00C8339F" w:rsidRPr="008023A4">
        <w:rPr>
          <w:rFonts w:hAnsi="宋体"/>
          <w:sz w:val="24"/>
          <w:szCs w:val="24"/>
          <w:lang w:val="fr-FR"/>
        </w:rPr>
        <w:t>常数，等于</w:t>
      </w:r>
      <w:r w:rsidRPr="008023A4">
        <w:rPr>
          <w:rFonts w:hAnsi="宋体"/>
          <w:sz w:val="24"/>
          <w:szCs w:val="24"/>
          <w:lang w:val="fr-FR"/>
        </w:rPr>
        <w:t>每个脉冲</w:t>
      </w:r>
      <w:r w:rsidR="00C8339F" w:rsidRPr="008023A4">
        <w:rPr>
          <w:rFonts w:hAnsi="宋体"/>
          <w:sz w:val="24"/>
          <w:szCs w:val="24"/>
          <w:lang w:val="fr-FR"/>
        </w:rPr>
        <w:t>所代表的</w:t>
      </w:r>
      <w:r w:rsidR="00E932AF" w:rsidRPr="008023A4">
        <w:rPr>
          <w:rFonts w:hAnsi="宋体"/>
          <w:sz w:val="24"/>
          <w:szCs w:val="24"/>
          <w:lang w:val="fr-FR"/>
        </w:rPr>
        <w:t>水</w:t>
      </w:r>
      <w:r w:rsidR="00C8339F" w:rsidRPr="008023A4">
        <w:rPr>
          <w:rFonts w:hAnsi="宋体"/>
          <w:sz w:val="24"/>
          <w:szCs w:val="24"/>
          <w:lang w:val="fr-FR"/>
        </w:rPr>
        <w:t>的标称</w:t>
      </w:r>
      <w:r w:rsidR="00E932AF" w:rsidRPr="008023A4">
        <w:rPr>
          <w:rFonts w:hAnsi="宋体"/>
          <w:sz w:val="24"/>
          <w:szCs w:val="24"/>
          <w:lang w:val="fr-FR"/>
        </w:rPr>
        <w:t>体积</w:t>
      </w:r>
      <w:r w:rsidRPr="008023A4">
        <w:rPr>
          <w:rFonts w:hAnsi="宋体"/>
          <w:sz w:val="24"/>
          <w:szCs w:val="24"/>
          <w:lang w:val="fr-FR"/>
        </w:rPr>
        <w:t>，</w:t>
      </w:r>
      <w:r w:rsidR="00C8339F" w:rsidRPr="008023A4">
        <w:rPr>
          <w:rFonts w:hAnsi="宋体"/>
          <w:sz w:val="24"/>
          <w:szCs w:val="24"/>
          <w:lang w:val="fr-FR"/>
        </w:rPr>
        <w:t>也称为脉冲当量，</w:t>
      </w:r>
      <w:r w:rsidRPr="008023A4">
        <w:rPr>
          <w:sz w:val="24"/>
          <w:szCs w:val="24"/>
          <w:lang w:val="fr-FR"/>
        </w:rPr>
        <w:t>m</w:t>
      </w:r>
      <w:r w:rsidRPr="008023A4">
        <w:rPr>
          <w:sz w:val="24"/>
          <w:szCs w:val="24"/>
          <w:vertAlign w:val="superscript"/>
          <w:lang w:val="fr-FR"/>
        </w:rPr>
        <w:t>3</w:t>
      </w:r>
      <w:r w:rsidR="00C8339F" w:rsidRPr="008023A4">
        <w:rPr>
          <w:rFonts w:hAnsi="宋体"/>
          <w:sz w:val="24"/>
          <w:szCs w:val="24"/>
          <w:lang w:val="fr-FR"/>
        </w:rPr>
        <w:t>；</w:t>
      </w:r>
    </w:p>
    <w:p w:rsidR="00A46437" w:rsidRPr="008023A4" w:rsidRDefault="00A46437" w:rsidP="00AE4951">
      <w:pPr>
        <w:autoSpaceDE w:val="0"/>
        <w:autoSpaceDN w:val="0"/>
        <w:adjustRightInd w:val="0"/>
        <w:ind w:left="2127" w:hanging="2127"/>
        <w:rPr>
          <w:sz w:val="24"/>
          <w:szCs w:val="24"/>
          <w:lang w:val="fr-FR"/>
        </w:rPr>
      </w:pPr>
      <w:r w:rsidRPr="008023A4">
        <w:rPr>
          <w:sz w:val="24"/>
          <w:szCs w:val="24"/>
          <w:lang w:val="fr-FR"/>
        </w:rPr>
        <w:t xml:space="preserve">    </w:t>
      </w:r>
      <w:r w:rsidR="00C8339F" w:rsidRPr="008023A4">
        <w:rPr>
          <w:i/>
          <w:sz w:val="24"/>
          <w:szCs w:val="24"/>
          <w:lang w:val="fr-FR"/>
        </w:rPr>
        <w:t>T</w:t>
      </w:r>
      <w:r w:rsidR="00C8339F" w:rsidRPr="008023A4">
        <w:rPr>
          <w:sz w:val="24"/>
          <w:szCs w:val="24"/>
          <w:vertAlign w:val="subscript"/>
          <w:lang w:val="fr-FR"/>
        </w:rPr>
        <w:t>p</w:t>
      </w:r>
      <w:r w:rsidRPr="008023A4">
        <w:rPr>
          <w:sz w:val="24"/>
          <w:szCs w:val="24"/>
          <w:lang w:val="fr-FR"/>
        </w:rPr>
        <w:t>——</w:t>
      </w:r>
      <w:r w:rsidRPr="008023A4">
        <w:rPr>
          <w:rFonts w:hAnsi="宋体"/>
          <w:sz w:val="24"/>
          <w:szCs w:val="24"/>
          <w:lang w:val="fr-FR"/>
        </w:rPr>
        <w:t>试验</w:t>
      </w:r>
      <w:r w:rsidR="00F2675E" w:rsidRPr="008023A4">
        <w:rPr>
          <w:rFonts w:hAnsi="宋体"/>
          <w:sz w:val="24"/>
          <w:szCs w:val="24"/>
          <w:lang w:val="fr-FR"/>
        </w:rPr>
        <w:t>时间</w:t>
      </w:r>
      <w:r w:rsidR="00D663B5" w:rsidRPr="008023A4">
        <w:rPr>
          <w:i/>
          <w:sz w:val="24"/>
          <w:szCs w:val="24"/>
          <w:lang w:val="fr-FR"/>
        </w:rPr>
        <w:t>t</w:t>
      </w:r>
      <w:r w:rsidR="00D663B5" w:rsidRPr="008023A4">
        <w:rPr>
          <w:sz w:val="24"/>
          <w:szCs w:val="24"/>
          <w:vertAlign w:val="subscript"/>
          <w:lang w:val="fr-FR"/>
        </w:rPr>
        <w:t>d</w:t>
      </w:r>
      <w:r w:rsidRPr="008023A4">
        <w:rPr>
          <w:rFonts w:hAnsi="宋体"/>
          <w:sz w:val="24"/>
          <w:szCs w:val="24"/>
          <w:lang w:val="fr-FR"/>
        </w:rPr>
        <w:t>内输入的体积脉冲总数</w:t>
      </w:r>
      <w:r w:rsidR="005E5F90" w:rsidRPr="008023A4">
        <w:rPr>
          <w:rFonts w:hAnsi="宋体"/>
          <w:sz w:val="24"/>
          <w:szCs w:val="24"/>
          <w:lang w:val="fr-FR"/>
        </w:rPr>
        <w:t>。</w:t>
      </w:r>
    </w:p>
    <w:p w:rsidR="00A46437" w:rsidRPr="008023A4" w:rsidRDefault="00A46437" w:rsidP="00A46437">
      <w:pPr>
        <w:autoSpaceDE w:val="0"/>
        <w:autoSpaceDN w:val="0"/>
        <w:adjustRightInd w:val="0"/>
        <w:ind w:left="1980" w:hanging="1980"/>
        <w:rPr>
          <w:rFonts w:ascii="宋体" w:hAnsi="宋体"/>
          <w:sz w:val="24"/>
          <w:szCs w:val="24"/>
        </w:rPr>
      </w:pPr>
      <w:r w:rsidRPr="008023A4">
        <w:rPr>
          <w:rFonts w:ascii="宋体" w:hAnsi="宋体"/>
          <w:sz w:val="24"/>
          <w:szCs w:val="24"/>
        </w:rPr>
        <w:t>B.3.3.2</w:t>
      </w:r>
      <w:r w:rsidR="005E5F90" w:rsidRPr="008023A4">
        <w:rPr>
          <w:rFonts w:ascii="宋体" w:hAnsi="宋体" w:hint="eastAsia"/>
          <w:sz w:val="24"/>
          <w:szCs w:val="24"/>
        </w:rPr>
        <w:t xml:space="preserve"> </w:t>
      </w:r>
      <w:r w:rsidRPr="008023A4">
        <w:rPr>
          <w:rFonts w:ascii="宋体" w:hAnsi="宋体"/>
          <w:sz w:val="24"/>
          <w:szCs w:val="24"/>
        </w:rPr>
        <w:t>模拟电流信号</w:t>
      </w:r>
      <w:r w:rsidR="005E5F90" w:rsidRPr="008023A4">
        <w:rPr>
          <w:rFonts w:ascii="宋体" w:hAnsi="宋体"/>
          <w:sz w:val="24"/>
          <w:szCs w:val="24"/>
        </w:rPr>
        <w:t>输入</w:t>
      </w:r>
      <w:r w:rsidRPr="008023A4">
        <w:rPr>
          <w:rFonts w:ascii="宋体" w:hAnsi="宋体"/>
          <w:sz w:val="24"/>
          <w:szCs w:val="24"/>
        </w:rPr>
        <w:t>的计算器相对示值</w:t>
      </w:r>
      <w:r w:rsidR="005E5F90" w:rsidRPr="008023A4">
        <w:rPr>
          <w:rFonts w:ascii="宋体" w:hAnsi="宋体"/>
          <w:sz w:val="24"/>
          <w:szCs w:val="24"/>
        </w:rPr>
        <w:t>误差</w:t>
      </w:r>
      <w:r w:rsidRPr="008023A4">
        <w:rPr>
          <w:rFonts w:ascii="宋体" w:hAnsi="宋体"/>
          <w:sz w:val="24"/>
          <w:szCs w:val="24"/>
        </w:rPr>
        <w:t>计算</w:t>
      </w:r>
    </w:p>
    <w:p w:rsidR="00A46437" w:rsidRPr="00295614" w:rsidRDefault="00E63A47" w:rsidP="00C06B98">
      <w:pPr>
        <w:wordWrap w:val="0"/>
        <w:autoSpaceDE w:val="0"/>
        <w:autoSpaceDN w:val="0"/>
        <w:adjustRightInd w:val="0"/>
        <w:ind w:firstLineChars="200" w:firstLine="480"/>
        <w:jc w:val="right"/>
        <w:rPr>
          <w:sz w:val="24"/>
          <w:szCs w:val="24"/>
          <w:lang w:val="fr-FR"/>
        </w:rPr>
      </w:pPr>
      <w:r w:rsidRPr="008023A4">
        <w:rPr>
          <w:rFonts w:ascii="宋体" w:hAnsi="宋体"/>
          <w:position w:val="-10"/>
          <w:sz w:val="24"/>
          <w:szCs w:val="24"/>
        </w:rPr>
        <w:object w:dxaOrig="1960" w:dyaOrig="680">
          <v:shape id="_x0000_i1034" type="#_x0000_t75" style="width:98pt;height:34pt" o:ole="">
            <v:imagedata r:id="rId38" o:title=""/>
          </v:shape>
          <o:OLEObject Type="Embed" ProgID="Equation.3" ShapeID="_x0000_i1034" DrawAspect="Content" ObjectID="_1505888417" r:id="rId39">
            <o:FieldCodes>\* MERGEFORMAT</o:FieldCodes>
          </o:OLEObject>
        </w:object>
      </w:r>
      <w:r w:rsidR="00C06B98" w:rsidRPr="008023A4">
        <w:rPr>
          <w:rFonts w:ascii="宋体" w:hAnsi="宋体" w:hint="eastAsia"/>
          <w:sz w:val="24"/>
          <w:szCs w:val="24"/>
        </w:rPr>
        <w:t xml:space="preserve">                           </w:t>
      </w:r>
      <w:r w:rsidR="00C06B98" w:rsidRPr="00295614">
        <w:rPr>
          <w:sz w:val="24"/>
          <w:szCs w:val="24"/>
        </w:rPr>
        <w:t xml:space="preserve">    </w:t>
      </w:r>
      <w:r w:rsidR="00C06B98" w:rsidRPr="00295614">
        <w:rPr>
          <w:rFonts w:hAnsi="宋体"/>
          <w:sz w:val="24"/>
          <w:szCs w:val="24"/>
        </w:rPr>
        <w:t>（</w:t>
      </w:r>
      <w:r w:rsidR="00C06B98" w:rsidRPr="00295614">
        <w:rPr>
          <w:sz w:val="24"/>
          <w:szCs w:val="24"/>
        </w:rPr>
        <w:t>B4</w:t>
      </w:r>
      <w:r w:rsidR="00C06B98" w:rsidRPr="00295614">
        <w:rPr>
          <w:rFonts w:hAnsi="宋体"/>
          <w:sz w:val="24"/>
          <w:szCs w:val="24"/>
        </w:rPr>
        <w:t>）</w:t>
      </w:r>
    </w:p>
    <w:p w:rsidR="00A46437" w:rsidRPr="008023A4" w:rsidRDefault="00A46437" w:rsidP="00A46437">
      <w:pPr>
        <w:autoSpaceDE w:val="0"/>
        <w:autoSpaceDN w:val="0"/>
        <w:adjustRightInd w:val="0"/>
        <w:ind w:left="1980" w:hanging="1980"/>
        <w:rPr>
          <w:rFonts w:ascii="宋体" w:hAnsi="宋体"/>
          <w:sz w:val="24"/>
          <w:szCs w:val="24"/>
          <w:lang w:val="fr-FR"/>
        </w:rPr>
      </w:pPr>
      <w:r w:rsidRPr="008023A4">
        <w:rPr>
          <w:rFonts w:ascii="宋体" w:hAnsi="宋体"/>
          <w:sz w:val="24"/>
          <w:szCs w:val="24"/>
          <w:lang w:val="fr-FR"/>
        </w:rPr>
        <w:t xml:space="preserve">    </w:t>
      </w:r>
      <w:r w:rsidRPr="008023A4">
        <w:rPr>
          <w:rFonts w:ascii="宋体" w:hAnsi="宋体"/>
          <w:sz w:val="24"/>
          <w:szCs w:val="24"/>
        </w:rPr>
        <w:t>式中</w:t>
      </w:r>
      <w:r w:rsidRPr="008023A4">
        <w:rPr>
          <w:rFonts w:ascii="宋体" w:hAnsi="宋体"/>
          <w:sz w:val="24"/>
          <w:szCs w:val="24"/>
          <w:lang w:val="fr-FR"/>
        </w:rPr>
        <w:t>：</w:t>
      </w:r>
    </w:p>
    <w:p w:rsidR="00A46437" w:rsidRPr="008023A4" w:rsidRDefault="00E63A47" w:rsidP="00E63A47">
      <w:pPr>
        <w:autoSpaceDE w:val="0"/>
        <w:autoSpaceDN w:val="0"/>
        <w:adjustRightInd w:val="0"/>
        <w:ind w:left="2127" w:hanging="2127"/>
        <w:rPr>
          <w:rFonts w:ascii="宋体" w:hAnsi="宋体"/>
          <w:sz w:val="24"/>
          <w:szCs w:val="24"/>
        </w:rPr>
      </w:pPr>
      <w:r w:rsidRPr="008023A4">
        <w:rPr>
          <w:rFonts w:ascii="宋体" w:hAnsi="宋体"/>
          <w:sz w:val="24"/>
          <w:szCs w:val="24"/>
          <w:lang w:val="fr-FR"/>
        </w:rPr>
        <w:t xml:space="preserve">    </w:t>
      </w:r>
      <w:r w:rsidRPr="008023A4">
        <w:rPr>
          <w:i/>
          <w:sz w:val="24"/>
          <w:szCs w:val="24"/>
        </w:rPr>
        <w:t>E</w:t>
      </w:r>
      <w:r w:rsidRPr="008023A4">
        <w:rPr>
          <w:sz w:val="24"/>
          <w:szCs w:val="24"/>
          <w:vertAlign w:val="subscript"/>
        </w:rPr>
        <w:t>c</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的计算器相对示值误差</w:t>
      </w:r>
      <w:r w:rsidRPr="008023A4">
        <w:rPr>
          <w:rFonts w:ascii="宋体" w:hAnsi="宋体" w:hint="eastAsia"/>
          <w:sz w:val="24"/>
          <w:szCs w:val="24"/>
        </w:rPr>
        <w:t>；</w:t>
      </w:r>
    </w:p>
    <w:p w:rsidR="00E63A47" w:rsidRPr="008023A4" w:rsidRDefault="00E63A47" w:rsidP="00E63A47">
      <w:pPr>
        <w:autoSpaceDE w:val="0"/>
        <w:autoSpaceDN w:val="0"/>
        <w:adjustRightInd w:val="0"/>
        <w:ind w:left="1980" w:hanging="1980"/>
        <w:rPr>
          <w:sz w:val="24"/>
          <w:szCs w:val="24"/>
        </w:rPr>
      </w:pPr>
      <w:r w:rsidRPr="008023A4">
        <w:rPr>
          <w:rFonts w:ascii="宋体" w:hAnsi="宋体"/>
          <w:sz w:val="24"/>
          <w:szCs w:val="24"/>
        </w:rPr>
        <w:t xml:space="preserve">    </w:t>
      </w:r>
      <w:r w:rsidR="00CF6364" w:rsidRPr="008023A4">
        <w:rPr>
          <w:i/>
          <w:sz w:val="24"/>
          <w:szCs w:val="24"/>
        </w:rPr>
        <w:t>V</w:t>
      </w:r>
      <w:r w:rsidR="00CF6364" w:rsidRPr="008023A4">
        <w:rPr>
          <w:rFonts w:hint="eastAsia"/>
          <w:sz w:val="24"/>
          <w:szCs w:val="24"/>
          <w:vertAlign w:val="subscript"/>
        </w:rPr>
        <w:t>i</w:t>
      </w:r>
      <w:r w:rsidRPr="008023A4">
        <w:rPr>
          <w:rFonts w:ascii="宋体" w:hAnsi="宋体"/>
          <w:sz w:val="24"/>
          <w:szCs w:val="24"/>
        </w:rPr>
        <w:t xml:space="preserve"> ——指示装置记录</w:t>
      </w:r>
      <w:r w:rsidRPr="008023A4">
        <w:rPr>
          <w:rFonts w:ascii="宋体" w:hAnsi="宋体" w:hint="eastAsia"/>
          <w:sz w:val="24"/>
          <w:szCs w:val="24"/>
        </w:rPr>
        <w:t>的体积，在</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w:t>
      </w:r>
      <w:r w:rsidRPr="008023A4">
        <w:rPr>
          <w:rFonts w:ascii="宋体" w:hAnsi="宋体" w:hint="eastAsia"/>
          <w:sz w:val="24"/>
          <w:szCs w:val="24"/>
        </w:rPr>
        <w:t>的增加值</w:t>
      </w:r>
      <w:r w:rsidRPr="008023A4">
        <w:rPr>
          <w:rFonts w:hAnsi="宋体"/>
          <w:sz w:val="24"/>
          <w:szCs w:val="24"/>
        </w:rPr>
        <w:t>，</w:t>
      </w:r>
      <w:r w:rsidRPr="008023A4">
        <w:rPr>
          <w:sz w:val="24"/>
          <w:szCs w:val="24"/>
        </w:rPr>
        <w:t>m</w:t>
      </w:r>
      <w:r w:rsidRPr="008023A4">
        <w:rPr>
          <w:sz w:val="24"/>
          <w:szCs w:val="24"/>
          <w:vertAlign w:val="superscript"/>
        </w:rPr>
        <w:t>3</w:t>
      </w:r>
      <w:r w:rsidRPr="008023A4">
        <w:rPr>
          <w:rFonts w:hAnsi="宋体" w:hint="eastAsia"/>
          <w:sz w:val="24"/>
          <w:szCs w:val="24"/>
        </w:rPr>
        <w:t>；</w:t>
      </w:r>
    </w:p>
    <w:p w:rsidR="00A46437" w:rsidRPr="008023A4" w:rsidRDefault="00A46437" w:rsidP="00F91D30">
      <w:pPr>
        <w:autoSpaceDE w:val="0"/>
        <w:autoSpaceDN w:val="0"/>
        <w:adjustRightInd w:val="0"/>
        <w:rPr>
          <w:rFonts w:ascii="宋体" w:hAnsi="宋体"/>
          <w:sz w:val="24"/>
          <w:szCs w:val="24"/>
        </w:rPr>
      </w:pPr>
      <w:r w:rsidRPr="008023A4">
        <w:rPr>
          <w:rFonts w:ascii="宋体" w:hAnsi="宋体"/>
          <w:sz w:val="24"/>
          <w:szCs w:val="24"/>
        </w:rPr>
        <w:t xml:space="preserve">   </w:t>
      </w:r>
      <w:r w:rsidRPr="008023A4">
        <w:rPr>
          <w:sz w:val="24"/>
          <w:szCs w:val="24"/>
        </w:rPr>
        <w:t xml:space="preserve"> </w:t>
      </w:r>
      <w:r w:rsidR="00104800" w:rsidRPr="008023A4">
        <w:rPr>
          <w:i/>
          <w:sz w:val="24"/>
          <w:szCs w:val="24"/>
        </w:rPr>
        <w:t>V</w:t>
      </w:r>
      <w:r w:rsidR="00104800" w:rsidRPr="008023A4">
        <w:rPr>
          <w:sz w:val="24"/>
          <w:szCs w:val="24"/>
          <w:vertAlign w:val="subscript"/>
        </w:rPr>
        <w:t>a</w:t>
      </w:r>
      <w:r w:rsidR="00104800" w:rsidRPr="008023A4">
        <w:rPr>
          <w:sz w:val="24"/>
          <w:szCs w:val="24"/>
        </w:rPr>
        <w:t>=</w:t>
      </w:r>
      <w:r w:rsidR="00104800" w:rsidRPr="008023A4">
        <w:rPr>
          <w:i/>
          <w:sz w:val="24"/>
          <w:szCs w:val="24"/>
        </w:rPr>
        <w:t>C</w:t>
      </w:r>
      <w:r w:rsidR="00104800" w:rsidRPr="008023A4">
        <w:rPr>
          <w:sz w:val="24"/>
          <w:szCs w:val="24"/>
          <w:vertAlign w:val="subscript"/>
        </w:rPr>
        <w:t>I</w:t>
      </w:r>
      <w:r w:rsidR="00104800" w:rsidRPr="008023A4">
        <w:rPr>
          <w:rFonts w:hint="eastAsia"/>
          <w:i/>
          <w:sz w:val="24"/>
          <w:szCs w:val="24"/>
        </w:rPr>
        <w:t>I</w:t>
      </w:r>
      <w:r w:rsidR="00104800" w:rsidRPr="008023A4">
        <w:rPr>
          <w:sz w:val="24"/>
          <w:szCs w:val="24"/>
          <w:vertAlign w:val="subscript"/>
        </w:rPr>
        <w:t>t</w:t>
      </w:r>
      <w:r w:rsidR="00104800" w:rsidRPr="008023A4">
        <w:rPr>
          <w:i/>
          <w:sz w:val="24"/>
          <w:szCs w:val="24"/>
        </w:rPr>
        <w:t>t</w:t>
      </w:r>
      <w:r w:rsidR="00104800" w:rsidRPr="008023A4">
        <w:rPr>
          <w:sz w:val="24"/>
          <w:szCs w:val="24"/>
          <w:vertAlign w:val="subscript"/>
        </w:rPr>
        <w:t>d</w:t>
      </w:r>
      <w:r w:rsidRPr="008023A4">
        <w:rPr>
          <w:rFonts w:ascii="宋体" w:hAnsi="宋体"/>
          <w:sz w:val="24"/>
          <w:szCs w:val="24"/>
        </w:rPr>
        <w:t>——</w:t>
      </w:r>
      <w:r w:rsidR="00E63A47" w:rsidRPr="008023A4">
        <w:rPr>
          <w:rFonts w:ascii="宋体" w:hAnsi="宋体"/>
          <w:sz w:val="24"/>
          <w:szCs w:val="24"/>
        </w:rPr>
        <w:t>试验</w:t>
      </w:r>
      <w:r w:rsidR="00E63A47" w:rsidRPr="008023A4">
        <w:rPr>
          <w:rFonts w:ascii="宋体" w:hAnsi="宋体" w:hint="eastAsia"/>
          <w:sz w:val="24"/>
          <w:szCs w:val="24"/>
        </w:rPr>
        <w:t>时间</w:t>
      </w:r>
      <w:r w:rsidR="00E63A47" w:rsidRPr="008023A4">
        <w:rPr>
          <w:i/>
          <w:sz w:val="24"/>
          <w:szCs w:val="24"/>
        </w:rPr>
        <w:t>t</w:t>
      </w:r>
      <w:r w:rsidR="00E63A47" w:rsidRPr="008023A4">
        <w:rPr>
          <w:sz w:val="24"/>
          <w:szCs w:val="24"/>
          <w:vertAlign w:val="subscript"/>
        </w:rPr>
        <w:t>d</w:t>
      </w:r>
      <w:r w:rsidR="00E63A47" w:rsidRPr="008023A4">
        <w:rPr>
          <w:rFonts w:hint="eastAsia"/>
          <w:sz w:val="24"/>
          <w:szCs w:val="24"/>
        </w:rPr>
        <w:t>内</w:t>
      </w:r>
      <w:r w:rsidR="00E63A47" w:rsidRPr="008023A4">
        <w:rPr>
          <w:rFonts w:ascii="宋体" w:hAnsi="宋体" w:hint="eastAsia"/>
          <w:sz w:val="24"/>
          <w:szCs w:val="24"/>
        </w:rPr>
        <w:t>与</w:t>
      </w:r>
      <w:r w:rsidR="00E63A47" w:rsidRPr="008023A4">
        <w:rPr>
          <w:rFonts w:ascii="宋体" w:hAnsi="宋体"/>
          <w:sz w:val="24"/>
          <w:szCs w:val="24"/>
        </w:rPr>
        <w:t>输入指示装置</w:t>
      </w:r>
      <w:r w:rsidRPr="008023A4">
        <w:rPr>
          <w:rFonts w:ascii="宋体" w:hAnsi="宋体"/>
          <w:sz w:val="24"/>
          <w:szCs w:val="24"/>
        </w:rPr>
        <w:t>的平均电流</w:t>
      </w:r>
      <w:r w:rsidR="001F155C" w:rsidRPr="008023A4">
        <w:rPr>
          <w:rFonts w:ascii="宋体" w:hAnsi="宋体" w:hint="eastAsia"/>
          <w:sz w:val="24"/>
          <w:szCs w:val="24"/>
        </w:rPr>
        <w:t>信号</w:t>
      </w:r>
      <w:r w:rsidR="00E63A47" w:rsidRPr="008023A4">
        <w:rPr>
          <w:rFonts w:ascii="宋体" w:hAnsi="宋体" w:hint="eastAsia"/>
          <w:sz w:val="24"/>
          <w:szCs w:val="24"/>
        </w:rPr>
        <w:t>相对应的</w:t>
      </w:r>
      <w:r w:rsidR="00E63A47" w:rsidRPr="008023A4">
        <w:rPr>
          <w:rFonts w:ascii="宋体" w:hAnsi="宋体"/>
          <w:sz w:val="24"/>
          <w:szCs w:val="24"/>
        </w:rPr>
        <w:t>体积</w:t>
      </w:r>
      <w:r w:rsidRPr="008023A4">
        <w:rPr>
          <w:rFonts w:ascii="宋体" w:hAnsi="宋体"/>
          <w:sz w:val="24"/>
          <w:szCs w:val="24"/>
        </w:rPr>
        <w:t>，</w:t>
      </w:r>
      <w:r w:rsidRPr="008023A4">
        <w:rPr>
          <w:sz w:val="24"/>
          <w:szCs w:val="24"/>
        </w:rPr>
        <w:t>m</w:t>
      </w:r>
      <w:r w:rsidRPr="008023A4">
        <w:rPr>
          <w:sz w:val="24"/>
          <w:szCs w:val="24"/>
          <w:vertAlign w:val="superscript"/>
        </w:rPr>
        <w:t>3</w:t>
      </w:r>
      <w:r w:rsidRPr="008023A4">
        <w:rPr>
          <w:rFonts w:hAnsi="宋体"/>
          <w:sz w:val="24"/>
          <w:szCs w:val="24"/>
        </w:rPr>
        <w:t>；</w:t>
      </w:r>
      <w:r w:rsidRPr="008023A4">
        <w:rPr>
          <w:rFonts w:ascii="宋体" w:hAnsi="宋体"/>
          <w:sz w:val="24"/>
          <w:szCs w:val="24"/>
        </w:rPr>
        <w:t>其中：</w:t>
      </w:r>
    </w:p>
    <w:p w:rsidR="001D5204" w:rsidRPr="008023A4" w:rsidRDefault="0099607F" w:rsidP="001D5204">
      <w:pPr>
        <w:autoSpaceDE w:val="0"/>
        <w:autoSpaceDN w:val="0"/>
        <w:adjustRightInd w:val="0"/>
        <w:ind w:firstLineChars="200" w:firstLine="480"/>
        <w:rPr>
          <w:rFonts w:ascii="宋体" w:hAnsi="宋体"/>
          <w:sz w:val="24"/>
          <w:szCs w:val="24"/>
        </w:rPr>
      </w:pPr>
      <w:r w:rsidRPr="008023A4">
        <w:rPr>
          <w:i/>
          <w:sz w:val="24"/>
          <w:szCs w:val="24"/>
        </w:rPr>
        <w:t>C</w:t>
      </w:r>
      <w:r w:rsidRPr="008023A4">
        <w:rPr>
          <w:sz w:val="24"/>
          <w:szCs w:val="24"/>
          <w:vertAlign w:val="subscript"/>
        </w:rPr>
        <w:t>I</w:t>
      </w:r>
      <w:r w:rsidR="00A46437" w:rsidRPr="008023A4">
        <w:rPr>
          <w:sz w:val="24"/>
          <w:szCs w:val="24"/>
          <w:vertAlign w:val="subscript"/>
        </w:rPr>
        <w:t xml:space="preserve"> </w:t>
      </w:r>
      <w:r w:rsidR="00A46437" w:rsidRPr="008023A4">
        <w:rPr>
          <w:rFonts w:ascii="宋体" w:hAnsi="宋体"/>
          <w:sz w:val="24"/>
          <w:szCs w:val="24"/>
        </w:rPr>
        <w:t>——电流</w:t>
      </w:r>
      <w:r w:rsidR="00E51B2B" w:rsidRPr="008023A4">
        <w:rPr>
          <w:rFonts w:ascii="宋体" w:hAnsi="宋体" w:hint="eastAsia"/>
          <w:sz w:val="24"/>
          <w:szCs w:val="24"/>
        </w:rPr>
        <w:t>信号</w:t>
      </w:r>
      <w:r w:rsidR="00A46437" w:rsidRPr="008023A4">
        <w:rPr>
          <w:rFonts w:ascii="宋体" w:hAnsi="宋体"/>
          <w:sz w:val="24"/>
          <w:szCs w:val="24"/>
        </w:rPr>
        <w:t>与流量</w:t>
      </w:r>
      <w:r w:rsidR="00E51B2B" w:rsidRPr="008023A4">
        <w:rPr>
          <w:rFonts w:ascii="宋体" w:hAnsi="宋体" w:hint="eastAsia"/>
          <w:sz w:val="24"/>
          <w:szCs w:val="24"/>
        </w:rPr>
        <w:t>相关</w:t>
      </w:r>
      <w:r w:rsidR="006D701D" w:rsidRPr="008023A4">
        <w:rPr>
          <w:rFonts w:ascii="宋体" w:hAnsi="宋体" w:hint="eastAsia"/>
          <w:sz w:val="24"/>
          <w:szCs w:val="24"/>
        </w:rPr>
        <w:t>的</w:t>
      </w:r>
      <w:r w:rsidR="00A46437" w:rsidRPr="008023A4">
        <w:rPr>
          <w:rFonts w:ascii="宋体" w:hAnsi="宋体"/>
          <w:sz w:val="24"/>
          <w:szCs w:val="24"/>
        </w:rPr>
        <w:t>常数</w:t>
      </w:r>
      <w:r w:rsidR="00A46437" w:rsidRPr="008023A4">
        <w:rPr>
          <w:rFonts w:hAnsi="宋体"/>
          <w:sz w:val="24"/>
          <w:szCs w:val="24"/>
        </w:rPr>
        <w:t>，</w:t>
      </w:r>
      <w:r w:rsidR="00A46437" w:rsidRPr="008023A4">
        <w:rPr>
          <w:sz w:val="24"/>
          <w:szCs w:val="24"/>
        </w:rPr>
        <w:t>m</w:t>
      </w:r>
      <w:r w:rsidR="00A46437" w:rsidRPr="008023A4">
        <w:rPr>
          <w:sz w:val="24"/>
          <w:szCs w:val="24"/>
          <w:vertAlign w:val="superscript"/>
        </w:rPr>
        <w:t>3</w:t>
      </w:r>
      <w:r w:rsidR="001D5204" w:rsidRPr="008023A4">
        <w:rPr>
          <w:sz w:val="24"/>
          <w:szCs w:val="24"/>
        </w:rPr>
        <w:t>h</w:t>
      </w:r>
      <w:r w:rsidR="001D5204" w:rsidRPr="008023A4">
        <w:rPr>
          <w:rFonts w:hAnsi="宋体" w:hint="eastAsia"/>
          <w:sz w:val="24"/>
          <w:szCs w:val="24"/>
          <w:vertAlign w:val="superscript"/>
        </w:rPr>
        <w:t>-1</w:t>
      </w:r>
      <w:r w:rsidR="00A46437" w:rsidRPr="008023A4">
        <w:rPr>
          <w:sz w:val="24"/>
          <w:szCs w:val="24"/>
        </w:rPr>
        <w:t>mA</w:t>
      </w:r>
      <w:r w:rsidR="001D5204" w:rsidRPr="008023A4">
        <w:rPr>
          <w:rFonts w:hint="eastAsia"/>
          <w:sz w:val="24"/>
          <w:szCs w:val="24"/>
          <w:vertAlign w:val="superscript"/>
        </w:rPr>
        <w:t>-1</w:t>
      </w:r>
      <w:r w:rsidR="00A46437" w:rsidRPr="008023A4">
        <w:rPr>
          <w:rFonts w:ascii="宋体" w:hAnsi="宋体"/>
          <w:sz w:val="24"/>
          <w:szCs w:val="24"/>
        </w:rPr>
        <w:t>；</w:t>
      </w:r>
    </w:p>
    <w:p w:rsidR="00A46437" w:rsidRPr="008023A4" w:rsidRDefault="001D5204" w:rsidP="001D5204">
      <w:pPr>
        <w:autoSpaceDE w:val="0"/>
        <w:autoSpaceDN w:val="0"/>
        <w:adjustRightInd w:val="0"/>
        <w:ind w:firstLineChars="200" w:firstLine="480"/>
        <w:rPr>
          <w:rFonts w:ascii="宋体" w:hAnsi="宋体"/>
          <w:sz w:val="24"/>
          <w:szCs w:val="24"/>
        </w:rPr>
      </w:pPr>
      <w:r w:rsidRPr="008023A4">
        <w:rPr>
          <w:i/>
          <w:sz w:val="24"/>
          <w:szCs w:val="24"/>
        </w:rPr>
        <w:t>I</w:t>
      </w:r>
      <w:r w:rsidRPr="008023A4">
        <w:rPr>
          <w:sz w:val="24"/>
          <w:szCs w:val="24"/>
          <w:vertAlign w:val="subscript"/>
        </w:rPr>
        <w:t>t</w:t>
      </w:r>
      <w:r w:rsidR="00A46437" w:rsidRPr="008023A4">
        <w:rPr>
          <w:rFonts w:ascii="宋体" w:hAnsi="宋体"/>
          <w:sz w:val="24"/>
          <w:szCs w:val="24"/>
          <w:vertAlign w:val="subscript"/>
        </w:rPr>
        <w:t xml:space="preserve"> </w:t>
      </w:r>
      <w:r w:rsidR="00A46437" w:rsidRPr="008023A4">
        <w:rPr>
          <w:rFonts w:ascii="宋体" w:hAnsi="宋体"/>
          <w:sz w:val="24"/>
          <w:szCs w:val="24"/>
        </w:rPr>
        <w:t xml:space="preserve"> ——试验</w:t>
      </w:r>
      <w:r w:rsidR="007831AF" w:rsidRPr="008023A4">
        <w:rPr>
          <w:rFonts w:ascii="宋体" w:hAnsi="宋体" w:hint="eastAsia"/>
          <w:sz w:val="24"/>
          <w:szCs w:val="24"/>
        </w:rPr>
        <w:t>时间</w:t>
      </w:r>
      <w:r w:rsidR="006D701D" w:rsidRPr="008023A4">
        <w:rPr>
          <w:i/>
          <w:sz w:val="24"/>
          <w:szCs w:val="24"/>
        </w:rPr>
        <w:t>t</w:t>
      </w:r>
      <w:r w:rsidR="006D701D" w:rsidRPr="008023A4">
        <w:rPr>
          <w:sz w:val="24"/>
          <w:szCs w:val="24"/>
          <w:vertAlign w:val="subscript"/>
        </w:rPr>
        <w:t>d</w:t>
      </w:r>
      <w:r w:rsidR="00A46437" w:rsidRPr="008023A4">
        <w:rPr>
          <w:rFonts w:ascii="宋体" w:hAnsi="宋体"/>
          <w:sz w:val="24"/>
          <w:szCs w:val="24"/>
        </w:rPr>
        <w:t>内输入的电流信号平均值，</w:t>
      </w:r>
      <w:r w:rsidR="00A46437" w:rsidRPr="008023A4">
        <w:rPr>
          <w:sz w:val="24"/>
          <w:szCs w:val="24"/>
        </w:rPr>
        <w:t>mA</w:t>
      </w:r>
      <w:r w:rsidR="00A46437" w:rsidRPr="008023A4">
        <w:rPr>
          <w:rFonts w:ascii="宋体" w:hAnsi="宋体"/>
          <w:sz w:val="24"/>
          <w:szCs w:val="24"/>
        </w:rPr>
        <w:t>；</w:t>
      </w:r>
    </w:p>
    <w:p w:rsidR="001D5204" w:rsidRPr="008023A4" w:rsidRDefault="001D5204" w:rsidP="001D5204">
      <w:pPr>
        <w:autoSpaceDE w:val="0"/>
        <w:autoSpaceDN w:val="0"/>
        <w:adjustRightInd w:val="0"/>
        <w:ind w:firstLineChars="200" w:firstLine="480"/>
        <w:rPr>
          <w:rFonts w:ascii="宋体" w:hAnsi="宋体"/>
          <w:sz w:val="24"/>
          <w:szCs w:val="24"/>
        </w:rPr>
      </w:pPr>
      <w:r w:rsidRPr="008023A4">
        <w:rPr>
          <w:i/>
          <w:sz w:val="24"/>
          <w:szCs w:val="24"/>
        </w:rPr>
        <w:t>t</w:t>
      </w:r>
      <w:r w:rsidRPr="008023A4">
        <w:rPr>
          <w:sz w:val="24"/>
          <w:szCs w:val="24"/>
          <w:vertAlign w:val="subscript"/>
        </w:rPr>
        <w:t>d</w:t>
      </w:r>
      <w:r w:rsidRPr="008023A4">
        <w:rPr>
          <w:rFonts w:ascii="宋体" w:hAnsi="宋体"/>
          <w:sz w:val="24"/>
          <w:szCs w:val="24"/>
        </w:rPr>
        <w:t>——试验</w:t>
      </w:r>
      <w:r w:rsidR="00E51B2B" w:rsidRPr="008023A4">
        <w:rPr>
          <w:rFonts w:ascii="宋体" w:hAnsi="宋体" w:hint="eastAsia"/>
          <w:sz w:val="24"/>
          <w:szCs w:val="24"/>
        </w:rPr>
        <w:t>时间</w:t>
      </w:r>
      <w:r w:rsidRPr="008023A4">
        <w:rPr>
          <w:rFonts w:ascii="宋体" w:hAnsi="宋体"/>
          <w:sz w:val="24"/>
          <w:szCs w:val="24"/>
        </w:rPr>
        <w:t>，</w:t>
      </w:r>
      <w:r w:rsidRPr="008023A4">
        <w:rPr>
          <w:sz w:val="24"/>
          <w:szCs w:val="24"/>
        </w:rPr>
        <w:t>h</w:t>
      </w:r>
      <w:r w:rsidRPr="008023A4">
        <w:rPr>
          <w:rFonts w:hAnsi="宋体" w:hint="eastAsia"/>
          <w:sz w:val="24"/>
          <w:szCs w:val="24"/>
        </w:rPr>
        <w:t>。</w:t>
      </w:r>
    </w:p>
    <w:p w:rsidR="00A46437" w:rsidRPr="008023A4" w:rsidRDefault="00A46437" w:rsidP="00687EA0">
      <w:pPr>
        <w:autoSpaceDE w:val="0"/>
        <w:autoSpaceDN w:val="0"/>
        <w:adjustRightInd w:val="0"/>
        <w:rPr>
          <w:rFonts w:ascii="宋体" w:hAnsi="宋体"/>
          <w:sz w:val="24"/>
          <w:szCs w:val="24"/>
        </w:rPr>
      </w:pPr>
      <w:r w:rsidRPr="008023A4">
        <w:rPr>
          <w:rFonts w:ascii="宋体" w:hAnsi="宋体"/>
          <w:sz w:val="24"/>
          <w:szCs w:val="24"/>
        </w:rPr>
        <w:t>B.3.3.3</w:t>
      </w:r>
      <w:r w:rsidR="00687EA0" w:rsidRPr="008023A4">
        <w:rPr>
          <w:rFonts w:ascii="宋体" w:hAnsi="宋体" w:hint="eastAsia"/>
          <w:sz w:val="24"/>
          <w:szCs w:val="24"/>
        </w:rPr>
        <w:t xml:space="preserve"> </w:t>
      </w:r>
      <w:r w:rsidRPr="008023A4">
        <w:rPr>
          <w:rFonts w:ascii="宋体" w:hAnsi="宋体"/>
          <w:sz w:val="24"/>
          <w:szCs w:val="24"/>
        </w:rPr>
        <w:t>模拟电压</w:t>
      </w:r>
      <w:r w:rsidR="00687EA0" w:rsidRPr="008023A4">
        <w:rPr>
          <w:rFonts w:ascii="宋体" w:hAnsi="宋体"/>
          <w:sz w:val="24"/>
          <w:szCs w:val="24"/>
        </w:rPr>
        <w:t>信号</w:t>
      </w:r>
      <w:r w:rsidRPr="008023A4">
        <w:rPr>
          <w:rFonts w:ascii="宋体" w:hAnsi="宋体"/>
          <w:sz w:val="24"/>
          <w:szCs w:val="24"/>
        </w:rPr>
        <w:t>输入的计算器相对示值误差计算</w:t>
      </w:r>
    </w:p>
    <w:p w:rsidR="007831AF" w:rsidRPr="008023A4" w:rsidRDefault="007831AF" w:rsidP="007831AF">
      <w:pPr>
        <w:wordWrap w:val="0"/>
        <w:autoSpaceDE w:val="0"/>
        <w:autoSpaceDN w:val="0"/>
        <w:adjustRightInd w:val="0"/>
        <w:ind w:firstLineChars="200" w:firstLine="480"/>
        <w:jc w:val="right"/>
        <w:rPr>
          <w:rFonts w:ascii="宋体" w:hAnsi="宋体"/>
          <w:sz w:val="24"/>
          <w:szCs w:val="24"/>
          <w:lang w:val="fr-FR"/>
        </w:rPr>
      </w:pPr>
      <w:r w:rsidRPr="008023A4">
        <w:rPr>
          <w:rFonts w:ascii="宋体" w:hAnsi="宋体"/>
          <w:position w:val="-10"/>
          <w:sz w:val="24"/>
          <w:szCs w:val="24"/>
        </w:rPr>
        <w:object w:dxaOrig="1960" w:dyaOrig="680">
          <v:shape id="_x0000_i1035" type="#_x0000_t75" style="width:98pt;height:34pt" o:ole="">
            <v:imagedata r:id="rId38" o:title=""/>
          </v:shape>
          <o:OLEObject Type="Embed" ProgID="Equation.3" ShapeID="_x0000_i1035" DrawAspect="Content" ObjectID="_1505888418" r:id="rId40">
            <o:FieldCodes>\* MERGEFORMAT</o:FieldCodes>
          </o:OLEObject>
        </w:object>
      </w:r>
      <w:r w:rsidRPr="008023A4">
        <w:rPr>
          <w:rFonts w:ascii="宋体" w:hAnsi="宋体" w:hint="eastAsia"/>
          <w:sz w:val="24"/>
          <w:szCs w:val="24"/>
        </w:rPr>
        <w:t xml:space="preserve">                             </w:t>
      </w:r>
      <w:r w:rsidRPr="00295614">
        <w:rPr>
          <w:sz w:val="24"/>
          <w:szCs w:val="24"/>
        </w:rPr>
        <w:t xml:space="preserve">  </w:t>
      </w:r>
      <w:r w:rsidRPr="00295614">
        <w:rPr>
          <w:rFonts w:hAnsi="宋体"/>
          <w:sz w:val="24"/>
          <w:szCs w:val="24"/>
        </w:rPr>
        <w:t>（</w:t>
      </w:r>
      <w:r w:rsidRPr="00295614">
        <w:rPr>
          <w:sz w:val="24"/>
          <w:szCs w:val="24"/>
        </w:rPr>
        <w:t>B</w:t>
      </w:r>
      <w:r w:rsidR="00295614">
        <w:rPr>
          <w:rFonts w:hint="eastAsia"/>
          <w:sz w:val="24"/>
          <w:szCs w:val="24"/>
        </w:rPr>
        <w:t>5</w:t>
      </w:r>
      <w:r w:rsidRPr="00295614">
        <w:rPr>
          <w:rFonts w:hAnsi="宋体"/>
          <w:sz w:val="24"/>
          <w:szCs w:val="24"/>
        </w:rPr>
        <w:t>）</w:t>
      </w:r>
    </w:p>
    <w:p w:rsidR="00A46437" w:rsidRPr="008023A4" w:rsidRDefault="00A46437" w:rsidP="00A46437">
      <w:pPr>
        <w:autoSpaceDE w:val="0"/>
        <w:autoSpaceDN w:val="0"/>
        <w:adjustRightInd w:val="0"/>
        <w:ind w:left="1980" w:hanging="1980"/>
        <w:rPr>
          <w:rFonts w:ascii="宋体" w:hAnsi="宋体"/>
          <w:sz w:val="24"/>
          <w:szCs w:val="24"/>
          <w:lang w:val="fr-FR"/>
        </w:rPr>
      </w:pPr>
      <w:r w:rsidRPr="008023A4">
        <w:rPr>
          <w:rFonts w:ascii="宋体" w:hAnsi="宋体"/>
          <w:sz w:val="24"/>
          <w:szCs w:val="24"/>
          <w:lang w:val="fr-FR"/>
        </w:rPr>
        <w:t xml:space="preserve">    </w:t>
      </w:r>
      <w:r w:rsidRPr="008023A4">
        <w:rPr>
          <w:rFonts w:ascii="宋体" w:hAnsi="宋体"/>
          <w:sz w:val="24"/>
          <w:szCs w:val="24"/>
        </w:rPr>
        <w:t>式中</w:t>
      </w:r>
      <w:r w:rsidRPr="008023A4">
        <w:rPr>
          <w:rFonts w:ascii="宋体" w:hAnsi="宋体"/>
          <w:sz w:val="24"/>
          <w:szCs w:val="24"/>
          <w:lang w:val="fr-FR"/>
        </w:rPr>
        <w:t>：</w:t>
      </w:r>
    </w:p>
    <w:p w:rsidR="007831AF" w:rsidRPr="008023A4" w:rsidRDefault="007831AF" w:rsidP="007831AF">
      <w:pPr>
        <w:autoSpaceDE w:val="0"/>
        <w:autoSpaceDN w:val="0"/>
        <w:adjustRightInd w:val="0"/>
        <w:ind w:left="2127" w:hanging="2127"/>
        <w:rPr>
          <w:rFonts w:ascii="宋体" w:hAnsi="宋体"/>
          <w:sz w:val="24"/>
          <w:szCs w:val="24"/>
        </w:rPr>
      </w:pPr>
      <w:r w:rsidRPr="008023A4">
        <w:rPr>
          <w:rFonts w:ascii="宋体" w:hAnsi="宋体"/>
          <w:sz w:val="24"/>
          <w:szCs w:val="24"/>
          <w:lang w:val="fr-FR"/>
        </w:rPr>
        <w:t xml:space="preserve">    </w:t>
      </w:r>
      <w:r w:rsidRPr="008023A4">
        <w:rPr>
          <w:i/>
          <w:sz w:val="24"/>
          <w:szCs w:val="24"/>
        </w:rPr>
        <w:t>E</w:t>
      </w:r>
      <w:r w:rsidRPr="008023A4">
        <w:rPr>
          <w:sz w:val="24"/>
          <w:szCs w:val="24"/>
          <w:vertAlign w:val="subscript"/>
        </w:rPr>
        <w:t>c</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的计算器相对示值误差</w:t>
      </w:r>
      <w:r w:rsidRPr="008023A4">
        <w:rPr>
          <w:rFonts w:ascii="宋体" w:hAnsi="宋体" w:hint="eastAsia"/>
          <w:sz w:val="24"/>
          <w:szCs w:val="24"/>
        </w:rPr>
        <w:t>；</w:t>
      </w:r>
    </w:p>
    <w:p w:rsidR="007831AF" w:rsidRPr="008023A4" w:rsidRDefault="007831AF" w:rsidP="007831AF">
      <w:pPr>
        <w:autoSpaceDE w:val="0"/>
        <w:autoSpaceDN w:val="0"/>
        <w:adjustRightInd w:val="0"/>
        <w:ind w:left="1980" w:hanging="1980"/>
        <w:rPr>
          <w:sz w:val="24"/>
          <w:szCs w:val="24"/>
        </w:rPr>
      </w:pPr>
      <w:r w:rsidRPr="008023A4">
        <w:rPr>
          <w:rFonts w:ascii="宋体" w:hAnsi="宋体"/>
          <w:sz w:val="24"/>
          <w:szCs w:val="24"/>
        </w:rPr>
        <w:t xml:space="preserve">    </w:t>
      </w:r>
      <w:r w:rsidR="00977066" w:rsidRPr="008023A4">
        <w:rPr>
          <w:i/>
          <w:sz w:val="24"/>
          <w:szCs w:val="24"/>
        </w:rPr>
        <w:t>V</w:t>
      </w:r>
      <w:r w:rsidR="00977066" w:rsidRPr="008023A4">
        <w:rPr>
          <w:rFonts w:hint="eastAsia"/>
          <w:sz w:val="24"/>
          <w:szCs w:val="24"/>
          <w:vertAlign w:val="subscript"/>
        </w:rPr>
        <w:t>i</w:t>
      </w:r>
      <w:r w:rsidRPr="008023A4">
        <w:rPr>
          <w:rFonts w:ascii="宋体" w:hAnsi="宋体"/>
          <w:sz w:val="24"/>
          <w:szCs w:val="24"/>
        </w:rPr>
        <w:t xml:space="preserve"> ——指示装置记录</w:t>
      </w:r>
      <w:r w:rsidRPr="008023A4">
        <w:rPr>
          <w:rFonts w:ascii="宋体" w:hAnsi="宋体" w:hint="eastAsia"/>
          <w:sz w:val="24"/>
          <w:szCs w:val="24"/>
        </w:rPr>
        <w:t>的体积，在</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w:t>
      </w:r>
      <w:r w:rsidRPr="008023A4">
        <w:rPr>
          <w:rFonts w:ascii="宋体" w:hAnsi="宋体" w:hint="eastAsia"/>
          <w:sz w:val="24"/>
          <w:szCs w:val="24"/>
        </w:rPr>
        <w:t>的增加值</w:t>
      </w:r>
      <w:r w:rsidRPr="008023A4">
        <w:rPr>
          <w:rFonts w:hAnsi="宋体"/>
          <w:sz w:val="24"/>
          <w:szCs w:val="24"/>
        </w:rPr>
        <w:t>，</w:t>
      </w:r>
      <w:r w:rsidRPr="008023A4">
        <w:rPr>
          <w:sz w:val="24"/>
          <w:szCs w:val="24"/>
        </w:rPr>
        <w:t>m</w:t>
      </w:r>
      <w:r w:rsidRPr="008023A4">
        <w:rPr>
          <w:sz w:val="24"/>
          <w:szCs w:val="24"/>
          <w:vertAlign w:val="superscript"/>
        </w:rPr>
        <w:t>3</w:t>
      </w:r>
      <w:r w:rsidRPr="008023A4">
        <w:rPr>
          <w:rFonts w:hAnsi="宋体" w:hint="eastAsia"/>
          <w:sz w:val="24"/>
          <w:szCs w:val="24"/>
        </w:rPr>
        <w:t>；</w:t>
      </w:r>
    </w:p>
    <w:p w:rsidR="00A46437" w:rsidRPr="008023A4" w:rsidRDefault="007831AF" w:rsidP="00E51B2B">
      <w:pPr>
        <w:autoSpaceDE w:val="0"/>
        <w:autoSpaceDN w:val="0"/>
        <w:adjustRightInd w:val="0"/>
        <w:ind w:firstLineChars="200" w:firstLine="480"/>
        <w:rPr>
          <w:rFonts w:ascii="宋体" w:hAnsi="宋体"/>
          <w:sz w:val="24"/>
          <w:szCs w:val="24"/>
        </w:rPr>
      </w:pPr>
      <w:r w:rsidRPr="008023A4">
        <w:rPr>
          <w:i/>
          <w:sz w:val="24"/>
          <w:szCs w:val="24"/>
        </w:rPr>
        <w:t>V</w:t>
      </w:r>
      <w:r w:rsidRPr="008023A4">
        <w:rPr>
          <w:sz w:val="24"/>
          <w:szCs w:val="24"/>
          <w:vertAlign w:val="subscript"/>
        </w:rPr>
        <w:t>a</w:t>
      </w:r>
      <w:r w:rsidRPr="008023A4">
        <w:rPr>
          <w:sz w:val="24"/>
          <w:szCs w:val="24"/>
        </w:rPr>
        <w:t>=</w:t>
      </w:r>
      <w:r w:rsidRPr="008023A4">
        <w:rPr>
          <w:i/>
          <w:sz w:val="24"/>
          <w:szCs w:val="24"/>
        </w:rPr>
        <w:t>C</w:t>
      </w:r>
      <w:r w:rsidRPr="008023A4">
        <w:rPr>
          <w:rFonts w:hint="eastAsia"/>
          <w:sz w:val="24"/>
          <w:szCs w:val="24"/>
          <w:vertAlign w:val="subscript"/>
        </w:rPr>
        <w:t>U</w:t>
      </w:r>
      <w:r w:rsidRPr="008023A4">
        <w:rPr>
          <w:rFonts w:hint="eastAsia"/>
          <w:i/>
          <w:sz w:val="24"/>
          <w:szCs w:val="24"/>
        </w:rPr>
        <w:t>U</w:t>
      </w:r>
      <w:r w:rsidRPr="008023A4">
        <w:rPr>
          <w:rFonts w:hint="eastAsia"/>
          <w:sz w:val="24"/>
          <w:szCs w:val="24"/>
          <w:vertAlign w:val="subscript"/>
        </w:rPr>
        <w:t>c</w:t>
      </w:r>
      <w:r w:rsidRPr="008023A4">
        <w:rPr>
          <w:i/>
          <w:sz w:val="24"/>
          <w:szCs w:val="24"/>
        </w:rPr>
        <w:t>t</w:t>
      </w:r>
      <w:r w:rsidRPr="008023A4">
        <w:rPr>
          <w:sz w:val="24"/>
          <w:szCs w:val="24"/>
          <w:vertAlign w:val="subscript"/>
        </w:rPr>
        <w:t>d</w:t>
      </w:r>
      <w:r w:rsidR="00A46437" w:rsidRPr="008023A4">
        <w:rPr>
          <w:rFonts w:ascii="宋体" w:hAnsi="宋体"/>
          <w:sz w:val="24"/>
          <w:szCs w:val="24"/>
        </w:rPr>
        <w:t>——</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hint="eastAsia"/>
          <w:sz w:val="24"/>
          <w:szCs w:val="24"/>
        </w:rPr>
        <w:t>内</w:t>
      </w:r>
      <w:r w:rsidRPr="008023A4">
        <w:rPr>
          <w:rFonts w:ascii="宋体" w:hAnsi="宋体" w:hint="eastAsia"/>
          <w:sz w:val="24"/>
          <w:szCs w:val="24"/>
        </w:rPr>
        <w:t>与</w:t>
      </w:r>
      <w:r w:rsidRPr="008023A4">
        <w:rPr>
          <w:rFonts w:ascii="宋体" w:hAnsi="宋体"/>
          <w:sz w:val="24"/>
          <w:szCs w:val="24"/>
        </w:rPr>
        <w:t>输入指示装置的平均</w:t>
      </w:r>
      <w:r w:rsidRPr="008023A4">
        <w:rPr>
          <w:rFonts w:ascii="宋体" w:hAnsi="宋体" w:hint="eastAsia"/>
          <w:sz w:val="24"/>
          <w:szCs w:val="24"/>
        </w:rPr>
        <w:t>电压信号相对应的</w:t>
      </w:r>
      <w:r w:rsidRPr="008023A4">
        <w:rPr>
          <w:rFonts w:ascii="宋体" w:hAnsi="宋体"/>
          <w:sz w:val="24"/>
          <w:szCs w:val="24"/>
        </w:rPr>
        <w:t>体积，</w:t>
      </w:r>
      <w:r w:rsidRPr="008023A4">
        <w:rPr>
          <w:sz w:val="24"/>
          <w:szCs w:val="24"/>
        </w:rPr>
        <w:t>m</w:t>
      </w:r>
      <w:r w:rsidRPr="008023A4">
        <w:rPr>
          <w:sz w:val="24"/>
          <w:szCs w:val="24"/>
          <w:vertAlign w:val="superscript"/>
        </w:rPr>
        <w:t>3</w:t>
      </w:r>
      <w:r w:rsidRPr="008023A4">
        <w:rPr>
          <w:rFonts w:hAnsi="宋体"/>
          <w:sz w:val="24"/>
          <w:szCs w:val="24"/>
        </w:rPr>
        <w:t>；</w:t>
      </w:r>
      <w:r w:rsidR="00A46437" w:rsidRPr="008023A4">
        <w:rPr>
          <w:rFonts w:ascii="宋体" w:hAnsi="宋体"/>
          <w:sz w:val="24"/>
          <w:szCs w:val="24"/>
        </w:rPr>
        <w:t>其中：</w:t>
      </w:r>
    </w:p>
    <w:p w:rsidR="00A46437" w:rsidRPr="008023A4" w:rsidRDefault="00E51B2B" w:rsidP="00E51B2B">
      <w:pPr>
        <w:autoSpaceDE w:val="0"/>
        <w:autoSpaceDN w:val="0"/>
        <w:adjustRightInd w:val="0"/>
        <w:ind w:firstLineChars="200" w:firstLine="480"/>
        <w:rPr>
          <w:rFonts w:ascii="宋体" w:hAnsi="宋体"/>
          <w:sz w:val="24"/>
          <w:szCs w:val="24"/>
        </w:rPr>
      </w:pPr>
      <w:r w:rsidRPr="008023A4">
        <w:rPr>
          <w:i/>
          <w:sz w:val="24"/>
          <w:szCs w:val="24"/>
        </w:rPr>
        <w:t>C</w:t>
      </w:r>
      <w:r w:rsidRPr="008023A4">
        <w:rPr>
          <w:rFonts w:hint="eastAsia"/>
          <w:sz w:val="24"/>
          <w:szCs w:val="24"/>
          <w:vertAlign w:val="subscript"/>
        </w:rPr>
        <w:t>U</w:t>
      </w:r>
      <w:r w:rsidR="00A46437" w:rsidRPr="008023A4">
        <w:rPr>
          <w:rFonts w:ascii="宋体" w:hAnsi="宋体"/>
          <w:sz w:val="24"/>
          <w:szCs w:val="24"/>
        </w:rPr>
        <w:t xml:space="preserve"> ——电压信号与流量</w:t>
      </w:r>
      <w:r w:rsidR="00F9491E" w:rsidRPr="008023A4">
        <w:rPr>
          <w:rFonts w:ascii="宋体" w:hAnsi="宋体" w:hint="eastAsia"/>
          <w:sz w:val="24"/>
          <w:szCs w:val="24"/>
        </w:rPr>
        <w:t>相关的</w:t>
      </w:r>
      <w:r w:rsidR="00A46437" w:rsidRPr="008023A4">
        <w:rPr>
          <w:rFonts w:ascii="宋体" w:hAnsi="宋体"/>
          <w:sz w:val="24"/>
          <w:szCs w:val="24"/>
        </w:rPr>
        <w:t>常数，</w:t>
      </w:r>
      <w:r w:rsidR="00A46437" w:rsidRPr="008023A4">
        <w:rPr>
          <w:sz w:val="24"/>
          <w:szCs w:val="24"/>
        </w:rPr>
        <w:t>m</w:t>
      </w:r>
      <w:r w:rsidR="00A46437" w:rsidRPr="008023A4">
        <w:rPr>
          <w:sz w:val="24"/>
          <w:szCs w:val="24"/>
          <w:vertAlign w:val="superscript"/>
        </w:rPr>
        <w:t>3</w:t>
      </w:r>
      <w:r w:rsidR="00A46437" w:rsidRPr="008023A4">
        <w:rPr>
          <w:sz w:val="24"/>
          <w:szCs w:val="24"/>
        </w:rPr>
        <w:t>h</w:t>
      </w:r>
      <w:r w:rsidR="00F9491E" w:rsidRPr="008023A4">
        <w:rPr>
          <w:rFonts w:hint="eastAsia"/>
          <w:sz w:val="24"/>
          <w:szCs w:val="24"/>
          <w:vertAlign w:val="superscript"/>
        </w:rPr>
        <w:t>-1</w:t>
      </w:r>
      <w:r w:rsidR="00F9491E" w:rsidRPr="008023A4">
        <w:rPr>
          <w:sz w:val="24"/>
          <w:szCs w:val="24"/>
        </w:rPr>
        <w:t>V</w:t>
      </w:r>
      <w:r w:rsidR="00F9491E" w:rsidRPr="008023A4">
        <w:rPr>
          <w:rFonts w:hint="eastAsia"/>
          <w:sz w:val="24"/>
          <w:szCs w:val="24"/>
          <w:vertAlign w:val="superscript"/>
        </w:rPr>
        <w:t>-1</w:t>
      </w:r>
      <w:r w:rsidR="00A46437" w:rsidRPr="008023A4">
        <w:rPr>
          <w:rFonts w:ascii="宋体" w:hAnsi="宋体"/>
          <w:sz w:val="24"/>
          <w:szCs w:val="24"/>
        </w:rPr>
        <w:t>；</w:t>
      </w:r>
    </w:p>
    <w:p w:rsidR="000D07F9" w:rsidRPr="008023A4" w:rsidRDefault="000D07F9" w:rsidP="000D07F9">
      <w:pPr>
        <w:autoSpaceDE w:val="0"/>
        <w:autoSpaceDN w:val="0"/>
        <w:adjustRightInd w:val="0"/>
        <w:ind w:firstLineChars="200" w:firstLine="480"/>
        <w:rPr>
          <w:rFonts w:ascii="宋体" w:hAnsi="宋体"/>
          <w:sz w:val="24"/>
          <w:szCs w:val="24"/>
        </w:rPr>
      </w:pPr>
      <w:r w:rsidRPr="008023A4">
        <w:rPr>
          <w:i/>
          <w:sz w:val="24"/>
          <w:szCs w:val="24"/>
        </w:rPr>
        <w:t>t</w:t>
      </w:r>
      <w:r w:rsidRPr="008023A4">
        <w:rPr>
          <w:sz w:val="24"/>
          <w:szCs w:val="24"/>
          <w:vertAlign w:val="subscript"/>
        </w:rPr>
        <w:t>d</w:t>
      </w:r>
      <w:r w:rsidRPr="008023A4">
        <w:rPr>
          <w:rFonts w:ascii="宋体" w:hAnsi="宋体"/>
          <w:sz w:val="24"/>
          <w:szCs w:val="24"/>
        </w:rPr>
        <w:t>——试验</w:t>
      </w:r>
      <w:r w:rsidRPr="008023A4">
        <w:rPr>
          <w:rFonts w:ascii="宋体" w:hAnsi="宋体" w:hint="eastAsia"/>
          <w:sz w:val="24"/>
          <w:szCs w:val="24"/>
        </w:rPr>
        <w:t>时间</w:t>
      </w:r>
      <w:r w:rsidRPr="008023A4">
        <w:rPr>
          <w:rFonts w:ascii="宋体" w:hAnsi="宋体"/>
          <w:sz w:val="24"/>
          <w:szCs w:val="24"/>
        </w:rPr>
        <w:t>，</w:t>
      </w:r>
      <w:r w:rsidRPr="008023A4">
        <w:rPr>
          <w:sz w:val="24"/>
          <w:szCs w:val="24"/>
        </w:rPr>
        <w:t>h</w:t>
      </w:r>
      <w:r w:rsidRPr="008023A4">
        <w:rPr>
          <w:rFonts w:hAnsi="宋体" w:hint="eastAsia"/>
          <w:sz w:val="24"/>
          <w:szCs w:val="24"/>
        </w:rPr>
        <w:t>；</w:t>
      </w:r>
    </w:p>
    <w:p w:rsidR="00A46437" w:rsidRPr="008023A4" w:rsidRDefault="000D07F9" w:rsidP="000D07F9">
      <w:pPr>
        <w:autoSpaceDE w:val="0"/>
        <w:autoSpaceDN w:val="0"/>
        <w:adjustRightInd w:val="0"/>
        <w:ind w:firstLineChars="200" w:firstLine="480"/>
        <w:rPr>
          <w:rFonts w:ascii="宋体" w:hAnsi="宋体"/>
          <w:sz w:val="24"/>
          <w:szCs w:val="24"/>
        </w:rPr>
      </w:pPr>
      <w:r w:rsidRPr="008023A4">
        <w:rPr>
          <w:rFonts w:hint="eastAsia"/>
          <w:i/>
          <w:sz w:val="24"/>
          <w:szCs w:val="24"/>
        </w:rPr>
        <w:t>U</w:t>
      </w:r>
      <w:r w:rsidRPr="008023A4">
        <w:rPr>
          <w:rFonts w:hint="eastAsia"/>
          <w:sz w:val="24"/>
          <w:szCs w:val="24"/>
          <w:vertAlign w:val="subscript"/>
        </w:rPr>
        <w:t>c</w:t>
      </w:r>
      <w:r w:rsidR="00A46437" w:rsidRPr="008023A4">
        <w:rPr>
          <w:rFonts w:ascii="宋体" w:hAnsi="宋体"/>
          <w:sz w:val="24"/>
          <w:szCs w:val="24"/>
        </w:rPr>
        <w:t>——试验</w:t>
      </w:r>
      <w:r w:rsidR="00351C36" w:rsidRPr="008023A4">
        <w:rPr>
          <w:rFonts w:ascii="宋体" w:hAnsi="宋体" w:hint="eastAsia"/>
          <w:sz w:val="24"/>
          <w:szCs w:val="24"/>
        </w:rPr>
        <w:t>时间</w:t>
      </w:r>
      <w:r w:rsidR="007C559E" w:rsidRPr="008023A4">
        <w:rPr>
          <w:i/>
          <w:sz w:val="24"/>
          <w:szCs w:val="24"/>
        </w:rPr>
        <w:t>t</w:t>
      </w:r>
      <w:r w:rsidR="007C559E" w:rsidRPr="008023A4">
        <w:rPr>
          <w:sz w:val="24"/>
          <w:szCs w:val="24"/>
          <w:vertAlign w:val="subscript"/>
        </w:rPr>
        <w:t>d</w:t>
      </w:r>
      <w:r w:rsidR="00A46437" w:rsidRPr="008023A4">
        <w:rPr>
          <w:rFonts w:ascii="宋体" w:hAnsi="宋体"/>
          <w:sz w:val="24"/>
          <w:szCs w:val="24"/>
        </w:rPr>
        <w:t>内输入的电压信号的平均值，</w:t>
      </w:r>
      <w:r w:rsidR="00A46437" w:rsidRPr="008023A4">
        <w:rPr>
          <w:sz w:val="24"/>
          <w:szCs w:val="24"/>
        </w:rPr>
        <w:t>V</w:t>
      </w:r>
      <w:r w:rsidR="00440F0D" w:rsidRPr="008023A4">
        <w:rPr>
          <w:rFonts w:ascii="宋体" w:hAnsi="宋体" w:hint="eastAsia"/>
          <w:sz w:val="24"/>
          <w:szCs w:val="24"/>
        </w:rPr>
        <w:t>。</w:t>
      </w:r>
    </w:p>
    <w:p w:rsidR="00A46437" w:rsidRPr="008023A4" w:rsidRDefault="00A46437" w:rsidP="008A46CA">
      <w:pPr>
        <w:autoSpaceDE w:val="0"/>
        <w:autoSpaceDN w:val="0"/>
        <w:adjustRightInd w:val="0"/>
        <w:rPr>
          <w:rFonts w:ascii="宋体" w:hAnsi="宋体"/>
          <w:sz w:val="24"/>
          <w:szCs w:val="24"/>
        </w:rPr>
      </w:pPr>
      <w:r w:rsidRPr="008023A4">
        <w:rPr>
          <w:rFonts w:ascii="宋体" w:hAnsi="宋体"/>
          <w:sz w:val="24"/>
          <w:szCs w:val="24"/>
        </w:rPr>
        <w:t>B.3.3.4</w:t>
      </w:r>
      <w:r w:rsidR="00181E2F" w:rsidRPr="008023A4">
        <w:rPr>
          <w:rFonts w:ascii="宋体" w:hAnsi="宋体" w:hint="eastAsia"/>
          <w:sz w:val="24"/>
          <w:szCs w:val="24"/>
        </w:rPr>
        <w:t xml:space="preserve"> </w:t>
      </w:r>
      <w:r w:rsidRPr="008023A4">
        <w:rPr>
          <w:rFonts w:ascii="宋体" w:hAnsi="宋体"/>
          <w:sz w:val="24"/>
          <w:szCs w:val="24"/>
        </w:rPr>
        <w:t>模拟编码信号</w:t>
      </w:r>
      <w:r w:rsidR="008A46CA" w:rsidRPr="008023A4">
        <w:rPr>
          <w:rFonts w:ascii="宋体" w:hAnsi="宋体"/>
          <w:sz w:val="24"/>
          <w:szCs w:val="24"/>
        </w:rPr>
        <w:t>输入</w:t>
      </w:r>
      <w:r w:rsidRPr="008023A4">
        <w:rPr>
          <w:rFonts w:ascii="宋体" w:hAnsi="宋体"/>
          <w:sz w:val="24"/>
          <w:szCs w:val="24"/>
        </w:rPr>
        <w:t>的计算器相对示值误差的计算</w:t>
      </w:r>
    </w:p>
    <w:p w:rsidR="000E1A2C" w:rsidRPr="00295614" w:rsidRDefault="000E1A2C" w:rsidP="000E1A2C">
      <w:pPr>
        <w:wordWrap w:val="0"/>
        <w:autoSpaceDE w:val="0"/>
        <w:autoSpaceDN w:val="0"/>
        <w:adjustRightInd w:val="0"/>
        <w:ind w:firstLineChars="200" w:firstLine="480"/>
        <w:jc w:val="right"/>
        <w:rPr>
          <w:sz w:val="24"/>
          <w:szCs w:val="24"/>
          <w:lang w:val="fr-FR"/>
        </w:rPr>
      </w:pPr>
      <w:r w:rsidRPr="008023A4">
        <w:rPr>
          <w:rFonts w:ascii="宋体" w:hAnsi="宋体"/>
          <w:position w:val="-10"/>
          <w:sz w:val="24"/>
          <w:szCs w:val="24"/>
        </w:rPr>
        <w:object w:dxaOrig="1960" w:dyaOrig="680">
          <v:shape id="_x0000_i1036" type="#_x0000_t75" style="width:98pt;height:34pt" o:ole="">
            <v:imagedata r:id="rId38" o:title=""/>
          </v:shape>
          <o:OLEObject Type="Embed" ProgID="Equation.3" ShapeID="_x0000_i1036" DrawAspect="Content" ObjectID="_1505888419" r:id="rId41">
            <o:FieldCodes>\* MERGEFORMAT</o:FieldCodes>
          </o:OLEObject>
        </w:object>
      </w:r>
      <w:r w:rsidRPr="008023A4">
        <w:rPr>
          <w:rFonts w:ascii="宋体" w:hAnsi="宋体" w:hint="eastAsia"/>
          <w:sz w:val="24"/>
          <w:szCs w:val="24"/>
        </w:rPr>
        <w:t xml:space="preserve">                           </w:t>
      </w:r>
      <w:r w:rsidRPr="00295614">
        <w:rPr>
          <w:sz w:val="24"/>
          <w:szCs w:val="24"/>
        </w:rPr>
        <w:t xml:space="preserve">    </w:t>
      </w:r>
      <w:r w:rsidRPr="00295614">
        <w:rPr>
          <w:rFonts w:hAnsi="宋体"/>
          <w:sz w:val="24"/>
          <w:szCs w:val="24"/>
        </w:rPr>
        <w:t>（</w:t>
      </w:r>
      <w:r w:rsidRPr="00295614">
        <w:rPr>
          <w:sz w:val="24"/>
          <w:szCs w:val="24"/>
        </w:rPr>
        <w:t>B</w:t>
      </w:r>
      <w:r w:rsidR="00295614">
        <w:rPr>
          <w:rFonts w:hint="eastAsia"/>
          <w:sz w:val="24"/>
          <w:szCs w:val="24"/>
        </w:rPr>
        <w:t>6</w:t>
      </w:r>
      <w:r w:rsidRPr="00295614">
        <w:rPr>
          <w:rFonts w:hAnsi="宋体"/>
          <w:sz w:val="24"/>
          <w:szCs w:val="24"/>
        </w:rPr>
        <w:t>）</w:t>
      </w:r>
    </w:p>
    <w:p w:rsidR="00A46437" w:rsidRPr="008023A4" w:rsidRDefault="00A46437" w:rsidP="00EB5FED">
      <w:pPr>
        <w:autoSpaceDE w:val="0"/>
        <w:autoSpaceDN w:val="0"/>
        <w:adjustRightInd w:val="0"/>
        <w:ind w:firstLine="465"/>
        <w:rPr>
          <w:rFonts w:ascii="宋体" w:hAnsi="宋体"/>
          <w:sz w:val="24"/>
          <w:szCs w:val="24"/>
          <w:lang w:val="fr-FR"/>
        </w:rPr>
      </w:pPr>
      <w:r w:rsidRPr="008023A4">
        <w:rPr>
          <w:rFonts w:ascii="宋体" w:hAnsi="宋体"/>
          <w:sz w:val="24"/>
          <w:szCs w:val="24"/>
        </w:rPr>
        <w:t>式中</w:t>
      </w:r>
      <w:r w:rsidRPr="008023A4">
        <w:rPr>
          <w:rFonts w:ascii="宋体" w:hAnsi="宋体"/>
          <w:sz w:val="24"/>
          <w:szCs w:val="24"/>
          <w:lang w:val="fr-FR"/>
        </w:rPr>
        <w:t>：</w:t>
      </w:r>
    </w:p>
    <w:p w:rsidR="00EB5FED" w:rsidRPr="008023A4" w:rsidRDefault="00EB5FED" w:rsidP="00EB5FED">
      <w:pPr>
        <w:autoSpaceDE w:val="0"/>
        <w:autoSpaceDN w:val="0"/>
        <w:adjustRightInd w:val="0"/>
        <w:ind w:firstLineChars="200" w:firstLine="480"/>
        <w:rPr>
          <w:rFonts w:ascii="宋体" w:hAnsi="宋体"/>
          <w:sz w:val="24"/>
          <w:szCs w:val="24"/>
        </w:rPr>
      </w:pPr>
      <w:r w:rsidRPr="008023A4">
        <w:rPr>
          <w:i/>
          <w:sz w:val="24"/>
          <w:szCs w:val="24"/>
        </w:rPr>
        <w:t>E</w:t>
      </w:r>
      <w:r w:rsidRPr="008023A4">
        <w:rPr>
          <w:sz w:val="24"/>
          <w:szCs w:val="24"/>
          <w:vertAlign w:val="subscript"/>
        </w:rPr>
        <w:t>c</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的计算器相对示值误差</w:t>
      </w:r>
      <w:r w:rsidRPr="008023A4">
        <w:rPr>
          <w:rFonts w:ascii="宋体" w:hAnsi="宋体" w:hint="eastAsia"/>
          <w:sz w:val="24"/>
          <w:szCs w:val="24"/>
        </w:rPr>
        <w:t>；</w:t>
      </w:r>
    </w:p>
    <w:p w:rsidR="00B747C5" w:rsidRPr="008023A4" w:rsidRDefault="00B747C5" w:rsidP="00B747C5">
      <w:pPr>
        <w:rPr>
          <w:rFonts w:eastAsia="仿宋"/>
          <w:sz w:val="24"/>
          <w:szCs w:val="24"/>
        </w:rPr>
      </w:pPr>
      <w:r w:rsidRPr="008023A4">
        <w:rPr>
          <w:rFonts w:ascii="宋体" w:hAnsi="宋体"/>
          <w:sz w:val="24"/>
          <w:szCs w:val="24"/>
        </w:rPr>
        <w:t xml:space="preserve">    </w:t>
      </w:r>
      <w:r w:rsidRPr="008023A4">
        <w:rPr>
          <w:i/>
          <w:sz w:val="24"/>
          <w:szCs w:val="24"/>
        </w:rPr>
        <w:t>V</w:t>
      </w:r>
      <w:r w:rsidRPr="008023A4">
        <w:rPr>
          <w:rFonts w:hint="eastAsia"/>
          <w:sz w:val="24"/>
          <w:szCs w:val="24"/>
          <w:vertAlign w:val="subscript"/>
        </w:rPr>
        <w:t>i</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w:t>
      </w:r>
      <w:r w:rsidRPr="008023A4">
        <w:rPr>
          <w:rFonts w:ascii="宋体" w:hAnsi="宋体" w:hint="eastAsia"/>
          <w:sz w:val="24"/>
          <w:szCs w:val="24"/>
        </w:rPr>
        <w:t>输入</w:t>
      </w:r>
      <w:r w:rsidRPr="008023A4">
        <w:rPr>
          <w:rFonts w:ascii="宋体" w:hAnsi="宋体"/>
          <w:sz w:val="24"/>
          <w:szCs w:val="24"/>
        </w:rPr>
        <w:t>计算器的编码信号数</w:t>
      </w:r>
      <w:r w:rsidRPr="008023A4">
        <w:rPr>
          <w:rFonts w:ascii="宋体" w:hAnsi="宋体" w:hint="eastAsia"/>
          <w:sz w:val="24"/>
          <w:szCs w:val="24"/>
        </w:rPr>
        <w:t>字量对应</w:t>
      </w:r>
      <w:r w:rsidRPr="008023A4">
        <w:rPr>
          <w:rFonts w:ascii="宋体" w:hAnsi="宋体"/>
          <w:sz w:val="24"/>
          <w:szCs w:val="24"/>
        </w:rPr>
        <w:t>的水</w:t>
      </w:r>
      <w:r w:rsidRPr="008023A4">
        <w:rPr>
          <w:rFonts w:ascii="宋体" w:hAnsi="宋体" w:hint="eastAsia"/>
          <w:sz w:val="24"/>
          <w:szCs w:val="24"/>
        </w:rPr>
        <w:t>的</w:t>
      </w:r>
      <w:r w:rsidRPr="008023A4">
        <w:rPr>
          <w:rFonts w:ascii="宋体" w:hAnsi="宋体"/>
          <w:sz w:val="24"/>
          <w:szCs w:val="24"/>
        </w:rPr>
        <w:t>体积，</w:t>
      </w:r>
      <w:r w:rsidRPr="008023A4">
        <w:rPr>
          <w:sz w:val="24"/>
          <w:szCs w:val="24"/>
        </w:rPr>
        <w:t>m</w:t>
      </w:r>
      <w:r w:rsidRPr="008023A4">
        <w:rPr>
          <w:sz w:val="24"/>
          <w:szCs w:val="24"/>
          <w:vertAlign w:val="superscript"/>
        </w:rPr>
        <w:t>3</w:t>
      </w:r>
      <w:r w:rsidRPr="008023A4">
        <w:rPr>
          <w:rFonts w:hAnsi="宋体" w:hint="eastAsia"/>
          <w:sz w:val="24"/>
          <w:szCs w:val="24"/>
        </w:rPr>
        <w:t>。</w:t>
      </w:r>
    </w:p>
    <w:p w:rsidR="00A46437" w:rsidRPr="008023A4" w:rsidRDefault="00A46437" w:rsidP="00A46437">
      <w:pPr>
        <w:autoSpaceDE w:val="0"/>
        <w:autoSpaceDN w:val="0"/>
        <w:adjustRightInd w:val="0"/>
        <w:ind w:left="1980" w:hanging="1980"/>
        <w:rPr>
          <w:rFonts w:ascii="宋体" w:hAnsi="宋体"/>
          <w:sz w:val="24"/>
          <w:szCs w:val="24"/>
        </w:rPr>
      </w:pPr>
      <w:r w:rsidRPr="008023A4">
        <w:rPr>
          <w:rFonts w:ascii="宋体" w:hAnsi="宋体"/>
          <w:sz w:val="24"/>
          <w:szCs w:val="24"/>
        </w:rPr>
        <w:t>B.3.4 测量传感器（包括</w:t>
      </w:r>
      <w:r w:rsidR="00752AD3" w:rsidRPr="008023A4">
        <w:rPr>
          <w:rFonts w:ascii="宋体" w:hAnsi="宋体"/>
          <w:sz w:val="24"/>
          <w:szCs w:val="24"/>
        </w:rPr>
        <w:t>流量或体积传感器</w:t>
      </w:r>
      <w:r w:rsidRPr="008023A4">
        <w:rPr>
          <w:rFonts w:ascii="宋体" w:hAnsi="宋体"/>
          <w:sz w:val="24"/>
          <w:szCs w:val="24"/>
        </w:rPr>
        <w:t>）</w:t>
      </w:r>
    </w:p>
    <w:p w:rsidR="00A46437" w:rsidRPr="008023A4" w:rsidRDefault="00A46437" w:rsidP="00A57809">
      <w:pPr>
        <w:autoSpaceDE w:val="0"/>
        <w:autoSpaceDN w:val="0"/>
        <w:adjustRightInd w:val="0"/>
        <w:rPr>
          <w:rFonts w:ascii="宋体" w:hAnsi="宋体"/>
          <w:sz w:val="24"/>
          <w:szCs w:val="24"/>
        </w:rPr>
      </w:pPr>
      <w:r w:rsidRPr="008023A4">
        <w:rPr>
          <w:rFonts w:ascii="宋体" w:hAnsi="宋体"/>
          <w:sz w:val="24"/>
          <w:szCs w:val="24"/>
        </w:rPr>
        <w:t>B.3.4.1</w:t>
      </w:r>
      <w:r w:rsidR="00A57809" w:rsidRPr="008023A4">
        <w:rPr>
          <w:rFonts w:ascii="宋体" w:hAnsi="宋体" w:hint="eastAsia"/>
          <w:sz w:val="24"/>
          <w:szCs w:val="24"/>
        </w:rPr>
        <w:t xml:space="preserve"> </w:t>
      </w:r>
      <w:r w:rsidRPr="008023A4">
        <w:rPr>
          <w:rFonts w:ascii="宋体" w:hAnsi="宋体"/>
          <w:sz w:val="24"/>
          <w:szCs w:val="24"/>
        </w:rPr>
        <w:t>脉冲信号</w:t>
      </w:r>
      <w:r w:rsidR="00A57809" w:rsidRPr="008023A4">
        <w:rPr>
          <w:rFonts w:ascii="宋体" w:hAnsi="宋体"/>
          <w:sz w:val="24"/>
          <w:szCs w:val="24"/>
        </w:rPr>
        <w:t>输出</w:t>
      </w:r>
      <w:r w:rsidR="00A57809" w:rsidRPr="008023A4">
        <w:rPr>
          <w:rFonts w:ascii="宋体" w:hAnsi="宋体" w:hint="eastAsia"/>
          <w:sz w:val="24"/>
          <w:szCs w:val="24"/>
        </w:rPr>
        <w:t>的</w:t>
      </w:r>
      <w:r w:rsidRPr="008023A4">
        <w:rPr>
          <w:rFonts w:ascii="宋体" w:hAnsi="宋体"/>
          <w:sz w:val="24"/>
          <w:szCs w:val="24"/>
        </w:rPr>
        <w:t>测量传感器相对示值误差计算</w:t>
      </w:r>
    </w:p>
    <w:p w:rsidR="00A46437" w:rsidRPr="008023A4" w:rsidRDefault="005B0A0E" w:rsidP="007C2BDA">
      <w:pPr>
        <w:wordWrap w:val="0"/>
        <w:autoSpaceDE w:val="0"/>
        <w:autoSpaceDN w:val="0"/>
        <w:adjustRightInd w:val="0"/>
        <w:ind w:firstLineChars="200" w:firstLine="480"/>
        <w:jc w:val="right"/>
        <w:rPr>
          <w:rFonts w:ascii="宋体" w:hAnsi="宋体"/>
          <w:i/>
          <w:sz w:val="24"/>
          <w:szCs w:val="24"/>
          <w:lang w:val="fr-FR"/>
        </w:rPr>
      </w:pPr>
      <w:r w:rsidRPr="008023A4">
        <w:rPr>
          <w:rFonts w:ascii="宋体" w:hAnsi="宋体"/>
          <w:position w:val="-10"/>
          <w:sz w:val="24"/>
          <w:szCs w:val="24"/>
        </w:rPr>
        <w:object w:dxaOrig="1939" w:dyaOrig="680">
          <v:shape id="_x0000_i1037" type="#_x0000_t75" style="width:97pt;height:34pt" o:ole="">
            <v:imagedata r:id="rId42" o:title=""/>
          </v:shape>
          <o:OLEObject Type="Embed" ProgID="Equation.3" ShapeID="_x0000_i1037" DrawAspect="Content" ObjectID="_1505888420" r:id="rId43">
            <o:FieldCodes>\* MERGEFORMAT</o:FieldCodes>
          </o:OLEObject>
        </w:object>
      </w:r>
      <w:r w:rsidR="007C2BDA" w:rsidRPr="008023A4">
        <w:rPr>
          <w:rFonts w:ascii="宋体" w:hAnsi="宋体" w:hint="eastAsia"/>
          <w:sz w:val="24"/>
          <w:szCs w:val="24"/>
        </w:rPr>
        <w:t xml:space="preserve">                          </w:t>
      </w:r>
      <w:r w:rsidR="007C2BDA" w:rsidRPr="00295614">
        <w:rPr>
          <w:sz w:val="24"/>
          <w:szCs w:val="24"/>
        </w:rPr>
        <w:t xml:space="preserve">   </w:t>
      </w:r>
      <w:r w:rsidR="007C2BDA" w:rsidRPr="00295614">
        <w:rPr>
          <w:rFonts w:hAnsi="宋体"/>
          <w:sz w:val="24"/>
          <w:szCs w:val="24"/>
        </w:rPr>
        <w:t>（</w:t>
      </w:r>
      <w:r w:rsidR="007C2BDA" w:rsidRPr="00295614">
        <w:rPr>
          <w:sz w:val="24"/>
          <w:szCs w:val="24"/>
        </w:rPr>
        <w:t>B</w:t>
      </w:r>
      <w:r w:rsidR="00295614">
        <w:rPr>
          <w:rFonts w:hint="eastAsia"/>
          <w:sz w:val="24"/>
          <w:szCs w:val="24"/>
        </w:rPr>
        <w:t>7</w:t>
      </w:r>
      <w:r w:rsidR="007C2BDA" w:rsidRPr="00295614">
        <w:rPr>
          <w:rFonts w:hAnsi="宋体"/>
          <w:sz w:val="24"/>
          <w:szCs w:val="24"/>
        </w:rPr>
        <w:t>）</w:t>
      </w:r>
    </w:p>
    <w:p w:rsidR="00A46437" w:rsidRPr="008023A4" w:rsidRDefault="00A46437" w:rsidP="00A46437">
      <w:pPr>
        <w:autoSpaceDE w:val="0"/>
        <w:autoSpaceDN w:val="0"/>
        <w:adjustRightInd w:val="0"/>
        <w:rPr>
          <w:rFonts w:ascii="宋体" w:hAnsi="宋体"/>
          <w:sz w:val="24"/>
          <w:szCs w:val="24"/>
          <w:lang w:val="fr-FR"/>
        </w:rPr>
      </w:pPr>
      <w:r w:rsidRPr="008023A4">
        <w:rPr>
          <w:rFonts w:ascii="宋体" w:hAnsi="宋体"/>
          <w:sz w:val="24"/>
          <w:szCs w:val="24"/>
          <w:lang w:val="fr-FR"/>
        </w:rPr>
        <w:t xml:space="preserve">    </w:t>
      </w:r>
      <w:r w:rsidRPr="008023A4">
        <w:rPr>
          <w:rFonts w:ascii="宋体" w:hAnsi="宋体"/>
          <w:sz w:val="24"/>
          <w:szCs w:val="24"/>
        </w:rPr>
        <w:t>式中</w:t>
      </w:r>
      <w:r w:rsidRPr="008023A4">
        <w:rPr>
          <w:rFonts w:ascii="宋体" w:hAnsi="宋体"/>
          <w:sz w:val="24"/>
          <w:szCs w:val="24"/>
          <w:lang w:val="fr-FR"/>
        </w:rPr>
        <w:t>：</w:t>
      </w:r>
    </w:p>
    <w:p w:rsidR="008255FE" w:rsidRPr="008023A4" w:rsidRDefault="008255FE" w:rsidP="00F577BF">
      <w:pPr>
        <w:autoSpaceDE w:val="0"/>
        <w:autoSpaceDN w:val="0"/>
        <w:adjustRightInd w:val="0"/>
        <w:ind w:firstLineChars="200" w:firstLine="480"/>
        <w:rPr>
          <w:rFonts w:ascii="宋体" w:hAnsi="宋体"/>
          <w:sz w:val="24"/>
          <w:szCs w:val="24"/>
        </w:rPr>
      </w:pPr>
      <w:r w:rsidRPr="008023A4">
        <w:rPr>
          <w:i/>
          <w:sz w:val="24"/>
          <w:szCs w:val="24"/>
        </w:rPr>
        <w:t>E</w:t>
      </w:r>
      <w:r w:rsidR="008F356E" w:rsidRPr="008023A4">
        <w:rPr>
          <w:rFonts w:hint="eastAsia"/>
          <w:sz w:val="24"/>
          <w:szCs w:val="24"/>
          <w:vertAlign w:val="subscript"/>
        </w:rPr>
        <w:t>t</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的测量传感器</w:t>
      </w:r>
      <w:r w:rsidRPr="008023A4">
        <w:rPr>
          <w:rFonts w:ascii="宋体" w:hAnsi="宋体" w:hint="eastAsia"/>
          <w:sz w:val="24"/>
          <w:szCs w:val="24"/>
        </w:rPr>
        <w:t>的</w:t>
      </w:r>
      <w:r w:rsidRPr="008023A4">
        <w:rPr>
          <w:rFonts w:ascii="宋体" w:hAnsi="宋体"/>
          <w:sz w:val="24"/>
          <w:szCs w:val="24"/>
        </w:rPr>
        <w:t>相对示值误差</w:t>
      </w:r>
      <w:r w:rsidRPr="008023A4">
        <w:rPr>
          <w:rFonts w:ascii="宋体" w:hAnsi="宋体" w:hint="eastAsia"/>
          <w:sz w:val="24"/>
          <w:szCs w:val="24"/>
        </w:rPr>
        <w:t>；</w:t>
      </w:r>
    </w:p>
    <w:p w:rsidR="005B0A0E" w:rsidRPr="008023A4" w:rsidRDefault="005B0A0E" w:rsidP="005B0A0E">
      <w:pPr>
        <w:autoSpaceDE w:val="0"/>
        <w:autoSpaceDN w:val="0"/>
        <w:adjustRightInd w:val="0"/>
        <w:ind w:firstLineChars="200" w:firstLine="480"/>
        <w:rPr>
          <w:rFonts w:ascii="宋体" w:hAnsi="宋体"/>
          <w:sz w:val="24"/>
          <w:szCs w:val="24"/>
        </w:rPr>
      </w:pPr>
      <w:r w:rsidRPr="008023A4">
        <w:rPr>
          <w:i/>
          <w:sz w:val="24"/>
          <w:szCs w:val="24"/>
        </w:rPr>
        <w:t>V</w:t>
      </w:r>
      <w:r w:rsidRPr="008023A4">
        <w:rPr>
          <w:sz w:val="24"/>
          <w:szCs w:val="24"/>
          <w:vertAlign w:val="subscript"/>
        </w:rPr>
        <w:t>a</w:t>
      </w:r>
      <w:r w:rsidRPr="008023A4">
        <w:rPr>
          <w:rFonts w:ascii="宋体" w:hAnsi="宋体"/>
          <w:sz w:val="24"/>
          <w:szCs w:val="24"/>
        </w:rPr>
        <w:t xml:space="preserve"> </w:t>
      </w:r>
      <w:r w:rsidRPr="008023A4">
        <w:rPr>
          <w:rFonts w:ascii="宋体" w:hAnsi="宋体" w:hint="eastAsia"/>
          <w:sz w:val="24"/>
          <w:szCs w:val="24"/>
        </w:rPr>
        <w:t>——</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00BB555C" w:rsidRPr="008023A4">
        <w:rPr>
          <w:rFonts w:ascii="宋体" w:hAnsi="宋体"/>
          <w:sz w:val="24"/>
          <w:szCs w:val="24"/>
        </w:rPr>
        <w:t>内</w:t>
      </w:r>
      <w:r w:rsidRPr="008023A4">
        <w:rPr>
          <w:rFonts w:ascii="宋体" w:hAnsi="宋体"/>
          <w:sz w:val="24"/>
          <w:szCs w:val="24"/>
        </w:rPr>
        <w:t>收集到的水</w:t>
      </w:r>
      <w:r w:rsidRPr="008023A4">
        <w:rPr>
          <w:rFonts w:ascii="宋体" w:hAnsi="宋体" w:hint="eastAsia"/>
          <w:sz w:val="24"/>
          <w:szCs w:val="24"/>
        </w:rPr>
        <w:t>的</w:t>
      </w:r>
      <w:r w:rsidRPr="008023A4">
        <w:rPr>
          <w:rFonts w:ascii="宋体" w:hAnsi="宋体"/>
          <w:sz w:val="24"/>
          <w:szCs w:val="24"/>
        </w:rPr>
        <w:t>实际体积，</w:t>
      </w:r>
      <w:r w:rsidRPr="008023A4">
        <w:rPr>
          <w:sz w:val="24"/>
          <w:szCs w:val="24"/>
        </w:rPr>
        <w:t>m</w:t>
      </w:r>
      <w:r w:rsidRPr="008023A4">
        <w:rPr>
          <w:sz w:val="24"/>
          <w:szCs w:val="24"/>
          <w:vertAlign w:val="superscript"/>
        </w:rPr>
        <w:t>3</w:t>
      </w:r>
      <w:r w:rsidRPr="008023A4">
        <w:rPr>
          <w:rFonts w:ascii="宋体" w:hAnsi="宋体"/>
          <w:sz w:val="24"/>
          <w:szCs w:val="24"/>
        </w:rPr>
        <w:t>；</w:t>
      </w:r>
    </w:p>
    <w:p w:rsidR="00F577BF" w:rsidRPr="008023A4" w:rsidRDefault="00F577BF" w:rsidP="00F577BF">
      <w:pPr>
        <w:autoSpaceDE w:val="0"/>
        <w:autoSpaceDN w:val="0"/>
        <w:adjustRightInd w:val="0"/>
        <w:ind w:firstLineChars="200" w:firstLine="480"/>
        <w:rPr>
          <w:rFonts w:ascii="宋体" w:hAnsi="宋体"/>
          <w:sz w:val="24"/>
          <w:szCs w:val="24"/>
          <w:lang w:val="fr-FR"/>
        </w:rPr>
      </w:pPr>
      <w:r w:rsidRPr="008023A4">
        <w:rPr>
          <w:i/>
          <w:sz w:val="24"/>
          <w:szCs w:val="24"/>
          <w:lang w:val="fr-FR"/>
        </w:rPr>
        <w:t>V</w:t>
      </w:r>
      <w:r w:rsidRPr="008023A4">
        <w:rPr>
          <w:rFonts w:hint="eastAsia"/>
          <w:sz w:val="24"/>
          <w:szCs w:val="24"/>
          <w:vertAlign w:val="subscript"/>
          <w:lang w:val="fr-FR"/>
        </w:rPr>
        <w:t>i</w:t>
      </w:r>
      <w:r w:rsidRPr="008023A4">
        <w:rPr>
          <w:sz w:val="24"/>
          <w:szCs w:val="24"/>
          <w:lang w:val="fr-FR"/>
        </w:rPr>
        <w:t>=</w:t>
      </w:r>
      <w:r w:rsidRPr="008023A4">
        <w:rPr>
          <w:i/>
          <w:sz w:val="24"/>
          <w:szCs w:val="24"/>
          <w:lang w:val="fr-FR"/>
        </w:rPr>
        <w:t>C</w:t>
      </w:r>
      <w:r w:rsidRPr="008023A4">
        <w:rPr>
          <w:sz w:val="24"/>
          <w:szCs w:val="24"/>
          <w:vertAlign w:val="subscript"/>
          <w:lang w:val="fr-FR"/>
        </w:rPr>
        <w:t>p</w:t>
      </w:r>
      <w:r w:rsidRPr="008023A4">
        <w:rPr>
          <w:i/>
          <w:sz w:val="24"/>
          <w:szCs w:val="24"/>
          <w:lang w:val="fr-FR"/>
        </w:rPr>
        <w:t>T</w:t>
      </w:r>
      <w:r w:rsidRPr="008023A4">
        <w:rPr>
          <w:sz w:val="24"/>
          <w:szCs w:val="24"/>
          <w:vertAlign w:val="subscript"/>
          <w:lang w:val="fr-FR"/>
        </w:rPr>
        <w:t>p</w:t>
      </w:r>
      <w:r w:rsidRPr="008023A4">
        <w:rPr>
          <w:rFonts w:ascii="宋体" w:hAnsi="宋体" w:hint="eastAsia"/>
          <w:sz w:val="24"/>
          <w:szCs w:val="24"/>
          <w:lang w:val="fr-FR"/>
        </w:rPr>
        <w:t>——</w:t>
      </w:r>
      <w:r w:rsidRPr="008023A4">
        <w:rPr>
          <w:rFonts w:ascii="宋体" w:hAnsi="宋体"/>
          <w:sz w:val="24"/>
          <w:szCs w:val="24"/>
          <w:lang w:val="fr-FR"/>
        </w:rPr>
        <w:t>试验</w:t>
      </w:r>
      <w:r w:rsidRPr="008023A4">
        <w:rPr>
          <w:rFonts w:ascii="宋体" w:hAnsi="宋体" w:hint="eastAsia"/>
          <w:sz w:val="24"/>
          <w:szCs w:val="24"/>
          <w:lang w:val="fr-FR"/>
        </w:rPr>
        <w:t>时间</w:t>
      </w:r>
      <w:r w:rsidRPr="008023A4">
        <w:rPr>
          <w:i/>
          <w:sz w:val="24"/>
          <w:szCs w:val="24"/>
          <w:lang w:val="fr-FR"/>
        </w:rPr>
        <w:t>t</w:t>
      </w:r>
      <w:r w:rsidRPr="008023A4">
        <w:rPr>
          <w:sz w:val="24"/>
          <w:szCs w:val="24"/>
          <w:vertAlign w:val="subscript"/>
          <w:lang w:val="fr-FR"/>
        </w:rPr>
        <w:t>d</w:t>
      </w:r>
      <w:r w:rsidRPr="008023A4">
        <w:rPr>
          <w:rFonts w:ascii="宋体" w:hAnsi="宋体" w:hint="eastAsia"/>
          <w:sz w:val="24"/>
          <w:szCs w:val="24"/>
          <w:lang w:val="fr-FR"/>
        </w:rPr>
        <w:t>内测量传感器</w:t>
      </w:r>
      <w:r w:rsidR="00B414D3" w:rsidRPr="008023A4">
        <w:rPr>
          <w:rFonts w:ascii="宋体" w:hAnsi="宋体" w:hint="eastAsia"/>
          <w:sz w:val="24"/>
          <w:szCs w:val="24"/>
          <w:lang w:val="fr-FR"/>
        </w:rPr>
        <w:t>输出</w:t>
      </w:r>
      <w:r w:rsidRPr="008023A4">
        <w:rPr>
          <w:rFonts w:ascii="宋体" w:hAnsi="宋体" w:hint="eastAsia"/>
          <w:sz w:val="24"/>
          <w:szCs w:val="24"/>
          <w:lang w:val="fr-FR"/>
        </w:rPr>
        <w:t>的体积</w:t>
      </w:r>
      <w:r w:rsidRPr="008023A4">
        <w:rPr>
          <w:rFonts w:ascii="宋体" w:hAnsi="宋体"/>
          <w:sz w:val="24"/>
          <w:szCs w:val="24"/>
          <w:lang w:val="fr-FR"/>
        </w:rPr>
        <w:t>脉冲总数</w:t>
      </w:r>
      <w:r w:rsidRPr="008023A4">
        <w:rPr>
          <w:rFonts w:ascii="宋体" w:hAnsi="宋体" w:hint="eastAsia"/>
          <w:sz w:val="24"/>
          <w:szCs w:val="24"/>
          <w:lang w:val="fr-FR"/>
        </w:rPr>
        <w:t>相对应的</w:t>
      </w:r>
      <w:r w:rsidRPr="008023A4">
        <w:rPr>
          <w:rFonts w:ascii="宋体" w:hAnsi="宋体"/>
          <w:sz w:val="24"/>
          <w:szCs w:val="24"/>
          <w:lang w:val="fr-FR"/>
        </w:rPr>
        <w:t>体积，</w:t>
      </w:r>
      <w:r w:rsidRPr="008023A4">
        <w:rPr>
          <w:sz w:val="24"/>
          <w:szCs w:val="24"/>
          <w:lang w:val="fr-FR"/>
        </w:rPr>
        <w:t>m</w:t>
      </w:r>
      <w:r w:rsidRPr="008023A4">
        <w:rPr>
          <w:sz w:val="24"/>
          <w:szCs w:val="24"/>
          <w:vertAlign w:val="superscript"/>
          <w:lang w:val="fr-FR"/>
        </w:rPr>
        <w:t>3</w:t>
      </w:r>
      <w:r w:rsidRPr="008023A4">
        <w:rPr>
          <w:rFonts w:ascii="宋体" w:hAnsi="宋体"/>
          <w:sz w:val="24"/>
          <w:szCs w:val="24"/>
          <w:lang w:val="fr-FR"/>
        </w:rPr>
        <w:t>；其中：</w:t>
      </w:r>
    </w:p>
    <w:p w:rsidR="00F577BF" w:rsidRPr="008023A4" w:rsidRDefault="00F577BF" w:rsidP="00F577BF">
      <w:pPr>
        <w:autoSpaceDE w:val="0"/>
        <w:autoSpaceDN w:val="0"/>
        <w:adjustRightInd w:val="0"/>
        <w:ind w:firstLineChars="200" w:firstLine="480"/>
        <w:rPr>
          <w:sz w:val="24"/>
          <w:szCs w:val="24"/>
          <w:lang w:val="fr-FR"/>
        </w:rPr>
      </w:pPr>
      <w:r w:rsidRPr="008023A4">
        <w:rPr>
          <w:i/>
          <w:sz w:val="24"/>
          <w:szCs w:val="24"/>
          <w:lang w:val="fr-FR"/>
        </w:rPr>
        <w:t>C</w:t>
      </w:r>
      <w:r w:rsidRPr="008023A4">
        <w:rPr>
          <w:sz w:val="24"/>
          <w:szCs w:val="24"/>
          <w:vertAlign w:val="subscript"/>
          <w:lang w:val="fr-FR"/>
        </w:rPr>
        <w:t xml:space="preserve">p </w:t>
      </w:r>
      <w:r w:rsidRPr="008023A4">
        <w:rPr>
          <w:sz w:val="24"/>
          <w:szCs w:val="24"/>
          <w:lang w:val="fr-FR"/>
        </w:rPr>
        <w:t>——</w:t>
      </w:r>
      <w:r w:rsidRPr="008023A4">
        <w:rPr>
          <w:rFonts w:hAnsi="宋体"/>
          <w:sz w:val="24"/>
          <w:szCs w:val="24"/>
          <w:lang w:val="fr-FR"/>
        </w:rPr>
        <w:t>常数，等于每个脉冲所代表的水的标称体积，也称为脉冲当量，</w:t>
      </w:r>
      <w:r w:rsidRPr="008023A4">
        <w:rPr>
          <w:sz w:val="24"/>
          <w:szCs w:val="24"/>
          <w:lang w:val="fr-FR"/>
        </w:rPr>
        <w:t>m</w:t>
      </w:r>
      <w:r w:rsidRPr="008023A4">
        <w:rPr>
          <w:sz w:val="24"/>
          <w:szCs w:val="24"/>
          <w:vertAlign w:val="superscript"/>
          <w:lang w:val="fr-FR"/>
        </w:rPr>
        <w:t>3</w:t>
      </w:r>
      <w:r w:rsidRPr="008023A4">
        <w:rPr>
          <w:rFonts w:hAnsi="宋体"/>
          <w:sz w:val="24"/>
          <w:szCs w:val="24"/>
          <w:lang w:val="fr-FR"/>
        </w:rPr>
        <w:t>；</w:t>
      </w:r>
    </w:p>
    <w:p w:rsidR="00F577BF" w:rsidRPr="008023A4" w:rsidRDefault="00F577BF" w:rsidP="00F577BF">
      <w:pPr>
        <w:autoSpaceDE w:val="0"/>
        <w:autoSpaceDN w:val="0"/>
        <w:adjustRightInd w:val="0"/>
        <w:ind w:firstLineChars="200" w:firstLine="480"/>
        <w:rPr>
          <w:rFonts w:ascii="宋体" w:hAnsi="宋体"/>
          <w:sz w:val="24"/>
          <w:szCs w:val="24"/>
        </w:rPr>
      </w:pPr>
      <w:r w:rsidRPr="008023A4">
        <w:rPr>
          <w:i/>
          <w:sz w:val="24"/>
          <w:szCs w:val="24"/>
          <w:lang w:val="fr-FR"/>
        </w:rPr>
        <w:t>T</w:t>
      </w:r>
      <w:r w:rsidRPr="008023A4">
        <w:rPr>
          <w:sz w:val="24"/>
          <w:szCs w:val="24"/>
          <w:vertAlign w:val="subscript"/>
          <w:lang w:val="fr-FR"/>
        </w:rPr>
        <w:t>p</w:t>
      </w:r>
      <w:r w:rsidRPr="008023A4">
        <w:rPr>
          <w:sz w:val="24"/>
          <w:szCs w:val="24"/>
          <w:lang w:val="fr-FR"/>
        </w:rPr>
        <w:t>——</w:t>
      </w:r>
      <w:r w:rsidRPr="008023A4">
        <w:rPr>
          <w:rFonts w:hAnsi="宋体"/>
          <w:sz w:val="24"/>
          <w:szCs w:val="24"/>
          <w:lang w:val="fr-FR"/>
        </w:rPr>
        <w:t>试验时间</w:t>
      </w:r>
      <w:r w:rsidRPr="008023A4">
        <w:rPr>
          <w:i/>
          <w:sz w:val="24"/>
          <w:szCs w:val="24"/>
          <w:lang w:val="fr-FR"/>
        </w:rPr>
        <w:t>t</w:t>
      </w:r>
      <w:r w:rsidRPr="008023A4">
        <w:rPr>
          <w:sz w:val="24"/>
          <w:szCs w:val="24"/>
          <w:vertAlign w:val="subscript"/>
          <w:lang w:val="fr-FR"/>
        </w:rPr>
        <w:t>d</w:t>
      </w:r>
      <w:r w:rsidRPr="008023A4">
        <w:rPr>
          <w:rFonts w:hAnsi="宋体"/>
          <w:sz w:val="24"/>
          <w:szCs w:val="24"/>
          <w:lang w:val="fr-FR"/>
        </w:rPr>
        <w:t>内</w:t>
      </w:r>
      <w:r w:rsidR="00B414D3" w:rsidRPr="008023A4">
        <w:rPr>
          <w:rFonts w:hAnsi="宋体" w:hint="eastAsia"/>
          <w:sz w:val="24"/>
          <w:szCs w:val="24"/>
          <w:lang w:val="fr-FR"/>
        </w:rPr>
        <w:t>输出</w:t>
      </w:r>
      <w:r w:rsidRPr="008023A4">
        <w:rPr>
          <w:rFonts w:hAnsi="宋体"/>
          <w:sz w:val="24"/>
          <w:szCs w:val="24"/>
          <w:lang w:val="fr-FR"/>
        </w:rPr>
        <w:t>的体积脉冲总数。</w:t>
      </w:r>
    </w:p>
    <w:p w:rsidR="00A46437" w:rsidRPr="008023A4" w:rsidRDefault="00A46437" w:rsidP="00C24F9F">
      <w:pPr>
        <w:autoSpaceDE w:val="0"/>
        <w:autoSpaceDN w:val="0"/>
        <w:adjustRightInd w:val="0"/>
        <w:rPr>
          <w:rFonts w:ascii="宋体" w:hAnsi="宋体"/>
          <w:sz w:val="24"/>
          <w:szCs w:val="24"/>
        </w:rPr>
      </w:pPr>
      <w:r w:rsidRPr="008023A4">
        <w:rPr>
          <w:rFonts w:ascii="宋体" w:hAnsi="宋体"/>
          <w:sz w:val="24"/>
          <w:szCs w:val="24"/>
        </w:rPr>
        <w:t>B.</w:t>
      </w: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3.4.2</w:t>
        </w:r>
      </w:smartTag>
      <w:r w:rsidRPr="008023A4">
        <w:rPr>
          <w:rFonts w:ascii="宋体" w:hAnsi="宋体"/>
          <w:sz w:val="24"/>
          <w:szCs w:val="24"/>
        </w:rPr>
        <w:t xml:space="preserve"> 电流信号</w:t>
      </w:r>
      <w:r w:rsidR="00A819B2" w:rsidRPr="008023A4">
        <w:rPr>
          <w:rFonts w:ascii="宋体" w:hAnsi="宋体"/>
          <w:sz w:val="24"/>
          <w:szCs w:val="24"/>
        </w:rPr>
        <w:t>输出</w:t>
      </w:r>
      <w:r w:rsidR="00A819B2" w:rsidRPr="008023A4">
        <w:rPr>
          <w:rFonts w:ascii="宋体" w:hAnsi="宋体" w:hint="eastAsia"/>
          <w:sz w:val="24"/>
          <w:szCs w:val="24"/>
        </w:rPr>
        <w:t>的</w:t>
      </w:r>
      <w:r w:rsidRPr="008023A4">
        <w:rPr>
          <w:rFonts w:ascii="宋体" w:hAnsi="宋体"/>
          <w:sz w:val="24"/>
          <w:szCs w:val="24"/>
        </w:rPr>
        <w:t>测量传感器相对示值误差计算</w:t>
      </w:r>
    </w:p>
    <w:p w:rsidR="008F356E" w:rsidRPr="008023A4" w:rsidRDefault="008F356E" w:rsidP="008F356E">
      <w:pPr>
        <w:wordWrap w:val="0"/>
        <w:autoSpaceDE w:val="0"/>
        <w:autoSpaceDN w:val="0"/>
        <w:adjustRightInd w:val="0"/>
        <w:ind w:firstLineChars="200" w:firstLine="480"/>
        <w:jc w:val="right"/>
        <w:rPr>
          <w:rFonts w:ascii="宋体" w:hAnsi="宋体"/>
          <w:i/>
          <w:sz w:val="24"/>
          <w:szCs w:val="24"/>
          <w:lang w:val="fr-FR"/>
        </w:rPr>
      </w:pPr>
      <w:r w:rsidRPr="008023A4">
        <w:rPr>
          <w:rFonts w:ascii="宋体" w:hAnsi="宋体"/>
          <w:position w:val="-10"/>
          <w:sz w:val="24"/>
          <w:szCs w:val="24"/>
        </w:rPr>
        <w:object w:dxaOrig="1939" w:dyaOrig="680">
          <v:shape id="_x0000_i1038" type="#_x0000_t75" style="width:97pt;height:34pt" o:ole="">
            <v:imagedata r:id="rId42" o:title=""/>
          </v:shape>
          <o:OLEObject Type="Embed" ProgID="Equation.3" ShapeID="_x0000_i1038" DrawAspect="Content" ObjectID="_1505888421" r:id="rId44">
            <o:FieldCodes>\* MERGEFORMAT</o:FieldCodes>
          </o:OLEObject>
        </w:object>
      </w:r>
      <w:r w:rsidRPr="008023A4">
        <w:rPr>
          <w:rFonts w:ascii="宋体" w:hAnsi="宋体" w:hint="eastAsia"/>
          <w:sz w:val="24"/>
          <w:szCs w:val="24"/>
        </w:rPr>
        <w:t xml:space="preserve">                          </w:t>
      </w:r>
      <w:r w:rsidRPr="00295614">
        <w:rPr>
          <w:sz w:val="24"/>
          <w:szCs w:val="24"/>
        </w:rPr>
        <w:t xml:space="preserve">   </w:t>
      </w:r>
      <w:r w:rsidRPr="00295614">
        <w:rPr>
          <w:rFonts w:hAnsi="宋体"/>
          <w:sz w:val="24"/>
          <w:szCs w:val="24"/>
        </w:rPr>
        <w:t>（</w:t>
      </w:r>
      <w:r w:rsidRPr="00295614">
        <w:rPr>
          <w:sz w:val="24"/>
          <w:szCs w:val="24"/>
        </w:rPr>
        <w:t>B</w:t>
      </w:r>
      <w:r w:rsidR="00295614">
        <w:rPr>
          <w:rFonts w:hint="eastAsia"/>
          <w:sz w:val="24"/>
          <w:szCs w:val="24"/>
        </w:rPr>
        <w:t>8</w:t>
      </w:r>
      <w:r w:rsidRPr="00295614">
        <w:rPr>
          <w:rFonts w:hAnsi="宋体"/>
          <w:sz w:val="24"/>
          <w:szCs w:val="24"/>
        </w:rPr>
        <w:t>）</w:t>
      </w:r>
    </w:p>
    <w:p w:rsidR="00A46437" w:rsidRPr="008023A4" w:rsidRDefault="00A46437" w:rsidP="008F356E">
      <w:pPr>
        <w:autoSpaceDE w:val="0"/>
        <w:autoSpaceDN w:val="0"/>
        <w:adjustRightInd w:val="0"/>
        <w:ind w:firstLine="465"/>
        <w:rPr>
          <w:rFonts w:ascii="宋体" w:hAnsi="宋体"/>
          <w:sz w:val="24"/>
          <w:szCs w:val="24"/>
          <w:lang w:val="fr-FR"/>
        </w:rPr>
      </w:pPr>
      <w:r w:rsidRPr="008023A4">
        <w:rPr>
          <w:rFonts w:ascii="宋体" w:hAnsi="宋体"/>
          <w:sz w:val="24"/>
          <w:szCs w:val="24"/>
        </w:rPr>
        <w:t>式中</w:t>
      </w:r>
      <w:r w:rsidRPr="008023A4">
        <w:rPr>
          <w:rFonts w:ascii="宋体" w:hAnsi="宋体"/>
          <w:sz w:val="24"/>
          <w:szCs w:val="24"/>
          <w:lang w:val="fr-FR"/>
        </w:rPr>
        <w:t>：</w:t>
      </w:r>
    </w:p>
    <w:p w:rsidR="008F356E" w:rsidRPr="008023A4" w:rsidRDefault="008F356E" w:rsidP="008F356E">
      <w:pPr>
        <w:autoSpaceDE w:val="0"/>
        <w:autoSpaceDN w:val="0"/>
        <w:adjustRightInd w:val="0"/>
        <w:ind w:firstLine="465"/>
        <w:rPr>
          <w:rFonts w:ascii="宋体" w:hAnsi="宋体"/>
          <w:sz w:val="24"/>
          <w:szCs w:val="24"/>
          <w:lang w:val="fr-FR"/>
        </w:rPr>
      </w:pPr>
      <w:r w:rsidRPr="008023A4">
        <w:rPr>
          <w:i/>
          <w:sz w:val="24"/>
          <w:szCs w:val="24"/>
        </w:rPr>
        <w:t>E</w:t>
      </w:r>
      <w:r w:rsidRPr="008023A4">
        <w:rPr>
          <w:rFonts w:hint="eastAsia"/>
          <w:sz w:val="24"/>
          <w:szCs w:val="24"/>
          <w:vertAlign w:val="subscript"/>
        </w:rPr>
        <w:t>t</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的测量传感器</w:t>
      </w:r>
      <w:r w:rsidRPr="008023A4">
        <w:rPr>
          <w:rFonts w:ascii="宋体" w:hAnsi="宋体" w:hint="eastAsia"/>
          <w:sz w:val="24"/>
          <w:szCs w:val="24"/>
        </w:rPr>
        <w:t>的</w:t>
      </w:r>
      <w:r w:rsidRPr="008023A4">
        <w:rPr>
          <w:rFonts w:ascii="宋体" w:hAnsi="宋体"/>
          <w:sz w:val="24"/>
          <w:szCs w:val="24"/>
        </w:rPr>
        <w:t>相对示值误差</w:t>
      </w:r>
      <w:r w:rsidRPr="008023A4">
        <w:rPr>
          <w:rFonts w:ascii="宋体" w:hAnsi="宋体" w:hint="eastAsia"/>
          <w:sz w:val="24"/>
          <w:szCs w:val="24"/>
        </w:rPr>
        <w:t>；</w:t>
      </w:r>
    </w:p>
    <w:p w:rsidR="005C05BA" w:rsidRPr="008023A4" w:rsidRDefault="005C05BA" w:rsidP="005C05BA">
      <w:pPr>
        <w:autoSpaceDE w:val="0"/>
        <w:autoSpaceDN w:val="0"/>
        <w:adjustRightInd w:val="0"/>
        <w:ind w:firstLineChars="200" w:firstLine="480"/>
        <w:rPr>
          <w:rFonts w:ascii="宋体" w:hAnsi="宋体"/>
          <w:sz w:val="24"/>
          <w:szCs w:val="24"/>
        </w:rPr>
      </w:pPr>
      <w:r w:rsidRPr="008023A4">
        <w:rPr>
          <w:i/>
          <w:sz w:val="24"/>
          <w:szCs w:val="24"/>
        </w:rPr>
        <w:t>V</w:t>
      </w:r>
      <w:r w:rsidRPr="008023A4">
        <w:rPr>
          <w:sz w:val="24"/>
          <w:szCs w:val="24"/>
          <w:vertAlign w:val="subscript"/>
        </w:rPr>
        <w:t>a</w:t>
      </w:r>
      <w:r w:rsidRPr="008023A4">
        <w:rPr>
          <w:rFonts w:ascii="宋体" w:hAnsi="宋体"/>
          <w:sz w:val="24"/>
          <w:szCs w:val="24"/>
        </w:rPr>
        <w:t xml:space="preserve"> </w:t>
      </w:r>
      <w:r w:rsidRPr="008023A4">
        <w:rPr>
          <w:rFonts w:ascii="宋体" w:hAnsi="宋体" w:hint="eastAsia"/>
          <w:sz w:val="24"/>
          <w:szCs w:val="24"/>
        </w:rPr>
        <w:t>——</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00BB555C" w:rsidRPr="008023A4">
        <w:rPr>
          <w:rFonts w:ascii="宋体" w:hAnsi="宋体"/>
          <w:sz w:val="24"/>
          <w:szCs w:val="24"/>
        </w:rPr>
        <w:t>内</w:t>
      </w:r>
      <w:r w:rsidRPr="008023A4">
        <w:rPr>
          <w:rFonts w:ascii="宋体" w:hAnsi="宋体"/>
          <w:sz w:val="24"/>
          <w:szCs w:val="24"/>
        </w:rPr>
        <w:t>收集到的水</w:t>
      </w:r>
      <w:r w:rsidRPr="008023A4">
        <w:rPr>
          <w:rFonts w:ascii="宋体" w:hAnsi="宋体" w:hint="eastAsia"/>
          <w:sz w:val="24"/>
          <w:szCs w:val="24"/>
        </w:rPr>
        <w:t>的</w:t>
      </w:r>
      <w:r w:rsidRPr="008023A4">
        <w:rPr>
          <w:rFonts w:ascii="宋体" w:hAnsi="宋体"/>
          <w:sz w:val="24"/>
          <w:szCs w:val="24"/>
        </w:rPr>
        <w:t>实际体积，</w:t>
      </w:r>
      <w:r w:rsidRPr="008023A4">
        <w:rPr>
          <w:sz w:val="24"/>
          <w:szCs w:val="24"/>
        </w:rPr>
        <w:t>m</w:t>
      </w:r>
      <w:r w:rsidRPr="008023A4">
        <w:rPr>
          <w:sz w:val="24"/>
          <w:szCs w:val="24"/>
          <w:vertAlign w:val="superscript"/>
        </w:rPr>
        <w:t>3</w:t>
      </w:r>
      <w:r w:rsidRPr="008023A4">
        <w:rPr>
          <w:rFonts w:ascii="宋体" w:hAnsi="宋体"/>
          <w:sz w:val="24"/>
          <w:szCs w:val="24"/>
        </w:rPr>
        <w:t>；</w:t>
      </w:r>
    </w:p>
    <w:p w:rsidR="00A96F0D" w:rsidRPr="008023A4" w:rsidRDefault="00A96F0D" w:rsidP="00A96F0D">
      <w:pPr>
        <w:autoSpaceDE w:val="0"/>
        <w:autoSpaceDN w:val="0"/>
        <w:adjustRightInd w:val="0"/>
        <w:ind w:firstLineChars="200" w:firstLine="480"/>
        <w:rPr>
          <w:rFonts w:ascii="宋体" w:hAnsi="宋体"/>
          <w:sz w:val="24"/>
          <w:szCs w:val="24"/>
        </w:rPr>
      </w:pPr>
      <w:r w:rsidRPr="008023A4">
        <w:rPr>
          <w:i/>
          <w:sz w:val="24"/>
          <w:szCs w:val="24"/>
        </w:rPr>
        <w:t>V</w:t>
      </w:r>
      <w:r w:rsidRPr="008023A4">
        <w:rPr>
          <w:rFonts w:hint="eastAsia"/>
          <w:sz w:val="24"/>
          <w:szCs w:val="24"/>
          <w:vertAlign w:val="subscript"/>
        </w:rPr>
        <w:t>i</w:t>
      </w:r>
      <w:r w:rsidRPr="008023A4">
        <w:rPr>
          <w:sz w:val="24"/>
          <w:szCs w:val="24"/>
        </w:rPr>
        <w:t>=</w:t>
      </w:r>
      <w:r w:rsidRPr="008023A4">
        <w:rPr>
          <w:i/>
          <w:sz w:val="24"/>
          <w:szCs w:val="24"/>
        </w:rPr>
        <w:t>C</w:t>
      </w:r>
      <w:r w:rsidRPr="008023A4">
        <w:rPr>
          <w:sz w:val="24"/>
          <w:szCs w:val="24"/>
          <w:vertAlign w:val="subscript"/>
        </w:rPr>
        <w:t>I</w:t>
      </w:r>
      <w:r w:rsidRPr="008023A4">
        <w:rPr>
          <w:rFonts w:hint="eastAsia"/>
          <w:i/>
          <w:sz w:val="24"/>
          <w:szCs w:val="24"/>
        </w:rPr>
        <w:t>I</w:t>
      </w:r>
      <w:r w:rsidRPr="008023A4">
        <w:rPr>
          <w:sz w:val="24"/>
          <w:szCs w:val="24"/>
          <w:vertAlign w:val="subscript"/>
        </w:rPr>
        <w:t>t</w:t>
      </w:r>
      <w:r w:rsidRPr="008023A4">
        <w:rPr>
          <w:i/>
          <w:sz w:val="24"/>
          <w:szCs w:val="24"/>
        </w:rPr>
        <w:t>t</w:t>
      </w:r>
      <w:r w:rsidRPr="008023A4">
        <w:rPr>
          <w:sz w:val="24"/>
          <w:szCs w:val="24"/>
          <w:vertAlign w:val="subscript"/>
        </w:rPr>
        <w:t>d</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hint="eastAsia"/>
          <w:sz w:val="24"/>
          <w:szCs w:val="24"/>
        </w:rPr>
        <w:t>内</w:t>
      </w:r>
      <w:r w:rsidRPr="008023A4">
        <w:rPr>
          <w:rFonts w:ascii="宋体" w:hAnsi="宋体" w:hint="eastAsia"/>
          <w:sz w:val="24"/>
          <w:szCs w:val="24"/>
        </w:rPr>
        <w:t>与测量传感器输出</w:t>
      </w:r>
      <w:r w:rsidRPr="008023A4">
        <w:rPr>
          <w:rFonts w:ascii="宋体" w:hAnsi="宋体"/>
          <w:sz w:val="24"/>
          <w:szCs w:val="24"/>
        </w:rPr>
        <w:t>的平均电流</w:t>
      </w:r>
      <w:r w:rsidRPr="008023A4">
        <w:rPr>
          <w:rFonts w:ascii="宋体" w:hAnsi="宋体" w:hint="eastAsia"/>
          <w:sz w:val="24"/>
          <w:szCs w:val="24"/>
        </w:rPr>
        <w:t>信号相对应的</w:t>
      </w:r>
      <w:r w:rsidRPr="008023A4">
        <w:rPr>
          <w:rFonts w:ascii="宋体" w:hAnsi="宋体"/>
          <w:sz w:val="24"/>
          <w:szCs w:val="24"/>
        </w:rPr>
        <w:t>体积，</w:t>
      </w:r>
    </w:p>
    <w:p w:rsidR="00A46437" w:rsidRPr="008023A4" w:rsidRDefault="00A46437" w:rsidP="00A46437">
      <w:pPr>
        <w:autoSpaceDE w:val="0"/>
        <w:autoSpaceDN w:val="0"/>
        <w:adjustRightInd w:val="0"/>
        <w:ind w:left="1980" w:hanging="1980"/>
        <w:rPr>
          <w:rFonts w:ascii="宋体" w:hAnsi="宋体"/>
          <w:sz w:val="24"/>
          <w:szCs w:val="24"/>
        </w:rPr>
      </w:pPr>
      <w:r w:rsidRPr="008023A4">
        <w:rPr>
          <w:rFonts w:ascii="宋体" w:hAnsi="宋体"/>
          <w:sz w:val="24"/>
          <w:szCs w:val="24"/>
        </w:rPr>
        <w:t>其中：</w:t>
      </w:r>
    </w:p>
    <w:p w:rsidR="00F03676" w:rsidRPr="008023A4" w:rsidRDefault="00F03676" w:rsidP="00F03676">
      <w:pPr>
        <w:autoSpaceDE w:val="0"/>
        <w:autoSpaceDN w:val="0"/>
        <w:adjustRightInd w:val="0"/>
        <w:ind w:firstLineChars="200" w:firstLine="480"/>
        <w:rPr>
          <w:rFonts w:ascii="宋体" w:hAnsi="宋体"/>
          <w:sz w:val="24"/>
          <w:szCs w:val="24"/>
        </w:rPr>
      </w:pPr>
      <w:r w:rsidRPr="008023A4">
        <w:rPr>
          <w:i/>
          <w:sz w:val="24"/>
          <w:szCs w:val="24"/>
        </w:rPr>
        <w:t>C</w:t>
      </w:r>
      <w:r w:rsidRPr="008023A4">
        <w:rPr>
          <w:sz w:val="24"/>
          <w:szCs w:val="24"/>
          <w:vertAlign w:val="subscript"/>
        </w:rPr>
        <w:t xml:space="preserve">I </w:t>
      </w:r>
      <w:r w:rsidRPr="008023A4">
        <w:rPr>
          <w:rFonts w:ascii="宋体" w:hAnsi="宋体"/>
          <w:sz w:val="24"/>
          <w:szCs w:val="24"/>
        </w:rPr>
        <w:t>——电流</w:t>
      </w:r>
      <w:r w:rsidRPr="008023A4">
        <w:rPr>
          <w:rFonts w:ascii="宋体" w:hAnsi="宋体" w:hint="eastAsia"/>
          <w:sz w:val="24"/>
          <w:szCs w:val="24"/>
        </w:rPr>
        <w:t>信号</w:t>
      </w:r>
      <w:r w:rsidRPr="008023A4">
        <w:rPr>
          <w:rFonts w:ascii="宋体" w:hAnsi="宋体"/>
          <w:sz w:val="24"/>
          <w:szCs w:val="24"/>
        </w:rPr>
        <w:t>与流量</w:t>
      </w:r>
      <w:r w:rsidRPr="008023A4">
        <w:rPr>
          <w:rFonts w:ascii="宋体" w:hAnsi="宋体" w:hint="eastAsia"/>
          <w:sz w:val="24"/>
          <w:szCs w:val="24"/>
        </w:rPr>
        <w:t>相关的</w:t>
      </w:r>
      <w:r w:rsidRPr="008023A4">
        <w:rPr>
          <w:rFonts w:ascii="宋体" w:hAnsi="宋体"/>
          <w:sz w:val="24"/>
          <w:szCs w:val="24"/>
        </w:rPr>
        <w:t>常数</w:t>
      </w:r>
      <w:r w:rsidRPr="008023A4">
        <w:rPr>
          <w:rFonts w:hAnsi="宋体"/>
          <w:sz w:val="24"/>
          <w:szCs w:val="24"/>
        </w:rPr>
        <w:t>，</w:t>
      </w:r>
      <w:r w:rsidRPr="008023A4">
        <w:rPr>
          <w:sz w:val="24"/>
          <w:szCs w:val="24"/>
        </w:rPr>
        <w:t>m</w:t>
      </w:r>
      <w:r w:rsidRPr="008023A4">
        <w:rPr>
          <w:sz w:val="24"/>
          <w:szCs w:val="24"/>
          <w:vertAlign w:val="superscript"/>
        </w:rPr>
        <w:t>3</w:t>
      </w:r>
      <w:r w:rsidRPr="008023A4">
        <w:rPr>
          <w:sz w:val="24"/>
          <w:szCs w:val="24"/>
        </w:rPr>
        <w:t>h</w:t>
      </w:r>
      <w:r w:rsidRPr="008023A4">
        <w:rPr>
          <w:rFonts w:hAnsi="宋体" w:hint="eastAsia"/>
          <w:sz w:val="24"/>
          <w:szCs w:val="24"/>
          <w:vertAlign w:val="superscript"/>
        </w:rPr>
        <w:t>-1</w:t>
      </w:r>
      <w:r w:rsidRPr="008023A4">
        <w:rPr>
          <w:sz w:val="24"/>
          <w:szCs w:val="24"/>
        </w:rPr>
        <w:t>mA</w:t>
      </w:r>
      <w:r w:rsidRPr="008023A4">
        <w:rPr>
          <w:rFonts w:hint="eastAsia"/>
          <w:sz w:val="24"/>
          <w:szCs w:val="24"/>
          <w:vertAlign w:val="superscript"/>
        </w:rPr>
        <w:t>-1</w:t>
      </w:r>
      <w:r w:rsidRPr="008023A4">
        <w:rPr>
          <w:rFonts w:ascii="宋体" w:hAnsi="宋体"/>
          <w:sz w:val="24"/>
          <w:szCs w:val="24"/>
        </w:rPr>
        <w:t>；</w:t>
      </w:r>
    </w:p>
    <w:p w:rsidR="00F03676" w:rsidRPr="008023A4" w:rsidRDefault="00F03676" w:rsidP="00F03676">
      <w:pPr>
        <w:autoSpaceDE w:val="0"/>
        <w:autoSpaceDN w:val="0"/>
        <w:adjustRightInd w:val="0"/>
        <w:ind w:firstLineChars="200" w:firstLine="480"/>
        <w:rPr>
          <w:rFonts w:ascii="宋体" w:hAnsi="宋体"/>
          <w:sz w:val="24"/>
          <w:szCs w:val="24"/>
        </w:rPr>
      </w:pPr>
      <w:r w:rsidRPr="008023A4">
        <w:rPr>
          <w:i/>
          <w:sz w:val="24"/>
          <w:szCs w:val="24"/>
        </w:rPr>
        <w:t>I</w:t>
      </w:r>
      <w:r w:rsidRPr="008023A4">
        <w:rPr>
          <w:sz w:val="24"/>
          <w:szCs w:val="24"/>
          <w:vertAlign w:val="subscript"/>
        </w:rPr>
        <w:t>t</w:t>
      </w:r>
      <w:r w:rsidRPr="008023A4">
        <w:rPr>
          <w:rFonts w:ascii="宋体" w:hAnsi="宋体"/>
          <w:sz w:val="24"/>
          <w:szCs w:val="24"/>
          <w:vertAlign w:val="subscript"/>
        </w:rPr>
        <w:t xml:space="preserve"> </w:t>
      </w:r>
      <w:r w:rsidRPr="008023A4">
        <w:rPr>
          <w:rFonts w:ascii="宋体" w:hAnsi="宋体"/>
          <w:sz w:val="24"/>
          <w:szCs w:val="24"/>
        </w:rPr>
        <w:t xml:space="preserve"> ——试验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w:t>
      </w:r>
      <w:r w:rsidRPr="008023A4">
        <w:rPr>
          <w:rFonts w:ascii="宋体" w:hAnsi="宋体" w:hint="eastAsia"/>
          <w:sz w:val="24"/>
          <w:szCs w:val="24"/>
        </w:rPr>
        <w:t>输出</w:t>
      </w:r>
      <w:r w:rsidRPr="008023A4">
        <w:rPr>
          <w:rFonts w:ascii="宋体" w:hAnsi="宋体"/>
          <w:sz w:val="24"/>
          <w:szCs w:val="24"/>
        </w:rPr>
        <w:t>的电流信号平均值，</w:t>
      </w:r>
      <w:r w:rsidRPr="008023A4">
        <w:rPr>
          <w:sz w:val="24"/>
          <w:szCs w:val="24"/>
        </w:rPr>
        <w:t>mA</w:t>
      </w:r>
      <w:r w:rsidRPr="008023A4">
        <w:rPr>
          <w:rFonts w:ascii="宋体" w:hAnsi="宋体"/>
          <w:sz w:val="24"/>
          <w:szCs w:val="24"/>
        </w:rPr>
        <w:t>；</w:t>
      </w:r>
    </w:p>
    <w:p w:rsidR="00F03676" w:rsidRPr="008023A4" w:rsidRDefault="00F03676" w:rsidP="00F03676">
      <w:pPr>
        <w:autoSpaceDE w:val="0"/>
        <w:autoSpaceDN w:val="0"/>
        <w:adjustRightInd w:val="0"/>
        <w:ind w:firstLineChars="200" w:firstLine="480"/>
        <w:rPr>
          <w:rFonts w:ascii="宋体" w:hAnsi="宋体"/>
          <w:sz w:val="24"/>
          <w:szCs w:val="24"/>
        </w:rPr>
      </w:pPr>
      <w:r w:rsidRPr="008023A4">
        <w:rPr>
          <w:i/>
          <w:sz w:val="24"/>
          <w:szCs w:val="24"/>
        </w:rPr>
        <w:t>t</w:t>
      </w:r>
      <w:r w:rsidRPr="008023A4">
        <w:rPr>
          <w:sz w:val="24"/>
          <w:szCs w:val="24"/>
          <w:vertAlign w:val="subscript"/>
        </w:rPr>
        <w:t>d</w:t>
      </w:r>
      <w:r w:rsidRPr="008023A4">
        <w:rPr>
          <w:rFonts w:ascii="宋体" w:hAnsi="宋体"/>
          <w:sz w:val="24"/>
          <w:szCs w:val="24"/>
        </w:rPr>
        <w:t>——试验</w:t>
      </w:r>
      <w:r w:rsidRPr="008023A4">
        <w:rPr>
          <w:rFonts w:ascii="宋体" w:hAnsi="宋体" w:hint="eastAsia"/>
          <w:sz w:val="24"/>
          <w:szCs w:val="24"/>
        </w:rPr>
        <w:t>时间</w:t>
      </w:r>
      <w:r w:rsidRPr="008023A4">
        <w:rPr>
          <w:rFonts w:ascii="宋体" w:hAnsi="宋体"/>
          <w:sz w:val="24"/>
          <w:szCs w:val="24"/>
        </w:rPr>
        <w:t>，</w:t>
      </w:r>
      <w:r w:rsidRPr="008023A4">
        <w:rPr>
          <w:sz w:val="24"/>
          <w:szCs w:val="24"/>
        </w:rPr>
        <w:t>h</w:t>
      </w:r>
      <w:r w:rsidRPr="008023A4">
        <w:rPr>
          <w:rFonts w:hAnsi="宋体" w:hint="eastAsia"/>
          <w:sz w:val="24"/>
          <w:szCs w:val="24"/>
        </w:rPr>
        <w:t>。</w:t>
      </w:r>
    </w:p>
    <w:p w:rsidR="00A46437" w:rsidRPr="008023A4" w:rsidRDefault="00A46437" w:rsidP="00C24F9F">
      <w:pPr>
        <w:autoSpaceDE w:val="0"/>
        <w:autoSpaceDN w:val="0"/>
        <w:adjustRightInd w:val="0"/>
        <w:rPr>
          <w:rFonts w:ascii="宋体" w:hAnsi="宋体"/>
          <w:sz w:val="24"/>
          <w:szCs w:val="24"/>
        </w:rPr>
      </w:pPr>
      <w:r w:rsidRPr="008023A4">
        <w:rPr>
          <w:rFonts w:ascii="宋体" w:hAnsi="宋体"/>
          <w:sz w:val="24"/>
          <w:szCs w:val="24"/>
        </w:rPr>
        <w:t>B.</w:t>
      </w: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3.4.3</w:t>
        </w:r>
      </w:smartTag>
      <w:r w:rsidRPr="008023A4">
        <w:rPr>
          <w:rFonts w:ascii="宋体" w:hAnsi="宋体"/>
          <w:sz w:val="24"/>
          <w:szCs w:val="24"/>
        </w:rPr>
        <w:t xml:space="preserve"> 电压信号</w:t>
      </w:r>
      <w:r w:rsidR="00C24F9F" w:rsidRPr="008023A4">
        <w:rPr>
          <w:rFonts w:ascii="宋体" w:hAnsi="宋体"/>
          <w:sz w:val="24"/>
          <w:szCs w:val="24"/>
        </w:rPr>
        <w:t>输出</w:t>
      </w:r>
      <w:r w:rsidR="00076516" w:rsidRPr="008023A4">
        <w:rPr>
          <w:rFonts w:ascii="宋体" w:hAnsi="宋体" w:hint="eastAsia"/>
          <w:sz w:val="24"/>
          <w:szCs w:val="24"/>
        </w:rPr>
        <w:t>的</w:t>
      </w:r>
      <w:r w:rsidRPr="008023A4">
        <w:rPr>
          <w:rFonts w:ascii="宋体" w:hAnsi="宋体"/>
          <w:sz w:val="24"/>
          <w:szCs w:val="24"/>
        </w:rPr>
        <w:t>测量传感器相对示值误差的计算</w:t>
      </w:r>
    </w:p>
    <w:p w:rsidR="005863F2" w:rsidRPr="00295614" w:rsidRDefault="005863F2" w:rsidP="005863F2">
      <w:pPr>
        <w:wordWrap w:val="0"/>
        <w:autoSpaceDE w:val="0"/>
        <w:autoSpaceDN w:val="0"/>
        <w:adjustRightInd w:val="0"/>
        <w:ind w:firstLineChars="200" w:firstLine="480"/>
        <w:jc w:val="right"/>
        <w:rPr>
          <w:i/>
          <w:sz w:val="24"/>
          <w:szCs w:val="24"/>
          <w:lang w:val="fr-FR"/>
        </w:rPr>
      </w:pPr>
      <w:r w:rsidRPr="008023A4">
        <w:rPr>
          <w:rFonts w:ascii="宋体" w:hAnsi="宋体"/>
          <w:position w:val="-10"/>
          <w:sz w:val="24"/>
          <w:szCs w:val="24"/>
        </w:rPr>
        <w:object w:dxaOrig="1939" w:dyaOrig="680">
          <v:shape id="_x0000_i1039" type="#_x0000_t75" style="width:97pt;height:34pt" o:ole="">
            <v:imagedata r:id="rId42" o:title=""/>
          </v:shape>
          <o:OLEObject Type="Embed" ProgID="Equation.3" ShapeID="_x0000_i1039" DrawAspect="Content" ObjectID="_1505888422" r:id="rId45">
            <o:FieldCodes>\* MERGEFORMAT</o:FieldCodes>
          </o:OLEObject>
        </w:object>
      </w:r>
      <w:r w:rsidRPr="008023A4">
        <w:rPr>
          <w:rFonts w:ascii="宋体" w:hAnsi="宋体" w:hint="eastAsia"/>
          <w:sz w:val="24"/>
          <w:szCs w:val="24"/>
        </w:rPr>
        <w:t xml:space="preserve">                          </w:t>
      </w:r>
      <w:r w:rsidRPr="00295614">
        <w:rPr>
          <w:sz w:val="24"/>
          <w:szCs w:val="24"/>
        </w:rPr>
        <w:t xml:space="preserve">   </w:t>
      </w:r>
      <w:r w:rsidRPr="00295614">
        <w:rPr>
          <w:rFonts w:hAnsi="宋体"/>
          <w:sz w:val="24"/>
          <w:szCs w:val="24"/>
        </w:rPr>
        <w:t>（</w:t>
      </w:r>
      <w:r w:rsidRPr="00295614">
        <w:rPr>
          <w:sz w:val="24"/>
          <w:szCs w:val="24"/>
        </w:rPr>
        <w:t>B</w:t>
      </w:r>
      <w:r w:rsidR="00295614">
        <w:rPr>
          <w:rFonts w:hint="eastAsia"/>
          <w:sz w:val="24"/>
          <w:szCs w:val="24"/>
        </w:rPr>
        <w:t>9</w:t>
      </w:r>
      <w:r w:rsidRPr="00295614">
        <w:rPr>
          <w:rFonts w:hAnsi="宋体"/>
          <w:sz w:val="24"/>
          <w:szCs w:val="24"/>
        </w:rPr>
        <w:t>）</w:t>
      </w:r>
    </w:p>
    <w:p w:rsidR="00A46437" w:rsidRPr="008023A4" w:rsidRDefault="00A46437" w:rsidP="00A46437">
      <w:pPr>
        <w:autoSpaceDE w:val="0"/>
        <w:autoSpaceDN w:val="0"/>
        <w:adjustRightInd w:val="0"/>
        <w:rPr>
          <w:rFonts w:ascii="宋体" w:hAnsi="宋体"/>
          <w:sz w:val="24"/>
          <w:szCs w:val="24"/>
          <w:lang w:val="fr-FR"/>
        </w:rPr>
      </w:pPr>
      <w:r w:rsidRPr="008023A4">
        <w:rPr>
          <w:rFonts w:ascii="宋体" w:hAnsi="宋体"/>
          <w:sz w:val="24"/>
          <w:szCs w:val="24"/>
          <w:lang w:val="fr-FR"/>
        </w:rPr>
        <w:t xml:space="preserve">    </w:t>
      </w:r>
      <w:r w:rsidRPr="008023A4">
        <w:rPr>
          <w:rFonts w:ascii="宋体" w:hAnsi="宋体"/>
          <w:sz w:val="24"/>
          <w:szCs w:val="24"/>
        </w:rPr>
        <w:t>式中</w:t>
      </w:r>
      <w:r w:rsidRPr="008023A4">
        <w:rPr>
          <w:rFonts w:ascii="宋体" w:hAnsi="宋体"/>
          <w:sz w:val="24"/>
          <w:szCs w:val="24"/>
          <w:lang w:val="fr-FR"/>
        </w:rPr>
        <w:t>：</w:t>
      </w:r>
    </w:p>
    <w:p w:rsidR="005863F2" w:rsidRPr="008023A4" w:rsidRDefault="005863F2" w:rsidP="005863F2">
      <w:pPr>
        <w:autoSpaceDE w:val="0"/>
        <w:autoSpaceDN w:val="0"/>
        <w:adjustRightInd w:val="0"/>
        <w:ind w:firstLine="465"/>
        <w:rPr>
          <w:rFonts w:ascii="宋体" w:hAnsi="宋体"/>
          <w:sz w:val="24"/>
          <w:szCs w:val="24"/>
          <w:lang w:val="fr-FR"/>
        </w:rPr>
      </w:pPr>
      <w:r w:rsidRPr="008023A4">
        <w:rPr>
          <w:i/>
          <w:sz w:val="24"/>
          <w:szCs w:val="24"/>
        </w:rPr>
        <w:t>E</w:t>
      </w:r>
      <w:r w:rsidRPr="008023A4">
        <w:rPr>
          <w:rFonts w:hint="eastAsia"/>
          <w:sz w:val="24"/>
          <w:szCs w:val="24"/>
          <w:vertAlign w:val="subscript"/>
        </w:rPr>
        <w:t>t</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的测量传感器</w:t>
      </w:r>
      <w:r w:rsidRPr="008023A4">
        <w:rPr>
          <w:rFonts w:ascii="宋体" w:hAnsi="宋体" w:hint="eastAsia"/>
          <w:sz w:val="24"/>
          <w:szCs w:val="24"/>
        </w:rPr>
        <w:t>的</w:t>
      </w:r>
      <w:r w:rsidRPr="008023A4">
        <w:rPr>
          <w:rFonts w:ascii="宋体" w:hAnsi="宋体"/>
          <w:sz w:val="24"/>
          <w:szCs w:val="24"/>
        </w:rPr>
        <w:t>相对示值误差</w:t>
      </w:r>
      <w:r w:rsidRPr="008023A4">
        <w:rPr>
          <w:rFonts w:ascii="宋体" w:hAnsi="宋体" w:hint="eastAsia"/>
          <w:sz w:val="24"/>
          <w:szCs w:val="24"/>
        </w:rPr>
        <w:t>；</w:t>
      </w:r>
    </w:p>
    <w:p w:rsidR="005863F2" w:rsidRPr="008023A4" w:rsidRDefault="005863F2" w:rsidP="005863F2">
      <w:pPr>
        <w:autoSpaceDE w:val="0"/>
        <w:autoSpaceDN w:val="0"/>
        <w:adjustRightInd w:val="0"/>
        <w:ind w:firstLineChars="200" w:firstLine="480"/>
        <w:rPr>
          <w:rFonts w:ascii="宋体" w:hAnsi="宋体"/>
          <w:sz w:val="24"/>
          <w:szCs w:val="24"/>
        </w:rPr>
      </w:pPr>
      <w:r w:rsidRPr="008023A4">
        <w:rPr>
          <w:i/>
          <w:sz w:val="24"/>
          <w:szCs w:val="24"/>
        </w:rPr>
        <w:t>V</w:t>
      </w:r>
      <w:r w:rsidRPr="008023A4">
        <w:rPr>
          <w:sz w:val="24"/>
          <w:szCs w:val="24"/>
          <w:vertAlign w:val="subscript"/>
        </w:rPr>
        <w:t>a</w:t>
      </w:r>
      <w:r w:rsidRPr="008023A4">
        <w:rPr>
          <w:rFonts w:ascii="宋体" w:hAnsi="宋体"/>
          <w:sz w:val="24"/>
          <w:szCs w:val="24"/>
        </w:rPr>
        <w:t xml:space="preserve"> </w:t>
      </w:r>
      <w:r w:rsidRPr="008023A4">
        <w:rPr>
          <w:rFonts w:ascii="宋体" w:hAnsi="宋体" w:hint="eastAsia"/>
          <w:sz w:val="24"/>
          <w:szCs w:val="24"/>
        </w:rPr>
        <w:t>——</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内收集到的水</w:t>
      </w:r>
      <w:r w:rsidRPr="008023A4">
        <w:rPr>
          <w:rFonts w:ascii="宋体" w:hAnsi="宋体" w:hint="eastAsia"/>
          <w:sz w:val="24"/>
          <w:szCs w:val="24"/>
        </w:rPr>
        <w:t>的</w:t>
      </w:r>
      <w:r w:rsidRPr="008023A4">
        <w:rPr>
          <w:rFonts w:ascii="宋体" w:hAnsi="宋体"/>
          <w:sz w:val="24"/>
          <w:szCs w:val="24"/>
        </w:rPr>
        <w:t>实际体积，</w:t>
      </w:r>
      <w:r w:rsidRPr="008023A4">
        <w:rPr>
          <w:sz w:val="24"/>
          <w:szCs w:val="24"/>
        </w:rPr>
        <w:t>m</w:t>
      </w:r>
      <w:r w:rsidRPr="008023A4">
        <w:rPr>
          <w:sz w:val="24"/>
          <w:szCs w:val="24"/>
          <w:vertAlign w:val="superscript"/>
        </w:rPr>
        <w:t>3</w:t>
      </w:r>
      <w:r w:rsidRPr="008023A4">
        <w:rPr>
          <w:rFonts w:ascii="宋体" w:hAnsi="宋体"/>
          <w:sz w:val="24"/>
          <w:szCs w:val="24"/>
        </w:rPr>
        <w:t>；</w:t>
      </w:r>
    </w:p>
    <w:p w:rsidR="007C559E" w:rsidRPr="008023A4" w:rsidRDefault="007C559E" w:rsidP="007C559E">
      <w:pPr>
        <w:autoSpaceDE w:val="0"/>
        <w:autoSpaceDN w:val="0"/>
        <w:adjustRightInd w:val="0"/>
        <w:ind w:firstLineChars="200" w:firstLine="480"/>
        <w:rPr>
          <w:rFonts w:ascii="宋体" w:hAnsi="宋体"/>
          <w:sz w:val="24"/>
          <w:szCs w:val="24"/>
        </w:rPr>
      </w:pPr>
      <w:r w:rsidRPr="008023A4">
        <w:rPr>
          <w:i/>
          <w:sz w:val="24"/>
          <w:szCs w:val="24"/>
        </w:rPr>
        <w:t>V</w:t>
      </w:r>
      <w:r w:rsidRPr="008023A4">
        <w:rPr>
          <w:rFonts w:hint="eastAsia"/>
          <w:sz w:val="24"/>
          <w:szCs w:val="24"/>
          <w:vertAlign w:val="subscript"/>
        </w:rPr>
        <w:t>i</w:t>
      </w:r>
      <w:r w:rsidRPr="008023A4">
        <w:rPr>
          <w:sz w:val="24"/>
          <w:szCs w:val="24"/>
        </w:rPr>
        <w:t>=</w:t>
      </w:r>
      <w:r w:rsidRPr="008023A4">
        <w:rPr>
          <w:i/>
          <w:sz w:val="24"/>
          <w:szCs w:val="24"/>
        </w:rPr>
        <w:t>C</w:t>
      </w:r>
      <w:r w:rsidRPr="008023A4">
        <w:rPr>
          <w:rFonts w:hint="eastAsia"/>
          <w:sz w:val="24"/>
          <w:szCs w:val="24"/>
          <w:vertAlign w:val="subscript"/>
        </w:rPr>
        <w:t>U</w:t>
      </w:r>
      <w:r w:rsidRPr="008023A4">
        <w:rPr>
          <w:rFonts w:hint="eastAsia"/>
          <w:i/>
          <w:sz w:val="24"/>
          <w:szCs w:val="24"/>
        </w:rPr>
        <w:t>U</w:t>
      </w:r>
      <w:r w:rsidRPr="008023A4">
        <w:rPr>
          <w:rFonts w:hint="eastAsia"/>
          <w:sz w:val="24"/>
          <w:szCs w:val="24"/>
          <w:vertAlign w:val="subscript"/>
        </w:rPr>
        <w:t>t</w:t>
      </w:r>
      <w:r w:rsidRPr="008023A4">
        <w:rPr>
          <w:i/>
          <w:sz w:val="24"/>
          <w:szCs w:val="24"/>
        </w:rPr>
        <w:t>t</w:t>
      </w:r>
      <w:r w:rsidRPr="008023A4">
        <w:rPr>
          <w:sz w:val="24"/>
          <w:szCs w:val="24"/>
          <w:vertAlign w:val="subscript"/>
        </w:rPr>
        <w:t>d</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hint="eastAsia"/>
          <w:sz w:val="24"/>
          <w:szCs w:val="24"/>
        </w:rPr>
        <w:t>内</w:t>
      </w:r>
      <w:r w:rsidRPr="008023A4">
        <w:rPr>
          <w:rFonts w:ascii="宋体" w:hAnsi="宋体" w:hint="eastAsia"/>
          <w:sz w:val="24"/>
          <w:szCs w:val="24"/>
        </w:rPr>
        <w:t>与</w:t>
      </w:r>
      <w:r w:rsidR="00351C36" w:rsidRPr="008023A4">
        <w:rPr>
          <w:rFonts w:ascii="宋体" w:hAnsi="宋体"/>
          <w:sz w:val="24"/>
          <w:szCs w:val="24"/>
        </w:rPr>
        <w:t>测量传感器</w:t>
      </w:r>
      <w:r w:rsidR="00351C36" w:rsidRPr="008023A4">
        <w:rPr>
          <w:rFonts w:ascii="宋体" w:hAnsi="宋体" w:hint="eastAsia"/>
          <w:sz w:val="24"/>
          <w:szCs w:val="24"/>
        </w:rPr>
        <w:t>输出</w:t>
      </w:r>
      <w:r w:rsidRPr="008023A4">
        <w:rPr>
          <w:rFonts w:ascii="宋体" w:hAnsi="宋体"/>
          <w:sz w:val="24"/>
          <w:szCs w:val="24"/>
        </w:rPr>
        <w:t>的平均</w:t>
      </w:r>
      <w:r w:rsidRPr="008023A4">
        <w:rPr>
          <w:rFonts w:ascii="宋体" w:hAnsi="宋体" w:hint="eastAsia"/>
          <w:sz w:val="24"/>
          <w:szCs w:val="24"/>
        </w:rPr>
        <w:t>电压信号相对应的</w:t>
      </w:r>
      <w:r w:rsidRPr="008023A4">
        <w:rPr>
          <w:rFonts w:ascii="宋体" w:hAnsi="宋体"/>
          <w:sz w:val="24"/>
          <w:szCs w:val="24"/>
        </w:rPr>
        <w:t>体积，</w:t>
      </w:r>
      <w:r w:rsidRPr="008023A4">
        <w:rPr>
          <w:sz w:val="24"/>
          <w:szCs w:val="24"/>
        </w:rPr>
        <w:t>m</w:t>
      </w:r>
      <w:r w:rsidRPr="008023A4">
        <w:rPr>
          <w:sz w:val="24"/>
          <w:szCs w:val="24"/>
          <w:vertAlign w:val="superscript"/>
        </w:rPr>
        <w:t>3</w:t>
      </w:r>
      <w:r w:rsidRPr="008023A4">
        <w:rPr>
          <w:rFonts w:hAnsi="宋体"/>
          <w:sz w:val="24"/>
          <w:szCs w:val="24"/>
        </w:rPr>
        <w:t>；</w:t>
      </w:r>
      <w:r w:rsidRPr="008023A4">
        <w:rPr>
          <w:rFonts w:ascii="宋体" w:hAnsi="宋体"/>
          <w:sz w:val="24"/>
          <w:szCs w:val="24"/>
        </w:rPr>
        <w:t>其中：</w:t>
      </w:r>
    </w:p>
    <w:p w:rsidR="007C559E" w:rsidRPr="008023A4" w:rsidRDefault="007C559E" w:rsidP="007C559E">
      <w:pPr>
        <w:autoSpaceDE w:val="0"/>
        <w:autoSpaceDN w:val="0"/>
        <w:adjustRightInd w:val="0"/>
        <w:ind w:firstLineChars="200" w:firstLine="480"/>
        <w:rPr>
          <w:rFonts w:ascii="宋体" w:hAnsi="宋体"/>
          <w:sz w:val="24"/>
          <w:szCs w:val="24"/>
        </w:rPr>
      </w:pPr>
      <w:r w:rsidRPr="008023A4">
        <w:rPr>
          <w:i/>
          <w:sz w:val="24"/>
          <w:szCs w:val="24"/>
        </w:rPr>
        <w:t>C</w:t>
      </w:r>
      <w:r w:rsidRPr="008023A4">
        <w:rPr>
          <w:rFonts w:hint="eastAsia"/>
          <w:sz w:val="24"/>
          <w:szCs w:val="24"/>
          <w:vertAlign w:val="subscript"/>
        </w:rPr>
        <w:t>U</w:t>
      </w:r>
      <w:r w:rsidRPr="008023A4">
        <w:rPr>
          <w:rFonts w:ascii="宋体" w:hAnsi="宋体"/>
          <w:sz w:val="24"/>
          <w:szCs w:val="24"/>
        </w:rPr>
        <w:t xml:space="preserve"> ——电压信号与流量</w:t>
      </w:r>
      <w:r w:rsidRPr="008023A4">
        <w:rPr>
          <w:rFonts w:ascii="宋体" w:hAnsi="宋体" w:hint="eastAsia"/>
          <w:sz w:val="24"/>
          <w:szCs w:val="24"/>
        </w:rPr>
        <w:t>相关的</w:t>
      </w:r>
      <w:r w:rsidRPr="008023A4">
        <w:rPr>
          <w:rFonts w:ascii="宋体" w:hAnsi="宋体"/>
          <w:sz w:val="24"/>
          <w:szCs w:val="24"/>
        </w:rPr>
        <w:t>常数，</w:t>
      </w:r>
      <w:r w:rsidRPr="008023A4">
        <w:rPr>
          <w:sz w:val="24"/>
          <w:szCs w:val="24"/>
        </w:rPr>
        <w:t>m</w:t>
      </w:r>
      <w:r w:rsidRPr="008023A4">
        <w:rPr>
          <w:sz w:val="24"/>
          <w:szCs w:val="24"/>
          <w:vertAlign w:val="superscript"/>
        </w:rPr>
        <w:t>3</w:t>
      </w:r>
      <w:r w:rsidRPr="008023A4">
        <w:rPr>
          <w:sz w:val="24"/>
          <w:szCs w:val="24"/>
        </w:rPr>
        <w:t>h</w:t>
      </w:r>
      <w:r w:rsidRPr="008023A4">
        <w:rPr>
          <w:rFonts w:hint="eastAsia"/>
          <w:sz w:val="24"/>
          <w:szCs w:val="24"/>
          <w:vertAlign w:val="superscript"/>
        </w:rPr>
        <w:t>-1</w:t>
      </w:r>
      <w:r w:rsidRPr="008023A4">
        <w:rPr>
          <w:sz w:val="24"/>
          <w:szCs w:val="24"/>
        </w:rPr>
        <w:t>V</w:t>
      </w:r>
      <w:r w:rsidRPr="008023A4">
        <w:rPr>
          <w:rFonts w:hint="eastAsia"/>
          <w:sz w:val="24"/>
          <w:szCs w:val="24"/>
          <w:vertAlign w:val="superscript"/>
        </w:rPr>
        <w:t>-1</w:t>
      </w:r>
      <w:r w:rsidRPr="008023A4">
        <w:rPr>
          <w:rFonts w:ascii="宋体" w:hAnsi="宋体"/>
          <w:sz w:val="24"/>
          <w:szCs w:val="24"/>
        </w:rPr>
        <w:t>；</w:t>
      </w:r>
    </w:p>
    <w:p w:rsidR="007C559E" w:rsidRPr="008023A4" w:rsidRDefault="007C559E" w:rsidP="007C559E">
      <w:pPr>
        <w:autoSpaceDE w:val="0"/>
        <w:autoSpaceDN w:val="0"/>
        <w:adjustRightInd w:val="0"/>
        <w:ind w:firstLineChars="200" w:firstLine="480"/>
        <w:rPr>
          <w:rFonts w:hAnsi="宋体"/>
          <w:sz w:val="24"/>
          <w:szCs w:val="24"/>
        </w:rPr>
      </w:pPr>
      <w:r w:rsidRPr="008023A4">
        <w:rPr>
          <w:i/>
          <w:sz w:val="24"/>
          <w:szCs w:val="24"/>
        </w:rPr>
        <w:t>t</w:t>
      </w:r>
      <w:r w:rsidRPr="008023A4">
        <w:rPr>
          <w:sz w:val="24"/>
          <w:szCs w:val="24"/>
          <w:vertAlign w:val="subscript"/>
        </w:rPr>
        <w:t>d</w:t>
      </w:r>
      <w:r w:rsidRPr="008023A4">
        <w:rPr>
          <w:rFonts w:ascii="宋体" w:hAnsi="宋体"/>
          <w:sz w:val="24"/>
          <w:szCs w:val="24"/>
        </w:rPr>
        <w:t>——试验</w:t>
      </w:r>
      <w:r w:rsidRPr="008023A4">
        <w:rPr>
          <w:rFonts w:ascii="宋体" w:hAnsi="宋体" w:hint="eastAsia"/>
          <w:sz w:val="24"/>
          <w:szCs w:val="24"/>
        </w:rPr>
        <w:t>时间</w:t>
      </w:r>
      <w:r w:rsidRPr="008023A4">
        <w:rPr>
          <w:rFonts w:ascii="宋体" w:hAnsi="宋体"/>
          <w:sz w:val="24"/>
          <w:szCs w:val="24"/>
        </w:rPr>
        <w:t>，</w:t>
      </w:r>
      <w:r w:rsidRPr="008023A4">
        <w:rPr>
          <w:sz w:val="24"/>
          <w:szCs w:val="24"/>
        </w:rPr>
        <w:t>h</w:t>
      </w:r>
      <w:r w:rsidRPr="008023A4">
        <w:rPr>
          <w:rFonts w:hAnsi="宋体" w:hint="eastAsia"/>
          <w:sz w:val="24"/>
          <w:szCs w:val="24"/>
        </w:rPr>
        <w:t>；</w:t>
      </w:r>
    </w:p>
    <w:p w:rsidR="00351C36" w:rsidRPr="008023A4" w:rsidRDefault="00351C36" w:rsidP="00351C36">
      <w:pPr>
        <w:autoSpaceDE w:val="0"/>
        <w:autoSpaceDN w:val="0"/>
        <w:adjustRightInd w:val="0"/>
        <w:ind w:firstLineChars="200" w:firstLine="480"/>
        <w:rPr>
          <w:rFonts w:ascii="宋体" w:hAnsi="宋体"/>
          <w:sz w:val="24"/>
          <w:szCs w:val="24"/>
        </w:rPr>
      </w:pPr>
      <w:r w:rsidRPr="008023A4">
        <w:rPr>
          <w:rFonts w:hint="eastAsia"/>
          <w:i/>
          <w:sz w:val="24"/>
          <w:szCs w:val="24"/>
        </w:rPr>
        <w:t>U</w:t>
      </w:r>
      <w:r w:rsidRPr="008023A4">
        <w:rPr>
          <w:rFonts w:hint="eastAsia"/>
          <w:sz w:val="24"/>
          <w:szCs w:val="24"/>
          <w:vertAlign w:val="subscript"/>
        </w:rPr>
        <w:t>t</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内输</w:t>
      </w:r>
      <w:r w:rsidR="00F82EFB" w:rsidRPr="008023A4">
        <w:rPr>
          <w:rFonts w:ascii="宋体" w:hAnsi="宋体" w:hint="eastAsia"/>
          <w:sz w:val="24"/>
          <w:szCs w:val="24"/>
        </w:rPr>
        <w:t>出</w:t>
      </w:r>
      <w:r w:rsidRPr="008023A4">
        <w:rPr>
          <w:rFonts w:ascii="宋体" w:hAnsi="宋体"/>
          <w:sz w:val="24"/>
          <w:szCs w:val="24"/>
        </w:rPr>
        <w:t>的电压信号的平均值，</w:t>
      </w:r>
      <w:r w:rsidRPr="008023A4">
        <w:rPr>
          <w:sz w:val="24"/>
          <w:szCs w:val="24"/>
        </w:rPr>
        <w:t>V</w:t>
      </w:r>
      <w:r w:rsidRPr="008023A4">
        <w:rPr>
          <w:rFonts w:ascii="宋体" w:hAnsi="宋体" w:hint="eastAsia"/>
          <w:sz w:val="24"/>
          <w:szCs w:val="24"/>
        </w:rPr>
        <w:t>。</w:t>
      </w:r>
    </w:p>
    <w:p w:rsidR="00A46437" w:rsidRPr="008023A4" w:rsidRDefault="00A46437" w:rsidP="00355DA2">
      <w:pPr>
        <w:autoSpaceDE w:val="0"/>
        <w:autoSpaceDN w:val="0"/>
        <w:adjustRightInd w:val="0"/>
        <w:rPr>
          <w:rFonts w:ascii="宋体" w:hAnsi="宋体"/>
          <w:sz w:val="24"/>
          <w:szCs w:val="24"/>
        </w:rPr>
      </w:pPr>
      <w:r w:rsidRPr="008023A4">
        <w:rPr>
          <w:rFonts w:ascii="宋体" w:hAnsi="宋体"/>
          <w:sz w:val="24"/>
          <w:szCs w:val="24"/>
        </w:rPr>
        <w:t>B.</w:t>
      </w:r>
      <w:smartTag w:uri="urn:schemas-microsoft-com:office:smarttags" w:element="chsdate">
        <w:smartTagPr>
          <w:attr w:name="Year" w:val="1899"/>
          <w:attr w:name="Month" w:val="12"/>
          <w:attr w:name="Day" w:val="30"/>
          <w:attr w:name="IsLunarDate" w:val="False"/>
          <w:attr w:name="IsROCDate" w:val="False"/>
        </w:smartTagPr>
        <w:r w:rsidRPr="008023A4">
          <w:rPr>
            <w:rFonts w:ascii="宋体" w:hAnsi="宋体"/>
            <w:sz w:val="24"/>
            <w:szCs w:val="24"/>
          </w:rPr>
          <w:t>3.4.4</w:t>
        </w:r>
      </w:smartTag>
      <w:r w:rsidRPr="008023A4">
        <w:rPr>
          <w:rFonts w:ascii="宋体" w:hAnsi="宋体"/>
          <w:sz w:val="24"/>
          <w:szCs w:val="24"/>
        </w:rPr>
        <w:t xml:space="preserve"> 编码信号</w:t>
      </w:r>
      <w:r w:rsidR="00355DA2" w:rsidRPr="008023A4">
        <w:rPr>
          <w:rFonts w:ascii="宋体" w:hAnsi="宋体"/>
          <w:sz w:val="24"/>
          <w:szCs w:val="24"/>
        </w:rPr>
        <w:t>输出</w:t>
      </w:r>
      <w:r w:rsidR="00355DA2" w:rsidRPr="008023A4">
        <w:rPr>
          <w:rFonts w:ascii="宋体" w:hAnsi="宋体" w:hint="eastAsia"/>
          <w:sz w:val="24"/>
          <w:szCs w:val="24"/>
        </w:rPr>
        <w:t>的</w:t>
      </w:r>
      <w:r w:rsidRPr="008023A4">
        <w:rPr>
          <w:rFonts w:ascii="宋体" w:hAnsi="宋体"/>
          <w:sz w:val="24"/>
          <w:szCs w:val="24"/>
        </w:rPr>
        <w:t>测量传感器相对示值误差的计算</w:t>
      </w:r>
    </w:p>
    <w:p w:rsidR="001E17E0" w:rsidRPr="00295614" w:rsidRDefault="001E17E0" w:rsidP="001E17E0">
      <w:pPr>
        <w:wordWrap w:val="0"/>
        <w:autoSpaceDE w:val="0"/>
        <w:autoSpaceDN w:val="0"/>
        <w:adjustRightInd w:val="0"/>
        <w:ind w:firstLineChars="200" w:firstLine="480"/>
        <w:jc w:val="right"/>
        <w:rPr>
          <w:i/>
          <w:sz w:val="24"/>
          <w:szCs w:val="24"/>
          <w:lang w:val="fr-FR"/>
        </w:rPr>
      </w:pPr>
      <w:r w:rsidRPr="008023A4">
        <w:rPr>
          <w:rFonts w:ascii="宋体" w:hAnsi="宋体"/>
          <w:position w:val="-10"/>
          <w:sz w:val="24"/>
          <w:szCs w:val="24"/>
        </w:rPr>
        <w:object w:dxaOrig="1939" w:dyaOrig="680">
          <v:shape id="_x0000_i1040" type="#_x0000_t75" style="width:97pt;height:34pt" o:ole="">
            <v:imagedata r:id="rId42" o:title=""/>
          </v:shape>
          <o:OLEObject Type="Embed" ProgID="Equation.3" ShapeID="_x0000_i1040" DrawAspect="Content" ObjectID="_1505888423" r:id="rId46">
            <o:FieldCodes>\* MERGEFORMAT</o:FieldCodes>
          </o:OLEObject>
        </w:object>
      </w:r>
      <w:r w:rsidRPr="008023A4">
        <w:rPr>
          <w:rFonts w:ascii="宋体" w:hAnsi="宋体" w:hint="eastAsia"/>
          <w:sz w:val="24"/>
          <w:szCs w:val="24"/>
        </w:rPr>
        <w:t xml:space="preserve">                      </w:t>
      </w:r>
      <w:r w:rsidRPr="00295614">
        <w:rPr>
          <w:sz w:val="24"/>
          <w:szCs w:val="24"/>
        </w:rPr>
        <w:t xml:space="preserve">       </w:t>
      </w:r>
      <w:r w:rsidRPr="00295614">
        <w:rPr>
          <w:rFonts w:hAnsi="宋体"/>
          <w:sz w:val="24"/>
          <w:szCs w:val="24"/>
        </w:rPr>
        <w:t>（</w:t>
      </w:r>
      <w:r w:rsidRPr="00295614">
        <w:rPr>
          <w:sz w:val="24"/>
          <w:szCs w:val="24"/>
        </w:rPr>
        <w:t>B</w:t>
      </w:r>
      <w:r w:rsidR="00295614">
        <w:rPr>
          <w:rFonts w:hint="eastAsia"/>
          <w:sz w:val="24"/>
          <w:szCs w:val="24"/>
        </w:rPr>
        <w:t>10</w:t>
      </w:r>
      <w:r w:rsidRPr="00295614">
        <w:rPr>
          <w:rFonts w:hAnsi="宋体"/>
          <w:sz w:val="24"/>
          <w:szCs w:val="24"/>
        </w:rPr>
        <w:t>）</w:t>
      </w:r>
    </w:p>
    <w:p w:rsidR="001E17E0" w:rsidRPr="008023A4" w:rsidRDefault="001E17E0" w:rsidP="001E17E0">
      <w:pPr>
        <w:autoSpaceDE w:val="0"/>
        <w:autoSpaceDN w:val="0"/>
        <w:adjustRightInd w:val="0"/>
        <w:rPr>
          <w:rFonts w:ascii="宋体" w:hAnsi="宋体"/>
          <w:sz w:val="24"/>
          <w:szCs w:val="24"/>
          <w:lang w:val="fr-FR"/>
        </w:rPr>
      </w:pPr>
      <w:r w:rsidRPr="008023A4">
        <w:rPr>
          <w:rFonts w:ascii="宋体" w:hAnsi="宋体"/>
          <w:sz w:val="24"/>
          <w:szCs w:val="24"/>
          <w:lang w:val="fr-FR"/>
        </w:rPr>
        <w:t xml:space="preserve">    </w:t>
      </w:r>
      <w:r w:rsidRPr="008023A4">
        <w:rPr>
          <w:rFonts w:ascii="宋体" w:hAnsi="宋体"/>
          <w:sz w:val="24"/>
          <w:szCs w:val="24"/>
        </w:rPr>
        <w:t>式中</w:t>
      </w:r>
      <w:r w:rsidRPr="008023A4">
        <w:rPr>
          <w:rFonts w:ascii="宋体" w:hAnsi="宋体"/>
          <w:sz w:val="24"/>
          <w:szCs w:val="24"/>
          <w:lang w:val="fr-FR"/>
        </w:rPr>
        <w:t>：</w:t>
      </w:r>
    </w:p>
    <w:p w:rsidR="001E17E0" w:rsidRPr="008023A4" w:rsidRDefault="001E17E0" w:rsidP="001E17E0">
      <w:pPr>
        <w:autoSpaceDE w:val="0"/>
        <w:autoSpaceDN w:val="0"/>
        <w:adjustRightInd w:val="0"/>
        <w:ind w:firstLine="465"/>
        <w:rPr>
          <w:rFonts w:ascii="宋体" w:hAnsi="宋体"/>
          <w:sz w:val="24"/>
          <w:szCs w:val="24"/>
          <w:lang w:val="fr-FR"/>
        </w:rPr>
      </w:pPr>
      <w:r w:rsidRPr="008023A4">
        <w:rPr>
          <w:i/>
          <w:sz w:val="24"/>
          <w:szCs w:val="24"/>
        </w:rPr>
        <w:t>E</w:t>
      </w:r>
      <w:r w:rsidRPr="008023A4">
        <w:rPr>
          <w:rFonts w:hint="eastAsia"/>
          <w:sz w:val="24"/>
          <w:szCs w:val="24"/>
          <w:vertAlign w:val="subscript"/>
        </w:rPr>
        <w:t>t</w:t>
      </w:r>
      <w:r w:rsidRPr="008023A4">
        <w:rPr>
          <w:rFonts w:ascii="宋体" w:hAnsi="宋体"/>
          <w:sz w:val="24"/>
          <w:szCs w:val="24"/>
          <w:lang w:val="fr-FR"/>
        </w:rPr>
        <w:t>——</w:t>
      </w:r>
      <w:r w:rsidRPr="008023A4">
        <w:rPr>
          <w:rFonts w:ascii="宋体" w:hAnsi="宋体"/>
          <w:sz w:val="24"/>
          <w:szCs w:val="24"/>
        </w:rPr>
        <w:t>以百分数</w:t>
      </w:r>
      <w:r w:rsidRPr="008023A4">
        <w:rPr>
          <w:rFonts w:ascii="宋体" w:hAnsi="宋体" w:hint="eastAsia"/>
          <w:sz w:val="24"/>
          <w:szCs w:val="24"/>
        </w:rPr>
        <w:t>表示</w:t>
      </w:r>
      <w:r w:rsidRPr="008023A4">
        <w:rPr>
          <w:rFonts w:ascii="宋体" w:hAnsi="宋体"/>
          <w:sz w:val="24"/>
          <w:szCs w:val="24"/>
        </w:rPr>
        <w:t>的测量传感器</w:t>
      </w:r>
      <w:r w:rsidRPr="008023A4">
        <w:rPr>
          <w:rFonts w:ascii="宋体" w:hAnsi="宋体" w:hint="eastAsia"/>
          <w:sz w:val="24"/>
          <w:szCs w:val="24"/>
        </w:rPr>
        <w:t>的</w:t>
      </w:r>
      <w:r w:rsidRPr="008023A4">
        <w:rPr>
          <w:rFonts w:ascii="宋体" w:hAnsi="宋体"/>
          <w:sz w:val="24"/>
          <w:szCs w:val="24"/>
        </w:rPr>
        <w:t>相对示值误差</w:t>
      </w:r>
      <w:r w:rsidRPr="008023A4">
        <w:rPr>
          <w:rFonts w:ascii="宋体" w:hAnsi="宋体" w:hint="eastAsia"/>
          <w:sz w:val="24"/>
          <w:szCs w:val="24"/>
        </w:rPr>
        <w:t>；</w:t>
      </w:r>
    </w:p>
    <w:p w:rsidR="001E17E0" w:rsidRPr="008023A4" w:rsidRDefault="001E17E0" w:rsidP="001E17E0">
      <w:pPr>
        <w:autoSpaceDE w:val="0"/>
        <w:autoSpaceDN w:val="0"/>
        <w:adjustRightInd w:val="0"/>
        <w:ind w:firstLineChars="200" w:firstLine="480"/>
        <w:rPr>
          <w:rFonts w:ascii="宋体" w:hAnsi="宋体"/>
          <w:sz w:val="24"/>
          <w:szCs w:val="24"/>
        </w:rPr>
      </w:pPr>
      <w:r w:rsidRPr="008023A4">
        <w:rPr>
          <w:i/>
          <w:sz w:val="24"/>
          <w:szCs w:val="24"/>
        </w:rPr>
        <w:t>V</w:t>
      </w:r>
      <w:r w:rsidRPr="008023A4">
        <w:rPr>
          <w:sz w:val="24"/>
          <w:szCs w:val="24"/>
          <w:vertAlign w:val="subscript"/>
        </w:rPr>
        <w:t>a</w:t>
      </w:r>
      <w:r w:rsidRPr="008023A4">
        <w:rPr>
          <w:rFonts w:ascii="宋体" w:hAnsi="宋体" w:hint="eastAsia"/>
          <w:sz w:val="24"/>
          <w:szCs w:val="24"/>
        </w:rPr>
        <w:t>——</w:t>
      </w:r>
      <w:r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Pr="008023A4">
        <w:rPr>
          <w:rFonts w:ascii="宋体" w:hAnsi="宋体"/>
          <w:sz w:val="24"/>
          <w:szCs w:val="24"/>
        </w:rPr>
        <w:t>内收集到的水</w:t>
      </w:r>
      <w:r w:rsidRPr="008023A4">
        <w:rPr>
          <w:rFonts w:ascii="宋体" w:hAnsi="宋体" w:hint="eastAsia"/>
          <w:sz w:val="24"/>
          <w:szCs w:val="24"/>
        </w:rPr>
        <w:t>的</w:t>
      </w:r>
      <w:r w:rsidRPr="008023A4">
        <w:rPr>
          <w:rFonts w:ascii="宋体" w:hAnsi="宋体"/>
          <w:sz w:val="24"/>
          <w:szCs w:val="24"/>
        </w:rPr>
        <w:t>实际体积，</w:t>
      </w:r>
      <w:r w:rsidRPr="008023A4">
        <w:rPr>
          <w:sz w:val="24"/>
          <w:szCs w:val="24"/>
        </w:rPr>
        <w:t>m</w:t>
      </w:r>
      <w:r w:rsidRPr="008023A4">
        <w:rPr>
          <w:sz w:val="24"/>
          <w:szCs w:val="24"/>
          <w:vertAlign w:val="superscript"/>
        </w:rPr>
        <w:t>3</w:t>
      </w:r>
      <w:r w:rsidRPr="008023A4">
        <w:rPr>
          <w:rFonts w:ascii="宋体" w:hAnsi="宋体"/>
          <w:sz w:val="24"/>
          <w:szCs w:val="24"/>
        </w:rPr>
        <w:t>；</w:t>
      </w:r>
    </w:p>
    <w:p w:rsidR="00025190" w:rsidRPr="008023A4" w:rsidRDefault="00C13457" w:rsidP="007A28F5">
      <w:pPr>
        <w:ind w:firstLine="480"/>
        <w:rPr>
          <w:rFonts w:hAnsi="宋体"/>
          <w:sz w:val="24"/>
          <w:szCs w:val="24"/>
        </w:rPr>
      </w:pPr>
      <w:r w:rsidRPr="008023A4">
        <w:rPr>
          <w:i/>
          <w:sz w:val="24"/>
          <w:szCs w:val="24"/>
        </w:rPr>
        <w:t>V</w:t>
      </w:r>
      <w:r w:rsidRPr="008023A4">
        <w:rPr>
          <w:rFonts w:hint="eastAsia"/>
          <w:sz w:val="24"/>
          <w:szCs w:val="24"/>
          <w:vertAlign w:val="subscript"/>
        </w:rPr>
        <w:t>i</w:t>
      </w:r>
      <w:r w:rsidR="00A46437" w:rsidRPr="008023A4">
        <w:rPr>
          <w:rFonts w:ascii="宋体" w:hAnsi="宋体"/>
          <w:sz w:val="24"/>
          <w:szCs w:val="24"/>
        </w:rPr>
        <w:t>——试验</w:t>
      </w:r>
      <w:r w:rsidRPr="008023A4">
        <w:rPr>
          <w:rFonts w:ascii="宋体" w:hAnsi="宋体" w:hint="eastAsia"/>
          <w:sz w:val="24"/>
          <w:szCs w:val="24"/>
        </w:rPr>
        <w:t>时间</w:t>
      </w:r>
      <w:r w:rsidRPr="008023A4">
        <w:rPr>
          <w:i/>
          <w:sz w:val="24"/>
          <w:szCs w:val="24"/>
        </w:rPr>
        <w:t>t</w:t>
      </w:r>
      <w:r w:rsidRPr="008023A4">
        <w:rPr>
          <w:sz w:val="24"/>
          <w:szCs w:val="24"/>
          <w:vertAlign w:val="subscript"/>
        </w:rPr>
        <w:t>d</w:t>
      </w:r>
      <w:r w:rsidR="00A46437" w:rsidRPr="008023A4">
        <w:rPr>
          <w:rFonts w:ascii="宋体" w:hAnsi="宋体"/>
          <w:sz w:val="24"/>
          <w:szCs w:val="24"/>
        </w:rPr>
        <w:t>内测量传感器</w:t>
      </w:r>
      <w:r w:rsidR="00B414D3" w:rsidRPr="008023A4">
        <w:rPr>
          <w:rFonts w:ascii="宋体" w:hAnsi="宋体"/>
          <w:sz w:val="24"/>
          <w:szCs w:val="24"/>
        </w:rPr>
        <w:t>输出</w:t>
      </w:r>
      <w:r w:rsidR="00A46437" w:rsidRPr="008023A4">
        <w:rPr>
          <w:rFonts w:ascii="宋体" w:hAnsi="宋体"/>
          <w:sz w:val="24"/>
          <w:szCs w:val="24"/>
        </w:rPr>
        <w:t>的编码信号数</w:t>
      </w:r>
      <w:r w:rsidR="000E2ADD" w:rsidRPr="008023A4">
        <w:rPr>
          <w:rFonts w:ascii="宋体" w:hAnsi="宋体" w:hint="eastAsia"/>
          <w:sz w:val="24"/>
          <w:szCs w:val="24"/>
        </w:rPr>
        <w:t>字量对应</w:t>
      </w:r>
      <w:r w:rsidR="00A46437" w:rsidRPr="008023A4">
        <w:rPr>
          <w:rFonts w:ascii="宋体" w:hAnsi="宋体"/>
          <w:sz w:val="24"/>
          <w:szCs w:val="24"/>
        </w:rPr>
        <w:t>的水</w:t>
      </w:r>
      <w:r w:rsidR="000E2ADD" w:rsidRPr="008023A4">
        <w:rPr>
          <w:rFonts w:ascii="宋体" w:hAnsi="宋体" w:hint="eastAsia"/>
          <w:sz w:val="24"/>
          <w:szCs w:val="24"/>
        </w:rPr>
        <w:t>的</w:t>
      </w:r>
      <w:r w:rsidR="00A46437" w:rsidRPr="008023A4">
        <w:rPr>
          <w:rFonts w:ascii="宋体" w:hAnsi="宋体"/>
          <w:sz w:val="24"/>
          <w:szCs w:val="24"/>
        </w:rPr>
        <w:t>体积，</w:t>
      </w:r>
      <w:r w:rsidR="00A46437" w:rsidRPr="008023A4">
        <w:rPr>
          <w:sz w:val="24"/>
          <w:szCs w:val="24"/>
        </w:rPr>
        <w:t>m</w:t>
      </w:r>
      <w:r w:rsidR="00A46437" w:rsidRPr="008023A4">
        <w:rPr>
          <w:sz w:val="24"/>
          <w:szCs w:val="24"/>
          <w:vertAlign w:val="superscript"/>
        </w:rPr>
        <w:t>3</w:t>
      </w:r>
      <w:r w:rsidR="000E2ADD" w:rsidRPr="008023A4">
        <w:rPr>
          <w:rFonts w:hAnsi="宋体" w:hint="eastAsia"/>
          <w:sz w:val="24"/>
          <w:szCs w:val="24"/>
        </w:rPr>
        <w:t>。</w:t>
      </w:r>
    </w:p>
    <w:p w:rsidR="00AE5D6A" w:rsidRPr="008023A4" w:rsidRDefault="00AE5D6A" w:rsidP="007A28F5">
      <w:pPr>
        <w:ind w:firstLine="480"/>
        <w:rPr>
          <w:rFonts w:eastAsia="仿宋"/>
          <w:sz w:val="24"/>
          <w:szCs w:val="24"/>
        </w:rPr>
      </w:pPr>
    </w:p>
    <w:p w:rsidR="00AE5D6A" w:rsidRPr="008023A4" w:rsidRDefault="00AE5D6A">
      <w:pPr>
        <w:widowControl/>
        <w:jc w:val="left"/>
        <w:rPr>
          <w:rFonts w:eastAsia="仿宋"/>
          <w:sz w:val="24"/>
          <w:szCs w:val="24"/>
        </w:rPr>
      </w:pPr>
      <w:r w:rsidRPr="008023A4">
        <w:rPr>
          <w:rFonts w:eastAsia="仿宋"/>
          <w:sz w:val="24"/>
          <w:szCs w:val="24"/>
        </w:rPr>
        <w:br w:type="page"/>
      </w:r>
    </w:p>
    <w:p w:rsidR="00AE5D6A" w:rsidRPr="008023A4" w:rsidRDefault="00AE5D6A" w:rsidP="00AE5D6A">
      <w:pPr>
        <w:rPr>
          <w:rFonts w:ascii="黑体" w:eastAsia="黑体" w:hAnsi="黑体"/>
          <w:sz w:val="32"/>
          <w:szCs w:val="32"/>
        </w:rPr>
      </w:pPr>
      <w:r w:rsidRPr="008023A4">
        <w:rPr>
          <w:rFonts w:ascii="黑体" w:eastAsia="黑体" w:hAnsi="黑体" w:hint="eastAsia"/>
          <w:sz w:val="32"/>
          <w:szCs w:val="32"/>
        </w:rPr>
        <w:lastRenderedPageBreak/>
        <w:t>附录C（规范性附录）</w:t>
      </w:r>
    </w:p>
    <w:p w:rsidR="00AE5D6A" w:rsidRPr="008023A4" w:rsidRDefault="00AE5D6A" w:rsidP="00AE5D6A">
      <w:pPr>
        <w:widowControl/>
        <w:jc w:val="center"/>
        <w:rPr>
          <w:rFonts w:ascii="黑体" w:eastAsia="黑体" w:hAnsi="黑体"/>
          <w:sz w:val="32"/>
          <w:szCs w:val="32"/>
        </w:rPr>
      </w:pPr>
      <w:r w:rsidRPr="008023A4">
        <w:rPr>
          <w:rFonts w:ascii="黑体" w:eastAsia="黑体" w:hAnsi="黑体" w:hint="eastAsia"/>
          <w:sz w:val="32"/>
          <w:szCs w:val="32"/>
        </w:rPr>
        <w:t>机电转换误差试验</w:t>
      </w:r>
    </w:p>
    <w:p w:rsidR="004C16AC" w:rsidRPr="008023A4" w:rsidRDefault="004C16AC" w:rsidP="004C16AC">
      <w:pPr>
        <w:pStyle w:val="a3"/>
        <w:numPr>
          <w:ilvl w:val="0"/>
          <w:numId w:val="0"/>
        </w:num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C.1 总则</w:t>
      </w:r>
    </w:p>
    <w:p w:rsidR="004C16AC" w:rsidRPr="008023A4" w:rsidRDefault="00A031FA" w:rsidP="008F1333">
      <w:pPr>
        <w:ind w:firstLine="465"/>
        <w:rPr>
          <w:sz w:val="24"/>
          <w:szCs w:val="24"/>
        </w:rPr>
      </w:pPr>
      <w:r w:rsidRPr="008023A4">
        <w:rPr>
          <w:rFonts w:hint="eastAsia"/>
          <w:sz w:val="24"/>
          <w:szCs w:val="24"/>
        </w:rPr>
        <w:t>本附录规定了配备电子装置的机械式水表其机电转换装置将机械计数信号转换成电子计数信号</w:t>
      </w:r>
      <w:r w:rsidR="008F1333" w:rsidRPr="008023A4">
        <w:rPr>
          <w:rFonts w:hint="eastAsia"/>
          <w:sz w:val="24"/>
          <w:szCs w:val="24"/>
        </w:rPr>
        <w:t>时应满足的机电转换误差。</w:t>
      </w:r>
    </w:p>
    <w:p w:rsidR="008F1333" w:rsidRPr="008023A4" w:rsidRDefault="008B3827" w:rsidP="008F1333">
      <w:pPr>
        <w:ind w:firstLine="465"/>
        <w:rPr>
          <w:sz w:val="24"/>
          <w:szCs w:val="24"/>
        </w:rPr>
      </w:pPr>
      <w:r w:rsidRPr="008023A4">
        <w:rPr>
          <w:rFonts w:hint="eastAsia"/>
          <w:sz w:val="24"/>
          <w:szCs w:val="24"/>
        </w:rPr>
        <w:t>定义</w:t>
      </w:r>
      <w:r w:rsidRPr="008023A4">
        <w:rPr>
          <w:rFonts w:asciiTheme="minorEastAsia" w:eastAsiaTheme="minorEastAsia" w:hAnsiTheme="minorEastAsia" w:hint="eastAsia"/>
          <w:sz w:val="24"/>
          <w:szCs w:val="24"/>
        </w:rPr>
        <w:t>3.5.9</w:t>
      </w:r>
      <w:r w:rsidRPr="008023A4">
        <w:rPr>
          <w:rFonts w:hint="eastAsia"/>
          <w:sz w:val="24"/>
          <w:szCs w:val="24"/>
        </w:rPr>
        <w:t>说明</w:t>
      </w:r>
      <w:r w:rsidR="0039565A" w:rsidRPr="008023A4">
        <w:rPr>
          <w:rFonts w:hint="eastAsia"/>
          <w:sz w:val="24"/>
          <w:szCs w:val="24"/>
        </w:rPr>
        <w:t>了</w:t>
      </w:r>
      <w:r w:rsidRPr="008023A4">
        <w:rPr>
          <w:rFonts w:hint="eastAsia"/>
          <w:sz w:val="24"/>
          <w:szCs w:val="24"/>
        </w:rPr>
        <w:t>不同</w:t>
      </w:r>
      <w:r w:rsidR="0039565A" w:rsidRPr="008023A4">
        <w:rPr>
          <w:rFonts w:hint="eastAsia"/>
          <w:sz w:val="24"/>
          <w:szCs w:val="24"/>
        </w:rPr>
        <w:t>原理</w:t>
      </w:r>
      <w:r w:rsidRPr="008023A4">
        <w:rPr>
          <w:rFonts w:hint="eastAsia"/>
          <w:sz w:val="24"/>
          <w:szCs w:val="24"/>
        </w:rPr>
        <w:t>的机电转换装置具有不同的机电转换误差，</w:t>
      </w:r>
      <w:r w:rsidR="0080579E" w:rsidRPr="008023A4">
        <w:rPr>
          <w:rFonts w:ascii="宋体" w:hAnsi="宋体" w:hint="eastAsia"/>
          <w:sz w:val="24"/>
          <w:szCs w:val="24"/>
        </w:rPr>
        <w:t>6.11.5</w:t>
      </w:r>
      <w:r w:rsidR="00852F41" w:rsidRPr="008023A4">
        <w:rPr>
          <w:rFonts w:ascii="宋体" w:hAnsi="宋体" w:hint="eastAsia"/>
          <w:sz w:val="24"/>
          <w:szCs w:val="24"/>
        </w:rPr>
        <w:t>.2规定了</w:t>
      </w:r>
      <w:r w:rsidR="003F4E59" w:rsidRPr="008023A4">
        <w:rPr>
          <w:rFonts w:ascii="宋体" w:hAnsi="宋体" w:hint="eastAsia"/>
          <w:sz w:val="24"/>
          <w:szCs w:val="24"/>
        </w:rPr>
        <w:t>每一种</w:t>
      </w:r>
      <w:r w:rsidR="003F4E59" w:rsidRPr="008023A4">
        <w:rPr>
          <w:rFonts w:hint="eastAsia"/>
          <w:sz w:val="24"/>
          <w:szCs w:val="24"/>
        </w:rPr>
        <w:t>机电转换装置</w:t>
      </w:r>
      <w:r w:rsidR="00852F41" w:rsidRPr="008023A4">
        <w:rPr>
          <w:rFonts w:ascii="宋体" w:hAnsi="宋体" w:hint="eastAsia"/>
          <w:sz w:val="24"/>
          <w:szCs w:val="24"/>
        </w:rPr>
        <w:t>可接受的误差限</w:t>
      </w:r>
      <w:r w:rsidR="00055D8D" w:rsidRPr="008023A4">
        <w:rPr>
          <w:rFonts w:asciiTheme="minorEastAsia" w:eastAsiaTheme="minorEastAsia" w:hAnsiTheme="minorEastAsia" w:hint="eastAsia"/>
          <w:kern w:val="0"/>
          <w:sz w:val="24"/>
          <w:szCs w:val="24"/>
        </w:rPr>
        <w:t>，</w:t>
      </w:r>
      <w:r w:rsidR="005D0CE0" w:rsidRPr="008023A4">
        <w:rPr>
          <w:rFonts w:asciiTheme="minorEastAsia" w:eastAsiaTheme="minorEastAsia" w:hAnsiTheme="minorEastAsia" w:hint="eastAsia"/>
          <w:kern w:val="0"/>
          <w:sz w:val="24"/>
          <w:szCs w:val="24"/>
        </w:rPr>
        <w:t>对</w:t>
      </w:r>
      <w:r w:rsidR="00055D8D" w:rsidRPr="008023A4">
        <w:rPr>
          <w:rFonts w:asciiTheme="minorEastAsia" w:eastAsiaTheme="minorEastAsia" w:hAnsiTheme="minorEastAsia" w:hint="eastAsia"/>
          <w:kern w:val="0"/>
          <w:sz w:val="24"/>
          <w:szCs w:val="24"/>
        </w:rPr>
        <w:t>应的试验方法分别见C.2和C.3。</w:t>
      </w:r>
    </w:p>
    <w:p w:rsidR="004C16AC" w:rsidRPr="008023A4" w:rsidRDefault="004C16AC" w:rsidP="004C16AC">
      <w:pPr>
        <w:pStyle w:val="a3"/>
        <w:numPr>
          <w:ilvl w:val="0"/>
          <w:numId w:val="0"/>
        </w:num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 xml:space="preserve">C.2 </w:t>
      </w:r>
      <w:r w:rsidR="00DC570F" w:rsidRPr="008023A4">
        <w:rPr>
          <w:rFonts w:asciiTheme="minorEastAsia" w:eastAsiaTheme="minorEastAsia" w:hAnsiTheme="minorEastAsia" w:hint="eastAsia"/>
          <w:sz w:val="24"/>
          <w:szCs w:val="24"/>
        </w:rPr>
        <w:t>带</w:t>
      </w:r>
      <w:r w:rsidRPr="008023A4">
        <w:rPr>
          <w:rFonts w:asciiTheme="minorEastAsia" w:eastAsiaTheme="minorEastAsia" w:hAnsiTheme="minorEastAsia" w:hint="eastAsia"/>
          <w:sz w:val="24"/>
          <w:szCs w:val="24"/>
        </w:rPr>
        <w:t>实时转换式</w:t>
      </w:r>
      <w:r w:rsidR="00DC570F" w:rsidRPr="008023A4">
        <w:rPr>
          <w:rFonts w:asciiTheme="minorEastAsia" w:eastAsiaTheme="minorEastAsia" w:hAnsiTheme="minorEastAsia" w:hint="eastAsia"/>
          <w:sz w:val="24"/>
          <w:szCs w:val="24"/>
        </w:rPr>
        <w:t>机电转换装置的水表</w:t>
      </w:r>
    </w:p>
    <w:p w:rsidR="00F92141" w:rsidRPr="008023A4" w:rsidRDefault="00F92141" w:rsidP="00F92141">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C.2.1 试验目的</w:t>
      </w:r>
    </w:p>
    <w:p w:rsidR="00F92141" w:rsidRPr="008023A4" w:rsidRDefault="00F92141" w:rsidP="00F92141">
      <w:pPr>
        <w:ind w:firstLine="465"/>
        <w:rPr>
          <w:sz w:val="24"/>
          <w:szCs w:val="24"/>
        </w:rPr>
      </w:pPr>
      <w:r w:rsidRPr="008023A4">
        <w:rPr>
          <w:rFonts w:asciiTheme="minorEastAsia" w:eastAsiaTheme="minorEastAsia" w:hAnsiTheme="minorEastAsia" w:hint="eastAsia"/>
          <w:sz w:val="24"/>
          <w:szCs w:val="24"/>
        </w:rPr>
        <w:t>验证水表的</w:t>
      </w:r>
      <w:r w:rsidRPr="008023A4">
        <w:rPr>
          <w:rFonts w:ascii="宋体" w:hAnsi="宋体" w:hint="eastAsia"/>
          <w:sz w:val="24"/>
          <w:szCs w:val="24"/>
        </w:rPr>
        <w:t>实时转换式</w:t>
      </w:r>
      <w:r w:rsidRPr="008023A4">
        <w:rPr>
          <w:rFonts w:hint="eastAsia"/>
          <w:sz w:val="24"/>
          <w:szCs w:val="24"/>
        </w:rPr>
        <w:t>机电转换装置工作可靠。</w:t>
      </w:r>
    </w:p>
    <w:p w:rsidR="00F92141" w:rsidRPr="008023A4" w:rsidRDefault="00F92141" w:rsidP="00F92141">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 xml:space="preserve">C.2.2 </w:t>
      </w:r>
      <w:r w:rsidR="00960F4B" w:rsidRPr="008023A4">
        <w:rPr>
          <w:rFonts w:asciiTheme="minorEastAsia" w:eastAsiaTheme="minorEastAsia" w:hAnsiTheme="minorEastAsia" w:hint="eastAsia"/>
          <w:sz w:val="24"/>
          <w:szCs w:val="24"/>
        </w:rPr>
        <w:t>试验准备</w:t>
      </w:r>
    </w:p>
    <w:p w:rsidR="00E61A3C" w:rsidRPr="008023A4" w:rsidRDefault="00DC570F" w:rsidP="00A031FA">
      <w:pPr>
        <w:tabs>
          <w:tab w:val="left" w:pos="1980"/>
        </w:tabs>
        <w:ind w:firstLineChars="200" w:firstLine="480"/>
        <w:rPr>
          <w:sz w:val="24"/>
          <w:szCs w:val="24"/>
        </w:rPr>
      </w:pPr>
      <w:r w:rsidRPr="008023A4">
        <w:rPr>
          <w:rFonts w:hAnsi="宋体"/>
          <w:sz w:val="24"/>
          <w:szCs w:val="24"/>
        </w:rPr>
        <w:t>带实时转换式</w:t>
      </w:r>
      <w:r w:rsidRPr="008023A4">
        <w:rPr>
          <w:sz w:val="24"/>
          <w:szCs w:val="24"/>
        </w:rPr>
        <w:t>机</w:t>
      </w:r>
      <w:r w:rsidR="006F6586" w:rsidRPr="008023A4">
        <w:rPr>
          <w:sz w:val="24"/>
          <w:szCs w:val="24"/>
        </w:rPr>
        <w:t>电转换装置</w:t>
      </w:r>
      <w:r w:rsidR="004C16AC" w:rsidRPr="008023A4">
        <w:rPr>
          <w:sz w:val="24"/>
          <w:szCs w:val="24"/>
        </w:rPr>
        <w:t>水表</w:t>
      </w:r>
      <w:r w:rsidR="006F6586" w:rsidRPr="008023A4">
        <w:rPr>
          <w:sz w:val="24"/>
          <w:szCs w:val="24"/>
        </w:rPr>
        <w:t>的</w:t>
      </w:r>
      <w:r w:rsidRPr="008023A4">
        <w:rPr>
          <w:sz w:val="24"/>
          <w:szCs w:val="24"/>
        </w:rPr>
        <w:t>机电转换误差试验可与</w:t>
      </w:r>
      <w:r w:rsidR="004C16AC" w:rsidRPr="008023A4">
        <w:rPr>
          <w:sz w:val="24"/>
          <w:szCs w:val="24"/>
        </w:rPr>
        <w:t>耐久性试验相结合进行</w:t>
      </w:r>
      <w:r w:rsidR="00960F4B" w:rsidRPr="008023A4">
        <w:rPr>
          <w:sz w:val="24"/>
          <w:szCs w:val="24"/>
        </w:rPr>
        <w:t>，也可以在符合</w:t>
      </w:r>
      <w:r w:rsidR="00E2478C" w:rsidRPr="008023A4">
        <w:rPr>
          <w:rFonts w:asciiTheme="minorEastAsia" w:eastAsiaTheme="minorEastAsia" w:hAnsiTheme="minorEastAsia"/>
          <w:sz w:val="24"/>
          <w:szCs w:val="24"/>
        </w:rPr>
        <w:t>10.3</w:t>
      </w:r>
      <w:r w:rsidR="00960F4B" w:rsidRPr="008023A4">
        <w:rPr>
          <w:rFonts w:asciiTheme="minorEastAsia" w:eastAsiaTheme="minorEastAsia" w:hAnsiTheme="minorEastAsia"/>
          <w:sz w:val="24"/>
          <w:szCs w:val="24"/>
        </w:rPr>
        <w:t>.2</w:t>
      </w:r>
      <w:r w:rsidR="00960F4B" w:rsidRPr="008023A4">
        <w:rPr>
          <w:sz w:val="24"/>
          <w:szCs w:val="24"/>
        </w:rPr>
        <w:t>的</w:t>
      </w:r>
      <w:r w:rsidR="00960F4B" w:rsidRPr="008023A4">
        <w:rPr>
          <w:rFonts w:hint="eastAsia"/>
          <w:sz w:val="24"/>
          <w:szCs w:val="24"/>
        </w:rPr>
        <w:t>设备上进行</w:t>
      </w:r>
    </w:p>
    <w:p w:rsidR="00960F4B" w:rsidRPr="008023A4" w:rsidRDefault="00003DCD" w:rsidP="00A031FA">
      <w:pPr>
        <w:tabs>
          <w:tab w:val="left" w:pos="1980"/>
        </w:tabs>
        <w:ind w:firstLineChars="200" w:firstLine="480"/>
        <w:rPr>
          <w:sz w:val="24"/>
          <w:szCs w:val="24"/>
        </w:rPr>
      </w:pPr>
      <w:r w:rsidRPr="008023A4">
        <w:rPr>
          <w:rFonts w:ascii="宋体" w:hAnsi="宋体"/>
          <w:sz w:val="24"/>
          <w:szCs w:val="24"/>
        </w:rPr>
        <w:t>按</w:t>
      </w:r>
      <w:r w:rsidR="00E2478C" w:rsidRPr="008023A4">
        <w:rPr>
          <w:rFonts w:ascii="宋体" w:hAnsi="宋体" w:hint="eastAsia"/>
          <w:sz w:val="24"/>
          <w:szCs w:val="24"/>
        </w:rPr>
        <w:t>10.3</w:t>
      </w:r>
      <w:r w:rsidRPr="008023A4">
        <w:rPr>
          <w:rFonts w:ascii="宋体" w:hAnsi="宋体"/>
          <w:sz w:val="24"/>
          <w:szCs w:val="24"/>
        </w:rPr>
        <w:t>.2规定的安装和操作要求进行</w:t>
      </w:r>
      <w:r w:rsidRPr="008023A4">
        <w:rPr>
          <w:rFonts w:ascii="宋体" w:hAnsi="宋体" w:hint="eastAsia"/>
          <w:sz w:val="24"/>
          <w:szCs w:val="24"/>
        </w:rPr>
        <w:t>，</w:t>
      </w:r>
      <w:r w:rsidR="00A5501B" w:rsidRPr="008023A4">
        <w:rPr>
          <w:rFonts w:ascii="宋体" w:hAnsi="宋体" w:hint="eastAsia"/>
          <w:sz w:val="24"/>
          <w:szCs w:val="24"/>
        </w:rPr>
        <w:t>可以</w:t>
      </w:r>
      <w:r w:rsidR="009010D1" w:rsidRPr="008023A4">
        <w:rPr>
          <w:rFonts w:hint="eastAsia"/>
          <w:sz w:val="24"/>
          <w:szCs w:val="24"/>
        </w:rPr>
        <w:t>单独一个表</w:t>
      </w:r>
      <w:r w:rsidRPr="008023A4">
        <w:rPr>
          <w:rFonts w:hint="eastAsia"/>
          <w:sz w:val="24"/>
          <w:szCs w:val="24"/>
        </w:rPr>
        <w:t>，也可以</w:t>
      </w:r>
      <w:r w:rsidR="009010D1" w:rsidRPr="008023A4">
        <w:rPr>
          <w:rFonts w:hint="eastAsia"/>
          <w:sz w:val="24"/>
          <w:szCs w:val="24"/>
        </w:rPr>
        <w:t>成组试验。</w:t>
      </w:r>
    </w:p>
    <w:p w:rsidR="009010D1" w:rsidRPr="008023A4" w:rsidRDefault="009010D1" w:rsidP="009010D1">
      <w:pPr>
        <w:tabs>
          <w:tab w:val="left" w:pos="1980"/>
        </w:tabs>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C.2.3 试验程序</w:t>
      </w:r>
    </w:p>
    <w:p w:rsidR="009010D1" w:rsidRPr="008023A4" w:rsidRDefault="009010D1" w:rsidP="009010D1">
      <w:pPr>
        <w:tabs>
          <w:tab w:val="left" w:pos="1980"/>
        </w:tabs>
        <w:ind w:firstLine="465"/>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按下列程序进行试验</w:t>
      </w:r>
      <w:r w:rsidR="006B5EC8" w:rsidRPr="008023A4">
        <w:rPr>
          <w:rFonts w:asciiTheme="minorEastAsia" w:eastAsiaTheme="minorEastAsia" w:hAnsiTheme="minorEastAsia" w:hint="eastAsia"/>
          <w:sz w:val="24"/>
          <w:szCs w:val="24"/>
        </w:rPr>
        <w:t>：</w:t>
      </w:r>
    </w:p>
    <w:p w:rsidR="009010D1" w:rsidRPr="008023A4" w:rsidRDefault="009010D1" w:rsidP="009010D1">
      <w:pPr>
        <w:tabs>
          <w:tab w:val="left" w:pos="1980"/>
        </w:tabs>
        <w:ind w:firstLine="465"/>
        <w:rPr>
          <w:iCs/>
          <w:sz w:val="24"/>
          <w:szCs w:val="24"/>
        </w:rPr>
      </w:pPr>
      <w:r w:rsidRPr="008023A4">
        <w:rPr>
          <w:rFonts w:asciiTheme="minorEastAsia" w:eastAsiaTheme="minorEastAsia" w:hAnsiTheme="minorEastAsia" w:hint="eastAsia"/>
          <w:sz w:val="24"/>
          <w:szCs w:val="24"/>
        </w:rPr>
        <w:t>a）静止状态下记录水表</w:t>
      </w:r>
      <w:r w:rsidRPr="008023A4">
        <w:rPr>
          <w:rFonts w:hAnsi="宋体"/>
          <w:sz w:val="24"/>
          <w:szCs w:val="24"/>
        </w:rPr>
        <w:t>机械指示装置的读数</w:t>
      </w:r>
      <w:r w:rsidRPr="008023A4">
        <w:rPr>
          <w:i/>
          <w:iCs/>
          <w:sz w:val="24"/>
          <w:szCs w:val="24"/>
        </w:rPr>
        <w:t>V</w:t>
      </w:r>
      <w:r w:rsidRPr="008023A4">
        <w:rPr>
          <w:rFonts w:hint="eastAsia"/>
          <w:iCs/>
          <w:sz w:val="24"/>
          <w:szCs w:val="24"/>
          <w:vertAlign w:val="subscript"/>
        </w:rPr>
        <w:t>m</w:t>
      </w:r>
      <w:r w:rsidRPr="008023A4">
        <w:rPr>
          <w:iCs/>
          <w:sz w:val="24"/>
          <w:szCs w:val="24"/>
          <w:vertAlign w:val="subscript"/>
        </w:rPr>
        <w:t>1</w:t>
      </w:r>
      <w:r w:rsidRPr="008023A4">
        <w:rPr>
          <w:rFonts w:hint="eastAsia"/>
          <w:iCs/>
          <w:sz w:val="24"/>
          <w:szCs w:val="24"/>
        </w:rPr>
        <w:t>和和</w:t>
      </w:r>
      <w:r w:rsidRPr="008023A4">
        <w:rPr>
          <w:rFonts w:hAnsi="宋体"/>
          <w:sz w:val="24"/>
          <w:szCs w:val="24"/>
        </w:rPr>
        <w:t>电子</w:t>
      </w:r>
      <w:r w:rsidRPr="008023A4">
        <w:rPr>
          <w:rFonts w:hAnsi="宋体" w:hint="eastAsia"/>
          <w:sz w:val="24"/>
          <w:szCs w:val="24"/>
        </w:rPr>
        <w:t>装置的</w:t>
      </w:r>
      <w:r w:rsidRPr="008023A4">
        <w:rPr>
          <w:rFonts w:hAnsi="宋体"/>
          <w:sz w:val="24"/>
          <w:szCs w:val="24"/>
        </w:rPr>
        <w:t>读数</w:t>
      </w:r>
      <w:r w:rsidRPr="008023A4">
        <w:rPr>
          <w:i/>
          <w:iCs/>
          <w:sz w:val="24"/>
          <w:szCs w:val="24"/>
        </w:rPr>
        <w:t>V</w:t>
      </w:r>
      <w:r w:rsidRPr="008023A4">
        <w:rPr>
          <w:rFonts w:hint="eastAsia"/>
          <w:iCs/>
          <w:sz w:val="24"/>
          <w:szCs w:val="24"/>
          <w:vertAlign w:val="subscript"/>
        </w:rPr>
        <w:t>e</w:t>
      </w:r>
      <w:r w:rsidRPr="008023A4">
        <w:rPr>
          <w:iCs/>
          <w:sz w:val="24"/>
          <w:szCs w:val="24"/>
          <w:vertAlign w:val="subscript"/>
        </w:rPr>
        <w:t>1</w:t>
      </w:r>
      <w:r w:rsidRPr="008023A4">
        <w:rPr>
          <w:rFonts w:hint="eastAsia"/>
          <w:iCs/>
          <w:sz w:val="24"/>
          <w:szCs w:val="24"/>
        </w:rPr>
        <w:t>；</w:t>
      </w:r>
    </w:p>
    <w:p w:rsidR="009010D1" w:rsidRPr="008023A4" w:rsidRDefault="009010D1" w:rsidP="009010D1">
      <w:pPr>
        <w:tabs>
          <w:tab w:val="left" w:pos="1980"/>
        </w:tabs>
        <w:ind w:firstLine="465"/>
        <w:rPr>
          <w:sz w:val="24"/>
          <w:szCs w:val="24"/>
        </w:rPr>
      </w:pPr>
      <w:r w:rsidRPr="008023A4">
        <w:rPr>
          <w:rFonts w:asciiTheme="minorEastAsia" w:eastAsiaTheme="minorEastAsia" w:hAnsiTheme="minorEastAsia" w:hint="eastAsia"/>
          <w:sz w:val="24"/>
          <w:szCs w:val="24"/>
        </w:rPr>
        <w:t>b</w:t>
      </w:r>
      <w:r w:rsidRPr="008023A4">
        <w:rPr>
          <w:rFonts w:hint="eastAsia"/>
          <w:sz w:val="24"/>
          <w:szCs w:val="24"/>
        </w:rPr>
        <w:t>）水表</w:t>
      </w:r>
      <w:r w:rsidR="00FA7CD1" w:rsidRPr="008023A4">
        <w:rPr>
          <w:rFonts w:hint="eastAsia"/>
          <w:sz w:val="24"/>
          <w:szCs w:val="24"/>
        </w:rPr>
        <w:t>在</w:t>
      </w:r>
      <w:r w:rsidRPr="008023A4">
        <w:rPr>
          <w:rFonts w:hint="eastAsia"/>
          <w:sz w:val="24"/>
          <w:szCs w:val="24"/>
        </w:rPr>
        <w:t>额定流量范围内通水；</w:t>
      </w:r>
    </w:p>
    <w:p w:rsidR="009010D1" w:rsidRPr="008023A4" w:rsidRDefault="009010D1" w:rsidP="009010D1">
      <w:pPr>
        <w:tabs>
          <w:tab w:val="left" w:pos="1980"/>
        </w:tabs>
        <w:ind w:firstLine="465"/>
        <w:rPr>
          <w:rFonts w:ascii="宋体"/>
          <w:sz w:val="24"/>
          <w:szCs w:val="24"/>
        </w:rPr>
      </w:pPr>
      <w:r w:rsidRPr="008023A4">
        <w:rPr>
          <w:rFonts w:asciiTheme="minorEastAsia" w:eastAsiaTheme="minorEastAsia" w:hAnsiTheme="minorEastAsia" w:hint="eastAsia"/>
          <w:sz w:val="24"/>
          <w:szCs w:val="24"/>
        </w:rPr>
        <w:t>c</w:t>
      </w:r>
      <w:r w:rsidRPr="008023A4">
        <w:rPr>
          <w:rFonts w:hint="eastAsia"/>
          <w:sz w:val="24"/>
          <w:szCs w:val="24"/>
        </w:rPr>
        <w:t>）</w:t>
      </w:r>
      <w:r w:rsidR="00CA1AEF" w:rsidRPr="008023A4">
        <w:rPr>
          <w:rFonts w:hint="eastAsia"/>
          <w:sz w:val="24"/>
          <w:szCs w:val="24"/>
        </w:rPr>
        <w:t>达到预定的</w:t>
      </w:r>
      <w:r w:rsidR="00CA1AEF" w:rsidRPr="008023A4">
        <w:rPr>
          <w:rFonts w:ascii="宋体" w:hAnsi="宋体" w:hint="eastAsia"/>
          <w:sz w:val="24"/>
          <w:szCs w:val="24"/>
        </w:rPr>
        <w:t>机电转换信号当量对应的水量前控制流量，使得在获得最后一个机电转换信号时</w:t>
      </w:r>
      <w:r w:rsidR="00CA1AEF" w:rsidRPr="008023A4">
        <w:rPr>
          <w:rFonts w:ascii="宋体" w:hint="eastAsia"/>
          <w:sz w:val="24"/>
          <w:szCs w:val="24"/>
        </w:rPr>
        <w:t>信号元件对应的机械指示装置停止在流量开始的位置；</w:t>
      </w:r>
    </w:p>
    <w:p w:rsidR="00CA1AEF" w:rsidRPr="008023A4" w:rsidRDefault="00CA1AEF" w:rsidP="009010D1">
      <w:pPr>
        <w:tabs>
          <w:tab w:val="left" w:pos="1980"/>
        </w:tabs>
        <w:ind w:firstLine="465"/>
        <w:rPr>
          <w:iCs/>
          <w:sz w:val="24"/>
          <w:szCs w:val="24"/>
        </w:rPr>
      </w:pPr>
      <w:r w:rsidRPr="008023A4">
        <w:rPr>
          <w:rFonts w:ascii="宋体" w:hint="eastAsia"/>
          <w:sz w:val="24"/>
          <w:szCs w:val="24"/>
        </w:rPr>
        <w:t>d）</w:t>
      </w:r>
      <w:r w:rsidRPr="008023A4">
        <w:rPr>
          <w:rFonts w:asciiTheme="minorEastAsia" w:eastAsiaTheme="minorEastAsia" w:hAnsiTheme="minorEastAsia" w:hint="eastAsia"/>
          <w:sz w:val="24"/>
          <w:szCs w:val="24"/>
        </w:rPr>
        <w:t>在静止状态下记录水表</w:t>
      </w:r>
      <w:r w:rsidRPr="008023A4">
        <w:rPr>
          <w:rFonts w:hAnsi="宋体"/>
          <w:sz w:val="24"/>
          <w:szCs w:val="24"/>
        </w:rPr>
        <w:t>机械指示装置的读数</w:t>
      </w:r>
      <w:r w:rsidRPr="008023A4">
        <w:rPr>
          <w:i/>
          <w:iCs/>
          <w:sz w:val="24"/>
          <w:szCs w:val="24"/>
        </w:rPr>
        <w:t>V</w:t>
      </w:r>
      <w:r w:rsidRPr="008023A4">
        <w:rPr>
          <w:rFonts w:hint="eastAsia"/>
          <w:iCs/>
          <w:sz w:val="24"/>
          <w:szCs w:val="24"/>
          <w:vertAlign w:val="subscript"/>
        </w:rPr>
        <w:t>m2</w:t>
      </w:r>
      <w:r w:rsidRPr="008023A4">
        <w:rPr>
          <w:rFonts w:hint="eastAsia"/>
          <w:iCs/>
          <w:sz w:val="24"/>
          <w:szCs w:val="24"/>
        </w:rPr>
        <w:t>和和</w:t>
      </w:r>
      <w:r w:rsidRPr="008023A4">
        <w:rPr>
          <w:rFonts w:hAnsi="宋体"/>
          <w:sz w:val="24"/>
          <w:szCs w:val="24"/>
        </w:rPr>
        <w:t>电子</w:t>
      </w:r>
      <w:r w:rsidRPr="008023A4">
        <w:rPr>
          <w:rFonts w:hAnsi="宋体" w:hint="eastAsia"/>
          <w:sz w:val="24"/>
          <w:szCs w:val="24"/>
        </w:rPr>
        <w:t>装置的</w:t>
      </w:r>
      <w:r w:rsidRPr="008023A4">
        <w:rPr>
          <w:rFonts w:hAnsi="宋体"/>
          <w:sz w:val="24"/>
          <w:szCs w:val="24"/>
        </w:rPr>
        <w:t>读数</w:t>
      </w:r>
      <w:r w:rsidRPr="008023A4">
        <w:rPr>
          <w:i/>
          <w:iCs/>
          <w:sz w:val="24"/>
          <w:szCs w:val="24"/>
        </w:rPr>
        <w:t>V</w:t>
      </w:r>
      <w:r w:rsidRPr="008023A4">
        <w:rPr>
          <w:rFonts w:hint="eastAsia"/>
          <w:iCs/>
          <w:sz w:val="24"/>
          <w:szCs w:val="24"/>
          <w:vertAlign w:val="subscript"/>
        </w:rPr>
        <w:t>e2</w:t>
      </w:r>
      <w:r w:rsidRPr="008023A4">
        <w:rPr>
          <w:rFonts w:hint="eastAsia"/>
          <w:iCs/>
          <w:sz w:val="24"/>
          <w:szCs w:val="24"/>
        </w:rPr>
        <w:t>；</w:t>
      </w:r>
    </w:p>
    <w:p w:rsidR="00CA1AEF" w:rsidRPr="008023A4" w:rsidRDefault="00CA1AEF" w:rsidP="009010D1">
      <w:pPr>
        <w:tabs>
          <w:tab w:val="left" w:pos="1980"/>
        </w:tabs>
        <w:ind w:firstLine="465"/>
        <w:rPr>
          <w:rFonts w:asciiTheme="minorEastAsia" w:eastAsiaTheme="minorEastAsia" w:hAnsiTheme="minorEastAsia"/>
          <w:sz w:val="24"/>
          <w:szCs w:val="24"/>
        </w:rPr>
      </w:pPr>
      <w:r w:rsidRPr="008023A4">
        <w:rPr>
          <w:rFonts w:asciiTheme="minorEastAsia" w:eastAsiaTheme="minorEastAsia" w:hAnsiTheme="minorEastAsia" w:hint="eastAsia"/>
          <w:iCs/>
          <w:sz w:val="24"/>
          <w:szCs w:val="24"/>
        </w:rPr>
        <w:t>e）按式</w:t>
      </w:r>
      <w:r w:rsidRPr="00295614">
        <w:rPr>
          <w:rFonts w:eastAsiaTheme="minorEastAsia" w:hAnsiTheme="minorEastAsia"/>
          <w:iCs/>
          <w:sz w:val="24"/>
          <w:szCs w:val="24"/>
        </w:rPr>
        <w:t>（</w:t>
      </w:r>
      <w:r w:rsidRPr="00295614">
        <w:rPr>
          <w:rFonts w:eastAsiaTheme="minorEastAsia"/>
          <w:iCs/>
          <w:sz w:val="24"/>
          <w:szCs w:val="24"/>
        </w:rPr>
        <w:t>C1</w:t>
      </w:r>
      <w:r w:rsidRPr="00295614">
        <w:rPr>
          <w:rFonts w:eastAsiaTheme="minorEastAsia" w:hAnsiTheme="minorEastAsia"/>
          <w:iCs/>
          <w:sz w:val="24"/>
          <w:szCs w:val="24"/>
        </w:rPr>
        <w:t>）</w:t>
      </w:r>
      <w:r w:rsidRPr="008023A4">
        <w:rPr>
          <w:rFonts w:asciiTheme="minorEastAsia" w:eastAsiaTheme="minorEastAsia" w:hAnsiTheme="minorEastAsia" w:hint="eastAsia"/>
          <w:iCs/>
          <w:sz w:val="24"/>
          <w:szCs w:val="24"/>
        </w:rPr>
        <w:t>计算机电转换误差。</w:t>
      </w:r>
    </w:p>
    <w:p w:rsidR="00CA1AEF" w:rsidRPr="008023A4" w:rsidRDefault="00CA1AEF" w:rsidP="00A031FA">
      <w:pPr>
        <w:tabs>
          <w:tab w:val="left" w:pos="1980"/>
        </w:tabs>
        <w:ind w:firstLineChars="200" w:firstLine="480"/>
        <w:rPr>
          <w:rFonts w:ascii="宋体"/>
          <w:sz w:val="24"/>
          <w:szCs w:val="24"/>
        </w:rPr>
      </w:pPr>
      <w:r w:rsidRPr="008023A4">
        <w:rPr>
          <w:rFonts w:ascii="宋体" w:hint="eastAsia"/>
          <w:sz w:val="24"/>
          <w:szCs w:val="24"/>
        </w:rPr>
        <w:t>附加要求：</w:t>
      </w:r>
    </w:p>
    <w:p w:rsidR="00CA1AEF" w:rsidRPr="008023A4" w:rsidRDefault="00CA1AEF" w:rsidP="00A031FA">
      <w:pPr>
        <w:tabs>
          <w:tab w:val="left" w:pos="1980"/>
        </w:tabs>
        <w:ind w:firstLineChars="200" w:firstLine="480"/>
        <w:rPr>
          <w:rFonts w:ascii="宋体" w:hAnsi="宋体"/>
          <w:sz w:val="24"/>
          <w:szCs w:val="24"/>
        </w:rPr>
      </w:pPr>
      <w:r w:rsidRPr="008023A4">
        <w:rPr>
          <w:rFonts w:ascii="宋体" w:hint="eastAsia"/>
          <w:sz w:val="24"/>
          <w:szCs w:val="24"/>
        </w:rPr>
        <w:t>1）</w:t>
      </w:r>
      <w:r w:rsidR="004C16AC" w:rsidRPr="008023A4">
        <w:rPr>
          <w:rFonts w:ascii="宋体" w:hint="eastAsia"/>
          <w:sz w:val="24"/>
          <w:szCs w:val="24"/>
        </w:rPr>
        <w:t>应使</w:t>
      </w:r>
      <w:r w:rsidR="00DC570F" w:rsidRPr="008023A4">
        <w:rPr>
          <w:rFonts w:hint="eastAsia"/>
          <w:sz w:val="24"/>
          <w:szCs w:val="24"/>
        </w:rPr>
        <w:t>机电转换装置</w:t>
      </w:r>
      <w:r w:rsidR="004C16AC" w:rsidRPr="008023A4">
        <w:rPr>
          <w:rFonts w:ascii="宋体" w:hint="eastAsia"/>
          <w:sz w:val="24"/>
          <w:szCs w:val="24"/>
        </w:rPr>
        <w:t>的信号元件发出整周期机电转换信号</w:t>
      </w:r>
      <w:r w:rsidRPr="008023A4">
        <w:rPr>
          <w:rFonts w:ascii="宋体" w:hint="eastAsia"/>
          <w:sz w:val="24"/>
          <w:szCs w:val="24"/>
        </w:rPr>
        <w:t>，</w:t>
      </w:r>
      <w:r w:rsidR="004C16AC" w:rsidRPr="008023A4">
        <w:rPr>
          <w:rFonts w:ascii="宋体" w:hint="eastAsia"/>
          <w:sz w:val="24"/>
          <w:szCs w:val="24"/>
        </w:rPr>
        <w:t>通水量一般</w:t>
      </w:r>
      <w:r w:rsidR="004C16AC" w:rsidRPr="008023A4">
        <w:rPr>
          <w:rFonts w:ascii="宋体" w:hAnsi="宋体" w:hint="eastAsia"/>
          <w:sz w:val="24"/>
          <w:szCs w:val="24"/>
        </w:rPr>
        <w:t>不少于1000个机电转换信号当量对应的水量</w:t>
      </w:r>
      <w:r w:rsidRPr="008023A4">
        <w:rPr>
          <w:rFonts w:ascii="宋体" w:hAnsi="宋体" w:hint="eastAsia"/>
          <w:sz w:val="24"/>
          <w:szCs w:val="24"/>
        </w:rPr>
        <w:t>；</w:t>
      </w:r>
    </w:p>
    <w:p w:rsidR="00CA1AEF" w:rsidRPr="008023A4" w:rsidRDefault="00CA1AEF" w:rsidP="00A031FA">
      <w:pPr>
        <w:tabs>
          <w:tab w:val="left" w:pos="1980"/>
        </w:tabs>
        <w:ind w:firstLineChars="200" w:firstLine="480"/>
        <w:rPr>
          <w:rFonts w:hAnsi="宋体"/>
          <w:sz w:val="24"/>
          <w:szCs w:val="24"/>
        </w:rPr>
      </w:pPr>
      <w:r w:rsidRPr="008023A4">
        <w:rPr>
          <w:rFonts w:ascii="宋体" w:hAnsi="宋体" w:hint="eastAsia"/>
          <w:sz w:val="24"/>
          <w:szCs w:val="24"/>
        </w:rPr>
        <w:t>2）</w:t>
      </w:r>
      <w:r w:rsidRPr="008023A4">
        <w:rPr>
          <w:rFonts w:hAnsi="宋体" w:hint="eastAsia"/>
          <w:sz w:val="24"/>
          <w:szCs w:val="24"/>
        </w:rPr>
        <w:t>在进行影响量和扰动试验时，受试验时间的限制，通水量一般应不少于</w:t>
      </w:r>
      <w:r w:rsidRPr="008023A4">
        <w:rPr>
          <w:rFonts w:hAnsi="宋体" w:hint="eastAsia"/>
          <w:sz w:val="24"/>
          <w:szCs w:val="24"/>
        </w:rPr>
        <w:t>2</w:t>
      </w:r>
      <w:r w:rsidRPr="008023A4">
        <w:rPr>
          <w:sz w:val="24"/>
          <w:szCs w:val="24"/>
        </w:rPr>
        <w:t>m</w:t>
      </w:r>
      <w:r w:rsidRPr="008023A4">
        <w:rPr>
          <w:sz w:val="24"/>
          <w:szCs w:val="24"/>
          <w:vertAlign w:val="superscript"/>
        </w:rPr>
        <w:t>3</w:t>
      </w:r>
      <w:r w:rsidRPr="008023A4">
        <w:rPr>
          <w:rFonts w:hAnsi="宋体" w:hint="eastAsia"/>
          <w:sz w:val="24"/>
          <w:szCs w:val="24"/>
        </w:rPr>
        <w:t>水量对应的机电转换脉冲数</w:t>
      </w:r>
      <w:r w:rsidR="005A66BA" w:rsidRPr="008023A4">
        <w:rPr>
          <w:rFonts w:hAnsi="宋体" w:hint="eastAsia"/>
          <w:sz w:val="24"/>
          <w:szCs w:val="24"/>
        </w:rPr>
        <w:t>；</w:t>
      </w:r>
    </w:p>
    <w:p w:rsidR="005A66BA" w:rsidRPr="008023A4" w:rsidRDefault="005A66BA" w:rsidP="00A031FA">
      <w:pPr>
        <w:tabs>
          <w:tab w:val="left" w:pos="1980"/>
        </w:tabs>
        <w:ind w:firstLineChars="200" w:firstLine="480"/>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3）为减少试验操作带来的误差，应控制</w:t>
      </w:r>
      <w:r w:rsidRPr="008023A4">
        <w:rPr>
          <w:rFonts w:hAnsi="宋体"/>
          <w:sz w:val="24"/>
          <w:szCs w:val="24"/>
        </w:rPr>
        <w:t>机械指示装置</w:t>
      </w:r>
      <w:r w:rsidRPr="008023A4">
        <w:rPr>
          <w:rFonts w:hAnsi="宋体" w:hint="eastAsia"/>
          <w:sz w:val="24"/>
          <w:szCs w:val="24"/>
        </w:rPr>
        <w:t>的位置偏差。</w:t>
      </w:r>
    </w:p>
    <w:p w:rsidR="004C16AC" w:rsidRPr="008023A4" w:rsidRDefault="004C16AC" w:rsidP="00667060">
      <w:pPr>
        <w:tabs>
          <w:tab w:val="left" w:pos="1980"/>
        </w:tabs>
        <w:wordWrap w:val="0"/>
        <w:jc w:val="right"/>
        <w:rPr>
          <w:sz w:val="24"/>
          <w:szCs w:val="24"/>
        </w:rPr>
      </w:pPr>
      <w:r w:rsidRPr="008023A4">
        <w:rPr>
          <w:sz w:val="24"/>
          <w:szCs w:val="24"/>
        </w:rPr>
        <w:t>Δ</w:t>
      </w:r>
      <w:r w:rsidRPr="008023A4">
        <w:rPr>
          <w:i/>
          <w:iCs/>
          <w:sz w:val="24"/>
          <w:szCs w:val="24"/>
        </w:rPr>
        <w:t>V</w:t>
      </w:r>
      <w:r w:rsidRPr="008023A4">
        <w:rPr>
          <w:sz w:val="24"/>
          <w:szCs w:val="24"/>
        </w:rPr>
        <w:t>=|</w:t>
      </w:r>
      <w:r w:rsidRPr="008023A4">
        <w:rPr>
          <w:i/>
          <w:iCs/>
          <w:sz w:val="24"/>
          <w:szCs w:val="24"/>
        </w:rPr>
        <w:t>V</w:t>
      </w:r>
      <w:r w:rsidR="006F26BF" w:rsidRPr="008023A4">
        <w:rPr>
          <w:rFonts w:hint="eastAsia"/>
          <w:iCs/>
          <w:sz w:val="24"/>
          <w:szCs w:val="24"/>
          <w:vertAlign w:val="subscript"/>
        </w:rPr>
        <w:t>e</w:t>
      </w:r>
      <w:r w:rsidRPr="008023A4">
        <w:rPr>
          <w:iCs/>
          <w:sz w:val="24"/>
          <w:szCs w:val="24"/>
          <w:vertAlign w:val="subscript"/>
        </w:rPr>
        <w:t>2</w:t>
      </w:r>
      <w:r w:rsidRPr="008023A4">
        <w:rPr>
          <w:sz w:val="24"/>
          <w:szCs w:val="24"/>
        </w:rPr>
        <w:t>-</w:t>
      </w:r>
      <w:r w:rsidRPr="008023A4">
        <w:rPr>
          <w:i/>
          <w:iCs/>
          <w:sz w:val="24"/>
          <w:szCs w:val="24"/>
        </w:rPr>
        <w:t>V</w:t>
      </w:r>
      <w:r w:rsidR="006F26BF" w:rsidRPr="008023A4">
        <w:rPr>
          <w:rFonts w:hint="eastAsia"/>
          <w:iCs/>
          <w:sz w:val="24"/>
          <w:szCs w:val="24"/>
          <w:vertAlign w:val="subscript"/>
        </w:rPr>
        <w:t>e</w:t>
      </w:r>
      <w:r w:rsidRPr="008023A4">
        <w:rPr>
          <w:iCs/>
          <w:sz w:val="24"/>
          <w:szCs w:val="24"/>
          <w:vertAlign w:val="subscript"/>
        </w:rPr>
        <w:t>1</w:t>
      </w:r>
      <w:r w:rsidRPr="008023A4">
        <w:rPr>
          <w:sz w:val="24"/>
          <w:szCs w:val="24"/>
        </w:rPr>
        <w:t>|-|</w:t>
      </w:r>
      <w:r w:rsidRPr="008023A4">
        <w:rPr>
          <w:i/>
          <w:iCs/>
          <w:sz w:val="24"/>
          <w:szCs w:val="24"/>
        </w:rPr>
        <w:t>V</w:t>
      </w:r>
      <w:r w:rsidR="006F26BF" w:rsidRPr="008023A4">
        <w:rPr>
          <w:rFonts w:hint="eastAsia"/>
          <w:iCs/>
          <w:sz w:val="24"/>
          <w:szCs w:val="24"/>
          <w:vertAlign w:val="subscript"/>
        </w:rPr>
        <w:t>m</w:t>
      </w:r>
      <w:r w:rsidRPr="008023A4">
        <w:rPr>
          <w:iCs/>
          <w:sz w:val="24"/>
          <w:szCs w:val="24"/>
          <w:vertAlign w:val="subscript"/>
        </w:rPr>
        <w:t>2</w:t>
      </w:r>
      <w:r w:rsidRPr="008023A4">
        <w:rPr>
          <w:sz w:val="24"/>
          <w:szCs w:val="24"/>
        </w:rPr>
        <w:t>-</w:t>
      </w:r>
      <w:r w:rsidRPr="008023A4">
        <w:rPr>
          <w:i/>
          <w:iCs/>
          <w:sz w:val="24"/>
          <w:szCs w:val="24"/>
        </w:rPr>
        <w:t>V</w:t>
      </w:r>
      <w:r w:rsidR="006F26BF" w:rsidRPr="008023A4">
        <w:rPr>
          <w:rFonts w:hint="eastAsia"/>
          <w:iCs/>
          <w:sz w:val="24"/>
          <w:szCs w:val="24"/>
          <w:vertAlign w:val="subscript"/>
        </w:rPr>
        <w:t>m</w:t>
      </w:r>
      <w:r w:rsidRPr="008023A4">
        <w:rPr>
          <w:iCs/>
          <w:sz w:val="24"/>
          <w:szCs w:val="24"/>
          <w:vertAlign w:val="subscript"/>
        </w:rPr>
        <w:t>1</w:t>
      </w:r>
      <w:r w:rsidRPr="008023A4">
        <w:rPr>
          <w:sz w:val="24"/>
          <w:szCs w:val="24"/>
        </w:rPr>
        <w:t xml:space="preserve">| </w:t>
      </w:r>
      <w:r w:rsidR="00667060" w:rsidRPr="008023A4">
        <w:rPr>
          <w:rFonts w:hint="eastAsia"/>
          <w:sz w:val="24"/>
          <w:szCs w:val="24"/>
        </w:rPr>
        <w:t xml:space="preserve">                             </w:t>
      </w:r>
      <w:r w:rsidR="00087A86" w:rsidRPr="008023A4">
        <w:rPr>
          <w:rFonts w:hint="eastAsia"/>
          <w:sz w:val="24"/>
          <w:szCs w:val="24"/>
        </w:rPr>
        <w:t xml:space="preserve"> </w:t>
      </w:r>
      <w:r w:rsidRPr="008023A4">
        <w:rPr>
          <w:rFonts w:hAnsi="宋体"/>
          <w:sz w:val="24"/>
          <w:szCs w:val="24"/>
        </w:rPr>
        <w:t>（</w:t>
      </w:r>
      <w:r w:rsidR="002C0A73" w:rsidRPr="008023A4">
        <w:rPr>
          <w:rFonts w:hAnsi="宋体" w:hint="eastAsia"/>
          <w:sz w:val="24"/>
          <w:szCs w:val="24"/>
        </w:rPr>
        <w:t>C</w:t>
      </w:r>
      <w:r w:rsidRPr="008023A4">
        <w:rPr>
          <w:sz w:val="24"/>
          <w:szCs w:val="24"/>
        </w:rPr>
        <w:t>1</w:t>
      </w:r>
      <w:r w:rsidRPr="008023A4">
        <w:rPr>
          <w:rFonts w:hAnsi="宋体"/>
          <w:sz w:val="24"/>
          <w:szCs w:val="24"/>
        </w:rPr>
        <w:t>）</w:t>
      </w:r>
    </w:p>
    <w:p w:rsidR="004C16AC" w:rsidRPr="008023A4" w:rsidRDefault="004C16AC" w:rsidP="00A031FA">
      <w:pPr>
        <w:pStyle w:val="af0"/>
        <w:tabs>
          <w:tab w:val="left" w:pos="1980"/>
        </w:tabs>
        <w:ind w:firstLine="480"/>
        <w:rPr>
          <w:rFonts w:ascii="宋体" w:hAnsi="宋体"/>
          <w:sz w:val="24"/>
          <w:szCs w:val="24"/>
        </w:rPr>
      </w:pPr>
      <w:r w:rsidRPr="008023A4">
        <w:rPr>
          <w:rFonts w:ascii="宋体" w:hAnsi="宋体" w:hint="eastAsia"/>
          <w:sz w:val="24"/>
          <w:szCs w:val="24"/>
        </w:rPr>
        <w:t>式中：</w:t>
      </w:r>
    </w:p>
    <w:p w:rsidR="004C16AC" w:rsidRPr="008023A4" w:rsidRDefault="004C16AC" w:rsidP="00A031FA">
      <w:pPr>
        <w:tabs>
          <w:tab w:val="left" w:pos="1980"/>
        </w:tabs>
        <w:ind w:firstLineChars="200" w:firstLine="480"/>
        <w:rPr>
          <w:sz w:val="24"/>
          <w:szCs w:val="24"/>
        </w:rPr>
      </w:pPr>
      <w:r w:rsidRPr="008023A4">
        <w:rPr>
          <w:sz w:val="24"/>
          <w:szCs w:val="24"/>
        </w:rPr>
        <w:t>Δ</w:t>
      </w:r>
      <w:r w:rsidRPr="008023A4">
        <w:rPr>
          <w:i/>
          <w:iCs/>
          <w:sz w:val="24"/>
          <w:szCs w:val="24"/>
        </w:rPr>
        <w:t>V</w:t>
      </w:r>
      <w:r w:rsidRPr="008023A4">
        <w:rPr>
          <w:sz w:val="24"/>
          <w:szCs w:val="24"/>
        </w:rPr>
        <w:t xml:space="preserve">—— </w:t>
      </w:r>
      <w:r w:rsidRPr="008023A4">
        <w:rPr>
          <w:rFonts w:hAnsi="宋体"/>
          <w:sz w:val="24"/>
          <w:szCs w:val="24"/>
        </w:rPr>
        <w:t>机电转换误差，</w:t>
      </w:r>
      <w:r w:rsidRPr="008023A4">
        <w:rPr>
          <w:sz w:val="24"/>
          <w:szCs w:val="24"/>
        </w:rPr>
        <w:t>m</w:t>
      </w:r>
      <w:r w:rsidRPr="008023A4">
        <w:rPr>
          <w:sz w:val="24"/>
          <w:szCs w:val="24"/>
          <w:vertAlign w:val="superscript"/>
        </w:rPr>
        <w:t>3</w:t>
      </w:r>
      <w:r w:rsidRPr="008023A4">
        <w:rPr>
          <w:rFonts w:hAnsi="宋体"/>
          <w:sz w:val="24"/>
          <w:szCs w:val="24"/>
        </w:rPr>
        <w:t>；</w:t>
      </w:r>
    </w:p>
    <w:p w:rsidR="004C16AC" w:rsidRPr="008023A4" w:rsidRDefault="004C16AC" w:rsidP="00A031FA">
      <w:pPr>
        <w:tabs>
          <w:tab w:val="left" w:pos="1980"/>
        </w:tabs>
        <w:ind w:firstLineChars="200" w:firstLine="480"/>
        <w:rPr>
          <w:sz w:val="24"/>
          <w:szCs w:val="24"/>
        </w:rPr>
      </w:pPr>
      <w:r w:rsidRPr="008023A4">
        <w:rPr>
          <w:i/>
          <w:iCs/>
          <w:sz w:val="24"/>
          <w:szCs w:val="24"/>
        </w:rPr>
        <w:t>V</w:t>
      </w:r>
      <w:r w:rsidR="006F26BF" w:rsidRPr="008023A4">
        <w:rPr>
          <w:rFonts w:hint="eastAsia"/>
          <w:iCs/>
          <w:sz w:val="24"/>
          <w:szCs w:val="24"/>
          <w:vertAlign w:val="subscript"/>
        </w:rPr>
        <w:t>e</w:t>
      </w:r>
      <w:r w:rsidRPr="008023A4">
        <w:rPr>
          <w:iCs/>
          <w:sz w:val="24"/>
          <w:szCs w:val="24"/>
          <w:vertAlign w:val="subscript"/>
        </w:rPr>
        <w:t>2</w:t>
      </w:r>
      <w:r w:rsidRPr="008023A4">
        <w:rPr>
          <w:sz w:val="24"/>
          <w:szCs w:val="24"/>
          <w:vertAlign w:val="subscript"/>
        </w:rPr>
        <w:t xml:space="preserve"> </w:t>
      </w:r>
      <w:r w:rsidRPr="008023A4">
        <w:rPr>
          <w:sz w:val="24"/>
          <w:szCs w:val="24"/>
        </w:rPr>
        <w:t>——</w:t>
      </w:r>
      <w:r w:rsidR="00231461" w:rsidRPr="008023A4">
        <w:rPr>
          <w:rFonts w:hint="eastAsia"/>
          <w:sz w:val="24"/>
          <w:szCs w:val="24"/>
        </w:rPr>
        <w:t xml:space="preserve"> </w:t>
      </w:r>
      <w:r w:rsidRPr="008023A4">
        <w:rPr>
          <w:rFonts w:hAnsi="宋体"/>
          <w:sz w:val="24"/>
          <w:szCs w:val="24"/>
        </w:rPr>
        <w:t>试验终止时电子</w:t>
      </w:r>
      <w:r w:rsidR="00954A16" w:rsidRPr="008023A4">
        <w:rPr>
          <w:rFonts w:hAnsi="宋体" w:hint="eastAsia"/>
          <w:sz w:val="24"/>
          <w:szCs w:val="24"/>
        </w:rPr>
        <w:t>装置的</w:t>
      </w:r>
      <w:r w:rsidRPr="008023A4">
        <w:rPr>
          <w:rFonts w:hAnsi="宋体"/>
          <w:sz w:val="24"/>
          <w:szCs w:val="24"/>
        </w:rPr>
        <w:t>读数，</w:t>
      </w:r>
      <w:r w:rsidRPr="008023A4">
        <w:rPr>
          <w:sz w:val="24"/>
          <w:szCs w:val="24"/>
        </w:rPr>
        <w:t>m</w:t>
      </w:r>
      <w:r w:rsidRPr="008023A4">
        <w:rPr>
          <w:sz w:val="24"/>
          <w:szCs w:val="24"/>
          <w:vertAlign w:val="superscript"/>
        </w:rPr>
        <w:t>3</w:t>
      </w:r>
      <w:r w:rsidRPr="008023A4">
        <w:rPr>
          <w:rFonts w:hAnsi="宋体"/>
          <w:sz w:val="24"/>
          <w:szCs w:val="24"/>
        </w:rPr>
        <w:t>；</w:t>
      </w:r>
    </w:p>
    <w:p w:rsidR="004C16AC" w:rsidRPr="008023A4" w:rsidRDefault="004C16AC" w:rsidP="00A031FA">
      <w:pPr>
        <w:tabs>
          <w:tab w:val="left" w:pos="1980"/>
        </w:tabs>
        <w:ind w:firstLineChars="200" w:firstLine="480"/>
        <w:rPr>
          <w:sz w:val="24"/>
          <w:szCs w:val="24"/>
        </w:rPr>
      </w:pPr>
      <w:r w:rsidRPr="008023A4">
        <w:rPr>
          <w:i/>
          <w:iCs/>
          <w:sz w:val="24"/>
          <w:szCs w:val="24"/>
        </w:rPr>
        <w:t>V</w:t>
      </w:r>
      <w:r w:rsidR="006F26BF" w:rsidRPr="008023A4">
        <w:rPr>
          <w:rFonts w:hint="eastAsia"/>
          <w:iCs/>
          <w:sz w:val="24"/>
          <w:szCs w:val="24"/>
          <w:vertAlign w:val="subscript"/>
        </w:rPr>
        <w:t>e</w:t>
      </w:r>
      <w:r w:rsidRPr="008023A4">
        <w:rPr>
          <w:iCs/>
          <w:sz w:val="24"/>
          <w:szCs w:val="24"/>
          <w:vertAlign w:val="subscript"/>
        </w:rPr>
        <w:t xml:space="preserve">1 </w:t>
      </w:r>
      <w:r w:rsidRPr="008023A4">
        <w:rPr>
          <w:sz w:val="24"/>
          <w:szCs w:val="24"/>
        </w:rPr>
        <w:t xml:space="preserve">—— </w:t>
      </w:r>
      <w:r w:rsidRPr="008023A4">
        <w:rPr>
          <w:rFonts w:hAnsi="宋体"/>
          <w:sz w:val="24"/>
          <w:szCs w:val="24"/>
        </w:rPr>
        <w:t>试验开始时电子</w:t>
      </w:r>
      <w:r w:rsidR="00954A16" w:rsidRPr="008023A4">
        <w:rPr>
          <w:rFonts w:hAnsi="宋体" w:hint="eastAsia"/>
          <w:sz w:val="24"/>
          <w:szCs w:val="24"/>
        </w:rPr>
        <w:t>装置的</w:t>
      </w:r>
      <w:r w:rsidRPr="008023A4">
        <w:rPr>
          <w:rFonts w:hAnsi="宋体"/>
          <w:sz w:val="24"/>
          <w:szCs w:val="24"/>
        </w:rPr>
        <w:t>读数，</w:t>
      </w:r>
      <w:r w:rsidRPr="008023A4">
        <w:rPr>
          <w:sz w:val="24"/>
          <w:szCs w:val="24"/>
        </w:rPr>
        <w:t>m</w:t>
      </w:r>
      <w:r w:rsidRPr="008023A4">
        <w:rPr>
          <w:sz w:val="24"/>
          <w:szCs w:val="24"/>
          <w:vertAlign w:val="superscript"/>
        </w:rPr>
        <w:t>3</w:t>
      </w:r>
      <w:r w:rsidRPr="008023A4">
        <w:rPr>
          <w:rFonts w:hAnsi="宋体"/>
          <w:sz w:val="24"/>
          <w:szCs w:val="24"/>
        </w:rPr>
        <w:t>；</w:t>
      </w:r>
    </w:p>
    <w:p w:rsidR="004C16AC" w:rsidRPr="008023A4" w:rsidRDefault="004C16AC" w:rsidP="00A031FA">
      <w:pPr>
        <w:tabs>
          <w:tab w:val="left" w:pos="1980"/>
        </w:tabs>
        <w:ind w:firstLineChars="200" w:firstLine="480"/>
        <w:rPr>
          <w:sz w:val="24"/>
          <w:szCs w:val="24"/>
        </w:rPr>
      </w:pPr>
      <w:r w:rsidRPr="008023A4">
        <w:rPr>
          <w:i/>
          <w:iCs/>
          <w:sz w:val="24"/>
          <w:szCs w:val="24"/>
        </w:rPr>
        <w:t>V</w:t>
      </w:r>
      <w:r w:rsidR="006F26BF" w:rsidRPr="008023A4">
        <w:rPr>
          <w:rFonts w:hint="eastAsia"/>
          <w:iCs/>
          <w:sz w:val="24"/>
          <w:szCs w:val="24"/>
          <w:vertAlign w:val="subscript"/>
        </w:rPr>
        <w:t>m</w:t>
      </w:r>
      <w:r w:rsidRPr="008023A4">
        <w:rPr>
          <w:iCs/>
          <w:sz w:val="24"/>
          <w:szCs w:val="24"/>
          <w:vertAlign w:val="subscript"/>
        </w:rPr>
        <w:t xml:space="preserve">2 </w:t>
      </w:r>
      <w:r w:rsidRPr="008023A4">
        <w:rPr>
          <w:sz w:val="24"/>
          <w:szCs w:val="24"/>
        </w:rPr>
        <w:t xml:space="preserve">—— </w:t>
      </w:r>
      <w:r w:rsidRPr="008023A4">
        <w:rPr>
          <w:rFonts w:hAnsi="宋体"/>
          <w:sz w:val="24"/>
          <w:szCs w:val="24"/>
        </w:rPr>
        <w:t>试验终止时机械指示装置的读数，</w:t>
      </w:r>
      <w:r w:rsidRPr="008023A4">
        <w:rPr>
          <w:sz w:val="24"/>
          <w:szCs w:val="24"/>
        </w:rPr>
        <w:t>m</w:t>
      </w:r>
      <w:r w:rsidRPr="008023A4">
        <w:rPr>
          <w:sz w:val="24"/>
          <w:szCs w:val="24"/>
          <w:vertAlign w:val="superscript"/>
        </w:rPr>
        <w:t>3</w:t>
      </w:r>
      <w:r w:rsidRPr="008023A4">
        <w:rPr>
          <w:rFonts w:hAnsi="宋体"/>
          <w:sz w:val="24"/>
          <w:szCs w:val="24"/>
        </w:rPr>
        <w:t>；</w:t>
      </w:r>
    </w:p>
    <w:p w:rsidR="004C16AC" w:rsidRPr="008023A4" w:rsidRDefault="004C16AC" w:rsidP="00A031FA">
      <w:pPr>
        <w:tabs>
          <w:tab w:val="left" w:pos="1980"/>
        </w:tabs>
        <w:ind w:firstLineChars="200" w:firstLine="480"/>
        <w:rPr>
          <w:rFonts w:hAnsi="宋体"/>
          <w:sz w:val="24"/>
          <w:szCs w:val="24"/>
        </w:rPr>
      </w:pPr>
      <w:r w:rsidRPr="008023A4">
        <w:rPr>
          <w:i/>
          <w:iCs/>
          <w:sz w:val="24"/>
          <w:szCs w:val="24"/>
        </w:rPr>
        <w:t>V</w:t>
      </w:r>
      <w:r w:rsidR="006F26BF" w:rsidRPr="008023A4">
        <w:rPr>
          <w:rFonts w:hint="eastAsia"/>
          <w:iCs/>
          <w:sz w:val="24"/>
          <w:szCs w:val="24"/>
          <w:vertAlign w:val="subscript"/>
        </w:rPr>
        <w:t>m</w:t>
      </w:r>
      <w:r w:rsidRPr="008023A4">
        <w:rPr>
          <w:iCs/>
          <w:sz w:val="24"/>
          <w:szCs w:val="24"/>
          <w:vertAlign w:val="subscript"/>
        </w:rPr>
        <w:t xml:space="preserve">1 </w:t>
      </w:r>
      <w:r w:rsidRPr="008023A4">
        <w:rPr>
          <w:sz w:val="24"/>
          <w:szCs w:val="24"/>
        </w:rPr>
        <w:t xml:space="preserve">—— </w:t>
      </w:r>
      <w:r w:rsidRPr="008023A4">
        <w:rPr>
          <w:rFonts w:hAnsi="宋体"/>
          <w:sz w:val="24"/>
          <w:szCs w:val="24"/>
        </w:rPr>
        <w:t>试验开始时机械指示装置的读数，</w:t>
      </w:r>
      <w:r w:rsidRPr="008023A4">
        <w:rPr>
          <w:sz w:val="24"/>
          <w:szCs w:val="24"/>
        </w:rPr>
        <w:t>m</w:t>
      </w:r>
      <w:r w:rsidRPr="008023A4">
        <w:rPr>
          <w:sz w:val="24"/>
          <w:szCs w:val="24"/>
          <w:vertAlign w:val="superscript"/>
        </w:rPr>
        <w:t>3</w:t>
      </w:r>
      <w:r w:rsidRPr="008023A4">
        <w:rPr>
          <w:rFonts w:hAnsi="宋体"/>
          <w:sz w:val="24"/>
          <w:szCs w:val="24"/>
        </w:rPr>
        <w:t>。</w:t>
      </w:r>
    </w:p>
    <w:p w:rsidR="00696C26" w:rsidRPr="008023A4" w:rsidRDefault="00696C26" w:rsidP="00696C26">
      <w:pPr>
        <w:tabs>
          <w:tab w:val="left" w:pos="1980"/>
        </w:tabs>
        <w:rPr>
          <w:sz w:val="24"/>
          <w:szCs w:val="24"/>
        </w:rPr>
      </w:pPr>
      <w:r w:rsidRPr="008023A4">
        <w:rPr>
          <w:rFonts w:asciiTheme="minorEastAsia" w:eastAsiaTheme="minorEastAsia" w:hAnsiTheme="minorEastAsia" w:hint="eastAsia"/>
          <w:sz w:val="24"/>
          <w:szCs w:val="24"/>
        </w:rPr>
        <w:t>C.2.4 合格判据</w:t>
      </w:r>
    </w:p>
    <w:p w:rsidR="004C16AC" w:rsidRPr="008023A4" w:rsidRDefault="00696C26" w:rsidP="00A031FA">
      <w:pPr>
        <w:pStyle w:val="af2"/>
        <w:ind w:firstLine="480"/>
        <w:rPr>
          <w:rFonts w:hAnsi="宋体"/>
          <w:sz w:val="24"/>
          <w:szCs w:val="24"/>
        </w:rPr>
      </w:pPr>
      <w:r w:rsidRPr="008023A4">
        <w:rPr>
          <w:rFonts w:hAnsi="宋体"/>
          <w:sz w:val="24"/>
          <w:szCs w:val="24"/>
        </w:rPr>
        <w:t>机电转换误差</w:t>
      </w:r>
      <w:r w:rsidR="009A5ECE" w:rsidRPr="008023A4">
        <w:rPr>
          <w:rFonts w:hAnsi="宋体" w:hint="eastAsia"/>
          <w:sz w:val="24"/>
          <w:szCs w:val="24"/>
        </w:rPr>
        <w:t>应符合</w:t>
      </w:r>
      <w:r w:rsidR="0080579E" w:rsidRPr="008023A4">
        <w:rPr>
          <w:rFonts w:asciiTheme="minorEastAsia" w:eastAsiaTheme="minorEastAsia" w:hAnsiTheme="minorEastAsia" w:hint="eastAsia"/>
          <w:sz w:val="24"/>
          <w:szCs w:val="24"/>
        </w:rPr>
        <w:t>6.11.5</w:t>
      </w:r>
      <w:r w:rsidR="009A5ECE" w:rsidRPr="008023A4">
        <w:rPr>
          <w:rFonts w:asciiTheme="minorEastAsia" w:eastAsiaTheme="minorEastAsia" w:hAnsiTheme="minorEastAsia" w:hint="eastAsia"/>
          <w:sz w:val="24"/>
          <w:szCs w:val="24"/>
        </w:rPr>
        <w:t>.2</w:t>
      </w:r>
      <w:r w:rsidR="009A5ECE" w:rsidRPr="008023A4">
        <w:rPr>
          <w:rFonts w:hAnsi="宋体" w:hint="eastAsia"/>
          <w:sz w:val="24"/>
          <w:szCs w:val="24"/>
        </w:rPr>
        <w:t>的规定。</w:t>
      </w:r>
    </w:p>
    <w:p w:rsidR="004C16AC" w:rsidRPr="008023A4" w:rsidRDefault="00004468" w:rsidP="00004468">
      <w:pPr>
        <w:pStyle w:val="a3"/>
        <w:numPr>
          <w:ilvl w:val="0"/>
          <w:numId w:val="0"/>
        </w:num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C.3 带</w:t>
      </w:r>
      <w:r w:rsidR="004C16AC" w:rsidRPr="008023A4">
        <w:rPr>
          <w:rFonts w:asciiTheme="minorEastAsia" w:eastAsiaTheme="minorEastAsia" w:hAnsiTheme="minorEastAsia" w:hint="eastAsia"/>
          <w:sz w:val="24"/>
          <w:szCs w:val="24"/>
        </w:rPr>
        <w:t>直读式</w:t>
      </w:r>
      <w:r w:rsidRPr="008023A4">
        <w:rPr>
          <w:rFonts w:asciiTheme="minorEastAsia" w:eastAsiaTheme="minorEastAsia" w:hAnsiTheme="minorEastAsia" w:hint="eastAsia"/>
          <w:sz w:val="24"/>
          <w:szCs w:val="24"/>
        </w:rPr>
        <w:t>机电转换装置的</w:t>
      </w:r>
      <w:r w:rsidR="004C16AC" w:rsidRPr="008023A4">
        <w:rPr>
          <w:rFonts w:asciiTheme="minorEastAsia" w:eastAsiaTheme="minorEastAsia" w:hAnsiTheme="minorEastAsia" w:hint="eastAsia"/>
          <w:sz w:val="24"/>
          <w:szCs w:val="24"/>
        </w:rPr>
        <w:t>水表</w:t>
      </w:r>
    </w:p>
    <w:p w:rsidR="00E61A3C" w:rsidRPr="008023A4" w:rsidRDefault="00E61A3C" w:rsidP="00E61A3C">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C.3.1 试验目的</w:t>
      </w:r>
    </w:p>
    <w:p w:rsidR="00E61A3C" w:rsidRPr="008023A4" w:rsidRDefault="00E61A3C" w:rsidP="00E61A3C">
      <w:pPr>
        <w:ind w:firstLine="465"/>
        <w:rPr>
          <w:sz w:val="24"/>
          <w:szCs w:val="24"/>
        </w:rPr>
      </w:pPr>
      <w:r w:rsidRPr="008023A4">
        <w:rPr>
          <w:rFonts w:asciiTheme="minorEastAsia" w:eastAsiaTheme="minorEastAsia" w:hAnsiTheme="minorEastAsia" w:hint="eastAsia"/>
          <w:sz w:val="24"/>
          <w:szCs w:val="24"/>
        </w:rPr>
        <w:t>验证水表的</w:t>
      </w:r>
      <w:r w:rsidRPr="008023A4">
        <w:rPr>
          <w:rFonts w:ascii="宋体" w:hAnsi="宋体" w:hint="eastAsia"/>
          <w:sz w:val="24"/>
          <w:szCs w:val="24"/>
        </w:rPr>
        <w:t>直读式</w:t>
      </w:r>
      <w:r w:rsidRPr="008023A4">
        <w:rPr>
          <w:rFonts w:hint="eastAsia"/>
          <w:sz w:val="24"/>
          <w:szCs w:val="24"/>
        </w:rPr>
        <w:t>机电转换装置工作可靠。</w:t>
      </w:r>
    </w:p>
    <w:p w:rsidR="00E61A3C" w:rsidRPr="008023A4" w:rsidRDefault="00E61A3C" w:rsidP="00E61A3C">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C.3.2 试验准备</w:t>
      </w:r>
    </w:p>
    <w:p w:rsidR="00D82D80" w:rsidRPr="008023A4" w:rsidRDefault="00D82D80" w:rsidP="00D82D80">
      <w:pPr>
        <w:tabs>
          <w:tab w:val="left" w:pos="1980"/>
        </w:tabs>
        <w:ind w:firstLineChars="200" w:firstLine="480"/>
        <w:rPr>
          <w:sz w:val="24"/>
          <w:szCs w:val="24"/>
        </w:rPr>
      </w:pPr>
      <w:r w:rsidRPr="008023A4">
        <w:rPr>
          <w:rFonts w:ascii="宋体" w:hAnsi="宋体"/>
          <w:sz w:val="24"/>
          <w:szCs w:val="24"/>
        </w:rPr>
        <w:lastRenderedPageBreak/>
        <w:t>按</w:t>
      </w:r>
      <w:r w:rsidR="00E2478C" w:rsidRPr="008023A4">
        <w:rPr>
          <w:rFonts w:ascii="宋体" w:hAnsi="宋体" w:hint="eastAsia"/>
          <w:sz w:val="24"/>
          <w:szCs w:val="24"/>
        </w:rPr>
        <w:t>10.3</w:t>
      </w:r>
      <w:r w:rsidRPr="008023A4">
        <w:rPr>
          <w:rFonts w:ascii="宋体" w:hAnsi="宋体"/>
          <w:sz w:val="24"/>
          <w:szCs w:val="24"/>
        </w:rPr>
        <w:t>.2规定的安装和操作要求进行</w:t>
      </w:r>
      <w:r w:rsidRPr="008023A4">
        <w:rPr>
          <w:rFonts w:ascii="宋体" w:hAnsi="宋体" w:hint="eastAsia"/>
          <w:sz w:val="24"/>
          <w:szCs w:val="24"/>
        </w:rPr>
        <w:t>，</w:t>
      </w:r>
      <w:r w:rsidR="00A5501B" w:rsidRPr="008023A4">
        <w:rPr>
          <w:rFonts w:ascii="宋体" w:hAnsi="宋体" w:hint="eastAsia"/>
          <w:sz w:val="24"/>
          <w:szCs w:val="24"/>
        </w:rPr>
        <w:t>可以</w:t>
      </w:r>
      <w:r w:rsidRPr="008023A4">
        <w:rPr>
          <w:rFonts w:hint="eastAsia"/>
          <w:sz w:val="24"/>
          <w:szCs w:val="24"/>
        </w:rPr>
        <w:t>单独一个表，也可以成组试验。</w:t>
      </w:r>
    </w:p>
    <w:p w:rsidR="006B5EC8" w:rsidRPr="008023A4" w:rsidRDefault="006B5EC8" w:rsidP="006B5EC8">
      <w:pPr>
        <w:tabs>
          <w:tab w:val="left" w:pos="1980"/>
        </w:tabs>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C.2.3 试验程序</w:t>
      </w:r>
    </w:p>
    <w:p w:rsidR="00D82D80" w:rsidRPr="008023A4" w:rsidRDefault="006B5EC8" w:rsidP="006B5EC8">
      <w:pPr>
        <w:ind w:firstLineChars="200" w:firstLine="480"/>
      </w:pPr>
      <w:r w:rsidRPr="008023A4">
        <w:rPr>
          <w:rFonts w:asciiTheme="minorEastAsia" w:eastAsiaTheme="minorEastAsia" w:hAnsiTheme="minorEastAsia" w:hint="eastAsia"/>
          <w:sz w:val="24"/>
          <w:szCs w:val="24"/>
        </w:rPr>
        <w:t>按下列程序进行试验：</w:t>
      </w:r>
    </w:p>
    <w:p w:rsidR="002662B7" w:rsidRPr="008023A4" w:rsidRDefault="002662B7" w:rsidP="002662B7">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 xml:space="preserve">    </w:t>
      </w:r>
      <w:r w:rsidR="0059341C" w:rsidRPr="008023A4">
        <w:rPr>
          <w:rFonts w:asciiTheme="minorEastAsia" w:eastAsiaTheme="minorEastAsia" w:hAnsiTheme="minorEastAsia" w:hint="eastAsia"/>
          <w:sz w:val="24"/>
          <w:szCs w:val="24"/>
        </w:rPr>
        <w:t>a）</w:t>
      </w:r>
      <w:r w:rsidR="00F45DEE" w:rsidRPr="008023A4">
        <w:rPr>
          <w:rFonts w:asciiTheme="minorEastAsia" w:eastAsiaTheme="minorEastAsia" w:hAnsiTheme="minorEastAsia" w:hint="eastAsia"/>
          <w:sz w:val="24"/>
          <w:szCs w:val="24"/>
        </w:rPr>
        <w:t>将最低编码位指示装置</w:t>
      </w:r>
      <w:r w:rsidR="00F66EB8" w:rsidRPr="008023A4">
        <w:rPr>
          <w:rFonts w:asciiTheme="minorEastAsia" w:eastAsiaTheme="minorEastAsia" w:hAnsiTheme="minorEastAsia" w:hint="eastAsia"/>
          <w:sz w:val="24"/>
          <w:szCs w:val="24"/>
        </w:rPr>
        <w:t>分成十个试验分度</w:t>
      </w:r>
      <w:r w:rsidR="00203279" w:rsidRPr="008023A4">
        <w:rPr>
          <w:rFonts w:asciiTheme="minorEastAsia" w:eastAsiaTheme="minorEastAsia" w:hAnsiTheme="minorEastAsia" w:hint="eastAsia"/>
          <w:sz w:val="24"/>
          <w:szCs w:val="24"/>
        </w:rPr>
        <w:t>，用前一位</w:t>
      </w:r>
      <w:r w:rsidR="00203279" w:rsidRPr="008023A4">
        <w:rPr>
          <w:rFonts w:hAnsi="宋体"/>
          <w:sz w:val="24"/>
          <w:szCs w:val="24"/>
        </w:rPr>
        <w:t>机械指示装置</w:t>
      </w:r>
      <w:r w:rsidR="00657BED" w:rsidRPr="008023A4">
        <w:rPr>
          <w:rFonts w:hAnsi="宋体" w:hint="eastAsia"/>
          <w:sz w:val="24"/>
          <w:szCs w:val="24"/>
        </w:rPr>
        <w:t>读数</w:t>
      </w:r>
      <w:r w:rsidR="00203279" w:rsidRPr="008023A4">
        <w:rPr>
          <w:rFonts w:hAnsi="宋体" w:hint="eastAsia"/>
          <w:sz w:val="24"/>
          <w:szCs w:val="24"/>
        </w:rPr>
        <w:t>来度量</w:t>
      </w:r>
      <w:r w:rsidR="00F66EB8" w:rsidRPr="008023A4">
        <w:rPr>
          <w:rFonts w:asciiTheme="minorEastAsia" w:eastAsiaTheme="minorEastAsia" w:hAnsiTheme="minorEastAsia" w:hint="eastAsia"/>
          <w:sz w:val="24"/>
          <w:szCs w:val="24"/>
        </w:rPr>
        <w:t>；</w:t>
      </w:r>
    </w:p>
    <w:p w:rsidR="002662B7" w:rsidRPr="008023A4" w:rsidRDefault="00F66EB8" w:rsidP="004C16AC">
      <w:pPr>
        <w:ind w:firstLine="435"/>
        <w:rPr>
          <w:iCs/>
          <w:sz w:val="24"/>
          <w:szCs w:val="24"/>
        </w:rPr>
      </w:pPr>
      <w:r w:rsidRPr="008023A4">
        <w:rPr>
          <w:rFonts w:asciiTheme="minorEastAsia" w:eastAsiaTheme="minorEastAsia" w:hAnsiTheme="minorEastAsia" w:hint="eastAsia"/>
          <w:sz w:val="24"/>
          <w:szCs w:val="24"/>
        </w:rPr>
        <w:t>b）静止状态下记录水表</w:t>
      </w:r>
      <w:r w:rsidRPr="008023A4">
        <w:rPr>
          <w:rFonts w:hAnsi="宋体"/>
          <w:sz w:val="24"/>
          <w:szCs w:val="24"/>
        </w:rPr>
        <w:t>机械指示装置的</w:t>
      </w:r>
      <w:r w:rsidRPr="008023A4">
        <w:rPr>
          <w:rFonts w:hAnsi="宋体" w:hint="eastAsia"/>
          <w:sz w:val="24"/>
          <w:szCs w:val="24"/>
        </w:rPr>
        <w:t>初始</w:t>
      </w:r>
      <w:r w:rsidRPr="008023A4">
        <w:rPr>
          <w:rFonts w:hAnsi="宋体"/>
          <w:sz w:val="24"/>
          <w:szCs w:val="24"/>
        </w:rPr>
        <w:t>读数</w:t>
      </w:r>
      <w:r w:rsidRPr="008023A4">
        <w:rPr>
          <w:i/>
          <w:iCs/>
          <w:sz w:val="24"/>
          <w:szCs w:val="24"/>
        </w:rPr>
        <w:t>V</w:t>
      </w:r>
      <w:r w:rsidRPr="008023A4">
        <w:rPr>
          <w:rFonts w:hint="eastAsia"/>
          <w:iCs/>
          <w:sz w:val="24"/>
          <w:szCs w:val="24"/>
          <w:vertAlign w:val="subscript"/>
        </w:rPr>
        <w:t>0</w:t>
      </w:r>
      <w:r w:rsidRPr="008023A4">
        <w:rPr>
          <w:rFonts w:hint="eastAsia"/>
          <w:iCs/>
          <w:sz w:val="24"/>
          <w:szCs w:val="24"/>
        </w:rPr>
        <w:t>和和</w:t>
      </w:r>
      <w:r w:rsidRPr="008023A4">
        <w:rPr>
          <w:rFonts w:hAnsi="宋体"/>
          <w:sz w:val="24"/>
          <w:szCs w:val="24"/>
        </w:rPr>
        <w:t>电子</w:t>
      </w:r>
      <w:r w:rsidRPr="008023A4">
        <w:rPr>
          <w:rFonts w:hAnsi="宋体" w:hint="eastAsia"/>
          <w:sz w:val="24"/>
          <w:szCs w:val="24"/>
        </w:rPr>
        <w:t>装置的初始</w:t>
      </w:r>
      <w:r w:rsidRPr="008023A4">
        <w:rPr>
          <w:rFonts w:hAnsi="宋体"/>
          <w:sz w:val="24"/>
          <w:szCs w:val="24"/>
        </w:rPr>
        <w:t>读数</w:t>
      </w:r>
      <w:r w:rsidRPr="008023A4">
        <w:rPr>
          <w:i/>
          <w:iCs/>
          <w:sz w:val="24"/>
          <w:szCs w:val="24"/>
        </w:rPr>
        <w:t>V</w:t>
      </w:r>
      <w:r w:rsidRPr="008023A4">
        <w:rPr>
          <w:rFonts w:hint="eastAsia"/>
          <w:iCs/>
          <w:sz w:val="24"/>
          <w:szCs w:val="24"/>
          <w:vertAlign w:val="subscript"/>
        </w:rPr>
        <w:t>a0</w:t>
      </w:r>
      <w:r w:rsidRPr="008023A4">
        <w:rPr>
          <w:rFonts w:hint="eastAsia"/>
          <w:iCs/>
          <w:sz w:val="24"/>
          <w:szCs w:val="24"/>
        </w:rPr>
        <w:t>；</w:t>
      </w:r>
    </w:p>
    <w:p w:rsidR="00F66EB8" w:rsidRPr="008023A4" w:rsidRDefault="00F66EB8" w:rsidP="004C16AC">
      <w:pPr>
        <w:ind w:firstLine="435"/>
        <w:rPr>
          <w:rFonts w:asciiTheme="minorEastAsia" w:eastAsiaTheme="minorEastAsia" w:hAnsiTheme="minorEastAsia"/>
          <w:sz w:val="24"/>
          <w:szCs w:val="24"/>
        </w:rPr>
      </w:pPr>
      <w:r w:rsidRPr="008023A4">
        <w:rPr>
          <w:rFonts w:asciiTheme="minorEastAsia" w:eastAsiaTheme="minorEastAsia" w:hAnsiTheme="minorEastAsia" w:hint="eastAsia"/>
          <w:iCs/>
          <w:sz w:val="24"/>
          <w:szCs w:val="24"/>
        </w:rPr>
        <w:t>c）按公式（</w:t>
      </w:r>
      <w:r w:rsidRPr="008023A4">
        <w:rPr>
          <w:rFonts w:eastAsiaTheme="minorEastAsia"/>
          <w:iCs/>
          <w:sz w:val="24"/>
          <w:szCs w:val="24"/>
        </w:rPr>
        <w:t>C2</w:t>
      </w:r>
      <w:r w:rsidRPr="008023A4">
        <w:rPr>
          <w:rFonts w:asciiTheme="minorEastAsia" w:eastAsiaTheme="minorEastAsia" w:hAnsiTheme="minorEastAsia" w:hint="eastAsia"/>
          <w:iCs/>
          <w:sz w:val="24"/>
          <w:szCs w:val="24"/>
        </w:rPr>
        <w:t>）计算初始</w:t>
      </w:r>
      <w:r w:rsidR="00330C0E" w:rsidRPr="008023A4">
        <w:rPr>
          <w:rFonts w:asciiTheme="minorEastAsia" w:eastAsiaTheme="minorEastAsia" w:hAnsiTheme="minorEastAsia" w:hint="eastAsia"/>
          <w:iCs/>
          <w:sz w:val="24"/>
          <w:szCs w:val="24"/>
        </w:rPr>
        <w:t>状态</w:t>
      </w:r>
      <w:r w:rsidRPr="008023A4">
        <w:rPr>
          <w:rFonts w:asciiTheme="minorEastAsia" w:eastAsiaTheme="minorEastAsia" w:hAnsiTheme="minorEastAsia" w:hint="eastAsia"/>
          <w:iCs/>
          <w:sz w:val="24"/>
          <w:szCs w:val="24"/>
        </w:rPr>
        <w:t>的机电转换误差；</w:t>
      </w:r>
    </w:p>
    <w:p w:rsidR="00F66EB8" w:rsidRPr="008023A4" w:rsidRDefault="00F66EB8" w:rsidP="004C16AC">
      <w:pPr>
        <w:ind w:firstLine="435"/>
        <w:rPr>
          <w:sz w:val="24"/>
          <w:szCs w:val="24"/>
        </w:rPr>
      </w:pPr>
      <w:r w:rsidRPr="008023A4">
        <w:rPr>
          <w:rFonts w:asciiTheme="minorEastAsia" w:eastAsiaTheme="minorEastAsia" w:hAnsiTheme="minorEastAsia" w:hint="eastAsia"/>
          <w:sz w:val="24"/>
          <w:szCs w:val="24"/>
        </w:rPr>
        <w:t>d）</w:t>
      </w:r>
      <w:r w:rsidRPr="008023A4">
        <w:rPr>
          <w:rFonts w:hint="eastAsia"/>
          <w:sz w:val="24"/>
          <w:szCs w:val="24"/>
        </w:rPr>
        <w:t>水表</w:t>
      </w:r>
      <w:r w:rsidR="00226A55" w:rsidRPr="008023A4">
        <w:rPr>
          <w:rFonts w:asciiTheme="minorEastAsia" w:eastAsiaTheme="minorEastAsia" w:hAnsiTheme="minorEastAsia" w:hint="eastAsia"/>
          <w:sz w:val="24"/>
          <w:szCs w:val="24"/>
        </w:rPr>
        <w:t>在</w:t>
      </w:r>
      <w:r w:rsidRPr="008023A4">
        <w:rPr>
          <w:rFonts w:hint="eastAsia"/>
          <w:sz w:val="24"/>
          <w:szCs w:val="24"/>
        </w:rPr>
        <w:t>额定流量范围内通水；</w:t>
      </w:r>
    </w:p>
    <w:p w:rsidR="00F66EB8" w:rsidRPr="008023A4" w:rsidRDefault="00F66EB8" w:rsidP="004C16AC">
      <w:pPr>
        <w:ind w:firstLine="435"/>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e</w:t>
      </w:r>
      <w:r w:rsidRPr="008023A4">
        <w:rPr>
          <w:rFonts w:hint="eastAsia"/>
          <w:sz w:val="24"/>
          <w:szCs w:val="24"/>
        </w:rPr>
        <w:t>）</w:t>
      </w:r>
      <w:r w:rsidR="00FC29C8" w:rsidRPr="008023A4">
        <w:rPr>
          <w:rFonts w:hint="eastAsia"/>
          <w:sz w:val="24"/>
          <w:szCs w:val="24"/>
        </w:rPr>
        <w:t>调节阀门控制流量</w:t>
      </w:r>
      <w:r w:rsidR="00F37E80" w:rsidRPr="008023A4">
        <w:rPr>
          <w:rFonts w:hint="eastAsia"/>
          <w:sz w:val="24"/>
          <w:szCs w:val="24"/>
        </w:rPr>
        <w:t>，使</w:t>
      </w:r>
      <w:r w:rsidR="00F37E80" w:rsidRPr="008023A4">
        <w:rPr>
          <w:rFonts w:hAnsi="宋体"/>
          <w:sz w:val="24"/>
          <w:szCs w:val="24"/>
        </w:rPr>
        <w:t>机械指示装置的读数</w:t>
      </w:r>
      <w:r w:rsidR="00441560" w:rsidRPr="008023A4">
        <w:rPr>
          <w:i/>
          <w:iCs/>
          <w:sz w:val="24"/>
          <w:szCs w:val="24"/>
        </w:rPr>
        <w:t>V</w:t>
      </w:r>
      <w:r w:rsidR="00441560" w:rsidRPr="008023A4">
        <w:rPr>
          <w:iCs/>
          <w:sz w:val="24"/>
          <w:szCs w:val="24"/>
          <w:vertAlign w:val="subscript"/>
        </w:rPr>
        <w:t>ai</w:t>
      </w:r>
      <w:r w:rsidR="00F37E80" w:rsidRPr="008023A4">
        <w:rPr>
          <w:rFonts w:hint="eastAsia"/>
          <w:sz w:val="24"/>
          <w:szCs w:val="24"/>
        </w:rPr>
        <w:t>达到按（</w:t>
      </w:r>
      <w:r w:rsidR="00F37E80" w:rsidRPr="008023A4">
        <w:rPr>
          <w:rFonts w:hint="eastAsia"/>
          <w:sz w:val="24"/>
          <w:szCs w:val="24"/>
        </w:rPr>
        <w:t>C3</w:t>
      </w:r>
      <w:r w:rsidR="00F37E80" w:rsidRPr="008023A4">
        <w:rPr>
          <w:rFonts w:hint="eastAsia"/>
          <w:sz w:val="24"/>
          <w:szCs w:val="24"/>
        </w:rPr>
        <w:t>）计算的值时停止通水；</w:t>
      </w:r>
    </w:p>
    <w:p w:rsidR="00F37E80" w:rsidRPr="008023A4" w:rsidRDefault="00F37E80" w:rsidP="004C16AC">
      <w:pPr>
        <w:ind w:firstLine="435"/>
        <w:rPr>
          <w:iCs/>
          <w:sz w:val="24"/>
          <w:szCs w:val="24"/>
        </w:rPr>
      </w:pPr>
      <w:r w:rsidRPr="008023A4">
        <w:rPr>
          <w:rFonts w:asciiTheme="minorEastAsia" w:eastAsiaTheme="minorEastAsia" w:hAnsiTheme="minorEastAsia" w:hint="eastAsia"/>
          <w:sz w:val="24"/>
          <w:szCs w:val="24"/>
        </w:rPr>
        <w:t>f）</w:t>
      </w:r>
      <w:r w:rsidR="00657BED" w:rsidRPr="008023A4">
        <w:rPr>
          <w:rFonts w:asciiTheme="minorEastAsia" w:eastAsiaTheme="minorEastAsia" w:hAnsiTheme="minorEastAsia" w:hint="eastAsia"/>
          <w:sz w:val="24"/>
          <w:szCs w:val="24"/>
        </w:rPr>
        <w:t>读取水表</w:t>
      </w:r>
      <w:r w:rsidR="00657BED" w:rsidRPr="008023A4">
        <w:rPr>
          <w:rFonts w:hAnsi="宋体"/>
          <w:sz w:val="24"/>
          <w:szCs w:val="24"/>
        </w:rPr>
        <w:t>机械指示装置的读数</w:t>
      </w:r>
      <w:r w:rsidR="00657BED" w:rsidRPr="008023A4">
        <w:rPr>
          <w:i/>
          <w:iCs/>
          <w:sz w:val="24"/>
          <w:szCs w:val="24"/>
        </w:rPr>
        <w:t>V</w:t>
      </w:r>
      <w:r w:rsidR="00657BED" w:rsidRPr="008023A4">
        <w:rPr>
          <w:rFonts w:hint="eastAsia"/>
          <w:iCs/>
          <w:sz w:val="24"/>
          <w:szCs w:val="24"/>
          <w:vertAlign w:val="subscript"/>
        </w:rPr>
        <w:t>i</w:t>
      </w:r>
      <w:r w:rsidR="00657BED" w:rsidRPr="008023A4">
        <w:rPr>
          <w:rFonts w:hint="eastAsia"/>
          <w:iCs/>
          <w:sz w:val="24"/>
          <w:szCs w:val="24"/>
        </w:rPr>
        <w:t>和和</w:t>
      </w:r>
      <w:r w:rsidR="00657BED" w:rsidRPr="008023A4">
        <w:rPr>
          <w:rFonts w:hAnsi="宋体"/>
          <w:sz w:val="24"/>
          <w:szCs w:val="24"/>
        </w:rPr>
        <w:t>电子</w:t>
      </w:r>
      <w:r w:rsidR="00657BED" w:rsidRPr="008023A4">
        <w:rPr>
          <w:rFonts w:hAnsi="宋体" w:hint="eastAsia"/>
          <w:sz w:val="24"/>
          <w:szCs w:val="24"/>
        </w:rPr>
        <w:t>装置的初始</w:t>
      </w:r>
      <w:r w:rsidR="00657BED" w:rsidRPr="008023A4">
        <w:rPr>
          <w:rFonts w:hAnsi="宋体"/>
          <w:sz w:val="24"/>
          <w:szCs w:val="24"/>
        </w:rPr>
        <w:t>读数</w:t>
      </w:r>
      <w:r w:rsidR="00657BED" w:rsidRPr="008023A4">
        <w:rPr>
          <w:i/>
          <w:iCs/>
          <w:sz w:val="24"/>
          <w:szCs w:val="24"/>
        </w:rPr>
        <w:t>V</w:t>
      </w:r>
      <w:r w:rsidR="00657BED" w:rsidRPr="008023A4">
        <w:rPr>
          <w:rFonts w:hint="eastAsia"/>
          <w:iCs/>
          <w:sz w:val="24"/>
          <w:szCs w:val="24"/>
          <w:vertAlign w:val="subscript"/>
        </w:rPr>
        <w:t>ai</w:t>
      </w:r>
      <w:r w:rsidR="00657BED" w:rsidRPr="008023A4">
        <w:rPr>
          <w:rFonts w:hint="eastAsia"/>
          <w:iCs/>
          <w:sz w:val="24"/>
          <w:szCs w:val="24"/>
        </w:rPr>
        <w:t>；</w:t>
      </w:r>
    </w:p>
    <w:p w:rsidR="00657BED" w:rsidRPr="008023A4" w:rsidRDefault="00657BED" w:rsidP="004C16AC">
      <w:pPr>
        <w:ind w:firstLine="435"/>
        <w:rPr>
          <w:rFonts w:asciiTheme="minorEastAsia" w:eastAsiaTheme="minorEastAsia" w:hAnsiTheme="minorEastAsia"/>
          <w:sz w:val="24"/>
          <w:szCs w:val="24"/>
        </w:rPr>
      </w:pPr>
      <w:r w:rsidRPr="008023A4">
        <w:rPr>
          <w:rFonts w:asciiTheme="minorEastAsia" w:eastAsiaTheme="minorEastAsia" w:hAnsiTheme="minorEastAsia" w:hint="eastAsia"/>
          <w:iCs/>
          <w:sz w:val="24"/>
          <w:szCs w:val="24"/>
        </w:rPr>
        <w:t>g</w:t>
      </w:r>
      <w:r w:rsidRPr="008023A4">
        <w:rPr>
          <w:rFonts w:hint="eastAsia"/>
          <w:iCs/>
          <w:sz w:val="24"/>
          <w:szCs w:val="24"/>
        </w:rPr>
        <w:t>）</w:t>
      </w:r>
      <w:r w:rsidR="00330C0E" w:rsidRPr="008023A4">
        <w:rPr>
          <w:rFonts w:asciiTheme="minorEastAsia" w:eastAsiaTheme="minorEastAsia" w:hAnsiTheme="minorEastAsia" w:hint="eastAsia"/>
          <w:iCs/>
          <w:sz w:val="24"/>
          <w:szCs w:val="24"/>
        </w:rPr>
        <w:t>按公式（</w:t>
      </w:r>
      <w:r w:rsidR="00330C0E" w:rsidRPr="008023A4">
        <w:rPr>
          <w:rFonts w:eastAsiaTheme="minorEastAsia"/>
          <w:iCs/>
          <w:sz w:val="24"/>
          <w:szCs w:val="24"/>
        </w:rPr>
        <w:t>C2</w:t>
      </w:r>
      <w:r w:rsidR="00330C0E" w:rsidRPr="008023A4">
        <w:rPr>
          <w:rFonts w:asciiTheme="minorEastAsia" w:eastAsiaTheme="minorEastAsia" w:hAnsiTheme="minorEastAsia" w:hint="eastAsia"/>
          <w:iCs/>
          <w:sz w:val="24"/>
          <w:szCs w:val="24"/>
        </w:rPr>
        <w:t>）计算机电转换误差；</w:t>
      </w:r>
    </w:p>
    <w:p w:rsidR="006F6586" w:rsidRPr="008023A4" w:rsidRDefault="00FF0392" w:rsidP="004C16AC">
      <w:pPr>
        <w:ind w:firstLine="435"/>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h）重复d）～g）的过程</w:t>
      </w:r>
      <w:r w:rsidR="00E17958" w:rsidRPr="008023A4">
        <w:rPr>
          <w:rFonts w:asciiTheme="minorEastAsia" w:eastAsiaTheme="minorEastAsia" w:hAnsiTheme="minorEastAsia" w:hint="eastAsia"/>
          <w:sz w:val="24"/>
          <w:szCs w:val="24"/>
        </w:rPr>
        <w:t>，其中</w:t>
      </w:r>
      <w:r w:rsidR="00E17958" w:rsidRPr="008023A4">
        <w:rPr>
          <w:i/>
          <w:iCs/>
          <w:sz w:val="24"/>
          <w:szCs w:val="24"/>
        </w:rPr>
        <w:t>V</w:t>
      </w:r>
      <w:r w:rsidR="00E17958" w:rsidRPr="008023A4">
        <w:rPr>
          <w:iCs/>
          <w:sz w:val="24"/>
          <w:szCs w:val="24"/>
          <w:vertAlign w:val="subscript"/>
        </w:rPr>
        <w:t>ai</w:t>
      </w:r>
      <w:r w:rsidR="00E17958" w:rsidRPr="008023A4">
        <w:rPr>
          <w:rFonts w:hAnsi="宋体"/>
          <w:sz w:val="24"/>
          <w:szCs w:val="24"/>
        </w:rPr>
        <w:t>的变化规律应满足公式（</w:t>
      </w:r>
      <w:r w:rsidR="00E17958" w:rsidRPr="008023A4">
        <w:rPr>
          <w:rFonts w:hAnsi="宋体" w:hint="eastAsia"/>
          <w:sz w:val="24"/>
          <w:szCs w:val="24"/>
        </w:rPr>
        <w:t>C</w:t>
      </w:r>
      <w:r w:rsidR="00E17958" w:rsidRPr="008023A4">
        <w:rPr>
          <w:sz w:val="24"/>
          <w:szCs w:val="24"/>
        </w:rPr>
        <w:t>3</w:t>
      </w:r>
      <w:r w:rsidR="00E17958" w:rsidRPr="008023A4">
        <w:rPr>
          <w:rFonts w:hAnsi="宋体"/>
          <w:sz w:val="24"/>
          <w:szCs w:val="24"/>
        </w:rPr>
        <w:t>）</w:t>
      </w:r>
      <w:r w:rsidRPr="008023A4">
        <w:rPr>
          <w:rFonts w:asciiTheme="minorEastAsia" w:eastAsiaTheme="minorEastAsia" w:hAnsiTheme="minorEastAsia" w:hint="eastAsia"/>
          <w:sz w:val="24"/>
          <w:szCs w:val="24"/>
        </w:rPr>
        <w:t>，直至完成十个试验分度，并得到十个试验分度的机电转换误差。</w:t>
      </w:r>
    </w:p>
    <w:p w:rsidR="009A2CE4" w:rsidRPr="008023A4" w:rsidRDefault="009A2CE4" w:rsidP="009A2CE4">
      <w:pPr>
        <w:wordWrap w:val="0"/>
        <w:ind w:firstLine="435"/>
        <w:jc w:val="right"/>
        <w:rPr>
          <w:sz w:val="24"/>
          <w:szCs w:val="24"/>
        </w:rPr>
      </w:pPr>
      <w:r w:rsidRPr="008023A4">
        <w:rPr>
          <w:sz w:val="24"/>
          <w:szCs w:val="24"/>
        </w:rPr>
        <w:t>Δ</w:t>
      </w:r>
      <w:r w:rsidRPr="008023A4">
        <w:rPr>
          <w:i/>
          <w:iCs/>
          <w:sz w:val="24"/>
          <w:szCs w:val="24"/>
        </w:rPr>
        <w:t>V</w:t>
      </w:r>
      <w:r w:rsidRPr="008023A4">
        <w:rPr>
          <w:iCs/>
          <w:sz w:val="24"/>
          <w:szCs w:val="24"/>
          <w:vertAlign w:val="subscript"/>
        </w:rPr>
        <w:t>i</w:t>
      </w:r>
      <w:r w:rsidRPr="008023A4">
        <w:rPr>
          <w:sz w:val="24"/>
          <w:szCs w:val="24"/>
        </w:rPr>
        <w:t>=</w:t>
      </w:r>
      <w:r w:rsidRPr="008023A4">
        <w:rPr>
          <w:i/>
          <w:iCs/>
          <w:sz w:val="24"/>
          <w:szCs w:val="24"/>
        </w:rPr>
        <w:t>V</w:t>
      </w:r>
      <w:r w:rsidRPr="008023A4">
        <w:rPr>
          <w:iCs/>
          <w:sz w:val="24"/>
          <w:szCs w:val="24"/>
          <w:vertAlign w:val="subscript"/>
        </w:rPr>
        <w:t>i</w:t>
      </w:r>
      <w:r w:rsidRPr="008023A4">
        <w:rPr>
          <w:sz w:val="24"/>
          <w:szCs w:val="24"/>
        </w:rPr>
        <w:t>-</w:t>
      </w:r>
      <w:r w:rsidRPr="008023A4">
        <w:rPr>
          <w:i/>
          <w:iCs/>
          <w:sz w:val="24"/>
          <w:szCs w:val="24"/>
        </w:rPr>
        <w:t>V</w:t>
      </w:r>
      <w:r w:rsidRPr="008023A4">
        <w:rPr>
          <w:iCs/>
          <w:sz w:val="24"/>
          <w:szCs w:val="24"/>
          <w:vertAlign w:val="subscript"/>
        </w:rPr>
        <w:t>ai</w:t>
      </w:r>
      <w:r w:rsidRPr="008023A4">
        <w:rPr>
          <w:sz w:val="24"/>
          <w:szCs w:val="24"/>
        </w:rPr>
        <w:t xml:space="preserve">    </w:t>
      </w:r>
      <w:r w:rsidR="00667060" w:rsidRPr="008023A4">
        <w:rPr>
          <w:rFonts w:hint="eastAsia"/>
          <w:sz w:val="24"/>
          <w:szCs w:val="24"/>
        </w:rPr>
        <w:t xml:space="preserve">             </w:t>
      </w:r>
      <w:r w:rsidR="00087A86" w:rsidRPr="008023A4">
        <w:rPr>
          <w:rFonts w:hint="eastAsia"/>
          <w:sz w:val="24"/>
          <w:szCs w:val="24"/>
        </w:rPr>
        <w:t xml:space="preserve">    </w:t>
      </w:r>
      <w:r w:rsidR="00667060" w:rsidRPr="008023A4">
        <w:rPr>
          <w:rFonts w:hint="eastAsia"/>
          <w:sz w:val="24"/>
          <w:szCs w:val="24"/>
        </w:rPr>
        <w:t xml:space="preserve">                </w:t>
      </w:r>
      <w:r w:rsidRPr="008023A4">
        <w:rPr>
          <w:rFonts w:hAnsi="宋体"/>
          <w:sz w:val="24"/>
          <w:szCs w:val="24"/>
        </w:rPr>
        <w:t>（</w:t>
      </w:r>
      <w:r w:rsidRPr="008023A4">
        <w:rPr>
          <w:rFonts w:hAnsi="宋体" w:hint="eastAsia"/>
          <w:sz w:val="24"/>
          <w:szCs w:val="24"/>
        </w:rPr>
        <w:t>C</w:t>
      </w:r>
      <w:r w:rsidRPr="008023A4">
        <w:rPr>
          <w:sz w:val="24"/>
          <w:szCs w:val="24"/>
        </w:rPr>
        <w:t>2</w:t>
      </w:r>
      <w:r w:rsidRPr="008023A4">
        <w:rPr>
          <w:rFonts w:hAnsi="宋体"/>
          <w:sz w:val="24"/>
          <w:szCs w:val="24"/>
        </w:rPr>
        <w:t>）</w:t>
      </w:r>
    </w:p>
    <w:p w:rsidR="009A2CE4" w:rsidRPr="008023A4" w:rsidRDefault="009A2CE4" w:rsidP="009A2CE4">
      <w:pPr>
        <w:ind w:firstLine="435"/>
        <w:rPr>
          <w:sz w:val="24"/>
          <w:szCs w:val="24"/>
        </w:rPr>
      </w:pPr>
      <w:r w:rsidRPr="008023A4">
        <w:rPr>
          <w:sz w:val="24"/>
          <w:szCs w:val="24"/>
        </w:rPr>
        <w:t>式中：</w:t>
      </w:r>
    </w:p>
    <w:p w:rsidR="009A2CE4" w:rsidRPr="008023A4" w:rsidRDefault="009A2CE4" w:rsidP="009A2CE4">
      <w:pPr>
        <w:ind w:firstLine="435"/>
        <w:rPr>
          <w:sz w:val="24"/>
          <w:szCs w:val="24"/>
        </w:rPr>
      </w:pPr>
      <w:r w:rsidRPr="008023A4">
        <w:rPr>
          <w:i/>
          <w:iCs/>
          <w:sz w:val="24"/>
          <w:szCs w:val="24"/>
        </w:rPr>
        <w:t>ΔV</w:t>
      </w:r>
      <w:r w:rsidRPr="008023A4">
        <w:rPr>
          <w:iCs/>
          <w:sz w:val="24"/>
          <w:szCs w:val="24"/>
          <w:vertAlign w:val="subscript"/>
        </w:rPr>
        <w:t>i</w:t>
      </w:r>
      <w:r w:rsidRPr="008023A4">
        <w:rPr>
          <w:sz w:val="24"/>
          <w:szCs w:val="24"/>
          <w:vertAlign w:val="subscript"/>
        </w:rPr>
        <w:t xml:space="preserve"> </w:t>
      </w:r>
      <w:r w:rsidRPr="008023A4">
        <w:rPr>
          <w:sz w:val="24"/>
          <w:szCs w:val="24"/>
        </w:rPr>
        <w:t>——</w:t>
      </w:r>
      <w:r w:rsidRPr="008023A4">
        <w:rPr>
          <w:sz w:val="24"/>
          <w:szCs w:val="24"/>
        </w:rPr>
        <w:t>第</w:t>
      </w:r>
      <w:r w:rsidRPr="008023A4">
        <w:rPr>
          <w:sz w:val="24"/>
          <w:szCs w:val="24"/>
        </w:rPr>
        <w:t>i</w:t>
      </w:r>
      <w:r w:rsidRPr="008023A4">
        <w:rPr>
          <w:sz w:val="24"/>
          <w:szCs w:val="24"/>
        </w:rPr>
        <w:t>次测量的机电转换误差</w:t>
      </w:r>
      <w:r w:rsidRPr="008023A4">
        <w:rPr>
          <w:rFonts w:hAnsi="宋体"/>
          <w:sz w:val="24"/>
          <w:szCs w:val="24"/>
        </w:rPr>
        <w:t>，</w:t>
      </w:r>
      <w:r w:rsidRPr="008023A4">
        <w:rPr>
          <w:sz w:val="24"/>
          <w:szCs w:val="24"/>
        </w:rPr>
        <w:t>m</w:t>
      </w:r>
      <w:r w:rsidRPr="008023A4">
        <w:rPr>
          <w:sz w:val="24"/>
          <w:szCs w:val="24"/>
          <w:vertAlign w:val="superscript"/>
        </w:rPr>
        <w:t>3</w:t>
      </w:r>
      <w:r w:rsidRPr="008023A4">
        <w:rPr>
          <w:rFonts w:hAnsi="宋体"/>
          <w:sz w:val="24"/>
          <w:szCs w:val="24"/>
        </w:rPr>
        <w:t>；</w:t>
      </w:r>
    </w:p>
    <w:p w:rsidR="009A2CE4" w:rsidRPr="008023A4" w:rsidRDefault="009A2CE4" w:rsidP="009A2CE4">
      <w:pPr>
        <w:ind w:firstLine="435"/>
        <w:rPr>
          <w:sz w:val="24"/>
          <w:szCs w:val="24"/>
        </w:rPr>
      </w:pPr>
      <w:r w:rsidRPr="008023A4">
        <w:rPr>
          <w:i/>
          <w:iCs/>
          <w:sz w:val="24"/>
          <w:szCs w:val="24"/>
        </w:rPr>
        <w:t>V</w:t>
      </w:r>
      <w:r w:rsidRPr="008023A4">
        <w:rPr>
          <w:iCs/>
          <w:sz w:val="24"/>
          <w:szCs w:val="24"/>
          <w:vertAlign w:val="subscript"/>
        </w:rPr>
        <w:t>i</w:t>
      </w:r>
      <w:r w:rsidRPr="008023A4">
        <w:rPr>
          <w:i/>
          <w:iCs/>
          <w:sz w:val="24"/>
          <w:szCs w:val="24"/>
        </w:rPr>
        <w:t xml:space="preserve"> </w:t>
      </w:r>
      <w:r w:rsidRPr="008023A4">
        <w:rPr>
          <w:sz w:val="24"/>
          <w:szCs w:val="24"/>
        </w:rPr>
        <w:t xml:space="preserve">—— </w:t>
      </w:r>
      <w:r w:rsidRPr="008023A4">
        <w:rPr>
          <w:sz w:val="24"/>
          <w:szCs w:val="24"/>
        </w:rPr>
        <w:t>第</w:t>
      </w:r>
      <w:r w:rsidRPr="008023A4">
        <w:rPr>
          <w:sz w:val="24"/>
          <w:szCs w:val="24"/>
        </w:rPr>
        <w:t>i</w:t>
      </w:r>
      <w:r w:rsidRPr="008023A4">
        <w:rPr>
          <w:sz w:val="24"/>
          <w:szCs w:val="24"/>
        </w:rPr>
        <w:t>次测量的电子装置</w:t>
      </w:r>
      <w:r w:rsidRPr="008023A4">
        <w:rPr>
          <w:rFonts w:hint="eastAsia"/>
          <w:sz w:val="24"/>
          <w:szCs w:val="24"/>
        </w:rPr>
        <w:t>的</w:t>
      </w:r>
      <w:r w:rsidRPr="008023A4">
        <w:rPr>
          <w:sz w:val="24"/>
          <w:szCs w:val="24"/>
        </w:rPr>
        <w:t>读数</w:t>
      </w:r>
      <w:r w:rsidRPr="008023A4">
        <w:rPr>
          <w:rFonts w:hAnsi="宋体"/>
          <w:sz w:val="24"/>
          <w:szCs w:val="24"/>
        </w:rPr>
        <w:t>，</w:t>
      </w:r>
      <w:r w:rsidRPr="008023A4">
        <w:rPr>
          <w:sz w:val="24"/>
          <w:szCs w:val="24"/>
        </w:rPr>
        <w:t>m</w:t>
      </w:r>
      <w:r w:rsidRPr="008023A4">
        <w:rPr>
          <w:sz w:val="24"/>
          <w:szCs w:val="24"/>
          <w:vertAlign w:val="superscript"/>
        </w:rPr>
        <w:t>3</w:t>
      </w:r>
      <w:r w:rsidRPr="008023A4">
        <w:rPr>
          <w:rFonts w:hAnsi="宋体"/>
          <w:sz w:val="24"/>
          <w:szCs w:val="24"/>
        </w:rPr>
        <w:t>；</w:t>
      </w:r>
    </w:p>
    <w:p w:rsidR="009A2CE4" w:rsidRPr="008023A4" w:rsidRDefault="009A2CE4" w:rsidP="009A2CE4">
      <w:pPr>
        <w:ind w:firstLine="435"/>
        <w:rPr>
          <w:rFonts w:hAnsi="宋体"/>
          <w:sz w:val="24"/>
          <w:szCs w:val="24"/>
        </w:rPr>
      </w:pPr>
      <w:r w:rsidRPr="008023A4">
        <w:rPr>
          <w:i/>
          <w:iCs/>
          <w:sz w:val="24"/>
          <w:szCs w:val="24"/>
        </w:rPr>
        <w:t>V</w:t>
      </w:r>
      <w:r w:rsidRPr="008023A4">
        <w:rPr>
          <w:iCs/>
          <w:sz w:val="24"/>
          <w:szCs w:val="24"/>
          <w:vertAlign w:val="subscript"/>
        </w:rPr>
        <w:t>ai</w:t>
      </w:r>
      <w:r w:rsidRPr="008023A4">
        <w:rPr>
          <w:i/>
          <w:iCs/>
          <w:sz w:val="24"/>
          <w:szCs w:val="24"/>
        </w:rPr>
        <w:t xml:space="preserve"> </w:t>
      </w:r>
      <w:r w:rsidRPr="008023A4">
        <w:rPr>
          <w:sz w:val="24"/>
          <w:szCs w:val="24"/>
        </w:rPr>
        <w:t>——</w:t>
      </w:r>
      <w:r w:rsidRPr="008023A4">
        <w:rPr>
          <w:sz w:val="24"/>
          <w:szCs w:val="24"/>
        </w:rPr>
        <w:t>第</w:t>
      </w:r>
      <w:r w:rsidRPr="008023A4">
        <w:rPr>
          <w:sz w:val="24"/>
          <w:szCs w:val="24"/>
        </w:rPr>
        <w:t>i</w:t>
      </w:r>
      <w:r w:rsidRPr="008023A4">
        <w:rPr>
          <w:sz w:val="24"/>
          <w:szCs w:val="24"/>
        </w:rPr>
        <w:t>次测量机械指示装置的读数</w:t>
      </w:r>
      <w:r w:rsidRPr="008023A4">
        <w:rPr>
          <w:rFonts w:hAnsi="宋体"/>
          <w:sz w:val="24"/>
          <w:szCs w:val="24"/>
        </w:rPr>
        <w:t>，</w:t>
      </w:r>
      <w:r w:rsidRPr="008023A4">
        <w:rPr>
          <w:sz w:val="24"/>
          <w:szCs w:val="24"/>
        </w:rPr>
        <w:t>m</w:t>
      </w:r>
      <w:r w:rsidRPr="008023A4">
        <w:rPr>
          <w:sz w:val="24"/>
          <w:szCs w:val="24"/>
          <w:vertAlign w:val="superscript"/>
        </w:rPr>
        <w:t>3</w:t>
      </w:r>
      <w:r w:rsidRPr="008023A4">
        <w:rPr>
          <w:rFonts w:hAnsi="宋体"/>
          <w:sz w:val="24"/>
          <w:szCs w:val="24"/>
        </w:rPr>
        <w:t>；</w:t>
      </w:r>
    </w:p>
    <w:p w:rsidR="00490169" w:rsidRPr="008023A4" w:rsidRDefault="00490169" w:rsidP="00490169">
      <w:pPr>
        <w:ind w:firstLineChars="200" w:firstLine="480"/>
        <w:rPr>
          <w:sz w:val="24"/>
          <w:szCs w:val="24"/>
        </w:rPr>
      </w:pPr>
      <w:r w:rsidRPr="008023A4">
        <w:rPr>
          <w:iCs/>
          <w:sz w:val="24"/>
          <w:szCs w:val="24"/>
        </w:rPr>
        <w:t>i</w:t>
      </w:r>
      <w:r w:rsidRPr="008023A4">
        <w:rPr>
          <w:sz w:val="24"/>
          <w:szCs w:val="24"/>
        </w:rPr>
        <w:t>=0</w:t>
      </w:r>
      <w:r w:rsidRPr="008023A4">
        <w:rPr>
          <w:sz w:val="24"/>
          <w:szCs w:val="24"/>
        </w:rPr>
        <w:t>，</w:t>
      </w:r>
      <w:r w:rsidRPr="008023A4">
        <w:rPr>
          <w:sz w:val="24"/>
          <w:szCs w:val="24"/>
        </w:rPr>
        <w:t>1</w:t>
      </w:r>
      <w:r w:rsidRPr="008023A4">
        <w:rPr>
          <w:sz w:val="24"/>
          <w:szCs w:val="24"/>
        </w:rPr>
        <w:t>，</w:t>
      </w:r>
      <w:r w:rsidRPr="008023A4">
        <w:rPr>
          <w:sz w:val="24"/>
          <w:szCs w:val="24"/>
        </w:rPr>
        <w:t>2</w:t>
      </w:r>
      <w:r w:rsidRPr="008023A4">
        <w:rPr>
          <w:sz w:val="24"/>
          <w:szCs w:val="24"/>
        </w:rPr>
        <w:t>，</w:t>
      </w:r>
      <w:r w:rsidRPr="008023A4">
        <w:rPr>
          <w:sz w:val="24"/>
          <w:szCs w:val="24"/>
        </w:rPr>
        <w:t>…</w:t>
      </w:r>
      <w:r w:rsidRPr="008023A4">
        <w:rPr>
          <w:sz w:val="24"/>
          <w:szCs w:val="24"/>
        </w:rPr>
        <w:t>，</w:t>
      </w:r>
      <w:r w:rsidRPr="008023A4">
        <w:rPr>
          <w:sz w:val="24"/>
          <w:szCs w:val="24"/>
        </w:rPr>
        <w:t>9</w:t>
      </w:r>
      <w:r w:rsidRPr="008023A4">
        <w:rPr>
          <w:sz w:val="24"/>
          <w:szCs w:val="24"/>
        </w:rPr>
        <w:t>。</w:t>
      </w:r>
    </w:p>
    <w:p w:rsidR="009A2CE4" w:rsidRPr="008023A4" w:rsidRDefault="009A2CE4" w:rsidP="00087A86">
      <w:pPr>
        <w:wordWrap w:val="0"/>
        <w:ind w:firstLine="435"/>
        <w:jc w:val="right"/>
        <w:rPr>
          <w:sz w:val="24"/>
          <w:szCs w:val="24"/>
        </w:rPr>
      </w:pPr>
      <w:r w:rsidRPr="008023A4">
        <w:rPr>
          <w:i/>
          <w:iCs/>
          <w:sz w:val="24"/>
          <w:szCs w:val="24"/>
        </w:rPr>
        <w:t>V</w:t>
      </w:r>
      <w:r w:rsidRPr="008023A4">
        <w:rPr>
          <w:iCs/>
          <w:sz w:val="24"/>
          <w:szCs w:val="24"/>
          <w:vertAlign w:val="subscript"/>
        </w:rPr>
        <w:t>ai</w:t>
      </w:r>
      <w:r w:rsidRPr="008023A4">
        <w:rPr>
          <w:sz w:val="24"/>
          <w:szCs w:val="24"/>
        </w:rPr>
        <w:t>=</w:t>
      </w:r>
      <w:r w:rsidRPr="008023A4">
        <w:rPr>
          <w:i/>
          <w:iCs/>
          <w:sz w:val="24"/>
          <w:szCs w:val="24"/>
        </w:rPr>
        <w:t>V</w:t>
      </w:r>
      <w:r w:rsidRPr="008023A4">
        <w:rPr>
          <w:iCs/>
          <w:sz w:val="24"/>
          <w:szCs w:val="24"/>
          <w:vertAlign w:val="subscript"/>
        </w:rPr>
        <w:t>a</w:t>
      </w:r>
      <w:r w:rsidRPr="008023A4">
        <w:rPr>
          <w:rFonts w:hint="eastAsia"/>
          <w:iCs/>
          <w:sz w:val="24"/>
          <w:szCs w:val="24"/>
          <w:vertAlign w:val="subscript"/>
        </w:rPr>
        <w:t>0</w:t>
      </w:r>
      <w:r w:rsidRPr="008023A4">
        <w:rPr>
          <w:sz w:val="24"/>
          <w:szCs w:val="24"/>
        </w:rPr>
        <w:t>+C</w:t>
      </w:r>
      <w:r w:rsidRPr="008023A4">
        <w:rPr>
          <w:rFonts w:hint="eastAsia"/>
          <w:sz w:val="24"/>
          <w:szCs w:val="24"/>
        </w:rPr>
        <w:t>×</w:t>
      </w:r>
      <w:r w:rsidRPr="008023A4">
        <w:rPr>
          <w:iCs/>
          <w:sz w:val="24"/>
          <w:szCs w:val="24"/>
        </w:rPr>
        <w:t>i</w:t>
      </w:r>
      <w:r w:rsidRPr="008023A4">
        <w:rPr>
          <w:sz w:val="24"/>
          <w:szCs w:val="24"/>
        </w:rPr>
        <w:t xml:space="preserve">/10 </w:t>
      </w:r>
      <w:r w:rsidR="00087A86" w:rsidRPr="008023A4">
        <w:rPr>
          <w:rFonts w:hint="eastAsia"/>
          <w:sz w:val="24"/>
          <w:szCs w:val="24"/>
        </w:rPr>
        <w:t xml:space="preserve">                               </w:t>
      </w:r>
      <w:r w:rsidRPr="008023A4">
        <w:rPr>
          <w:rFonts w:hAnsi="宋体"/>
          <w:sz w:val="24"/>
          <w:szCs w:val="24"/>
        </w:rPr>
        <w:t>（</w:t>
      </w:r>
      <w:r w:rsidRPr="008023A4">
        <w:rPr>
          <w:rFonts w:hAnsi="宋体" w:hint="eastAsia"/>
          <w:sz w:val="24"/>
          <w:szCs w:val="24"/>
        </w:rPr>
        <w:t>C</w:t>
      </w:r>
      <w:r w:rsidRPr="008023A4">
        <w:rPr>
          <w:sz w:val="24"/>
          <w:szCs w:val="24"/>
        </w:rPr>
        <w:t>3</w:t>
      </w:r>
      <w:r w:rsidRPr="008023A4">
        <w:rPr>
          <w:rFonts w:hAnsi="宋体"/>
          <w:sz w:val="24"/>
          <w:szCs w:val="24"/>
        </w:rPr>
        <w:t>）</w:t>
      </w:r>
    </w:p>
    <w:p w:rsidR="009A2CE4" w:rsidRPr="008023A4" w:rsidRDefault="009A2CE4" w:rsidP="009A2CE4">
      <w:pPr>
        <w:ind w:firstLine="435"/>
        <w:rPr>
          <w:rFonts w:ascii="宋体" w:hAnsi="宋体"/>
          <w:sz w:val="24"/>
          <w:szCs w:val="24"/>
        </w:rPr>
      </w:pPr>
      <w:r w:rsidRPr="008023A4">
        <w:rPr>
          <w:rFonts w:ascii="宋体" w:hAnsi="宋体" w:hint="eastAsia"/>
          <w:sz w:val="24"/>
          <w:szCs w:val="24"/>
        </w:rPr>
        <w:t>式中：</w:t>
      </w:r>
    </w:p>
    <w:p w:rsidR="009A2CE4" w:rsidRPr="008023A4" w:rsidRDefault="009A2CE4" w:rsidP="009A2CE4">
      <w:pPr>
        <w:pStyle w:val="af2"/>
        <w:ind w:firstLine="480"/>
        <w:rPr>
          <w:rFonts w:ascii="Times New Roman"/>
          <w:sz w:val="24"/>
          <w:szCs w:val="24"/>
        </w:rPr>
      </w:pPr>
      <w:r w:rsidRPr="008023A4">
        <w:rPr>
          <w:rFonts w:ascii="Times New Roman"/>
          <w:i/>
          <w:iCs/>
          <w:sz w:val="24"/>
          <w:szCs w:val="24"/>
        </w:rPr>
        <w:t>V</w:t>
      </w:r>
      <w:r w:rsidRPr="008023A4">
        <w:rPr>
          <w:rFonts w:ascii="Times New Roman"/>
          <w:iCs/>
          <w:sz w:val="24"/>
          <w:szCs w:val="24"/>
          <w:vertAlign w:val="subscript"/>
        </w:rPr>
        <w:t>a</w:t>
      </w:r>
      <w:r w:rsidRPr="008023A4">
        <w:rPr>
          <w:rFonts w:ascii="Times New Roman" w:hint="eastAsia"/>
          <w:iCs/>
          <w:sz w:val="24"/>
          <w:szCs w:val="24"/>
          <w:vertAlign w:val="subscript"/>
        </w:rPr>
        <w:t>0</w:t>
      </w:r>
      <w:r w:rsidRPr="008023A4">
        <w:rPr>
          <w:rFonts w:ascii="Times New Roman"/>
          <w:i/>
          <w:iCs/>
          <w:sz w:val="24"/>
          <w:szCs w:val="24"/>
        </w:rPr>
        <w:t xml:space="preserve"> </w:t>
      </w:r>
      <w:r w:rsidRPr="008023A4">
        <w:rPr>
          <w:rFonts w:ascii="Times New Roman"/>
          <w:sz w:val="24"/>
          <w:szCs w:val="24"/>
        </w:rPr>
        <w:t>——</w:t>
      </w:r>
      <w:r w:rsidRPr="008023A4">
        <w:rPr>
          <w:rFonts w:ascii="Times New Roman"/>
          <w:sz w:val="24"/>
          <w:szCs w:val="24"/>
        </w:rPr>
        <w:t>机械指示装置的初始读数，</w:t>
      </w:r>
      <w:r w:rsidRPr="008023A4">
        <w:rPr>
          <w:rFonts w:ascii="Times New Roman"/>
          <w:sz w:val="24"/>
          <w:szCs w:val="24"/>
        </w:rPr>
        <w:t>m</w:t>
      </w:r>
      <w:r w:rsidRPr="008023A4">
        <w:rPr>
          <w:rFonts w:ascii="Times New Roman"/>
          <w:sz w:val="24"/>
          <w:szCs w:val="24"/>
          <w:vertAlign w:val="superscript"/>
        </w:rPr>
        <w:t>3</w:t>
      </w:r>
      <w:r w:rsidRPr="008023A4">
        <w:rPr>
          <w:rFonts w:ascii="Times New Roman"/>
          <w:sz w:val="24"/>
          <w:szCs w:val="24"/>
        </w:rPr>
        <w:t>；</w:t>
      </w:r>
    </w:p>
    <w:p w:rsidR="009A2CE4" w:rsidRPr="008023A4" w:rsidRDefault="009A2CE4" w:rsidP="00F31D20">
      <w:pPr>
        <w:ind w:firstLineChars="200" w:firstLine="480"/>
        <w:rPr>
          <w:rFonts w:hAnsi="宋体"/>
          <w:sz w:val="24"/>
          <w:szCs w:val="24"/>
        </w:rPr>
      </w:pPr>
      <w:r w:rsidRPr="008023A4">
        <w:rPr>
          <w:sz w:val="24"/>
          <w:szCs w:val="24"/>
        </w:rPr>
        <w:t>C——</w:t>
      </w:r>
      <w:r w:rsidRPr="008023A4">
        <w:rPr>
          <w:rFonts w:hAnsi="宋体"/>
          <w:sz w:val="24"/>
          <w:szCs w:val="24"/>
        </w:rPr>
        <w:t>最小转换分度值，</w:t>
      </w:r>
      <w:r w:rsidRPr="008023A4">
        <w:rPr>
          <w:sz w:val="24"/>
          <w:szCs w:val="24"/>
        </w:rPr>
        <w:t>m</w:t>
      </w:r>
      <w:r w:rsidRPr="008023A4">
        <w:rPr>
          <w:sz w:val="24"/>
          <w:szCs w:val="24"/>
          <w:vertAlign w:val="superscript"/>
        </w:rPr>
        <w:t>3</w:t>
      </w:r>
      <w:r w:rsidR="00490169" w:rsidRPr="008023A4">
        <w:rPr>
          <w:rFonts w:hAnsi="宋体" w:hint="eastAsia"/>
          <w:sz w:val="24"/>
          <w:szCs w:val="24"/>
        </w:rPr>
        <w:t>。</w:t>
      </w:r>
    </w:p>
    <w:p w:rsidR="00891B6F" w:rsidRPr="008023A4" w:rsidRDefault="00891B6F" w:rsidP="00891B6F">
      <w:pPr>
        <w:ind w:firstLineChars="200" w:firstLine="480"/>
        <w:rPr>
          <w:rFonts w:hAnsi="宋体"/>
          <w:sz w:val="24"/>
          <w:szCs w:val="24"/>
        </w:rPr>
      </w:pPr>
      <w:r w:rsidRPr="008023A4">
        <w:rPr>
          <w:rFonts w:hAnsi="宋体" w:hint="eastAsia"/>
          <w:sz w:val="24"/>
          <w:szCs w:val="24"/>
        </w:rPr>
        <w:t>附加要求：</w:t>
      </w:r>
    </w:p>
    <w:p w:rsidR="00891B6F" w:rsidRPr="008023A4" w:rsidRDefault="00891B6F" w:rsidP="00891B6F">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1）</w:t>
      </w:r>
      <w:r w:rsidR="000C05B8" w:rsidRPr="008023A4">
        <w:rPr>
          <w:rFonts w:asciiTheme="minorEastAsia" w:eastAsiaTheme="minorEastAsia" w:hAnsiTheme="minorEastAsia" w:hint="eastAsia"/>
          <w:sz w:val="24"/>
          <w:szCs w:val="24"/>
        </w:rPr>
        <w:t>上述程序适用于影响量和扰动试验。</w:t>
      </w:r>
    </w:p>
    <w:p w:rsidR="000C05B8" w:rsidRPr="008023A4" w:rsidRDefault="000C05B8" w:rsidP="00891B6F">
      <w:pPr>
        <w:ind w:firstLineChars="200" w:firstLine="480"/>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2）</w:t>
      </w:r>
      <w:r w:rsidR="00530680" w:rsidRPr="008023A4">
        <w:rPr>
          <w:rFonts w:asciiTheme="minorEastAsia" w:eastAsiaTheme="minorEastAsia" w:hAnsiTheme="minorEastAsia" w:hint="eastAsia"/>
          <w:sz w:val="24"/>
          <w:szCs w:val="24"/>
        </w:rPr>
        <w:t>为减少试验操作带来的误差，</w:t>
      </w:r>
      <w:r w:rsidR="00DE15C5" w:rsidRPr="008023A4">
        <w:rPr>
          <w:rFonts w:asciiTheme="minorEastAsia" w:eastAsiaTheme="minorEastAsia" w:hAnsiTheme="minorEastAsia" w:hint="eastAsia"/>
          <w:sz w:val="24"/>
          <w:szCs w:val="24"/>
        </w:rPr>
        <w:t>应控制</w:t>
      </w:r>
      <w:r w:rsidR="00DE15C5" w:rsidRPr="008023A4">
        <w:rPr>
          <w:rFonts w:hAnsi="宋体"/>
          <w:sz w:val="24"/>
          <w:szCs w:val="24"/>
        </w:rPr>
        <w:t>机械指示装置</w:t>
      </w:r>
      <w:r w:rsidR="00DE15C5" w:rsidRPr="008023A4">
        <w:rPr>
          <w:rFonts w:hAnsi="宋体" w:hint="eastAsia"/>
          <w:sz w:val="24"/>
          <w:szCs w:val="24"/>
        </w:rPr>
        <w:t>的位置偏差。</w:t>
      </w:r>
    </w:p>
    <w:p w:rsidR="00FF0392" w:rsidRPr="008023A4" w:rsidRDefault="00FF0392" w:rsidP="00FF0392">
      <w:pPr>
        <w:rPr>
          <w:rFonts w:ascii="宋体" w:hAnsi="宋体"/>
          <w:sz w:val="24"/>
          <w:szCs w:val="24"/>
        </w:rPr>
      </w:pPr>
      <w:r w:rsidRPr="008023A4">
        <w:rPr>
          <w:rFonts w:asciiTheme="minorEastAsia" w:eastAsiaTheme="minorEastAsia" w:hAnsiTheme="minorEastAsia" w:hint="eastAsia"/>
          <w:sz w:val="24"/>
          <w:szCs w:val="24"/>
        </w:rPr>
        <w:t>C.2.4 合格判据</w:t>
      </w:r>
    </w:p>
    <w:p w:rsidR="00AE5D6A" w:rsidRPr="008023A4" w:rsidRDefault="00DF122F" w:rsidP="00945521">
      <w:pPr>
        <w:ind w:firstLine="435"/>
        <w:rPr>
          <w:rFonts w:eastAsia="仿宋"/>
          <w:sz w:val="24"/>
          <w:szCs w:val="24"/>
        </w:rPr>
      </w:pPr>
      <w:r w:rsidRPr="008023A4">
        <w:rPr>
          <w:rFonts w:ascii="宋体" w:hAnsi="宋体" w:hint="eastAsia"/>
          <w:sz w:val="24"/>
          <w:szCs w:val="24"/>
        </w:rPr>
        <w:t>所有的机电转换误差均</w:t>
      </w:r>
      <w:r w:rsidR="009B403F" w:rsidRPr="008023A4">
        <w:rPr>
          <w:rFonts w:ascii="宋体" w:hAnsi="宋体" w:hint="eastAsia"/>
          <w:sz w:val="24"/>
          <w:szCs w:val="24"/>
        </w:rPr>
        <w:t>应</w:t>
      </w:r>
      <w:r w:rsidR="004C16AC" w:rsidRPr="008023A4">
        <w:rPr>
          <w:rFonts w:ascii="宋体" w:hAnsi="宋体" w:hint="eastAsia"/>
          <w:sz w:val="24"/>
          <w:szCs w:val="24"/>
        </w:rPr>
        <w:t>符合</w:t>
      </w:r>
      <w:r w:rsidR="0080579E" w:rsidRPr="008023A4">
        <w:rPr>
          <w:rFonts w:asciiTheme="minorEastAsia" w:eastAsiaTheme="minorEastAsia" w:hAnsiTheme="minorEastAsia" w:hint="eastAsia"/>
          <w:sz w:val="24"/>
          <w:szCs w:val="24"/>
        </w:rPr>
        <w:t>6.11.5</w:t>
      </w:r>
      <w:r w:rsidR="004C16AC" w:rsidRPr="008023A4">
        <w:rPr>
          <w:rFonts w:asciiTheme="minorEastAsia" w:eastAsiaTheme="minorEastAsia" w:hAnsiTheme="minorEastAsia" w:hint="eastAsia"/>
          <w:sz w:val="24"/>
          <w:szCs w:val="24"/>
        </w:rPr>
        <w:t>.</w:t>
      </w:r>
      <w:r w:rsidR="00082CBB" w:rsidRPr="008023A4">
        <w:rPr>
          <w:rFonts w:asciiTheme="minorEastAsia" w:eastAsiaTheme="minorEastAsia" w:hAnsiTheme="minorEastAsia" w:hint="eastAsia"/>
          <w:sz w:val="24"/>
          <w:szCs w:val="24"/>
        </w:rPr>
        <w:t>2</w:t>
      </w:r>
      <w:r w:rsidR="004C16AC" w:rsidRPr="008023A4">
        <w:rPr>
          <w:rFonts w:ascii="宋体" w:hAnsi="宋体" w:hint="eastAsia"/>
          <w:sz w:val="24"/>
          <w:szCs w:val="24"/>
        </w:rPr>
        <w:t>的规定。</w:t>
      </w:r>
    </w:p>
    <w:p w:rsidR="00945521" w:rsidRPr="008023A4" w:rsidRDefault="00945521">
      <w:pPr>
        <w:widowControl/>
        <w:jc w:val="left"/>
        <w:rPr>
          <w:rFonts w:eastAsia="仿宋"/>
          <w:sz w:val="24"/>
          <w:szCs w:val="24"/>
        </w:rPr>
      </w:pPr>
      <w:r w:rsidRPr="008023A4">
        <w:rPr>
          <w:rFonts w:eastAsia="仿宋"/>
          <w:sz w:val="24"/>
          <w:szCs w:val="24"/>
        </w:rPr>
        <w:br w:type="page"/>
      </w:r>
    </w:p>
    <w:p w:rsidR="00AE5D6A" w:rsidRPr="008023A4" w:rsidRDefault="00D47089" w:rsidP="00D47089">
      <w:pPr>
        <w:rPr>
          <w:rFonts w:ascii="黑体" w:eastAsia="黑体" w:hAnsi="黑体"/>
          <w:sz w:val="32"/>
          <w:szCs w:val="32"/>
        </w:rPr>
      </w:pPr>
      <w:r w:rsidRPr="008023A4">
        <w:rPr>
          <w:rFonts w:ascii="黑体" w:eastAsia="黑体" w:hAnsi="黑体" w:hint="eastAsia"/>
          <w:sz w:val="32"/>
          <w:szCs w:val="32"/>
        </w:rPr>
        <w:lastRenderedPageBreak/>
        <w:t>附录D（</w:t>
      </w:r>
      <w:r w:rsidR="0078164F" w:rsidRPr="008023A4">
        <w:rPr>
          <w:rFonts w:ascii="黑体" w:eastAsia="黑体" w:hAnsi="黑体" w:hint="eastAsia"/>
          <w:sz w:val="32"/>
          <w:szCs w:val="32"/>
        </w:rPr>
        <w:t>规范</w:t>
      </w:r>
      <w:r w:rsidRPr="008023A4">
        <w:rPr>
          <w:rFonts w:ascii="黑体" w:eastAsia="黑体" w:hAnsi="黑体" w:hint="eastAsia"/>
          <w:sz w:val="32"/>
          <w:szCs w:val="32"/>
        </w:rPr>
        <w:t>性附录）</w:t>
      </w:r>
    </w:p>
    <w:p w:rsidR="00083ABE" w:rsidRPr="008023A4" w:rsidRDefault="00083ABE" w:rsidP="00083ABE">
      <w:pPr>
        <w:jc w:val="center"/>
        <w:rPr>
          <w:rFonts w:ascii="黑体" w:eastAsia="黑体" w:hAnsi="黑体"/>
          <w:sz w:val="32"/>
          <w:szCs w:val="32"/>
        </w:rPr>
      </w:pPr>
      <w:r w:rsidRPr="008023A4">
        <w:rPr>
          <w:rFonts w:ascii="黑体" w:eastAsia="黑体" w:hAnsi="黑体"/>
          <w:sz w:val="32"/>
          <w:szCs w:val="32"/>
        </w:rPr>
        <w:t>系列水表的型式评价</w:t>
      </w:r>
    </w:p>
    <w:p w:rsidR="00083ABE" w:rsidRPr="008023A4" w:rsidRDefault="00083ABE" w:rsidP="00451395">
      <w:pPr>
        <w:rPr>
          <w:rFonts w:ascii="宋体" w:hAnsi="宋体"/>
          <w:sz w:val="24"/>
          <w:szCs w:val="24"/>
        </w:rPr>
      </w:pPr>
      <w:bookmarkStart w:id="146" w:name="_Toc410929903"/>
      <w:r w:rsidRPr="008023A4">
        <w:rPr>
          <w:rFonts w:ascii="宋体" w:hAnsi="宋体"/>
          <w:sz w:val="24"/>
          <w:szCs w:val="24"/>
        </w:rPr>
        <w:t>D.1 系列水表</w:t>
      </w:r>
      <w:bookmarkEnd w:id="146"/>
    </w:p>
    <w:p w:rsidR="003B774A" w:rsidRPr="008023A4" w:rsidRDefault="003B774A" w:rsidP="003B774A">
      <w:pPr>
        <w:ind w:firstLineChars="200" w:firstLine="480"/>
        <w:rPr>
          <w:rFonts w:ascii="宋体" w:hAnsi="宋体"/>
          <w:sz w:val="24"/>
          <w:szCs w:val="24"/>
        </w:rPr>
      </w:pPr>
      <w:bookmarkStart w:id="147" w:name="_Toc410929904"/>
      <w:r w:rsidRPr="008023A4">
        <w:rPr>
          <w:rFonts w:ascii="宋体" w:hAnsi="宋体"/>
          <w:sz w:val="24"/>
          <w:szCs w:val="24"/>
        </w:rPr>
        <w:t>本附录规定了型式</w:t>
      </w:r>
      <w:r w:rsidRPr="008023A4">
        <w:rPr>
          <w:rFonts w:ascii="宋体" w:hAnsi="宋体" w:hint="eastAsia"/>
          <w:sz w:val="24"/>
          <w:szCs w:val="24"/>
        </w:rPr>
        <w:t>评价</w:t>
      </w:r>
      <w:r w:rsidRPr="008023A4">
        <w:rPr>
          <w:rFonts w:ascii="宋体" w:hAnsi="宋体"/>
          <w:sz w:val="24"/>
          <w:szCs w:val="24"/>
        </w:rPr>
        <w:t>机构确定一组水表在型式批准时是否可以被认为</w:t>
      </w:r>
      <w:r w:rsidRPr="008023A4">
        <w:rPr>
          <w:rFonts w:ascii="宋体" w:hAnsi="宋体" w:hint="eastAsia"/>
          <w:sz w:val="24"/>
          <w:szCs w:val="24"/>
        </w:rPr>
        <w:t>是相</w:t>
      </w:r>
      <w:r w:rsidRPr="008023A4">
        <w:rPr>
          <w:rFonts w:ascii="宋体" w:hAnsi="宋体"/>
          <w:sz w:val="24"/>
          <w:szCs w:val="24"/>
        </w:rPr>
        <w:t>同系列的基本原则。</w:t>
      </w:r>
    </w:p>
    <w:p w:rsidR="00083ABE" w:rsidRPr="008023A4" w:rsidRDefault="00083ABE" w:rsidP="00451395">
      <w:pPr>
        <w:rPr>
          <w:rFonts w:ascii="宋体" w:hAnsi="宋体"/>
          <w:sz w:val="24"/>
          <w:szCs w:val="24"/>
        </w:rPr>
      </w:pPr>
      <w:r w:rsidRPr="008023A4">
        <w:rPr>
          <w:rFonts w:ascii="宋体" w:hAnsi="宋体"/>
          <w:sz w:val="24"/>
          <w:szCs w:val="24"/>
        </w:rPr>
        <w:t>D.2 系列的定义</w:t>
      </w:r>
      <w:bookmarkEnd w:id="147"/>
    </w:p>
    <w:p w:rsidR="00083ABE" w:rsidRPr="008023A4" w:rsidRDefault="00083ABE" w:rsidP="00DE6496">
      <w:pPr>
        <w:ind w:firstLineChars="200" w:firstLine="480"/>
        <w:rPr>
          <w:rFonts w:ascii="宋体" w:hAnsi="宋体"/>
          <w:sz w:val="24"/>
          <w:szCs w:val="24"/>
        </w:rPr>
      </w:pPr>
      <w:r w:rsidRPr="008023A4">
        <w:rPr>
          <w:rFonts w:ascii="宋体" w:hAnsi="宋体"/>
          <w:sz w:val="24"/>
          <w:szCs w:val="24"/>
        </w:rPr>
        <w:t>系列水表是一组不同规格和/或不同流量的水表，其中所有水表应具有以下特性：</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相同的制造商；</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接触水</w:t>
      </w:r>
      <w:r w:rsidR="003B60F3" w:rsidRPr="008023A4">
        <w:rPr>
          <w:rFonts w:ascii="宋体" w:hAnsi="宋体" w:hint="eastAsia"/>
          <w:sz w:val="24"/>
          <w:szCs w:val="24"/>
        </w:rPr>
        <w:t>的</w:t>
      </w:r>
      <w:r w:rsidR="00083ABE" w:rsidRPr="008023A4">
        <w:rPr>
          <w:rFonts w:ascii="宋体" w:hAnsi="宋体"/>
          <w:sz w:val="24"/>
          <w:szCs w:val="24"/>
        </w:rPr>
        <w:t>部件几何相似；</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相同的测量原理；</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i/>
          <w:sz w:val="24"/>
          <w:szCs w:val="24"/>
        </w:rPr>
        <w:t>Q</w:t>
      </w:r>
      <w:r w:rsidR="00083ABE" w:rsidRPr="008023A4">
        <w:rPr>
          <w:sz w:val="24"/>
          <w:szCs w:val="24"/>
          <w:vertAlign w:val="subscript"/>
        </w:rPr>
        <w:t>3</w:t>
      </w:r>
      <w:r w:rsidR="00083ABE" w:rsidRPr="008023A4">
        <w:rPr>
          <w:sz w:val="24"/>
          <w:szCs w:val="24"/>
        </w:rPr>
        <w:t>/</w:t>
      </w:r>
      <w:r w:rsidR="00083ABE" w:rsidRPr="008023A4">
        <w:rPr>
          <w:i/>
          <w:sz w:val="24"/>
          <w:szCs w:val="24"/>
        </w:rPr>
        <w:t>Q</w:t>
      </w:r>
      <w:r w:rsidR="00083ABE" w:rsidRPr="008023A4">
        <w:rPr>
          <w:sz w:val="24"/>
          <w:szCs w:val="24"/>
          <w:vertAlign w:val="subscript"/>
        </w:rPr>
        <w:t>1</w:t>
      </w:r>
      <w:r w:rsidR="00083ABE" w:rsidRPr="008023A4">
        <w:rPr>
          <w:rFonts w:ascii="宋体" w:hAnsi="宋体"/>
          <w:sz w:val="24"/>
          <w:szCs w:val="24"/>
        </w:rPr>
        <w:t>的值相同；</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相同的准确度等级；</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相同的温度等级；</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每种规格的</w:t>
      </w:r>
      <w:r w:rsidR="00A54414" w:rsidRPr="008023A4">
        <w:rPr>
          <w:rFonts w:ascii="宋体" w:hAnsi="宋体" w:hint="eastAsia"/>
          <w:sz w:val="24"/>
          <w:szCs w:val="24"/>
        </w:rPr>
        <w:t>水</w:t>
      </w:r>
      <w:r w:rsidR="00083ABE" w:rsidRPr="008023A4">
        <w:rPr>
          <w:rFonts w:ascii="宋体" w:hAnsi="宋体"/>
          <w:sz w:val="24"/>
          <w:szCs w:val="24"/>
        </w:rPr>
        <w:t>表有相同的电子装置；</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设计和部件的组装具有相似的标准；</w:t>
      </w:r>
    </w:p>
    <w:p w:rsidR="00083ABE" w:rsidRPr="008023A4" w:rsidRDefault="008C38DB" w:rsidP="002B35EB">
      <w:pPr>
        <w:ind w:firstLineChars="200" w:firstLine="480"/>
        <w:rPr>
          <w:rFonts w:ascii="宋体" w:hAnsi="宋体"/>
          <w:sz w:val="24"/>
          <w:szCs w:val="24"/>
        </w:rPr>
      </w:pPr>
      <w:r w:rsidRPr="008023A4">
        <w:rPr>
          <w:rFonts w:ascii="宋体" w:hAnsi="宋体" w:hint="eastAsia"/>
          <w:sz w:val="24"/>
          <w:szCs w:val="24"/>
        </w:rPr>
        <w:t>——</w:t>
      </w:r>
      <w:r w:rsidR="00083ABE" w:rsidRPr="008023A4">
        <w:rPr>
          <w:rFonts w:ascii="宋体" w:hAnsi="宋体"/>
          <w:sz w:val="24"/>
          <w:szCs w:val="24"/>
        </w:rPr>
        <w:t>对</w:t>
      </w:r>
      <w:r w:rsidR="00A54414" w:rsidRPr="008023A4">
        <w:rPr>
          <w:rFonts w:ascii="宋体" w:hAnsi="宋体" w:hint="eastAsia"/>
          <w:sz w:val="24"/>
          <w:szCs w:val="24"/>
        </w:rPr>
        <w:t>水</w:t>
      </w:r>
      <w:r w:rsidR="00083ABE" w:rsidRPr="008023A4">
        <w:rPr>
          <w:rFonts w:ascii="宋体" w:hAnsi="宋体"/>
          <w:sz w:val="24"/>
          <w:szCs w:val="24"/>
        </w:rPr>
        <w:t>表性能至关重要的部件具有相同的材料；</w:t>
      </w:r>
    </w:p>
    <w:p w:rsidR="00083ABE" w:rsidRPr="008023A4" w:rsidRDefault="008C38DB" w:rsidP="002B35EB">
      <w:pPr>
        <w:ind w:firstLineChars="200" w:firstLine="480"/>
        <w:rPr>
          <w:sz w:val="24"/>
          <w:szCs w:val="24"/>
        </w:rPr>
      </w:pPr>
      <w:r w:rsidRPr="008023A4">
        <w:rPr>
          <w:rFonts w:ascii="宋体" w:hAnsi="宋体" w:hint="eastAsia"/>
          <w:sz w:val="24"/>
          <w:szCs w:val="24"/>
        </w:rPr>
        <w:t>——</w:t>
      </w:r>
      <w:r w:rsidR="00083ABE" w:rsidRPr="008023A4">
        <w:rPr>
          <w:rFonts w:ascii="宋体" w:hAnsi="宋体"/>
          <w:sz w:val="24"/>
          <w:szCs w:val="24"/>
        </w:rPr>
        <w:t>与水表规格</w:t>
      </w:r>
      <w:r w:rsidR="00377DF0" w:rsidRPr="008023A4">
        <w:rPr>
          <w:rFonts w:ascii="宋体" w:hAnsi="宋体" w:hint="eastAsia"/>
          <w:sz w:val="24"/>
          <w:szCs w:val="24"/>
        </w:rPr>
        <w:t>有</w:t>
      </w:r>
      <w:r w:rsidR="00083ABE" w:rsidRPr="008023A4">
        <w:rPr>
          <w:rFonts w:ascii="宋体" w:hAnsi="宋体"/>
          <w:sz w:val="24"/>
          <w:szCs w:val="24"/>
        </w:rPr>
        <w:t>关的</w:t>
      </w:r>
      <w:r w:rsidR="006B6751" w:rsidRPr="008023A4">
        <w:rPr>
          <w:rFonts w:ascii="宋体" w:hAnsi="宋体"/>
          <w:sz w:val="24"/>
          <w:szCs w:val="24"/>
        </w:rPr>
        <w:t>相同</w:t>
      </w:r>
      <w:r w:rsidR="006B6751" w:rsidRPr="008023A4">
        <w:rPr>
          <w:rFonts w:ascii="宋体" w:hAnsi="宋体" w:hint="eastAsia"/>
          <w:sz w:val="24"/>
          <w:szCs w:val="24"/>
        </w:rPr>
        <w:t>的</w:t>
      </w:r>
      <w:r w:rsidR="00083ABE" w:rsidRPr="008023A4">
        <w:rPr>
          <w:rFonts w:ascii="宋体" w:hAnsi="宋体"/>
          <w:sz w:val="24"/>
          <w:szCs w:val="24"/>
        </w:rPr>
        <w:t>安装要求，如</w:t>
      </w:r>
      <w:r w:rsidR="0018491F" w:rsidRPr="008023A4">
        <w:rPr>
          <w:sz w:val="24"/>
          <w:szCs w:val="24"/>
        </w:rPr>
        <w:t>10</w:t>
      </w:r>
      <w:r w:rsidR="0018491F" w:rsidRPr="008023A4">
        <w:rPr>
          <w:i/>
          <w:sz w:val="24"/>
          <w:szCs w:val="24"/>
        </w:rPr>
        <w:t>D</w:t>
      </w:r>
      <w:r w:rsidR="0018491F" w:rsidRPr="008023A4">
        <w:rPr>
          <w:rFonts w:hAnsi="宋体"/>
          <w:sz w:val="24"/>
          <w:szCs w:val="24"/>
        </w:rPr>
        <w:t>（管径）</w:t>
      </w:r>
      <w:r w:rsidR="0018491F" w:rsidRPr="008023A4">
        <w:rPr>
          <w:rFonts w:hint="eastAsia"/>
          <w:sz w:val="24"/>
          <w:szCs w:val="24"/>
        </w:rPr>
        <w:t>的</w:t>
      </w:r>
      <w:r w:rsidR="00BE36A2" w:rsidRPr="008023A4">
        <w:rPr>
          <w:rFonts w:ascii="宋体" w:hAnsi="宋体" w:hint="eastAsia"/>
          <w:sz w:val="24"/>
          <w:szCs w:val="24"/>
        </w:rPr>
        <w:t>水</w:t>
      </w:r>
      <w:r w:rsidR="00083ABE" w:rsidRPr="008023A4">
        <w:rPr>
          <w:rFonts w:ascii="宋体" w:hAnsi="宋体"/>
          <w:sz w:val="24"/>
          <w:szCs w:val="24"/>
        </w:rPr>
        <w:t>表</w:t>
      </w:r>
      <w:r w:rsidR="00083ABE" w:rsidRPr="008023A4">
        <w:rPr>
          <w:rFonts w:hAnsi="宋体"/>
          <w:sz w:val="24"/>
          <w:szCs w:val="24"/>
        </w:rPr>
        <w:t>上游直管</w:t>
      </w:r>
      <w:r w:rsidR="0018491F" w:rsidRPr="008023A4">
        <w:rPr>
          <w:rFonts w:hAnsi="宋体" w:hint="eastAsia"/>
          <w:sz w:val="24"/>
          <w:szCs w:val="24"/>
        </w:rPr>
        <w:t>段</w:t>
      </w:r>
      <w:r w:rsidR="00083ABE" w:rsidRPr="008023A4">
        <w:rPr>
          <w:rFonts w:hAnsi="宋体"/>
          <w:sz w:val="24"/>
          <w:szCs w:val="24"/>
        </w:rPr>
        <w:t>和</w:t>
      </w:r>
      <w:r w:rsidR="0018491F" w:rsidRPr="008023A4">
        <w:rPr>
          <w:sz w:val="24"/>
          <w:szCs w:val="24"/>
        </w:rPr>
        <w:t>5</w:t>
      </w:r>
      <w:r w:rsidR="0018491F" w:rsidRPr="008023A4">
        <w:rPr>
          <w:i/>
          <w:sz w:val="24"/>
          <w:szCs w:val="24"/>
        </w:rPr>
        <w:t>D</w:t>
      </w:r>
      <w:r w:rsidR="0018491F" w:rsidRPr="008023A4">
        <w:rPr>
          <w:rFonts w:hAnsi="宋体"/>
          <w:sz w:val="24"/>
          <w:szCs w:val="24"/>
        </w:rPr>
        <w:t>（管径）的</w:t>
      </w:r>
      <w:r w:rsidR="0018491F" w:rsidRPr="008023A4">
        <w:rPr>
          <w:rFonts w:hAnsi="宋体" w:hint="eastAsia"/>
          <w:sz w:val="24"/>
          <w:szCs w:val="24"/>
        </w:rPr>
        <w:t>水</w:t>
      </w:r>
      <w:r w:rsidR="00083ABE" w:rsidRPr="008023A4">
        <w:rPr>
          <w:rFonts w:hAnsi="宋体"/>
          <w:sz w:val="24"/>
          <w:szCs w:val="24"/>
        </w:rPr>
        <w:t>表下游直管段。</w:t>
      </w:r>
    </w:p>
    <w:p w:rsidR="00083ABE" w:rsidRPr="008023A4" w:rsidRDefault="00083ABE" w:rsidP="001F5765">
      <w:pPr>
        <w:rPr>
          <w:rFonts w:ascii="宋体" w:hAnsi="宋体"/>
          <w:sz w:val="24"/>
          <w:szCs w:val="24"/>
        </w:rPr>
      </w:pPr>
      <w:bookmarkStart w:id="148" w:name="_Toc410929905"/>
      <w:r w:rsidRPr="008023A4">
        <w:rPr>
          <w:rFonts w:ascii="宋体" w:hAnsi="宋体"/>
          <w:sz w:val="24"/>
          <w:szCs w:val="24"/>
        </w:rPr>
        <w:t xml:space="preserve">D.3 </w:t>
      </w:r>
      <w:r w:rsidR="001F5765" w:rsidRPr="008023A4">
        <w:rPr>
          <w:rFonts w:ascii="宋体" w:hAnsi="宋体" w:hint="eastAsia"/>
          <w:sz w:val="24"/>
          <w:szCs w:val="24"/>
        </w:rPr>
        <w:t>水</w:t>
      </w:r>
      <w:r w:rsidRPr="008023A4">
        <w:rPr>
          <w:rFonts w:ascii="宋体" w:hAnsi="宋体"/>
          <w:sz w:val="24"/>
          <w:szCs w:val="24"/>
        </w:rPr>
        <w:t>表的选择</w:t>
      </w:r>
      <w:bookmarkEnd w:id="148"/>
    </w:p>
    <w:p w:rsidR="00083ABE" w:rsidRPr="008023A4" w:rsidRDefault="00364796" w:rsidP="00364796">
      <w:pPr>
        <w:ind w:firstLineChars="200" w:firstLine="480"/>
        <w:rPr>
          <w:rFonts w:ascii="宋体" w:hAnsi="宋体"/>
          <w:sz w:val="24"/>
          <w:szCs w:val="24"/>
        </w:rPr>
      </w:pPr>
      <w:r w:rsidRPr="008023A4">
        <w:rPr>
          <w:rFonts w:ascii="宋体" w:hAnsi="宋体"/>
          <w:sz w:val="24"/>
          <w:szCs w:val="24"/>
        </w:rPr>
        <w:t>应按</w:t>
      </w:r>
      <w:r w:rsidRPr="008023A4">
        <w:rPr>
          <w:rFonts w:ascii="宋体" w:hAnsi="宋体" w:hint="eastAsia"/>
          <w:sz w:val="24"/>
          <w:szCs w:val="24"/>
        </w:rPr>
        <w:t>下列</w:t>
      </w:r>
      <w:r w:rsidRPr="008023A4">
        <w:rPr>
          <w:rFonts w:ascii="宋体" w:hAnsi="宋体"/>
          <w:sz w:val="24"/>
          <w:szCs w:val="24"/>
        </w:rPr>
        <w:t>规定</w:t>
      </w:r>
      <w:r w:rsidR="00083ABE" w:rsidRPr="008023A4">
        <w:rPr>
          <w:rFonts w:ascii="宋体" w:hAnsi="宋体"/>
          <w:sz w:val="24"/>
          <w:szCs w:val="24"/>
        </w:rPr>
        <w:t>考虑系列水表</w:t>
      </w:r>
      <w:r w:rsidR="00B15F8D" w:rsidRPr="008023A4">
        <w:rPr>
          <w:rFonts w:ascii="宋体" w:hAnsi="宋体" w:hint="eastAsia"/>
          <w:sz w:val="24"/>
          <w:szCs w:val="24"/>
        </w:rPr>
        <w:t>试验样机的规格</w:t>
      </w:r>
      <w:r w:rsidR="00B15F8D" w:rsidRPr="008023A4">
        <w:rPr>
          <w:rFonts w:ascii="宋体" w:hAnsi="宋体"/>
          <w:sz w:val="24"/>
          <w:szCs w:val="24"/>
        </w:rPr>
        <w:t>选择</w:t>
      </w:r>
      <w:r w:rsidR="00083ABE" w:rsidRPr="008023A4">
        <w:rPr>
          <w:rFonts w:ascii="宋体" w:hAnsi="宋体"/>
          <w:sz w:val="24"/>
          <w:szCs w:val="24"/>
        </w:rPr>
        <w:t>：</w:t>
      </w:r>
    </w:p>
    <w:p w:rsidR="00083ABE" w:rsidRPr="008023A4" w:rsidRDefault="00083ABE" w:rsidP="004A4DA2">
      <w:pPr>
        <w:ind w:firstLineChars="200" w:firstLine="480"/>
        <w:rPr>
          <w:rFonts w:ascii="宋体" w:hAnsi="宋体"/>
          <w:sz w:val="24"/>
          <w:szCs w:val="24"/>
        </w:rPr>
      </w:pPr>
      <w:r w:rsidRPr="008023A4">
        <w:rPr>
          <w:rFonts w:ascii="宋体" w:hAnsi="宋体"/>
          <w:sz w:val="24"/>
          <w:szCs w:val="24"/>
        </w:rPr>
        <w:t>a）型式</w:t>
      </w:r>
      <w:r w:rsidR="004A4DA2" w:rsidRPr="008023A4">
        <w:rPr>
          <w:rFonts w:ascii="宋体" w:hAnsi="宋体" w:hint="eastAsia"/>
          <w:sz w:val="24"/>
          <w:szCs w:val="24"/>
        </w:rPr>
        <w:t>评价</w:t>
      </w:r>
      <w:r w:rsidRPr="008023A4">
        <w:rPr>
          <w:rFonts w:ascii="宋体" w:hAnsi="宋体"/>
          <w:sz w:val="24"/>
          <w:szCs w:val="24"/>
        </w:rPr>
        <w:t>机构应声明</w:t>
      </w:r>
      <w:r w:rsidR="004A4DA2" w:rsidRPr="008023A4">
        <w:rPr>
          <w:rFonts w:ascii="宋体" w:hAnsi="宋体" w:hint="eastAsia"/>
          <w:sz w:val="24"/>
          <w:szCs w:val="24"/>
        </w:rPr>
        <w:t>试验时</w:t>
      </w:r>
      <w:r w:rsidR="004A4DA2" w:rsidRPr="008023A4">
        <w:rPr>
          <w:rFonts w:ascii="宋体" w:hAnsi="宋体"/>
          <w:sz w:val="24"/>
          <w:szCs w:val="24"/>
        </w:rPr>
        <w:t>选择</w:t>
      </w:r>
      <w:r w:rsidR="004A4DA2" w:rsidRPr="008023A4">
        <w:rPr>
          <w:rFonts w:ascii="宋体" w:hAnsi="宋体" w:hint="eastAsia"/>
          <w:sz w:val="24"/>
          <w:szCs w:val="24"/>
        </w:rPr>
        <w:t>或</w:t>
      </w:r>
      <w:r w:rsidR="004A4DA2" w:rsidRPr="008023A4">
        <w:rPr>
          <w:rFonts w:ascii="宋体" w:hAnsi="宋体"/>
          <w:sz w:val="24"/>
          <w:szCs w:val="24"/>
        </w:rPr>
        <w:t>省略</w:t>
      </w:r>
      <w:r w:rsidRPr="008023A4">
        <w:rPr>
          <w:rFonts w:ascii="宋体" w:hAnsi="宋体"/>
          <w:sz w:val="24"/>
          <w:szCs w:val="24"/>
        </w:rPr>
        <w:t>特定</w:t>
      </w:r>
      <w:r w:rsidR="004A4DA2" w:rsidRPr="008023A4">
        <w:rPr>
          <w:rFonts w:ascii="宋体" w:hAnsi="宋体" w:hint="eastAsia"/>
          <w:sz w:val="24"/>
          <w:szCs w:val="24"/>
        </w:rPr>
        <w:t>规格水</w:t>
      </w:r>
      <w:r w:rsidRPr="008023A4">
        <w:rPr>
          <w:rFonts w:ascii="宋体" w:hAnsi="宋体"/>
          <w:sz w:val="24"/>
          <w:szCs w:val="24"/>
        </w:rPr>
        <w:t>表</w:t>
      </w:r>
      <w:r w:rsidR="004A4DA2" w:rsidRPr="008023A4">
        <w:rPr>
          <w:rFonts w:ascii="宋体" w:hAnsi="宋体" w:hint="eastAsia"/>
          <w:sz w:val="24"/>
          <w:szCs w:val="24"/>
        </w:rPr>
        <w:t>的</w:t>
      </w:r>
      <w:r w:rsidR="00AD2FFE" w:rsidRPr="008023A4">
        <w:rPr>
          <w:rFonts w:ascii="宋体" w:hAnsi="宋体" w:hint="eastAsia"/>
          <w:sz w:val="24"/>
          <w:szCs w:val="24"/>
        </w:rPr>
        <w:t>原因</w:t>
      </w:r>
      <w:r w:rsidRPr="008023A4">
        <w:rPr>
          <w:rFonts w:ascii="宋体" w:hAnsi="宋体"/>
          <w:sz w:val="24"/>
          <w:szCs w:val="24"/>
        </w:rPr>
        <w:t>。</w:t>
      </w:r>
    </w:p>
    <w:p w:rsidR="00083ABE" w:rsidRPr="008023A4" w:rsidRDefault="00083ABE" w:rsidP="004A4DA2">
      <w:pPr>
        <w:ind w:firstLineChars="200" w:firstLine="480"/>
        <w:rPr>
          <w:rFonts w:ascii="宋体" w:hAnsi="宋体"/>
          <w:sz w:val="24"/>
          <w:szCs w:val="24"/>
        </w:rPr>
      </w:pPr>
      <w:r w:rsidRPr="008023A4">
        <w:rPr>
          <w:rFonts w:ascii="宋体" w:hAnsi="宋体"/>
          <w:sz w:val="24"/>
          <w:szCs w:val="24"/>
        </w:rPr>
        <w:t>b）任何系列</w:t>
      </w:r>
      <w:r w:rsidR="004A4DA2" w:rsidRPr="008023A4">
        <w:rPr>
          <w:rFonts w:ascii="宋体" w:hAnsi="宋体" w:hint="eastAsia"/>
          <w:sz w:val="24"/>
          <w:szCs w:val="24"/>
        </w:rPr>
        <w:t>水</w:t>
      </w:r>
      <w:r w:rsidRPr="008023A4">
        <w:rPr>
          <w:rFonts w:ascii="宋体" w:hAnsi="宋体"/>
          <w:sz w:val="24"/>
          <w:szCs w:val="24"/>
        </w:rPr>
        <w:t>表中的最小</w:t>
      </w:r>
      <w:r w:rsidR="004A4DA2" w:rsidRPr="008023A4">
        <w:rPr>
          <w:rFonts w:ascii="宋体" w:hAnsi="宋体" w:hint="eastAsia"/>
          <w:sz w:val="24"/>
          <w:szCs w:val="24"/>
        </w:rPr>
        <w:t>规格</w:t>
      </w:r>
      <w:r w:rsidRPr="008023A4">
        <w:rPr>
          <w:rFonts w:ascii="宋体" w:hAnsi="宋体"/>
          <w:sz w:val="24"/>
          <w:szCs w:val="24"/>
        </w:rPr>
        <w:t>表应进行试验。</w:t>
      </w:r>
    </w:p>
    <w:p w:rsidR="00083ABE" w:rsidRPr="008023A4" w:rsidRDefault="00083ABE" w:rsidP="004A4DA2">
      <w:pPr>
        <w:ind w:firstLineChars="200" w:firstLine="480"/>
        <w:rPr>
          <w:rFonts w:ascii="宋体" w:hAnsi="宋体"/>
          <w:sz w:val="24"/>
          <w:szCs w:val="24"/>
        </w:rPr>
      </w:pPr>
      <w:r w:rsidRPr="008023A4">
        <w:rPr>
          <w:rFonts w:ascii="宋体" w:hAnsi="宋体"/>
          <w:sz w:val="24"/>
          <w:szCs w:val="24"/>
        </w:rPr>
        <w:t>c）</w:t>
      </w:r>
      <w:r w:rsidR="004A4DA2" w:rsidRPr="008023A4">
        <w:rPr>
          <w:rFonts w:ascii="宋体" w:hAnsi="宋体"/>
          <w:sz w:val="24"/>
          <w:szCs w:val="24"/>
        </w:rPr>
        <w:t>系列</w:t>
      </w:r>
      <w:r w:rsidR="004A4DA2" w:rsidRPr="008023A4">
        <w:rPr>
          <w:rFonts w:ascii="宋体" w:hAnsi="宋体" w:hint="eastAsia"/>
          <w:sz w:val="24"/>
          <w:szCs w:val="24"/>
        </w:rPr>
        <w:t>水表</w:t>
      </w:r>
      <w:r w:rsidR="004A4DA2" w:rsidRPr="008023A4">
        <w:rPr>
          <w:rFonts w:ascii="宋体" w:hAnsi="宋体"/>
          <w:sz w:val="24"/>
          <w:szCs w:val="24"/>
        </w:rPr>
        <w:t>中</w:t>
      </w:r>
      <w:r w:rsidRPr="008023A4">
        <w:rPr>
          <w:rFonts w:ascii="宋体" w:hAnsi="宋体"/>
          <w:sz w:val="24"/>
          <w:szCs w:val="24"/>
        </w:rPr>
        <w:t>具有最极限工作参数的</w:t>
      </w:r>
      <w:r w:rsidR="004A4DA2" w:rsidRPr="008023A4">
        <w:rPr>
          <w:rFonts w:ascii="宋体" w:hAnsi="宋体" w:hint="eastAsia"/>
          <w:sz w:val="24"/>
          <w:szCs w:val="24"/>
        </w:rPr>
        <w:t>水</w:t>
      </w:r>
      <w:r w:rsidRPr="008023A4">
        <w:rPr>
          <w:rFonts w:ascii="宋体" w:hAnsi="宋体"/>
          <w:sz w:val="24"/>
          <w:szCs w:val="24"/>
        </w:rPr>
        <w:t>表</w:t>
      </w:r>
      <w:r w:rsidR="004A4DA2" w:rsidRPr="008023A4">
        <w:rPr>
          <w:rFonts w:ascii="宋体" w:hAnsi="宋体"/>
          <w:sz w:val="24"/>
          <w:szCs w:val="24"/>
        </w:rPr>
        <w:t>应考虑</w:t>
      </w:r>
      <w:r w:rsidRPr="008023A4">
        <w:rPr>
          <w:rFonts w:ascii="宋体" w:hAnsi="宋体"/>
          <w:sz w:val="24"/>
          <w:szCs w:val="24"/>
        </w:rPr>
        <w:t>试验，如最大</w:t>
      </w:r>
      <w:r w:rsidR="004A4DA2" w:rsidRPr="008023A4">
        <w:rPr>
          <w:rFonts w:ascii="宋体" w:hAnsi="宋体" w:hint="eastAsia"/>
          <w:sz w:val="24"/>
          <w:szCs w:val="24"/>
        </w:rPr>
        <w:t>的</w:t>
      </w:r>
      <w:r w:rsidRPr="008023A4">
        <w:rPr>
          <w:rFonts w:ascii="宋体" w:hAnsi="宋体"/>
          <w:sz w:val="24"/>
          <w:szCs w:val="24"/>
        </w:rPr>
        <w:t>流量范围，</w:t>
      </w:r>
      <w:r w:rsidR="004A4DA2" w:rsidRPr="008023A4">
        <w:rPr>
          <w:rFonts w:ascii="宋体" w:hAnsi="宋体" w:hint="eastAsia"/>
          <w:sz w:val="24"/>
          <w:szCs w:val="24"/>
        </w:rPr>
        <w:t>运</w:t>
      </w:r>
      <w:r w:rsidRPr="008023A4">
        <w:rPr>
          <w:rFonts w:ascii="宋体" w:hAnsi="宋体"/>
          <w:sz w:val="24"/>
          <w:szCs w:val="24"/>
        </w:rPr>
        <w:t>动部件</w:t>
      </w:r>
      <w:r w:rsidR="00D50A61" w:rsidRPr="008023A4">
        <w:rPr>
          <w:rFonts w:ascii="宋体" w:hAnsi="宋体" w:hint="eastAsia"/>
          <w:sz w:val="24"/>
          <w:szCs w:val="24"/>
        </w:rPr>
        <w:t>具有</w:t>
      </w:r>
      <w:r w:rsidRPr="008023A4">
        <w:rPr>
          <w:rFonts w:ascii="宋体" w:hAnsi="宋体"/>
          <w:sz w:val="24"/>
          <w:szCs w:val="24"/>
        </w:rPr>
        <w:t>最高</w:t>
      </w:r>
      <w:r w:rsidR="00130E7D" w:rsidRPr="008023A4">
        <w:rPr>
          <w:rFonts w:ascii="宋体" w:hAnsi="宋体" w:hint="eastAsia"/>
          <w:sz w:val="24"/>
          <w:szCs w:val="24"/>
        </w:rPr>
        <w:t>的</w:t>
      </w:r>
      <w:r w:rsidR="00D020B6" w:rsidRPr="008023A4">
        <w:rPr>
          <w:rFonts w:ascii="宋体" w:hAnsi="宋体" w:hint="eastAsia"/>
          <w:sz w:val="24"/>
          <w:szCs w:val="24"/>
        </w:rPr>
        <w:t>旋转</w:t>
      </w:r>
      <w:r w:rsidRPr="008023A4">
        <w:rPr>
          <w:rFonts w:ascii="宋体" w:hAnsi="宋体"/>
          <w:sz w:val="24"/>
          <w:szCs w:val="24"/>
        </w:rPr>
        <w:t>（切线）速度等。</w:t>
      </w:r>
    </w:p>
    <w:p w:rsidR="00083ABE" w:rsidRPr="008023A4" w:rsidRDefault="00083ABE" w:rsidP="00D50A61">
      <w:pPr>
        <w:ind w:firstLineChars="200" w:firstLine="480"/>
        <w:rPr>
          <w:rFonts w:ascii="宋体" w:hAnsi="宋体"/>
          <w:sz w:val="24"/>
          <w:szCs w:val="24"/>
        </w:rPr>
      </w:pPr>
      <w:r w:rsidRPr="008023A4">
        <w:rPr>
          <w:rFonts w:ascii="宋体" w:hAnsi="宋体"/>
          <w:sz w:val="24"/>
          <w:szCs w:val="24"/>
        </w:rPr>
        <w:t>d）</w:t>
      </w:r>
      <w:r w:rsidR="00D50A61" w:rsidRPr="008023A4">
        <w:rPr>
          <w:rFonts w:ascii="宋体" w:hAnsi="宋体" w:hint="eastAsia"/>
          <w:sz w:val="24"/>
          <w:szCs w:val="24"/>
        </w:rPr>
        <w:t>如果</w:t>
      </w:r>
      <w:r w:rsidRPr="008023A4">
        <w:rPr>
          <w:rFonts w:ascii="宋体" w:hAnsi="宋体"/>
          <w:sz w:val="24"/>
          <w:szCs w:val="24"/>
        </w:rPr>
        <w:t>可行，任何系列</w:t>
      </w:r>
      <w:r w:rsidR="007C1E3E" w:rsidRPr="008023A4">
        <w:rPr>
          <w:rFonts w:ascii="宋体" w:hAnsi="宋体" w:hint="eastAsia"/>
          <w:sz w:val="24"/>
          <w:szCs w:val="24"/>
        </w:rPr>
        <w:t>水</w:t>
      </w:r>
      <w:r w:rsidRPr="008023A4">
        <w:rPr>
          <w:rFonts w:ascii="宋体" w:hAnsi="宋体"/>
          <w:sz w:val="24"/>
          <w:szCs w:val="24"/>
        </w:rPr>
        <w:t>表中最大</w:t>
      </w:r>
      <w:r w:rsidR="007C1E3E" w:rsidRPr="008023A4">
        <w:rPr>
          <w:rFonts w:ascii="宋体" w:hAnsi="宋体" w:hint="eastAsia"/>
          <w:sz w:val="24"/>
          <w:szCs w:val="24"/>
        </w:rPr>
        <w:t>规格</w:t>
      </w:r>
      <w:r w:rsidR="007C1E3E" w:rsidRPr="008023A4">
        <w:rPr>
          <w:rFonts w:ascii="宋体" w:hAnsi="宋体"/>
          <w:sz w:val="24"/>
          <w:szCs w:val="24"/>
        </w:rPr>
        <w:t>的</w:t>
      </w:r>
      <w:r w:rsidR="007C1E3E" w:rsidRPr="008023A4">
        <w:rPr>
          <w:rFonts w:ascii="宋体" w:hAnsi="宋体" w:hint="eastAsia"/>
          <w:sz w:val="24"/>
          <w:szCs w:val="24"/>
        </w:rPr>
        <w:t>水</w:t>
      </w:r>
      <w:r w:rsidRPr="008023A4">
        <w:rPr>
          <w:rFonts w:ascii="宋体" w:hAnsi="宋体"/>
          <w:sz w:val="24"/>
          <w:szCs w:val="24"/>
        </w:rPr>
        <w:t>表</w:t>
      </w:r>
      <w:r w:rsidR="007C1E3E" w:rsidRPr="008023A4">
        <w:rPr>
          <w:rFonts w:ascii="宋体" w:hAnsi="宋体" w:hint="eastAsia"/>
          <w:sz w:val="24"/>
          <w:szCs w:val="24"/>
        </w:rPr>
        <w:t>可</w:t>
      </w:r>
      <w:r w:rsidRPr="008023A4">
        <w:rPr>
          <w:rFonts w:ascii="宋体" w:hAnsi="宋体"/>
          <w:sz w:val="24"/>
          <w:szCs w:val="24"/>
        </w:rPr>
        <w:t>进行试验。然而，</w:t>
      </w:r>
      <w:r w:rsidR="007C1E3E" w:rsidRPr="008023A4">
        <w:rPr>
          <w:rFonts w:ascii="宋体" w:hAnsi="宋体" w:hint="eastAsia"/>
          <w:sz w:val="24"/>
          <w:szCs w:val="24"/>
        </w:rPr>
        <w:t>当</w:t>
      </w:r>
      <w:r w:rsidRPr="008023A4">
        <w:rPr>
          <w:rFonts w:ascii="宋体" w:hAnsi="宋体"/>
          <w:sz w:val="24"/>
          <w:szCs w:val="24"/>
        </w:rPr>
        <w:t>最大规格的</w:t>
      </w:r>
      <w:r w:rsidR="007C1E3E" w:rsidRPr="008023A4">
        <w:rPr>
          <w:rFonts w:ascii="宋体" w:hAnsi="宋体" w:hint="eastAsia"/>
          <w:sz w:val="24"/>
          <w:szCs w:val="24"/>
        </w:rPr>
        <w:t>水</w:t>
      </w:r>
      <w:r w:rsidRPr="008023A4">
        <w:rPr>
          <w:rFonts w:ascii="宋体" w:hAnsi="宋体"/>
          <w:sz w:val="24"/>
          <w:szCs w:val="24"/>
        </w:rPr>
        <w:t>表不进行试验</w:t>
      </w:r>
      <w:r w:rsidR="007C1E3E" w:rsidRPr="008023A4">
        <w:rPr>
          <w:rFonts w:ascii="宋体" w:hAnsi="宋体" w:hint="eastAsia"/>
          <w:sz w:val="24"/>
          <w:szCs w:val="24"/>
        </w:rPr>
        <w:t>时</w:t>
      </w:r>
      <w:r w:rsidRPr="008023A4">
        <w:rPr>
          <w:rFonts w:ascii="宋体" w:hAnsi="宋体"/>
          <w:sz w:val="24"/>
          <w:szCs w:val="24"/>
        </w:rPr>
        <w:t>，则任何</w:t>
      </w:r>
      <w:r w:rsidR="007C1E3E" w:rsidRPr="008023A4">
        <w:rPr>
          <w:rFonts w:ascii="宋体" w:hAnsi="宋体"/>
          <w:sz w:val="24"/>
          <w:szCs w:val="24"/>
        </w:rPr>
        <w:t>常用流量</w:t>
      </w:r>
      <w:r w:rsidRPr="008023A4">
        <w:rPr>
          <w:rFonts w:ascii="宋体" w:hAnsi="宋体"/>
          <w:sz w:val="24"/>
          <w:szCs w:val="24"/>
        </w:rPr>
        <w:t>超过已受试最大</w:t>
      </w:r>
      <w:r w:rsidR="007C1E3E" w:rsidRPr="008023A4">
        <w:rPr>
          <w:rFonts w:ascii="宋体" w:hAnsi="宋体" w:hint="eastAsia"/>
          <w:sz w:val="24"/>
          <w:szCs w:val="24"/>
        </w:rPr>
        <w:t>规格水</w:t>
      </w:r>
      <w:r w:rsidRPr="00FB015C">
        <w:rPr>
          <w:rFonts w:hAnsi="宋体"/>
          <w:sz w:val="24"/>
          <w:szCs w:val="24"/>
        </w:rPr>
        <w:t>表</w:t>
      </w:r>
      <w:r w:rsidRPr="00FB015C">
        <w:rPr>
          <w:sz w:val="24"/>
          <w:szCs w:val="24"/>
        </w:rPr>
        <w:t>2</w:t>
      </w:r>
      <w:r w:rsidRPr="008023A4">
        <w:rPr>
          <w:rFonts w:ascii="宋体" w:hAnsi="宋体"/>
          <w:sz w:val="24"/>
          <w:szCs w:val="24"/>
        </w:rPr>
        <w:t>倍常用流量的</w:t>
      </w:r>
      <w:r w:rsidR="007C1E3E" w:rsidRPr="008023A4">
        <w:rPr>
          <w:rFonts w:ascii="宋体" w:hAnsi="宋体" w:hint="eastAsia"/>
          <w:sz w:val="24"/>
          <w:szCs w:val="24"/>
        </w:rPr>
        <w:t>水</w:t>
      </w:r>
      <w:r w:rsidRPr="008023A4">
        <w:rPr>
          <w:rFonts w:ascii="宋体" w:hAnsi="宋体"/>
          <w:sz w:val="24"/>
          <w:szCs w:val="24"/>
        </w:rPr>
        <w:t>表不应</w:t>
      </w:r>
      <w:r w:rsidR="007C1E3E" w:rsidRPr="008023A4">
        <w:rPr>
          <w:rFonts w:ascii="宋体" w:hAnsi="宋体" w:hint="eastAsia"/>
          <w:sz w:val="24"/>
          <w:szCs w:val="24"/>
        </w:rPr>
        <w:t>作为</w:t>
      </w:r>
      <w:r w:rsidR="007C1E3E" w:rsidRPr="008023A4">
        <w:rPr>
          <w:rFonts w:ascii="宋体" w:hAnsi="宋体"/>
          <w:sz w:val="24"/>
          <w:szCs w:val="24"/>
        </w:rPr>
        <w:t>系列的一部分</w:t>
      </w:r>
      <w:r w:rsidR="00760862" w:rsidRPr="008023A4">
        <w:rPr>
          <w:rFonts w:ascii="宋体" w:hAnsi="宋体" w:hint="eastAsia"/>
          <w:sz w:val="24"/>
          <w:szCs w:val="24"/>
        </w:rPr>
        <w:t>进行</w:t>
      </w:r>
      <w:r w:rsidRPr="008023A4">
        <w:rPr>
          <w:rFonts w:ascii="宋体" w:hAnsi="宋体"/>
          <w:sz w:val="24"/>
          <w:szCs w:val="24"/>
        </w:rPr>
        <w:t>批准。</w:t>
      </w:r>
    </w:p>
    <w:p w:rsidR="00083ABE" w:rsidRPr="008023A4" w:rsidRDefault="00083ABE" w:rsidP="002F3A78">
      <w:pPr>
        <w:ind w:firstLineChars="200" w:firstLine="480"/>
        <w:rPr>
          <w:rFonts w:ascii="宋体" w:hAnsi="宋体"/>
          <w:sz w:val="24"/>
          <w:szCs w:val="24"/>
        </w:rPr>
      </w:pPr>
      <w:r w:rsidRPr="008023A4">
        <w:rPr>
          <w:rFonts w:ascii="宋体" w:hAnsi="宋体"/>
          <w:sz w:val="24"/>
          <w:szCs w:val="24"/>
        </w:rPr>
        <w:t>e）</w:t>
      </w:r>
      <w:r w:rsidR="002F3A78" w:rsidRPr="008023A4">
        <w:rPr>
          <w:rFonts w:ascii="宋体" w:hAnsi="宋体"/>
          <w:sz w:val="24"/>
          <w:szCs w:val="24"/>
        </w:rPr>
        <w:t>耐久性试验</w:t>
      </w:r>
      <w:r w:rsidRPr="008023A4">
        <w:rPr>
          <w:rFonts w:ascii="宋体" w:hAnsi="宋体"/>
          <w:sz w:val="24"/>
          <w:szCs w:val="24"/>
        </w:rPr>
        <w:t>仅</w:t>
      </w:r>
      <w:r w:rsidR="002F3A78" w:rsidRPr="008023A4">
        <w:rPr>
          <w:rFonts w:ascii="宋体" w:hAnsi="宋体" w:hint="eastAsia"/>
          <w:sz w:val="24"/>
          <w:szCs w:val="24"/>
        </w:rPr>
        <w:t>要求对</w:t>
      </w:r>
      <w:r w:rsidRPr="008023A4">
        <w:rPr>
          <w:rFonts w:ascii="宋体" w:hAnsi="宋体"/>
          <w:sz w:val="24"/>
          <w:szCs w:val="24"/>
        </w:rPr>
        <w:t>预计有最高磨损规格的</w:t>
      </w:r>
      <w:r w:rsidR="002F3A78" w:rsidRPr="008023A4">
        <w:rPr>
          <w:rFonts w:ascii="宋体" w:hAnsi="宋体" w:hint="eastAsia"/>
          <w:sz w:val="24"/>
          <w:szCs w:val="24"/>
        </w:rPr>
        <w:t>水</w:t>
      </w:r>
      <w:r w:rsidR="002F3A78" w:rsidRPr="008023A4">
        <w:rPr>
          <w:rFonts w:ascii="宋体" w:hAnsi="宋体"/>
          <w:sz w:val="24"/>
          <w:szCs w:val="24"/>
        </w:rPr>
        <w:t>表</w:t>
      </w:r>
      <w:r w:rsidRPr="008023A4">
        <w:rPr>
          <w:rFonts w:ascii="宋体" w:hAnsi="宋体"/>
          <w:sz w:val="24"/>
          <w:szCs w:val="24"/>
        </w:rPr>
        <w:t>进行。</w:t>
      </w:r>
    </w:p>
    <w:p w:rsidR="00083ABE" w:rsidRPr="008023A4" w:rsidRDefault="00083ABE" w:rsidP="0039560D">
      <w:pPr>
        <w:ind w:firstLineChars="200" w:firstLine="480"/>
        <w:rPr>
          <w:rFonts w:ascii="宋体" w:hAnsi="宋体"/>
          <w:sz w:val="24"/>
          <w:szCs w:val="24"/>
        </w:rPr>
      </w:pPr>
      <w:r w:rsidRPr="008023A4">
        <w:rPr>
          <w:rFonts w:ascii="宋体" w:hAnsi="宋体"/>
          <w:sz w:val="24"/>
          <w:szCs w:val="24"/>
        </w:rPr>
        <w:t>f）对</w:t>
      </w:r>
      <w:r w:rsidR="0039560D" w:rsidRPr="008023A4">
        <w:rPr>
          <w:rFonts w:ascii="宋体" w:hAnsi="宋体" w:hint="eastAsia"/>
          <w:sz w:val="24"/>
          <w:szCs w:val="24"/>
        </w:rPr>
        <w:t>于</w:t>
      </w:r>
      <w:r w:rsidR="0039560D" w:rsidRPr="008023A4">
        <w:rPr>
          <w:rFonts w:ascii="宋体" w:hAnsi="宋体"/>
          <w:sz w:val="24"/>
          <w:szCs w:val="24"/>
        </w:rPr>
        <w:t>测量传感器</w:t>
      </w:r>
      <w:r w:rsidR="0039560D" w:rsidRPr="008023A4">
        <w:rPr>
          <w:rFonts w:ascii="宋体" w:hAnsi="宋体" w:hint="eastAsia"/>
          <w:sz w:val="24"/>
          <w:szCs w:val="24"/>
        </w:rPr>
        <w:t>没有</w:t>
      </w:r>
      <w:r w:rsidRPr="008023A4">
        <w:rPr>
          <w:rFonts w:ascii="宋体" w:hAnsi="宋体"/>
          <w:sz w:val="24"/>
          <w:szCs w:val="24"/>
        </w:rPr>
        <w:t>运动部件的</w:t>
      </w:r>
      <w:r w:rsidR="0039560D" w:rsidRPr="008023A4">
        <w:rPr>
          <w:rFonts w:ascii="宋体" w:hAnsi="宋体" w:hint="eastAsia"/>
          <w:sz w:val="24"/>
          <w:szCs w:val="24"/>
        </w:rPr>
        <w:t>水</w:t>
      </w:r>
      <w:r w:rsidRPr="008023A4">
        <w:rPr>
          <w:rFonts w:ascii="宋体" w:hAnsi="宋体"/>
          <w:sz w:val="24"/>
          <w:szCs w:val="24"/>
        </w:rPr>
        <w:t>表，应选择最小规格的</w:t>
      </w:r>
      <w:r w:rsidR="0061122F" w:rsidRPr="008023A4">
        <w:rPr>
          <w:rFonts w:ascii="宋体" w:hAnsi="宋体" w:hint="eastAsia"/>
          <w:sz w:val="24"/>
          <w:szCs w:val="24"/>
        </w:rPr>
        <w:t>水</w:t>
      </w:r>
      <w:r w:rsidRPr="008023A4">
        <w:rPr>
          <w:rFonts w:ascii="宋体" w:hAnsi="宋体"/>
          <w:sz w:val="24"/>
          <w:szCs w:val="24"/>
        </w:rPr>
        <w:t>表进行耐久性试验。</w:t>
      </w:r>
    </w:p>
    <w:p w:rsidR="00083ABE" w:rsidRPr="008023A4" w:rsidRDefault="00083ABE" w:rsidP="0061122F">
      <w:pPr>
        <w:ind w:firstLineChars="200" w:firstLine="480"/>
        <w:rPr>
          <w:rFonts w:ascii="宋体" w:hAnsi="宋体"/>
          <w:sz w:val="24"/>
          <w:szCs w:val="24"/>
        </w:rPr>
      </w:pPr>
      <w:r w:rsidRPr="008023A4">
        <w:rPr>
          <w:rFonts w:ascii="宋体" w:hAnsi="宋体"/>
          <w:sz w:val="24"/>
          <w:szCs w:val="24"/>
        </w:rPr>
        <w:t>g）</w:t>
      </w:r>
      <w:r w:rsidR="0061122F" w:rsidRPr="008023A4">
        <w:rPr>
          <w:rFonts w:ascii="宋体" w:hAnsi="宋体"/>
          <w:sz w:val="24"/>
          <w:szCs w:val="24"/>
        </w:rPr>
        <w:t>多个</w:t>
      </w:r>
      <w:r w:rsidR="0061122F" w:rsidRPr="008023A4">
        <w:rPr>
          <w:rFonts w:ascii="宋体" w:hAnsi="宋体" w:hint="eastAsia"/>
          <w:sz w:val="24"/>
          <w:szCs w:val="24"/>
        </w:rPr>
        <w:t>安装</w:t>
      </w:r>
      <w:r w:rsidR="0061122F" w:rsidRPr="008023A4">
        <w:rPr>
          <w:rFonts w:ascii="宋体" w:hAnsi="宋体"/>
          <w:sz w:val="24"/>
          <w:szCs w:val="24"/>
        </w:rPr>
        <w:t>方</w:t>
      </w:r>
      <w:r w:rsidR="0061122F" w:rsidRPr="008023A4">
        <w:rPr>
          <w:rFonts w:ascii="宋体" w:hAnsi="宋体" w:hint="eastAsia"/>
          <w:sz w:val="24"/>
          <w:szCs w:val="24"/>
        </w:rPr>
        <w:t>位</w:t>
      </w:r>
      <w:r w:rsidR="0061122F" w:rsidRPr="008023A4">
        <w:rPr>
          <w:rFonts w:ascii="宋体" w:hAnsi="宋体"/>
          <w:sz w:val="24"/>
          <w:szCs w:val="24"/>
        </w:rPr>
        <w:t>的试验</w:t>
      </w:r>
      <w:r w:rsidRPr="008023A4">
        <w:rPr>
          <w:rFonts w:ascii="宋体" w:hAnsi="宋体"/>
          <w:sz w:val="24"/>
          <w:szCs w:val="24"/>
        </w:rPr>
        <w:t>仅</w:t>
      </w:r>
      <w:r w:rsidR="0061122F" w:rsidRPr="008023A4">
        <w:rPr>
          <w:rFonts w:ascii="宋体" w:hAnsi="宋体" w:hint="eastAsia"/>
          <w:sz w:val="24"/>
          <w:szCs w:val="24"/>
        </w:rPr>
        <w:t>要求对</w:t>
      </w:r>
      <w:r w:rsidR="005811E4" w:rsidRPr="008023A4">
        <w:rPr>
          <w:rFonts w:ascii="宋体" w:hAnsi="宋体" w:hint="eastAsia"/>
          <w:sz w:val="24"/>
          <w:szCs w:val="24"/>
        </w:rPr>
        <w:t>进行</w:t>
      </w:r>
      <w:r w:rsidR="005811E4" w:rsidRPr="008023A4">
        <w:rPr>
          <w:rFonts w:ascii="宋体" w:hAnsi="宋体"/>
          <w:sz w:val="24"/>
          <w:szCs w:val="24"/>
        </w:rPr>
        <w:t>耐久性试验</w:t>
      </w:r>
      <w:r w:rsidR="005811E4" w:rsidRPr="008023A4">
        <w:rPr>
          <w:rFonts w:ascii="宋体" w:hAnsi="宋体" w:hint="eastAsia"/>
          <w:sz w:val="24"/>
          <w:szCs w:val="24"/>
        </w:rPr>
        <w:t>这一</w:t>
      </w:r>
      <w:r w:rsidR="0061122F" w:rsidRPr="008023A4">
        <w:rPr>
          <w:rFonts w:ascii="宋体" w:hAnsi="宋体" w:hint="eastAsia"/>
          <w:sz w:val="24"/>
          <w:szCs w:val="24"/>
        </w:rPr>
        <w:t>规格</w:t>
      </w:r>
      <w:r w:rsidRPr="008023A4">
        <w:rPr>
          <w:rFonts w:ascii="宋体" w:hAnsi="宋体"/>
          <w:sz w:val="24"/>
          <w:szCs w:val="24"/>
        </w:rPr>
        <w:t>的</w:t>
      </w:r>
      <w:r w:rsidR="0061122F" w:rsidRPr="008023A4">
        <w:rPr>
          <w:rFonts w:ascii="宋体" w:hAnsi="宋体" w:hint="eastAsia"/>
          <w:sz w:val="24"/>
          <w:szCs w:val="24"/>
        </w:rPr>
        <w:t>水</w:t>
      </w:r>
      <w:r w:rsidR="0061122F" w:rsidRPr="008023A4">
        <w:rPr>
          <w:rFonts w:ascii="宋体" w:hAnsi="宋体"/>
          <w:sz w:val="24"/>
          <w:szCs w:val="24"/>
        </w:rPr>
        <w:t>表</w:t>
      </w:r>
      <w:r w:rsidRPr="008023A4">
        <w:rPr>
          <w:rFonts w:ascii="宋体" w:hAnsi="宋体"/>
          <w:sz w:val="24"/>
          <w:szCs w:val="24"/>
        </w:rPr>
        <w:t>进行。</w:t>
      </w:r>
    </w:p>
    <w:p w:rsidR="00083ABE" w:rsidRPr="008023A4" w:rsidRDefault="00083ABE" w:rsidP="007A2A01">
      <w:pPr>
        <w:ind w:firstLineChars="200" w:firstLine="480"/>
        <w:rPr>
          <w:rFonts w:ascii="宋体" w:hAnsi="宋体"/>
          <w:sz w:val="24"/>
          <w:szCs w:val="24"/>
        </w:rPr>
      </w:pPr>
      <w:r w:rsidRPr="008023A4">
        <w:rPr>
          <w:rFonts w:ascii="宋体" w:hAnsi="宋体"/>
          <w:sz w:val="24"/>
          <w:szCs w:val="24"/>
        </w:rPr>
        <w:t>h）所有与影响量和扰动相关的性能试验应在系列</w:t>
      </w:r>
      <w:r w:rsidR="007A2A01" w:rsidRPr="008023A4">
        <w:rPr>
          <w:rFonts w:ascii="宋体" w:hAnsi="宋体" w:hint="eastAsia"/>
          <w:sz w:val="24"/>
          <w:szCs w:val="24"/>
        </w:rPr>
        <w:t>水</w:t>
      </w:r>
      <w:r w:rsidRPr="008023A4">
        <w:rPr>
          <w:rFonts w:ascii="宋体" w:hAnsi="宋体"/>
          <w:sz w:val="24"/>
          <w:szCs w:val="24"/>
        </w:rPr>
        <w:t>表中的一</w:t>
      </w:r>
      <w:r w:rsidR="007A2A01" w:rsidRPr="008023A4">
        <w:rPr>
          <w:rFonts w:ascii="宋体" w:hAnsi="宋体" w:hint="eastAsia"/>
          <w:sz w:val="24"/>
          <w:szCs w:val="24"/>
        </w:rPr>
        <w:t>个</w:t>
      </w:r>
      <w:r w:rsidRPr="008023A4">
        <w:rPr>
          <w:rFonts w:ascii="宋体" w:hAnsi="宋体"/>
          <w:sz w:val="24"/>
          <w:szCs w:val="24"/>
        </w:rPr>
        <w:t>规格的</w:t>
      </w:r>
      <w:r w:rsidR="007A2A01" w:rsidRPr="008023A4">
        <w:rPr>
          <w:rFonts w:ascii="宋体" w:hAnsi="宋体" w:hint="eastAsia"/>
          <w:sz w:val="24"/>
          <w:szCs w:val="24"/>
        </w:rPr>
        <w:t>水</w:t>
      </w:r>
      <w:r w:rsidRPr="008023A4">
        <w:rPr>
          <w:rFonts w:ascii="宋体" w:hAnsi="宋体"/>
          <w:sz w:val="24"/>
          <w:szCs w:val="24"/>
        </w:rPr>
        <w:t>表上进行。</w:t>
      </w:r>
    </w:p>
    <w:p w:rsidR="00C70E9A" w:rsidRPr="008023A4" w:rsidRDefault="00083ABE" w:rsidP="008A23A2">
      <w:pPr>
        <w:ind w:firstLineChars="200" w:firstLine="480"/>
        <w:rPr>
          <w:rFonts w:ascii="宋体" w:hAnsi="宋体"/>
          <w:sz w:val="24"/>
          <w:szCs w:val="24"/>
        </w:rPr>
      </w:pPr>
      <w:r w:rsidRPr="008023A4">
        <w:rPr>
          <w:rFonts w:ascii="宋体" w:hAnsi="宋体"/>
          <w:sz w:val="24"/>
          <w:szCs w:val="24"/>
        </w:rPr>
        <w:t>i）最小规格的</w:t>
      </w:r>
      <w:r w:rsidR="008A23A2" w:rsidRPr="008023A4">
        <w:rPr>
          <w:rFonts w:ascii="宋体" w:hAnsi="宋体" w:hint="eastAsia"/>
          <w:sz w:val="24"/>
          <w:szCs w:val="24"/>
        </w:rPr>
        <w:t>水</w:t>
      </w:r>
      <w:r w:rsidRPr="008023A4">
        <w:rPr>
          <w:rFonts w:ascii="宋体" w:hAnsi="宋体"/>
          <w:sz w:val="24"/>
          <w:szCs w:val="24"/>
        </w:rPr>
        <w:t>表和</w:t>
      </w:r>
      <w:r w:rsidR="009F453F" w:rsidRPr="008023A4">
        <w:rPr>
          <w:rFonts w:ascii="宋体" w:hAnsi="宋体" w:hint="eastAsia"/>
          <w:sz w:val="24"/>
          <w:szCs w:val="24"/>
        </w:rPr>
        <w:t>另</w:t>
      </w:r>
      <w:r w:rsidRPr="008023A4">
        <w:rPr>
          <w:rFonts w:ascii="宋体" w:hAnsi="宋体"/>
          <w:sz w:val="24"/>
          <w:szCs w:val="24"/>
        </w:rPr>
        <w:t>一种</w:t>
      </w:r>
      <w:r w:rsidR="009A5F0A">
        <w:rPr>
          <w:rFonts w:ascii="宋体" w:hAnsi="宋体"/>
          <w:sz w:val="24"/>
          <w:szCs w:val="24"/>
        </w:rPr>
        <w:t>其他</w:t>
      </w:r>
      <w:r w:rsidRPr="008023A4">
        <w:rPr>
          <w:rFonts w:ascii="宋体" w:hAnsi="宋体"/>
          <w:sz w:val="24"/>
          <w:szCs w:val="24"/>
        </w:rPr>
        <w:t>规格的</w:t>
      </w:r>
      <w:r w:rsidR="008A23A2" w:rsidRPr="008023A4">
        <w:rPr>
          <w:rFonts w:ascii="宋体" w:hAnsi="宋体" w:hint="eastAsia"/>
          <w:sz w:val="24"/>
          <w:szCs w:val="24"/>
        </w:rPr>
        <w:t>水</w:t>
      </w:r>
      <w:r w:rsidRPr="008023A4">
        <w:rPr>
          <w:rFonts w:ascii="宋体" w:hAnsi="宋体"/>
          <w:sz w:val="24"/>
          <w:szCs w:val="24"/>
        </w:rPr>
        <w:t>表应进行</w:t>
      </w:r>
      <w:r w:rsidR="00306B10" w:rsidRPr="008023A4">
        <w:rPr>
          <w:rFonts w:ascii="宋体" w:hAnsi="宋体"/>
          <w:sz w:val="24"/>
          <w:szCs w:val="24"/>
          <w:u w:val="single"/>
        </w:rPr>
        <w:t>静</w:t>
      </w:r>
      <w:r w:rsidRPr="008023A4">
        <w:rPr>
          <w:rFonts w:ascii="宋体" w:hAnsi="宋体"/>
          <w:sz w:val="24"/>
          <w:szCs w:val="24"/>
          <w:u w:val="single"/>
        </w:rPr>
        <w:t>压力试验</w:t>
      </w:r>
      <w:r w:rsidRPr="008023A4">
        <w:rPr>
          <w:rFonts w:ascii="宋体" w:hAnsi="宋体"/>
          <w:sz w:val="24"/>
          <w:szCs w:val="24"/>
        </w:rPr>
        <w:t>、</w:t>
      </w:r>
      <w:r w:rsidRPr="008023A4">
        <w:rPr>
          <w:rFonts w:ascii="宋体" w:hAnsi="宋体"/>
          <w:sz w:val="24"/>
          <w:szCs w:val="24"/>
          <w:u w:val="single"/>
        </w:rPr>
        <w:t>水温试验</w:t>
      </w:r>
      <w:r w:rsidRPr="008023A4">
        <w:rPr>
          <w:rFonts w:ascii="宋体" w:hAnsi="宋体"/>
          <w:sz w:val="24"/>
          <w:szCs w:val="24"/>
        </w:rPr>
        <w:t>、</w:t>
      </w:r>
      <w:r w:rsidRPr="008023A4">
        <w:rPr>
          <w:rFonts w:ascii="宋体" w:hAnsi="宋体"/>
          <w:sz w:val="24"/>
          <w:szCs w:val="24"/>
          <w:u w:val="single"/>
        </w:rPr>
        <w:t>过载水温试验</w:t>
      </w:r>
      <w:r w:rsidRPr="008023A4">
        <w:rPr>
          <w:rFonts w:ascii="宋体" w:hAnsi="宋体"/>
          <w:sz w:val="24"/>
          <w:szCs w:val="24"/>
        </w:rPr>
        <w:t>、</w:t>
      </w:r>
      <w:r w:rsidRPr="008023A4">
        <w:rPr>
          <w:rFonts w:ascii="宋体" w:hAnsi="宋体"/>
          <w:sz w:val="24"/>
          <w:szCs w:val="24"/>
          <w:u w:val="single"/>
        </w:rPr>
        <w:t>水压试验</w:t>
      </w:r>
      <w:r w:rsidRPr="008023A4">
        <w:rPr>
          <w:rFonts w:ascii="宋体" w:hAnsi="宋体"/>
          <w:sz w:val="24"/>
          <w:szCs w:val="24"/>
        </w:rPr>
        <w:t>、</w:t>
      </w:r>
      <w:r w:rsidRPr="008023A4">
        <w:rPr>
          <w:rFonts w:ascii="宋体" w:hAnsi="宋体"/>
          <w:sz w:val="24"/>
          <w:szCs w:val="24"/>
          <w:u w:val="single"/>
        </w:rPr>
        <w:t>反向流试验</w:t>
      </w:r>
      <w:r w:rsidRPr="008023A4">
        <w:rPr>
          <w:rFonts w:ascii="宋体" w:hAnsi="宋体"/>
          <w:sz w:val="24"/>
          <w:szCs w:val="24"/>
        </w:rPr>
        <w:t>、</w:t>
      </w:r>
      <w:r w:rsidRPr="008023A4">
        <w:rPr>
          <w:rFonts w:ascii="宋体" w:hAnsi="宋体"/>
          <w:sz w:val="24"/>
          <w:szCs w:val="24"/>
          <w:u w:val="single"/>
        </w:rPr>
        <w:t>压力损失试验</w:t>
      </w:r>
      <w:r w:rsidRPr="008023A4">
        <w:rPr>
          <w:rFonts w:ascii="宋体" w:hAnsi="宋体"/>
          <w:sz w:val="24"/>
          <w:szCs w:val="24"/>
        </w:rPr>
        <w:t>、</w:t>
      </w:r>
      <w:r w:rsidRPr="008023A4">
        <w:rPr>
          <w:rFonts w:ascii="宋体" w:hAnsi="宋体"/>
          <w:sz w:val="24"/>
          <w:szCs w:val="24"/>
          <w:u w:val="single"/>
        </w:rPr>
        <w:t>流动扰动试验</w:t>
      </w:r>
      <w:r w:rsidRPr="008023A4">
        <w:rPr>
          <w:rFonts w:ascii="宋体" w:hAnsi="宋体"/>
          <w:sz w:val="24"/>
          <w:szCs w:val="24"/>
        </w:rPr>
        <w:t>、</w:t>
      </w:r>
      <w:r w:rsidR="009F453F" w:rsidRPr="008023A4">
        <w:rPr>
          <w:rFonts w:ascii="宋体" w:hAnsi="宋体" w:hint="eastAsia"/>
          <w:sz w:val="24"/>
          <w:szCs w:val="24"/>
          <w:u w:val="single"/>
        </w:rPr>
        <w:t>静</w:t>
      </w:r>
      <w:r w:rsidRPr="008023A4">
        <w:rPr>
          <w:rFonts w:ascii="宋体" w:hAnsi="宋体"/>
          <w:sz w:val="24"/>
          <w:szCs w:val="24"/>
          <w:u w:val="single"/>
        </w:rPr>
        <w:t>磁场试验</w:t>
      </w:r>
      <w:r w:rsidRPr="008023A4">
        <w:rPr>
          <w:rFonts w:ascii="宋体" w:hAnsi="宋体"/>
          <w:sz w:val="24"/>
          <w:szCs w:val="24"/>
        </w:rPr>
        <w:t>和</w:t>
      </w:r>
      <w:r w:rsidRPr="008023A4">
        <w:rPr>
          <w:rFonts w:ascii="宋体" w:hAnsi="宋体"/>
          <w:sz w:val="24"/>
          <w:szCs w:val="24"/>
          <w:u w:val="single"/>
        </w:rPr>
        <w:t>零流量试验</w:t>
      </w:r>
      <w:r w:rsidRPr="008023A4">
        <w:rPr>
          <w:rFonts w:ascii="宋体" w:hAnsi="宋体"/>
          <w:sz w:val="24"/>
          <w:szCs w:val="24"/>
        </w:rPr>
        <w:t>。</w:t>
      </w:r>
    </w:p>
    <w:p w:rsidR="00083ABE" w:rsidRPr="008023A4" w:rsidRDefault="00C70E9A" w:rsidP="008A23A2">
      <w:pPr>
        <w:ind w:firstLineChars="200" w:firstLine="480"/>
        <w:rPr>
          <w:rFonts w:ascii="宋体" w:hAnsi="宋体"/>
          <w:sz w:val="24"/>
          <w:szCs w:val="24"/>
        </w:rPr>
      </w:pPr>
      <w:r w:rsidRPr="008023A4">
        <w:rPr>
          <w:rFonts w:ascii="宋体" w:hAnsi="宋体" w:hint="eastAsia"/>
          <w:sz w:val="24"/>
          <w:szCs w:val="24"/>
        </w:rPr>
        <w:t>j）</w:t>
      </w:r>
      <w:r w:rsidR="00083ABE" w:rsidRPr="008023A4">
        <w:rPr>
          <w:rFonts w:ascii="宋体" w:hAnsi="宋体"/>
          <w:sz w:val="24"/>
          <w:szCs w:val="24"/>
        </w:rPr>
        <w:t>对于</w:t>
      </w:r>
      <w:r w:rsidR="00AB412F" w:rsidRPr="008023A4">
        <w:rPr>
          <w:rFonts w:ascii="宋体" w:hAnsi="宋体"/>
          <w:sz w:val="24"/>
          <w:szCs w:val="24"/>
        </w:rPr>
        <w:t>所有</w:t>
      </w:r>
      <w:r w:rsidR="00083ABE" w:rsidRPr="008023A4">
        <w:rPr>
          <w:rFonts w:ascii="宋体" w:hAnsi="宋体"/>
          <w:sz w:val="24"/>
          <w:szCs w:val="24"/>
        </w:rPr>
        <w:t>规格</w:t>
      </w:r>
      <w:r w:rsidR="00AB412F" w:rsidRPr="008023A4">
        <w:rPr>
          <w:rFonts w:ascii="宋体" w:hAnsi="宋体" w:hint="eastAsia"/>
          <w:sz w:val="24"/>
          <w:szCs w:val="24"/>
        </w:rPr>
        <w:t>的</w:t>
      </w:r>
      <w:r w:rsidR="0047419B">
        <w:rPr>
          <w:rFonts w:ascii="宋体" w:hAnsi="宋体" w:hint="eastAsia"/>
          <w:sz w:val="24"/>
          <w:szCs w:val="24"/>
        </w:rPr>
        <w:t>公称通径</w:t>
      </w:r>
      <w:r w:rsidR="00AB412F" w:rsidRPr="008023A4">
        <w:rPr>
          <w:rFonts w:ascii="宋体" w:hAnsi="宋体" w:hint="eastAsia"/>
          <w:sz w:val="24"/>
          <w:szCs w:val="24"/>
        </w:rPr>
        <w:t>均大于等于</w:t>
      </w:r>
      <w:r w:rsidR="00083ABE" w:rsidRPr="008023A4">
        <w:rPr>
          <w:sz w:val="24"/>
          <w:szCs w:val="24"/>
        </w:rPr>
        <w:t>DN300</w:t>
      </w:r>
      <w:r w:rsidR="00083ABE" w:rsidRPr="008023A4">
        <w:rPr>
          <w:rFonts w:ascii="宋体" w:hAnsi="宋体"/>
          <w:sz w:val="24"/>
          <w:szCs w:val="24"/>
        </w:rPr>
        <w:t>的</w:t>
      </w:r>
      <w:r w:rsidR="00AB412F" w:rsidRPr="008023A4">
        <w:rPr>
          <w:rFonts w:ascii="宋体" w:hAnsi="宋体"/>
          <w:sz w:val="24"/>
          <w:szCs w:val="24"/>
        </w:rPr>
        <w:t>系列</w:t>
      </w:r>
      <w:r w:rsidR="00AB412F" w:rsidRPr="008023A4">
        <w:rPr>
          <w:rFonts w:ascii="宋体" w:hAnsi="宋体" w:hint="eastAsia"/>
          <w:sz w:val="24"/>
          <w:szCs w:val="24"/>
        </w:rPr>
        <w:t>水</w:t>
      </w:r>
      <w:r w:rsidR="00AB412F" w:rsidRPr="008023A4">
        <w:rPr>
          <w:rFonts w:ascii="宋体" w:hAnsi="宋体"/>
          <w:sz w:val="24"/>
          <w:szCs w:val="24"/>
        </w:rPr>
        <w:t>表</w:t>
      </w:r>
      <w:r w:rsidR="00083ABE" w:rsidRPr="008023A4">
        <w:rPr>
          <w:rFonts w:ascii="宋体" w:hAnsi="宋体"/>
          <w:sz w:val="24"/>
          <w:szCs w:val="24"/>
        </w:rPr>
        <w:t>，</w:t>
      </w:r>
      <w:r w:rsidR="00C70FBE" w:rsidRPr="008023A4">
        <w:rPr>
          <w:rFonts w:ascii="宋体" w:hAnsi="宋体" w:hint="eastAsia"/>
          <w:sz w:val="24"/>
          <w:szCs w:val="24"/>
        </w:rPr>
        <w:t>有必要</w:t>
      </w:r>
      <w:r w:rsidR="00083ABE" w:rsidRPr="008023A4">
        <w:rPr>
          <w:rFonts w:ascii="宋体" w:hAnsi="宋体"/>
          <w:sz w:val="24"/>
          <w:szCs w:val="24"/>
        </w:rPr>
        <w:t>仅</w:t>
      </w:r>
      <w:r w:rsidR="00C70FBE" w:rsidRPr="008023A4">
        <w:rPr>
          <w:rFonts w:ascii="宋体" w:hAnsi="宋体" w:hint="eastAsia"/>
          <w:sz w:val="24"/>
          <w:szCs w:val="24"/>
        </w:rPr>
        <w:t>对</w:t>
      </w:r>
      <w:r w:rsidR="00083ABE" w:rsidRPr="008023A4">
        <w:rPr>
          <w:rFonts w:ascii="宋体" w:hAnsi="宋体"/>
          <w:sz w:val="24"/>
          <w:szCs w:val="24"/>
        </w:rPr>
        <w:t>一种规格的</w:t>
      </w:r>
      <w:r w:rsidR="00C70FBE" w:rsidRPr="008023A4">
        <w:rPr>
          <w:rFonts w:ascii="宋体" w:hAnsi="宋体" w:hint="eastAsia"/>
          <w:sz w:val="24"/>
          <w:szCs w:val="24"/>
        </w:rPr>
        <w:t>水</w:t>
      </w:r>
      <w:r w:rsidR="00C70FBE" w:rsidRPr="008023A4">
        <w:rPr>
          <w:rFonts w:ascii="宋体" w:hAnsi="宋体"/>
          <w:sz w:val="24"/>
          <w:szCs w:val="24"/>
        </w:rPr>
        <w:t>表</w:t>
      </w:r>
      <w:r w:rsidR="00083ABE" w:rsidRPr="008023A4">
        <w:rPr>
          <w:rFonts w:ascii="宋体" w:hAnsi="宋体"/>
          <w:sz w:val="24"/>
          <w:szCs w:val="24"/>
        </w:rPr>
        <w:t>进行试验。</w:t>
      </w:r>
    </w:p>
    <w:p w:rsidR="00083ABE" w:rsidRPr="008023A4" w:rsidRDefault="00C70E9A" w:rsidP="0028579D">
      <w:pPr>
        <w:ind w:firstLineChars="200" w:firstLine="480"/>
        <w:rPr>
          <w:rFonts w:ascii="宋体" w:hAnsi="宋体"/>
          <w:sz w:val="24"/>
          <w:szCs w:val="24"/>
        </w:rPr>
      </w:pPr>
      <w:r w:rsidRPr="008023A4">
        <w:rPr>
          <w:rFonts w:ascii="宋体" w:hAnsi="宋体" w:hint="eastAsia"/>
          <w:sz w:val="24"/>
          <w:szCs w:val="24"/>
        </w:rPr>
        <w:t>k</w:t>
      </w:r>
      <w:r w:rsidR="00083ABE" w:rsidRPr="008023A4">
        <w:rPr>
          <w:rFonts w:ascii="宋体" w:hAnsi="宋体"/>
          <w:sz w:val="24"/>
          <w:szCs w:val="24"/>
        </w:rPr>
        <w:t>）图</w:t>
      </w:r>
      <w:r w:rsidR="00083ABE" w:rsidRPr="00065551">
        <w:rPr>
          <w:sz w:val="24"/>
          <w:szCs w:val="24"/>
        </w:rPr>
        <w:t>D.1</w:t>
      </w:r>
      <w:r w:rsidR="00A77708" w:rsidRPr="008023A4">
        <w:rPr>
          <w:rFonts w:ascii="宋体" w:hAnsi="宋体"/>
          <w:sz w:val="24"/>
          <w:szCs w:val="24"/>
        </w:rPr>
        <w:t>中带下划线的系列水表</w:t>
      </w:r>
      <w:r w:rsidR="00B91979" w:rsidRPr="008023A4">
        <w:rPr>
          <w:rFonts w:ascii="宋体" w:hAnsi="宋体" w:hint="eastAsia"/>
          <w:sz w:val="24"/>
          <w:szCs w:val="24"/>
        </w:rPr>
        <w:t>成员</w:t>
      </w:r>
      <w:r w:rsidR="0028579D" w:rsidRPr="008023A4">
        <w:rPr>
          <w:rFonts w:ascii="宋体" w:hAnsi="宋体"/>
          <w:sz w:val="24"/>
          <w:szCs w:val="24"/>
        </w:rPr>
        <w:t>可</w:t>
      </w:r>
      <w:r w:rsidR="00BA7F2D" w:rsidRPr="008023A4">
        <w:rPr>
          <w:rFonts w:ascii="宋体" w:hAnsi="宋体" w:hint="eastAsia"/>
          <w:sz w:val="24"/>
          <w:szCs w:val="24"/>
        </w:rPr>
        <w:t>优先</w:t>
      </w:r>
      <w:r w:rsidR="00083ABE" w:rsidRPr="008023A4">
        <w:rPr>
          <w:rFonts w:ascii="宋体" w:hAnsi="宋体"/>
          <w:sz w:val="24"/>
          <w:szCs w:val="24"/>
        </w:rPr>
        <w:t>考虑</w:t>
      </w:r>
      <w:r w:rsidR="0028579D" w:rsidRPr="008023A4">
        <w:rPr>
          <w:rFonts w:ascii="宋体" w:hAnsi="宋体" w:hint="eastAsia"/>
          <w:sz w:val="24"/>
          <w:szCs w:val="24"/>
        </w:rPr>
        <w:t>作</w:t>
      </w:r>
      <w:r w:rsidR="00083ABE" w:rsidRPr="008023A4">
        <w:rPr>
          <w:rFonts w:ascii="宋体" w:hAnsi="宋体"/>
          <w:sz w:val="24"/>
          <w:szCs w:val="24"/>
        </w:rPr>
        <w:t>为试验</w:t>
      </w:r>
      <w:r w:rsidR="0028579D" w:rsidRPr="008023A4">
        <w:rPr>
          <w:rFonts w:ascii="宋体" w:hAnsi="宋体" w:hint="eastAsia"/>
          <w:sz w:val="24"/>
          <w:szCs w:val="24"/>
        </w:rPr>
        <w:t>样机</w:t>
      </w:r>
      <w:r w:rsidR="00083ABE" w:rsidRPr="008023A4">
        <w:rPr>
          <w:rFonts w:ascii="宋体" w:hAnsi="宋体"/>
          <w:sz w:val="24"/>
          <w:szCs w:val="24"/>
        </w:rPr>
        <w:t>。</w:t>
      </w:r>
    </w:p>
    <w:p w:rsidR="007E4A0B" w:rsidRPr="008023A4" w:rsidRDefault="007E4A0B" w:rsidP="0028579D">
      <w:pPr>
        <w:ind w:firstLineChars="200" w:firstLine="480"/>
        <w:rPr>
          <w:rFonts w:ascii="宋体" w:hAnsi="宋体"/>
          <w:sz w:val="24"/>
          <w:szCs w:val="24"/>
        </w:rPr>
      </w:pPr>
    </w:p>
    <w:p w:rsidR="007E4A0B" w:rsidRPr="008023A4" w:rsidRDefault="007E4A0B" w:rsidP="0028579D">
      <w:pPr>
        <w:ind w:firstLineChars="200" w:firstLine="480"/>
        <w:rPr>
          <w:rFonts w:ascii="宋体" w:hAnsi="宋体"/>
          <w:sz w:val="24"/>
          <w:szCs w:val="24"/>
        </w:rPr>
      </w:pPr>
    </w:p>
    <w:p w:rsidR="007E4A0B" w:rsidRPr="008023A4" w:rsidRDefault="007E4A0B" w:rsidP="0028579D">
      <w:pPr>
        <w:ind w:firstLineChars="200" w:firstLine="480"/>
        <w:rPr>
          <w:rFonts w:ascii="宋体" w:hAnsi="宋体"/>
          <w:sz w:val="24"/>
          <w:szCs w:val="24"/>
        </w:rPr>
      </w:pPr>
    </w:p>
    <w:tbl>
      <w:tblPr>
        <w:tblW w:w="0" w:type="auto"/>
        <w:jc w:val="center"/>
        <w:tblInd w:w="-960" w:type="dxa"/>
        <w:tblLook w:val="04A0"/>
      </w:tblPr>
      <w:tblGrid>
        <w:gridCol w:w="466"/>
        <w:gridCol w:w="466"/>
        <w:gridCol w:w="466"/>
        <w:gridCol w:w="466"/>
        <w:gridCol w:w="466"/>
        <w:gridCol w:w="466"/>
        <w:gridCol w:w="466"/>
        <w:gridCol w:w="466"/>
        <w:gridCol w:w="466"/>
        <w:gridCol w:w="466"/>
        <w:gridCol w:w="466"/>
      </w:tblGrid>
      <w:tr w:rsidR="00083ABE" w:rsidRPr="008023A4" w:rsidTr="007E4A0B">
        <w:trPr>
          <w:trHeight w:val="400"/>
          <w:jc w:val="center"/>
        </w:trPr>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1</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r>
      <w:tr w:rsidR="00083ABE" w:rsidRPr="008023A4" w:rsidTr="007E4A0B">
        <w:trPr>
          <w:trHeight w:val="400"/>
          <w:jc w:val="center"/>
        </w:trPr>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1</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2</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r>
      <w:tr w:rsidR="00083ABE" w:rsidRPr="008023A4" w:rsidTr="007E4A0B">
        <w:trPr>
          <w:trHeight w:val="400"/>
          <w:jc w:val="center"/>
        </w:trPr>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1</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2</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3</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r>
      <w:tr w:rsidR="00083ABE" w:rsidRPr="008023A4" w:rsidTr="007E4A0B">
        <w:trPr>
          <w:trHeight w:val="400"/>
          <w:jc w:val="center"/>
        </w:trPr>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1</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2</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3</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4</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p>
        </w:tc>
      </w:tr>
      <w:tr w:rsidR="00083ABE" w:rsidRPr="008023A4" w:rsidTr="007E4A0B">
        <w:trPr>
          <w:trHeight w:val="400"/>
          <w:jc w:val="center"/>
        </w:trPr>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1</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2</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3</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4</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5</w:t>
            </w:r>
          </w:p>
        </w:tc>
        <w:tc>
          <w:tcPr>
            <w:tcW w:w="466" w:type="dxa"/>
          </w:tcPr>
          <w:p w:rsidR="00083ABE" w:rsidRPr="008023A4" w:rsidRDefault="00083ABE" w:rsidP="009E7F06">
            <w:pPr>
              <w:rPr>
                <w:sz w:val="24"/>
                <w:szCs w:val="24"/>
              </w:rPr>
            </w:pPr>
          </w:p>
        </w:tc>
      </w:tr>
      <w:tr w:rsidR="00083ABE" w:rsidRPr="008023A4" w:rsidTr="007E4A0B">
        <w:trPr>
          <w:trHeight w:val="400"/>
          <w:jc w:val="center"/>
        </w:trPr>
        <w:tc>
          <w:tcPr>
            <w:tcW w:w="466" w:type="dxa"/>
          </w:tcPr>
          <w:p w:rsidR="00083ABE" w:rsidRPr="008023A4" w:rsidRDefault="00083ABE" w:rsidP="009E7F06">
            <w:pPr>
              <w:rPr>
                <w:b/>
                <w:sz w:val="24"/>
                <w:szCs w:val="24"/>
                <w:u w:val="single"/>
              </w:rPr>
            </w:pPr>
            <w:r w:rsidRPr="008023A4">
              <w:rPr>
                <w:b/>
                <w:sz w:val="24"/>
                <w:szCs w:val="24"/>
                <w:u w:val="single"/>
              </w:rPr>
              <w:t>1</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2</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3</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4</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b/>
                <w:sz w:val="24"/>
                <w:szCs w:val="24"/>
                <w:u w:val="single"/>
              </w:rPr>
            </w:pPr>
            <w:r w:rsidRPr="008023A4">
              <w:rPr>
                <w:b/>
                <w:sz w:val="24"/>
                <w:szCs w:val="24"/>
                <w:u w:val="single"/>
              </w:rPr>
              <w:t>5</w:t>
            </w:r>
          </w:p>
        </w:tc>
        <w:tc>
          <w:tcPr>
            <w:tcW w:w="466" w:type="dxa"/>
          </w:tcPr>
          <w:p w:rsidR="00083ABE" w:rsidRPr="008023A4" w:rsidRDefault="00083ABE" w:rsidP="009E7F06">
            <w:pPr>
              <w:rPr>
                <w:sz w:val="24"/>
                <w:szCs w:val="24"/>
              </w:rPr>
            </w:pPr>
          </w:p>
        </w:tc>
        <w:tc>
          <w:tcPr>
            <w:tcW w:w="466" w:type="dxa"/>
          </w:tcPr>
          <w:p w:rsidR="00083ABE" w:rsidRPr="008023A4" w:rsidRDefault="00083ABE" w:rsidP="009E7F06">
            <w:pPr>
              <w:rPr>
                <w:sz w:val="24"/>
                <w:szCs w:val="24"/>
              </w:rPr>
            </w:pPr>
            <w:r w:rsidRPr="008023A4">
              <w:rPr>
                <w:sz w:val="24"/>
                <w:szCs w:val="24"/>
              </w:rPr>
              <w:t>6</w:t>
            </w:r>
          </w:p>
        </w:tc>
      </w:tr>
    </w:tbl>
    <w:p w:rsidR="00083ABE" w:rsidRPr="008023A4" w:rsidRDefault="00083ABE" w:rsidP="004F7B7C">
      <w:pPr>
        <w:ind w:firstLineChars="200" w:firstLine="420"/>
        <w:rPr>
          <w:rFonts w:ascii="仿宋" w:eastAsia="仿宋" w:hAnsi="仿宋"/>
        </w:rPr>
      </w:pPr>
      <w:r w:rsidRPr="008023A4">
        <w:rPr>
          <w:rFonts w:ascii="仿宋" w:eastAsia="仿宋" w:hAnsi="仿宋"/>
        </w:rPr>
        <w:t>注1：每行代表一</w:t>
      </w:r>
      <w:r w:rsidR="00A46BE5" w:rsidRPr="008023A4">
        <w:rPr>
          <w:rFonts w:ascii="仿宋" w:eastAsia="仿宋" w:hAnsi="仿宋" w:hint="eastAsia"/>
        </w:rPr>
        <w:t>个</w:t>
      </w:r>
      <w:r w:rsidRPr="008023A4">
        <w:rPr>
          <w:rFonts w:ascii="仿宋" w:eastAsia="仿宋" w:hAnsi="仿宋"/>
        </w:rPr>
        <w:t>系列的水表，</w:t>
      </w:r>
      <w:r w:rsidRPr="008023A4">
        <w:rPr>
          <w:rFonts w:ascii="仿宋" w:eastAsia="仿宋" w:hAnsi="仿宋"/>
          <w:b/>
          <w:u w:val="single"/>
        </w:rPr>
        <w:t>1</w:t>
      </w:r>
      <w:r w:rsidRPr="008023A4">
        <w:rPr>
          <w:rFonts w:ascii="仿宋" w:eastAsia="仿宋" w:hAnsi="仿宋"/>
        </w:rPr>
        <w:t>是最小规格的</w:t>
      </w:r>
      <w:r w:rsidR="00A46BE5" w:rsidRPr="008023A4">
        <w:rPr>
          <w:rFonts w:ascii="仿宋" w:eastAsia="仿宋" w:hAnsi="仿宋" w:hint="eastAsia"/>
        </w:rPr>
        <w:t>水</w:t>
      </w:r>
      <w:r w:rsidRPr="008023A4">
        <w:rPr>
          <w:rFonts w:ascii="仿宋" w:eastAsia="仿宋" w:hAnsi="仿宋"/>
        </w:rPr>
        <w:t>表。</w:t>
      </w:r>
    </w:p>
    <w:p w:rsidR="00083ABE" w:rsidRPr="008023A4" w:rsidRDefault="00083ABE" w:rsidP="004F7B7C">
      <w:pPr>
        <w:ind w:firstLineChars="200" w:firstLine="420"/>
        <w:rPr>
          <w:rFonts w:ascii="仿宋" w:eastAsia="仿宋" w:hAnsi="仿宋"/>
        </w:rPr>
      </w:pPr>
      <w:r w:rsidRPr="008023A4">
        <w:rPr>
          <w:rFonts w:ascii="仿宋" w:eastAsia="仿宋" w:hAnsi="仿宋"/>
        </w:rPr>
        <w:t>注2：系列</w:t>
      </w:r>
      <w:r w:rsidR="0052349F" w:rsidRPr="008023A4">
        <w:rPr>
          <w:rFonts w:ascii="仿宋" w:eastAsia="仿宋" w:hAnsi="仿宋"/>
        </w:rPr>
        <w:t>可</w:t>
      </w:r>
      <w:r w:rsidR="007E4A0B" w:rsidRPr="008023A4">
        <w:rPr>
          <w:rFonts w:ascii="仿宋" w:eastAsia="仿宋" w:hAnsi="仿宋" w:hint="eastAsia"/>
        </w:rPr>
        <w:t>按</w:t>
      </w:r>
      <w:r w:rsidR="004F7B7C" w:rsidRPr="008023A4">
        <w:rPr>
          <w:rFonts w:ascii="仿宋" w:eastAsia="仿宋" w:hAnsi="仿宋" w:hint="eastAsia"/>
        </w:rPr>
        <w:t>需要</w:t>
      </w:r>
      <w:r w:rsidR="007E4A0B" w:rsidRPr="008023A4">
        <w:rPr>
          <w:rFonts w:ascii="仿宋" w:eastAsia="仿宋" w:hAnsi="仿宋" w:hint="eastAsia"/>
        </w:rPr>
        <w:t>扩</w:t>
      </w:r>
      <w:r w:rsidRPr="008023A4">
        <w:rPr>
          <w:rFonts w:ascii="仿宋" w:eastAsia="仿宋" w:hAnsi="仿宋"/>
        </w:rPr>
        <w:t>大。</w:t>
      </w:r>
    </w:p>
    <w:p w:rsidR="00083ABE" w:rsidRPr="008023A4" w:rsidRDefault="00083ABE" w:rsidP="00620A1F">
      <w:pPr>
        <w:jc w:val="center"/>
        <w:rPr>
          <w:rFonts w:ascii="黑体" w:eastAsia="黑体" w:hAnsi="黑体"/>
        </w:rPr>
      </w:pPr>
      <w:r w:rsidRPr="008023A4">
        <w:rPr>
          <w:rFonts w:ascii="黑体" w:eastAsia="黑体" w:hAnsi="黑体"/>
        </w:rPr>
        <w:t xml:space="preserve">图D.1 </w:t>
      </w:r>
      <w:r w:rsidR="00EE5DC5" w:rsidRPr="008023A4">
        <w:rPr>
          <w:rFonts w:ascii="黑体" w:eastAsia="黑体" w:hAnsi="黑体" w:hint="eastAsia"/>
        </w:rPr>
        <w:t>系列水表成员中用于试验的样机</w:t>
      </w:r>
    </w:p>
    <w:p w:rsidR="00AE5D6A" w:rsidRPr="008023A4" w:rsidRDefault="00AE5D6A">
      <w:pPr>
        <w:widowControl/>
        <w:jc w:val="left"/>
        <w:rPr>
          <w:rFonts w:eastAsia="仿宋"/>
          <w:sz w:val="24"/>
          <w:szCs w:val="24"/>
        </w:rPr>
      </w:pPr>
    </w:p>
    <w:p w:rsidR="00F9427C" w:rsidRPr="008023A4" w:rsidRDefault="00F9427C" w:rsidP="007A28F5">
      <w:pPr>
        <w:ind w:firstLine="480"/>
        <w:rPr>
          <w:rFonts w:eastAsia="仿宋"/>
          <w:sz w:val="24"/>
          <w:szCs w:val="24"/>
        </w:rPr>
      </w:pPr>
    </w:p>
    <w:p w:rsidR="00F9427C" w:rsidRPr="008023A4" w:rsidRDefault="00F9427C">
      <w:pPr>
        <w:widowControl/>
        <w:jc w:val="left"/>
        <w:rPr>
          <w:rFonts w:eastAsia="仿宋"/>
          <w:sz w:val="24"/>
          <w:szCs w:val="24"/>
        </w:rPr>
      </w:pPr>
      <w:r w:rsidRPr="008023A4">
        <w:rPr>
          <w:rFonts w:eastAsia="仿宋"/>
          <w:sz w:val="24"/>
          <w:szCs w:val="24"/>
        </w:rPr>
        <w:br w:type="page"/>
      </w:r>
    </w:p>
    <w:p w:rsidR="00D1346B" w:rsidRPr="008023A4" w:rsidRDefault="00D1346B" w:rsidP="009E7F06">
      <w:pPr>
        <w:widowControl/>
        <w:jc w:val="left"/>
        <w:rPr>
          <w:rFonts w:ascii="黑体" w:eastAsia="黑体" w:hAnsi="黑体"/>
          <w:sz w:val="32"/>
          <w:szCs w:val="32"/>
        </w:rPr>
      </w:pPr>
      <w:bookmarkStart w:id="149" w:name="_Toc410929906"/>
      <w:r w:rsidRPr="008023A4">
        <w:rPr>
          <w:rFonts w:ascii="黑体" w:eastAsia="黑体" w:hAnsi="黑体" w:hint="eastAsia"/>
          <w:sz w:val="32"/>
          <w:szCs w:val="32"/>
        </w:rPr>
        <w:lastRenderedPageBreak/>
        <w:t>附录E（规范性附录）</w:t>
      </w:r>
    </w:p>
    <w:p w:rsidR="00D1346B" w:rsidRPr="008023A4" w:rsidRDefault="00D1346B" w:rsidP="00D1346B">
      <w:pPr>
        <w:widowControl/>
        <w:jc w:val="center"/>
        <w:rPr>
          <w:rFonts w:ascii="黑体" w:eastAsia="黑体" w:hAnsi="黑体"/>
          <w:sz w:val="32"/>
          <w:szCs w:val="32"/>
        </w:rPr>
      </w:pPr>
      <w:r w:rsidRPr="008023A4">
        <w:rPr>
          <w:rFonts w:ascii="黑体" w:eastAsia="黑体" w:hAnsi="黑体" w:hint="eastAsia"/>
          <w:position w:val="-12"/>
          <w:sz w:val="32"/>
          <w:szCs w:val="32"/>
        </w:rPr>
        <w:t>流动扰动器</w:t>
      </w:r>
    </w:p>
    <w:p w:rsidR="00D1346B" w:rsidRPr="008023A4" w:rsidRDefault="00D1346B" w:rsidP="00D1346B">
      <w:pPr>
        <w:tabs>
          <w:tab w:val="left" w:pos="567"/>
          <w:tab w:val="left" w:pos="4253"/>
          <w:tab w:val="left" w:pos="4820"/>
        </w:tabs>
        <w:rPr>
          <w:rFonts w:ascii="宋体" w:hAnsi="宋体"/>
          <w:position w:val="-12"/>
          <w:sz w:val="24"/>
          <w:szCs w:val="24"/>
        </w:rPr>
      </w:pPr>
      <w:bookmarkStart w:id="150" w:name="_Toc410929924"/>
      <w:r w:rsidRPr="008023A4">
        <w:rPr>
          <w:rFonts w:ascii="宋体" w:hAnsi="宋体" w:hint="eastAsia"/>
          <w:position w:val="-12"/>
          <w:sz w:val="24"/>
          <w:szCs w:val="24"/>
        </w:rPr>
        <w:t>E.1 总则</w:t>
      </w:r>
      <w:bookmarkEnd w:id="150"/>
    </w:p>
    <w:p w:rsidR="00D1346B" w:rsidRPr="008023A4" w:rsidRDefault="00D1346B" w:rsidP="00D1346B">
      <w:pPr>
        <w:tabs>
          <w:tab w:val="left" w:pos="567"/>
          <w:tab w:val="left" w:pos="4253"/>
          <w:tab w:val="left" w:pos="4820"/>
        </w:tabs>
        <w:ind w:firstLineChars="200" w:firstLine="480"/>
        <w:rPr>
          <w:rFonts w:ascii="宋体" w:hAnsi="宋体"/>
          <w:position w:val="-12"/>
          <w:sz w:val="24"/>
          <w:szCs w:val="24"/>
        </w:rPr>
      </w:pPr>
      <w:r w:rsidRPr="00065551">
        <w:rPr>
          <w:rFonts w:hAnsi="宋体"/>
          <w:position w:val="-12"/>
          <w:sz w:val="24"/>
          <w:szCs w:val="24"/>
        </w:rPr>
        <w:t>图</w:t>
      </w:r>
      <w:r w:rsidRPr="00065551">
        <w:rPr>
          <w:position w:val="-12"/>
          <w:sz w:val="24"/>
          <w:szCs w:val="24"/>
        </w:rPr>
        <w:t>E.1</w:t>
      </w:r>
      <w:r w:rsidRPr="00065551">
        <w:rPr>
          <w:rFonts w:hAnsi="宋体"/>
          <w:position w:val="-12"/>
          <w:sz w:val="24"/>
          <w:szCs w:val="24"/>
        </w:rPr>
        <w:t>和图</w:t>
      </w:r>
      <w:r w:rsidRPr="00065551">
        <w:rPr>
          <w:position w:val="-12"/>
          <w:sz w:val="24"/>
          <w:szCs w:val="24"/>
        </w:rPr>
        <w:t>E.2</w:t>
      </w:r>
      <w:r w:rsidRPr="008023A4">
        <w:rPr>
          <w:rFonts w:ascii="宋体" w:hAnsi="宋体" w:hint="eastAsia"/>
          <w:position w:val="-12"/>
          <w:sz w:val="24"/>
          <w:szCs w:val="24"/>
        </w:rPr>
        <w:t>所示</w:t>
      </w:r>
      <w:r w:rsidR="00536674" w:rsidRPr="008023A4">
        <w:rPr>
          <w:rFonts w:ascii="宋体" w:hAnsi="宋体" w:hint="eastAsia"/>
          <w:position w:val="-12"/>
          <w:sz w:val="24"/>
          <w:szCs w:val="24"/>
        </w:rPr>
        <w:t>的流动扰动器类型适用于</w:t>
      </w:r>
      <w:r w:rsidR="00DC3450" w:rsidRPr="008023A4">
        <w:rPr>
          <w:rFonts w:ascii="宋体" w:hAnsi="宋体" w:hint="eastAsia"/>
          <w:position w:val="-12"/>
          <w:sz w:val="24"/>
          <w:szCs w:val="24"/>
        </w:rPr>
        <w:t>10.12</w:t>
      </w:r>
      <w:r w:rsidRPr="008023A4">
        <w:rPr>
          <w:rFonts w:ascii="宋体" w:hAnsi="宋体" w:hint="eastAsia"/>
          <w:position w:val="-12"/>
          <w:sz w:val="24"/>
          <w:szCs w:val="24"/>
        </w:rPr>
        <w:t>规定的试验。</w:t>
      </w:r>
    </w:p>
    <w:p w:rsidR="00D1346B" w:rsidRPr="008023A4" w:rsidRDefault="00D1346B" w:rsidP="00536674">
      <w:pPr>
        <w:tabs>
          <w:tab w:val="left" w:pos="567"/>
          <w:tab w:val="left" w:pos="4253"/>
          <w:tab w:val="left" w:pos="4820"/>
        </w:tabs>
        <w:ind w:firstLineChars="200" w:firstLine="420"/>
        <w:rPr>
          <w:rFonts w:ascii="仿宋" w:eastAsia="仿宋" w:hAnsi="仿宋"/>
          <w:position w:val="-12"/>
        </w:rPr>
      </w:pPr>
      <w:r w:rsidRPr="008023A4">
        <w:rPr>
          <w:rFonts w:ascii="仿宋" w:eastAsia="仿宋" w:hAnsi="仿宋" w:hint="eastAsia"/>
          <w:position w:val="-12"/>
        </w:rPr>
        <w:t>注： 图中</w:t>
      </w:r>
      <w:r w:rsidR="00536674" w:rsidRPr="008023A4">
        <w:rPr>
          <w:rFonts w:ascii="仿宋" w:eastAsia="仿宋" w:hAnsi="仿宋" w:hint="eastAsia"/>
          <w:position w:val="-12"/>
        </w:rPr>
        <w:t>所示</w:t>
      </w:r>
      <w:r w:rsidRPr="008023A4">
        <w:rPr>
          <w:rFonts w:ascii="仿宋" w:eastAsia="仿宋" w:hAnsi="仿宋" w:hint="eastAsia"/>
          <w:position w:val="-12"/>
        </w:rPr>
        <w:t>的所有尺寸以毫米</w:t>
      </w:r>
      <w:r w:rsidR="00536674" w:rsidRPr="008023A4">
        <w:rPr>
          <w:rFonts w:ascii="仿宋" w:eastAsia="仿宋" w:hAnsi="仿宋" w:hint="eastAsia"/>
          <w:position w:val="-12"/>
        </w:rPr>
        <w:t>（mm）</w:t>
      </w:r>
      <w:r w:rsidRPr="008023A4">
        <w:rPr>
          <w:rFonts w:ascii="仿宋" w:eastAsia="仿宋" w:hAnsi="仿宋" w:hint="eastAsia"/>
          <w:position w:val="-12"/>
        </w:rPr>
        <w:t>为单位，除非另</w:t>
      </w:r>
      <w:r w:rsidR="00536674" w:rsidRPr="008023A4">
        <w:rPr>
          <w:rFonts w:ascii="仿宋" w:eastAsia="仿宋" w:hAnsi="仿宋" w:hint="eastAsia"/>
          <w:position w:val="-12"/>
        </w:rPr>
        <w:t>有</w:t>
      </w:r>
      <w:r w:rsidRPr="008023A4">
        <w:rPr>
          <w:rFonts w:ascii="仿宋" w:eastAsia="仿宋" w:hAnsi="仿宋" w:hint="eastAsia"/>
          <w:position w:val="-12"/>
        </w:rPr>
        <w:t>标明。</w:t>
      </w:r>
    </w:p>
    <w:p w:rsidR="00D1346B" w:rsidRPr="008023A4" w:rsidRDefault="00D1346B" w:rsidP="00536674">
      <w:pPr>
        <w:tabs>
          <w:tab w:val="left" w:pos="567"/>
          <w:tab w:val="left" w:pos="4253"/>
          <w:tab w:val="left" w:pos="4820"/>
        </w:tabs>
        <w:ind w:firstLineChars="200" w:firstLine="480"/>
        <w:rPr>
          <w:rFonts w:ascii="宋体" w:hAnsi="宋体"/>
          <w:position w:val="-12"/>
          <w:sz w:val="24"/>
          <w:szCs w:val="24"/>
        </w:rPr>
      </w:pPr>
      <w:r w:rsidRPr="008023A4">
        <w:rPr>
          <w:rFonts w:ascii="宋体" w:hAnsi="宋体" w:hint="eastAsia"/>
          <w:position w:val="-12"/>
          <w:sz w:val="24"/>
          <w:szCs w:val="24"/>
        </w:rPr>
        <w:t>机械加工的尺寸</w:t>
      </w:r>
      <w:r w:rsidR="00536674" w:rsidRPr="008023A4">
        <w:rPr>
          <w:rFonts w:ascii="宋体" w:hAnsi="宋体" w:hint="eastAsia"/>
          <w:position w:val="-12"/>
          <w:sz w:val="24"/>
          <w:szCs w:val="24"/>
        </w:rPr>
        <w:t>允差</w:t>
      </w:r>
      <w:r w:rsidRPr="008023A4">
        <w:rPr>
          <w:rFonts w:ascii="宋体" w:hAnsi="宋体" w:hint="eastAsia"/>
          <w:position w:val="-12"/>
          <w:sz w:val="24"/>
          <w:szCs w:val="24"/>
        </w:rPr>
        <w:t>±</w:t>
      </w:r>
      <w:r w:rsidRPr="008023A4">
        <w:rPr>
          <w:position w:val="-12"/>
          <w:sz w:val="24"/>
          <w:szCs w:val="24"/>
        </w:rPr>
        <w:t>0.25mm</w:t>
      </w:r>
      <w:r w:rsidRPr="008023A4">
        <w:rPr>
          <w:rFonts w:ascii="宋体" w:hAnsi="宋体" w:hint="eastAsia"/>
          <w:position w:val="-12"/>
          <w:sz w:val="24"/>
          <w:szCs w:val="24"/>
        </w:rPr>
        <w:t>，除非另</w:t>
      </w:r>
      <w:r w:rsidR="00536674" w:rsidRPr="008023A4">
        <w:rPr>
          <w:rFonts w:ascii="宋体" w:hAnsi="宋体" w:hint="eastAsia"/>
          <w:position w:val="-12"/>
          <w:sz w:val="24"/>
          <w:szCs w:val="24"/>
        </w:rPr>
        <w:t>有</w:t>
      </w:r>
      <w:r w:rsidRPr="008023A4">
        <w:rPr>
          <w:rFonts w:ascii="宋体" w:hAnsi="宋体" w:hint="eastAsia"/>
          <w:position w:val="-12"/>
          <w:sz w:val="24"/>
          <w:szCs w:val="24"/>
        </w:rPr>
        <w:t>标明。</w:t>
      </w:r>
    </w:p>
    <w:p w:rsidR="00D1346B" w:rsidRPr="008023A4" w:rsidRDefault="00D1346B" w:rsidP="00D1346B">
      <w:pPr>
        <w:tabs>
          <w:tab w:val="left" w:pos="567"/>
          <w:tab w:val="left" w:pos="4253"/>
          <w:tab w:val="left" w:pos="4820"/>
        </w:tabs>
        <w:rPr>
          <w:rFonts w:ascii="宋体" w:hAnsi="宋体"/>
          <w:position w:val="-12"/>
          <w:sz w:val="24"/>
          <w:szCs w:val="24"/>
        </w:rPr>
      </w:pPr>
      <w:bookmarkStart w:id="151" w:name="_Toc410929925"/>
      <w:r w:rsidRPr="008023A4">
        <w:rPr>
          <w:rFonts w:ascii="宋体" w:hAnsi="宋体" w:hint="eastAsia"/>
          <w:position w:val="-12"/>
          <w:sz w:val="24"/>
          <w:szCs w:val="24"/>
        </w:rPr>
        <w:t>E.2 螺纹</w:t>
      </w:r>
      <w:r w:rsidR="001D0D53" w:rsidRPr="008023A4">
        <w:rPr>
          <w:rFonts w:ascii="宋体" w:hAnsi="宋体" w:hint="eastAsia"/>
          <w:position w:val="-12"/>
          <w:sz w:val="24"/>
          <w:szCs w:val="24"/>
        </w:rPr>
        <w:t>连接型</w:t>
      </w:r>
      <w:r w:rsidRPr="008023A4">
        <w:rPr>
          <w:rFonts w:ascii="宋体" w:hAnsi="宋体" w:hint="eastAsia"/>
          <w:position w:val="-12"/>
          <w:sz w:val="24"/>
          <w:szCs w:val="24"/>
        </w:rPr>
        <w:t>扰动</w:t>
      </w:r>
      <w:r w:rsidR="001D0D53" w:rsidRPr="008023A4">
        <w:rPr>
          <w:rFonts w:ascii="宋体" w:hAnsi="宋体" w:hint="eastAsia"/>
          <w:position w:val="-12"/>
          <w:sz w:val="24"/>
          <w:szCs w:val="24"/>
        </w:rPr>
        <w:t>发</w:t>
      </w:r>
      <w:r w:rsidRPr="008023A4">
        <w:rPr>
          <w:rFonts w:ascii="宋体" w:hAnsi="宋体" w:hint="eastAsia"/>
          <w:position w:val="-12"/>
          <w:sz w:val="24"/>
          <w:szCs w:val="24"/>
        </w:rPr>
        <w:t>生器</w:t>
      </w:r>
      <w:bookmarkEnd w:id="151"/>
    </w:p>
    <w:p w:rsidR="00D1346B" w:rsidRPr="008023A4" w:rsidRDefault="00D1346B" w:rsidP="001D0D53">
      <w:pPr>
        <w:tabs>
          <w:tab w:val="left" w:pos="567"/>
          <w:tab w:val="left" w:pos="4253"/>
          <w:tab w:val="left" w:pos="4820"/>
        </w:tabs>
        <w:ind w:firstLineChars="200" w:firstLine="480"/>
        <w:rPr>
          <w:rFonts w:ascii="宋体" w:hAnsi="宋体"/>
          <w:position w:val="-12"/>
          <w:sz w:val="24"/>
          <w:szCs w:val="24"/>
        </w:rPr>
      </w:pPr>
      <w:r w:rsidRPr="00065551">
        <w:rPr>
          <w:rFonts w:hAnsi="宋体"/>
          <w:position w:val="-12"/>
          <w:sz w:val="24"/>
          <w:szCs w:val="24"/>
        </w:rPr>
        <w:t>图</w:t>
      </w:r>
      <w:r w:rsidRPr="00065551">
        <w:rPr>
          <w:position w:val="-12"/>
          <w:sz w:val="24"/>
          <w:szCs w:val="24"/>
        </w:rPr>
        <w:t>E.1</w:t>
      </w:r>
      <w:r w:rsidR="001D0D53" w:rsidRPr="008023A4">
        <w:rPr>
          <w:rFonts w:ascii="宋体" w:hAnsi="宋体" w:hint="eastAsia"/>
          <w:position w:val="-12"/>
          <w:sz w:val="24"/>
          <w:szCs w:val="24"/>
        </w:rPr>
        <w:t>所示为一种漩涡发生器的总装，</w:t>
      </w:r>
      <w:r w:rsidR="000B5FD9" w:rsidRPr="008023A4">
        <w:rPr>
          <w:rFonts w:ascii="宋体" w:hAnsi="宋体" w:hint="eastAsia"/>
          <w:position w:val="-12"/>
          <w:sz w:val="24"/>
          <w:szCs w:val="24"/>
        </w:rPr>
        <w:t>属于</w:t>
      </w:r>
      <w:r w:rsidRPr="008023A4">
        <w:rPr>
          <w:rFonts w:ascii="宋体" w:hAnsi="宋体" w:hint="eastAsia"/>
          <w:position w:val="-12"/>
          <w:sz w:val="24"/>
          <w:szCs w:val="24"/>
        </w:rPr>
        <w:t>螺纹</w:t>
      </w:r>
      <w:r w:rsidR="001D0D53" w:rsidRPr="008023A4">
        <w:rPr>
          <w:rFonts w:ascii="宋体" w:hAnsi="宋体" w:hint="eastAsia"/>
          <w:position w:val="-12"/>
          <w:sz w:val="24"/>
          <w:szCs w:val="24"/>
        </w:rPr>
        <w:t>连接</w:t>
      </w:r>
      <w:r w:rsidR="000B5FD9" w:rsidRPr="008023A4">
        <w:rPr>
          <w:rFonts w:ascii="宋体" w:hAnsi="宋体" w:hint="eastAsia"/>
          <w:position w:val="-12"/>
          <w:sz w:val="24"/>
          <w:szCs w:val="24"/>
        </w:rPr>
        <w:t>型</w:t>
      </w:r>
      <w:r w:rsidR="00C53E02" w:rsidRPr="008023A4">
        <w:rPr>
          <w:rFonts w:ascii="宋体" w:hAnsi="宋体" w:hint="eastAsia"/>
          <w:position w:val="-12"/>
          <w:sz w:val="24"/>
          <w:szCs w:val="24"/>
        </w:rPr>
        <w:t>的</w:t>
      </w:r>
      <w:r w:rsidRPr="008023A4">
        <w:rPr>
          <w:rFonts w:ascii="宋体" w:hAnsi="宋体" w:hint="eastAsia"/>
          <w:position w:val="-12"/>
          <w:sz w:val="24"/>
          <w:szCs w:val="24"/>
        </w:rPr>
        <w:t>扰动</w:t>
      </w:r>
      <w:r w:rsidR="001D0D53" w:rsidRPr="008023A4">
        <w:rPr>
          <w:rFonts w:ascii="宋体" w:hAnsi="宋体" w:hint="eastAsia"/>
          <w:position w:val="-12"/>
          <w:sz w:val="24"/>
          <w:szCs w:val="24"/>
        </w:rPr>
        <w:t>发生</w:t>
      </w:r>
      <w:r w:rsidR="00C53E02" w:rsidRPr="008023A4">
        <w:rPr>
          <w:rFonts w:ascii="宋体" w:hAnsi="宋体" w:hint="eastAsia"/>
          <w:position w:val="-12"/>
          <w:sz w:val="24"/>
          <w:szCs w:val="24"/>
        </w:rPr>
        <w:t>器</w:t>
      </w:r>
      <w:r w:rsidRPr="008023A4">
        <w:rPr>
          <w:rFonts w:ascii="宋体" w:hAnsi="宋体" w:hint="eastAsia"/>
          <w:position w:val="-12"/>
          <w:sz w:val="24"/>
          <w:szCs w:val="24"/>
        </w:rPr>
        <w:t>。</w:t>
      </w:r>
    </w:p>
    <w:p w:rsidR="002F593A" w:rsidRPr="008023A4" w:rsidRDefault="002F593A" w:rsidP="00787709">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080000" cy="3640665"/>
            <wp:effectExtent l="19050" t="0" r="635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7"/>
                    <a:srcRect/>
                    <a:stretch>
                      <a:fillRect/>
                    </a:stretch>
                  </pic:blipFill>
                  <pic:spPr bwMode="auto">
                    <a:xfrm>
                      <a:off x="0" y="0"/>
                      <a:ext cx="5098234" cy="3653733"/>
                    </a:xfrm>
                    <a:prstGeom prst="rect">
                      <a:avLst/>
                    </a:prstGeom>
                    <a:noFill/>
                    <a:ln w="9525">
                      <a:noFill/>
                      <a:miter lim="800000"/>
                      <a:headEnd/>
                      <a:tailEnd/>
                    </a:ln>
                  </pic:spPr>
                </pic:pic>
              </a:graphicData>
            </a:graphic>
          </wp:inline>
        </w:drawing>
      </w:r>
    </w:p>
    <w:p w:rsidR="00D1346B" w:rsidRPr="008023A4" w:rsidRDefault="00D1346B" w:rsidP="00E43098">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tbl>
      <w:tblPr>
        <w:tblW w:w="0" w:type="auto"/>
        <w:jc w:val="center"/>
        <w:tblLook w:val="04A0"/>
      </w:tblPr>
      <w:tblGrid>
        <w:gridCol w:w="2047"/>
        <w:gridCol w:w="2047"/>
        <w:gridCol w:w="2047"/>
        <w:gridCol w:w="2047"/>
      </w:tblGrid>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对象</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描述</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数量</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材料</w:t>
            </w:r>
          </w:p>
        </w:tc>
      </w:tr>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外壳</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主体</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3</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漩涡发生器</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流体</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w:t>
            </w:r>
          </w:p>
        </w:tc>
      </w:tr>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5</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垫圈</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橡胶</w:t>
            </w:r>
          </w:p>
        </w:tc>
      </w:tr>
      <w:tr w:rsidR="00D1346B" w:rsidRPr="008023A4" w:rsidTr="00D966BA">
        <w:trPr>
          <w:jc w:val="center"/>
        </w:trPr>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6</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内六角圆柱头螺钉</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2047" w:type="dxa"/>
            <w:vAlign w:val="center"/>
          </w:tcPr>
          <w:p w:rsidR="00D1346B" w:rsidRPr="008023A4" w:rsidRDefault="00D1346B" w:rsidP="00787709">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bl>
    <w:p w:rsidR="00D1346B" w:rsidRPr="008023A4" w:rsidRDefault="00D1346B" w:rsidP="009C4427">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图E.1 螺纹</w:t>
      </w:r>
      <w:r w:rsidR="00E136D6" w:rsidRPr="008023A4">
        <w:rPr>
          <w:rFonts w:ascii="黑体" w:eastAsia="黑体" w:hAnsi="黑体" w:hint="eastAsia"/>
          <w:position w:val="-12"/>
        </w:rPr>
        <w:t>型</w:t>
      </w:r>
      <w:r w:rsidRPr="008023A4">
        <w:rPr>
          <w:rFonts w:ascii="黑体" w:eastAsia="黑体" w:hAnsi="黑体" w:hint="eastAsia"/>
          <w:position w:val="-12"/>
        </w:rPr>
        <w:t>扰动</w:t>
      </w:r>
      <w:r w:rsidR="00E136D6" w:rsidRPr="008023A4">
        <w:rPr>
          <w:rFonts w:ascii="黑体" w:eastAsia="黑体" w:hAnsi="黑体" w:hint="eastAsia"/>
          <w:position w:val="-12"/>
        </w:rPr>
        <w:t>发</w:t>
      </w:r>
      <w:r w:rsidRPr="008023A4">
        <w:rPr>
          <w:rFonts w:ascii="黑体" w:eastAsia="黑体" w:hAnsi="黑体" w:hint="eastAsia"/>
          <w:position w:val="-12"/>
        </w:rPr>
        <w:t>生器——漩涡发生器</w:t>
      </w:r>
      <w:r w:rsidR="00E136D6" w:rsidRPr="008023A4">
        <w:rPr>
          <w:rFonts w:ascii="黑体" w:eastAsia="黑体" w:hAnsi="黑体" w:hint="eastAsia"/>
          <w:position w:val="-12"/>
        </w:rPr>
        <w:t>总装</w:t>
      </w:r>
      <w:r w:rsidR="00D966BA" w:rsidRPr="008023A4">
        <w:rPr>
          <w:rFonts w:ascii="黑体" w:eastAsia="黑体" w:hAnsi="黑体" w:hint="eastAsia"/>
          <w:position w:val="-12"/>
        </w:rPr>
        <w:t>：</w:t>
      </w:r>
      <w:r w:rsidR="007B1526" w:rsidRPr="008023A4">
        <w:rPr>
          <w:rFonts w:ascii="黑体" w:eastAsia="黑体" w:hAnsi="黑体" w:hint="eastAsia"/>
          <w:position w:val="-12"/>
        </w:rPr>
        <w:t>第1类</w:t>
      </w:r>
      <w:r w:rsidR="00D966BA" w:rsidRPr="008023A4">
        <w:rPr>
          <w:rFonts w:ascii="黑体" w:eastAsia="黑体" w:hAnsi="黑体" w:hint="eastAsia"/>
          <w:position w:val="-12"/>
        </w:rPr>
        <w:t>扰流器——左旋漩涡发生器；</w:t>
      </w:r>
      <w:r w:rsidR="007B1526" w:rsidRPr="008023A4">
        <w:rPr>
          <w:rFonts w:ascii="黑体" w:eastAsia="黑体" w:hAnsi="黑体" w:hint="eastAsia"/>
          <w:position w:val="-12"/>
        </w:rPr>
        <w:t>第2类</w:t>
      </w:r>
      <w:r w:rsidRPr="008023A4">
        <w:rPr>
          <w:rFonts w:ascii="黑体" w:eastAsia="黑体" w:hAnsi="黑体" w:hint="eastAsia"/>
          <w:position w:val="-12"/>
        </w:rPr>
        <w:t>—右旋漩涡发生器。</w:t>
      </w:r>
    </w:p>
    <w:p w:rsidR="0090238E" w:rsidRPr="008023A4" w:rsidRDefault="0090238E" w:rsidP="00E43098">
      <w:pPr>
        <w:tabs>
          <w:tab w:val="left" w:pos="567"/>
          <w:tab w:val="left" w:pos="4253"/>
          <w:tab w:val="left" w:pos="4820"/>
        </w:tabs>
        <w:ind w:firstLineChars="200" w:firstLine="480"/>
        <w:rPr>
          <w:rFonts w:ascii="宋体" w:hAnsi="宋体"/>
          <w:position w:val="-12"/>
          <w:sz w:val="24"/>
          <w:szCs w:val="24"/>
        </w:rPr>
      </w:pPr>
    </w:p>
    <w:p w:rsidR="0090238E" w:rsidRPr="008023A4" w:rsidRDefault="0090238E">
      <w:pPr>
        <w:widowControl/>
        <w:jc w:val="left"/>
        <w:rPr>
          <w:rFonts w:ascii="宋体" w:hAnsi="宋体"/>
          <w:position w:val="-12"/>
          <w:sz w:val="24"/>
          <w:szCs w:val="24"/>
        </w:rPr>
      </w:pPr>
      <w:r w:rsidRPr="008023A4">
        <w:rPr>
          <w:rFonts w:ascii="宋体" w:hAnsi="宋体"/>
          <w:position w:val="-12"/>
          <w:sz w:val="24"/>
          <w:szCs w:val="24"/>
        </w:rPr>
        <w:br w:type="page"/>
      </w:r>
    </w:p>
    <w:p w:rsidR="00D1346B" w:rsidRPr="008023A4" w:rsidRDefault="00D1346B" w:rsidP="00E43098">
      <w:pPr>
        <w:tabs>
          <w:tab w:val="left" w:pos="567"/>
          <w:tab w:val="left" w:pos="4253"/>
          <w:tab w:val="left" w:pos="4820"/>
        </w:tabs>
        <w:ind w:firstLineChars="200" w:firstLine="480"/>
        <w:rPr>
          <w:rFonts w:ascii="宋体" w:hAnsi="宋体"/>
          <w:position w:val="-12"/>
          <w:sz w:val="24"/>
          <w:szCs w:val="24"/>
        </w:rPr>
      </w:pPr>
      <w:r w:rsidRPr="00065551">
        <w:rPr>
          <w:rFonts w:hAnsi="宋体"/>
          <w:position w:val="-12"/>
          <w:sz w:val="24"/>
          <w:szCs w:val="24"/>
        </w:rPr>
        <w:lastRenderedPageBreak/>
        <w:t>图</w:t>
      </w:r>
      <w:r w:rsidRPr="00065551">
        <w:rPr>
          <w:position w:val="-12"/>
          <w:sz w:val="24"/>
          <w:szCs w:val="24"/>
        </w:rPr>
        <w:t>E.2</w:t>
      </w:r>
      <w:r w:rsidR="00E43098" w:rsidRPr="008023A4">
        <w:rPr>
          <w:rFonts w:ascii="宋体" w:hAnsi="宋体" w:hint="eastAsia"/>
          <w:position w:val="-12"/>
          <w:sz w:val="24"/>
          <w:szCs w:val="24"/>
        </w:rPr>
        <w:t>所示为</w:t>
      </w:r>
      <w:r w:rsidRPr="008023A4">
        <w:rPr>
          <w:rFonts w:ascii="宋体" w:hAnsi="宋体" w:hint="eastAsia"/>
          <w:position w:val="-12"/>
          <w:sz w:val="24"/>
          <w:szCs w:val="24"/>
        </w:rPr>
        <w:t>一种</w:t>
      </w:r>
      <w:r w:rsidR="007D3DA5" w:rsidRPr="008023A4">
        <w:rPr>
          <w:rFonts w:ascii="宋体" w:hAnsi="宋体" w:hint="eastAsia"/>
          <w:position w:val="-12"/>
          <w:sz w:val="24"/>
          <w:szCs w:val="24"/>
        </w:rPr>
        <w:t>速度剖面</w:t>
      </w:r>
      <w:r w:rsidR="00715EB0" w:rsidRPr="008023A4">
        <w:rPr>
          <w:rFonts w:ascii="宋体" w:hAnsi="宋体" w:hint="eastAsia"/>
          <w:position w:val="-12"/>
          <w:sz w:val="24"/>
          <w:szCs w:val="24"/>
        </w:rPr>
        <w:t>扰流器</w:t>
      </w:r>
      <w:r w:rsidR="00E43098" w:rsidRPr="008023A4">
        <w:rPr>
          <w:rFonts w:ascii="宋体" w:hAnsi="宋体" w:hint="eastAsia"/>
          <w:position w:val="-12"/>
          <w:sz w:val="24"/>
          <w:szCs w:val="24"/>
        </w:rPr>
        <w:t>的总装</w:t>
      </w:r>
      <w:r w:rsidR="007D3DA5" w:rsidRPr="008023A4">
        <w:rPr>
          <w:rFonts w:ascii="宋体" w:hAnsi="宋体" w:hint="eastAsia"/>
          <w:position w:val="-12"/>
          <w:sz w:val="24"/>
          <w:szCs w:val="24"/>
        </w:rPr>
        <w:t>，属</w:t>
      </w:r>
      <w:r w:rsidRPr="008023A4">
        <w:rPr>
          <w:rFonts w:ascii="宋体" w:hAnsi="宋体" w:hint="eastAsia"/>
          <w:position w:val="-12"/>
          <w:sz w:val="24"/>
          <w:szCs w:val="24"/>
        </w:rPr>
        <w:t>于螺纹</w:t>
      </w:r>
      <w:r w:rsidR="007D3DA5" w:rsidRPr="008023A4">
        <w:rPr>
          <w:rFonts w:ascii="宋体" w:hAnsi="宋体" w:hint="eastAsia"/>
          <w:position w:val="-12"/>
          <w:sz w:val="24"/>
          <w:szCs w:val="24"/>
        </w:rPr>
        <w:t>连接型</w:t>
      </w:r>
      <w:r w:rsidR="001D40B5" w:rsidRPr="008023A4">
        <w:rPr>
          <w:rFonts w:ascii="宋体" w:hAnsi="宋体" w:hint="eastAsia"/>
          <w:position w:val="-12"/>
          <w:sz w:val="24"/>
          <w:szCs w:val="24"/>
        </w:rPr>
        <w:t>的</w:t>
      </w:r>
      <w:r w:rsidRPr="008023A4">
        <w:rPr>
          <w:rFonts w:ascii="宋体" w:hAnsi="宋体" w:hint="eastAsia"/>
          <w:position w:val="-12"/>
          <w:sz w:val="24"/>
          <w:szCs w:val="24"/>
        </w:rPr>
        <w:t>扰动</w:t>
      </w:r>
      <w:r w:rsidR="007D3DA5" w:rsidRPr="008023A4">
        <w:rPr>
          <w:rFonts w:ascii="宋体" w:hAnsi="宋体" w:hint="eastAsia"/>
          <w:position w:val="-12"/>
          <w:sz w:val="24"/>
          <w:szCs w:val="24"/>
        </w:rPr>
        <w:t>发</w:t>
      </w:r>
      <w:r w:rsidRPr="008023A4">
        <w:rPr>
          <w:rFonts w:ascii="宋体" w:hAnsi="宋体" w:hint="eastAsia"/>
          <w:position w:val="-12"/>
          <w:sz w:val="24"/>
          <w:szCs w:val="24"/>
        </w:rPr>
        <w:t>生器。</w:t>
      </w:r>
    </w:p>
    <w:p w:rsidR="00D1346B" w:rsidRPr="008023A4" w:rsidRDefault="002F593A" w:rsidP="002F593A">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60783" cy="3873500"/>
            <wp:effectExtent l="19050" t="0" r="0" b="0"/>
            <wp:docPr id="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a:srcRect/>
                    <a:stretch>
                      <a:fillRect/>
                    </a:stretch>
                  </pic:blipFill>
                  <pic:spPr bwMode="auto">
                    <a:xfrm>
                      <a:off x="0" y="0"/>
                      <a:ext cx="5268867" cy="3879453"/>
                    </a:xfrm>
                    <a:prstGeom prst="rect">
                      <a:avLst/>
                    </a:prstGeom>
                    <a:noFill/>
                    <a:ln w="9525">
                      <a:noFill/>
                      <a:miter lim="800000"/>
                      <a:headEnd/>
                      <a:tailEnd/>
                    </a:ln>
                  </pic:spPr>
                </pic:pic>
              </a:graphicData>
            </a:graphic>
          </wp:inline>
        </w:drawing>
      </w:r>
    </w:p>
    <w:p w:rsidR="00D966BA" w:rsidRPr="008023A4" w:rsidRDefault="00D966BA" w:rsidP="00D966BA">
      <w:pPr>
        <w:tabs>
          <w:tab w:val="left" w:pos="567"/>
          <w:tab w:val="left" w:pos="4253"/>
          <w:tab w:val="left" w:pos="4820"/>
        </w:tabs>
        <w:ind w:firstLineChars="200" w:firstLine="420"/>
        <w:jc w:val="left"/>
        <w:rPr>
          <w:rFonts w:ascii="宋体" w:hAnsi="宋体"/>
          <w:position w:val="-12"/>
        </w:rPr>
      </w:pPr>
      <w:r w:rsidRPr="008023A4">
        <w:rPr>
          <w:rFonts w:ascii="宋体" w:hAnsi="宋体" w:hint="eastAsia"/>
          <w:position w:val="-12"/>
        </w:rPr>
        <w:t>图释</w:t>
      </w:r>
    </w:p>
    <w:tbl>
      <w:tblPr>
        <w:tblW w:w="0" w:type="auto"/>
        <w:jc w:val="center"/>
        <w:tblLook w:val="04A0"/>
      </w:tblPr>
      <w:tblGrid>
        <w:gridCol w:w="2047"/>
        <w:gridCol w:w="2047"/>
        <w:gridCol w:w="2047"/>
        <w:gridCol w:w="2047"/>
      </w:tblGrid>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对象</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描述</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数量</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材料</w:t>
            </w:r>
          </w:p>
        </w:tc>
      </w:tr>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外壳</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主体</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3</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流体</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w:t>
            </w:r>
          </w:p>
        </w:tc>
      </w:tr>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漩涡发生器</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5</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垫圈</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橡胶</w:t>
            </w:r>
          </w:p>
        </w:tc>
      </w:tr>
      <w:tr w:rsidR="00D966BA" w:rsidRPr="008023A4" w:rsidTr="0091026C">
        <w:trPr>
          <w:jc w:val="center"/>
        </w:trPr>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6</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内六角圆柱头螺钉</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2047" w:type="dxa"/>
            <w:vAlign w:val="center"/>
          </w:tcPr>
          <w:p w:rsidR="00D966BA" w:rsidRPr="008023A4" w:rsidRDefault="00D966BA" w:rsidP="0091026C">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bl>
    <w:p w:rsidR="00D1346B" w:rsidRPr="008023A4" w:rsidRDefault="00D1346B" w:rsidP="00D966BA">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图E.2 螺纹</w:t>
      </w:r>
      <w:r w:rsidR="00D966BA" w:rsidRPr="008023A4">
        <w:rPr>
          <w:rFonts w:ascii="黑体" w:eastAsia="黑体" w:hAnsi="黑体" w:hint="eastAsia"/>
          <w:position w:val="-12"/>
        </w:rPr>
        <w:t>型</w:t>
      </w:r>
      <w:r w:rsidRPr="008023A4">
        <w:rPr>
          <w:rFonts w:ascii="黑体" w:eastAsia="黑体" w:hAnsi="黑体" w:hint="eastAsia"/>
          <w:position w:val="-12"/>
        </w:rPr>
        <w:t>扰动</w:t>
      </w:r>
      <w:r w:rsidR="00D966BA" w:rsidRPr="008023A4">
        <w:rPr>
          <w:rFonts w:ascii="黑体" w:eastAsia="黑体" w:hAnsi="黑体" w:hint="eastAsia"/>
          <w:position w:val="-12"/>
        </w:rPr>
        <w:t>发</w:t>
      </w:r>
      <w:r w:rsidRPr="008023A4">
        <w:rPr>
          <w:rFonts w:ascii="黑体" w:eastAsia="黑体" w:hAnsi="黑体" w:hint="eastAsia"/>
          <w:position w:val="-12"/>
        </w:rPr>
        <w:t>生器——速度刨面</w:t>
      </w:r>
      <w:r w:rsidR="00715EB0" w:rsidRPr="008023A4">
        <w:rPr>
          <w:rFonts w:ascii="黑体" w:eastAsia="黑体" w:hAnsi="黑体" w:hint="eastAsia"/>
          <w:position w:val="-12"/>
        </w:rPr>
        <w:t>扰流器</w:t>
      </w:r>
      <w:r w:rsidR="00D966BA" w:rsidRPr="008023A4">
        <w:rPr>
          <w:rFonts w:ascii="黑体" w:eastAsia="黑体" w:hAnsi="黑体" w:hint="eastAsia"/>
          <w:position w:val="-12"/>
        </w:rPr>
        <w:t>总装</w:t>
      </w:r>
      <w:r w:rsidR="004B69BA" w:rsidRPr="008023A4">
        <w:rPr>
          <w:rFonts w:ascii="黑体" w:eastAsia="黑体" w:hAnsi="黑体" w:hint="eastAsia"/>
          <w:position w:val="-12"/>
        </w:rPr>
        <w:t>：</w:t>
      </w:r>
      <w:r w:rsidR="007B1526" w:rsidRPr="008023A4">
        <w:rPr>
          <w:rFonts w:ascii="黑体" w:eastAsia="黑体" w:hAnsi="黑体" w:hint="eastAsia"/>
          <w:position w:val="-12"/>
        </w:rPr>
        <w:t>第3类</w:t>
      </w:r>
      <w:r w:rsidRPr="008023A4">
        <w:rPr>
          <w:rFonts w:ascii="黑体" w:eastAsia="黑体" w:hAnsi="黑体" w:hint="eastAsia"/>
          <w:position w:val="-12"/>
        </w:rPr>
        <w:t>扰流器——速度刨面扰流器。</w:t>
      </w:r>
    </w:p>
    <w:p w:rsidR="00CA1797" w:rsidRPr="008023A4" w:rsidRDefault="00CA1797">
      <w:pPr>
        <w:widowControl/>
        <w:jc w:val="left"/>
        <w:rPr>
          <w:rFonts w:ascii="宋体" w:hAnsi="宋体"/>
          <w:position w:val="-12"/>
          <w:sz w:val="24"/>
          <w:szCs w:val="24"/>
        </w:rPr>
      </w:pPr>
      <w:r w:rsidRPr="008023A4">
        <w:rPr>
          <w:rFonts w:ascii="宋体" w:hAnsi="宋体"/>
          <w:position w:val="-12"/>
          <w:sz w:val="24"/>
          <w:szCs w:val="24"/>
        </w:rPr>
        <w:br w:type="page"/>
      </w:r>
    </w:p>
    <w:p w:rsidR="00D1346B" w:rsidRDefault="00D1346B" w:rsidP="00402166">
      <w:pPr>
        <w:tabs>
          <w:tab w:val="left" w:pos="567"/>
          <w:tab w:val="left" w:pos="4253"/>
          <w:tab w:val="left" w:pos="4820"/>
        </w:tabs>
        <w:ind w:firstLineChars="200" w:firstLine="480"/>
        <w:rPr>
          <w:rFonts w:ascii="宋体" w:hAnsi="宋体"/>
          <w:position w:val="-12"/>
          <w:sz w:val="24"/>
          <w:szCs w:val="24"/>
        </w:rPr>
      </w:pPr>
      <w:r w:rsidRPr="00065551">
        <w:rPr>
          <w:rFonts w:hAnsi="宋体"/>
          <w:position w:val="-12"/>
          <w:sz w:val="24"/>
          <w:szCs w:val="24"/>
        </w:rPr>
        <w:lastRenderedPageBreak/>
        <w:t>图</w:t>
      </w:r>
      <w:r w:rsidR="00402166" w:rsidRPr="00065551">
        <w:rPr>
          <w:position w:val="-12"/>
          <w:sz w:val="24"/>
          <w:szCs w:val="24"/>
        </w:rPr>
        <w:t>E.</w:t>
      </w:r>
      <w:r w:rsidRPr="00065551">
        <w:rPr>
          <w:position w:val="-12"/>
          <w:sz w:val="24"/>
          <w:szCs w:val="24"/>
        </w:rPr>
        <w:t>3</w:t>
      </w:r>
      <w:r w:rsidR="00402166" w:rsidRPr="008023A4">
        <w:rPr>
          <w:rFonts w:ascii="宋体" w:hAnsi="宋体" w:hint="eastAsia"/>
          <w:position w:val="-12"/>
          <w:sz w:val="24"/>
          <w:szCs w:val="24"/>
        </w:rPr>
        <w:t>所示为</w:t>
      </w:r>
      <w:r w:rsidRPr="008023A4">
        <w:rPr>
          <w:rFonts w:ascii="宋体" w:hAnsi="宋体" w:hint="eastAsia"/>
          <w:position w:val="-12"/>
          <w:sz w:val="24"/>
          <w:szCs w:val="24"/>
        </w:rPr>
        <w:t>一种螺纹</w:t>
      </w:r>
      <w:r w:rsidR="00402166" w:rsidRPr="008023A4">
        <w:rPr>
          <w:rFonts w:ascii="宋体" w:hAnsi="宋体" w:hint="eastAsia"/>
          <w:position w:val="-12"/>
          <w:sz w:val="24"/>
          <w:szCs w:val="24"/>
        </w:rPr>
        <w:t>连接型</w:t>
      </w:r>
      <w:r w:rsidRPr="008023A4">
        <w:rPr>
          <w:rFonts w:ascii="宋体" w:hAnsi="宋体" w:hint="eastAsia"/>
          <w:position w:val="-12"/>
          <w:sz w:val="24"/>
          <w:szCs w:val="24"/>
        </w:rPr>
        <w:t>扰动</w:t>
      </w:r>
      <w:r w:rsidR="00402166" w:rsidRPr="008023A4">
        <w:rPr>
          <w:rFonts w:ascii="宋体" w:hAnsi="宋体" w:hint="eastAsia"/>
          <w:position w:val="-12"/>
          <w:sz w:val="24"/>
          <w:szCs w:val="24"/>
        </w:rPr>
        <w:t>发</w:t>
      </w:r>
      <w:r w:rsidRPr="008023A4">
        <w:rPr>
          <w:rFonts w:ascii="宋体" w:hAnsi="宋体" w:hint="eastAsia"/>
          <w:position w:val="-12"/>
          <w:sz w:val="24"/>
          <w:szCs w:val="24"/>
        </w:rPr>
        <w:t>生器的外壳，尺寸</w:t>
      </w:r>
      <w:r w:rsidR="00402166" w:rsidRPr="008023A4">
        <w:rPr>
          <w:rFonts w:ascii="宋体" w:hAnsi="宋体" w:hint="eastAsia"/>
          <w:position w:val="-12"/>
          <w:sz w:val="24"/>
          <w:szCs w:val="24"/>
        </w:rPr>
        <w:t>见</w:t>
      </w:r>
      <w:r w:rsidRPr="00065551">
        <w:rPr>
          <w:rFonts w:hAnsi="宋体"/>
          <w:position w:val="-12"/>
          <w:sz w:val="24"/>
          <w:szCs w:val="24"/>
        </w:rPr>
        <w:t>表</w:t>
      </w:r>
      <w:r w:rsidRPr="00065551">
        <w:rPr>
          <w:position w:val="-12"/>
          <w:sz w:val="24"/>
          <w:szCs w:val="24"/>
        </w:rPr>
        <w:t>E.1</w:t>
      </w:r>
      <w:r w:rsidRPr="008023A4">
        <w:rPr>
          <w:rFonts w:ascii="宋体" w:hAnsi="宋体" w:hint="eastAsia"/>
          <w:position w:val="-12"/>
          <w:sz w:val="24"/>
          <w:szCs w:val="24"/>
        </w:rPr>
        <w:t>。</w:t>
      </w:r>
    </w:p>
    <w:p w:rsidR="00C26949" w:rsidRPr="008023A4" w:rsidRDefault="00C26949" w:rsidP="00402166">
      <w:pPr>
        <w:tabs>
          <w:tab w:val="left" w:pos="567"/>
          <w:tab w:val="left" w:pos="4253"/>
          <w:tab w:val="left" w:pos="4820"/>
        </w:tabs>
        <w:ind w:firstLineChars="200" w:firstLine="480"/>
        <w:rPr>
          <w:rFonts w:ascii="宋体" w:hAnsi="宋体"/>
          <w:position w:val="-12"/>
          <w:sz w:val="24"/>
          <w:szCs w:val="24"/>
        </w:rPr>
      </w:pPr>
    </w:p>
    <w:p w:rsidR="00D1346B" w:rsidRPr="008023A4" w:rsidRDefault="00D1346B" w:rsidP="005F52A6">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09528" cy="3562350"/>
            <wp:effectExtent l="1905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9"/>
                    <a:srcRect/>
                    <a:stretch>
                      <a:fillRect/>
                    </a:stretch>
                  </pic:blipFill>
                  <pic:spPr bwMode="auto">
                    <a:xfrm>
                      <a:off x="0" y="0"/>
                      <a:ext cx="5211355" cy="3563599"/>
                    </a:xfrm>
                    <a:prstGeom prst="rect">
                      <a:avLst/>
                    </a:prstGeom>
                    <a:noFill/>
                    <a:ln w="9525">
                      <a:noFill/>
                      <a:miter lim="800000"/>
                      <a:headEnd/>
                      <a:tailEnd/>
                    </a:ln>
                  </pic:spPr>
                </pic:pic>
              </a:graphicData>
            </a:graphic>
          </wp:inline>
        </w:drawing>
      </w:r>
    </w:p>
    <w:p w:rsidR="00D1346B" w:rsidRPr="008023A4" w:rsidRDefault="00D1346B" w:rsidP="00CE7A0E">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p w:rsidR="00D1346B" w:rsidRPr="008023A4" w:rsidRDefault="00CE7A0E" w:rsidP="00CE7A0E">
      <w:pPr>
        <w:tabs>
          <w:tab w:val="left" w:pos="4253"/>
          <w:tab w:val="left" w:pos="4820"/>
        </w:tabs>
        <w:ind w:firstLineChars="200" w:firstLine="420"/>
        <w:rPr>
          <w:position w:val="-12"/>
        </w:rPr>
      </w:pPr>
      <w:r w:rsidRPr="008023A4">
        <w:rPr>
          <w:position w:val="-12"/>
        </w:rPr>
        <w:t xml:space="preserve">1 </w:t>
      </w:r>
      <w:r w:rsidR="00FD31E7" w:rsidRPr="008023A4">
        <w:rPr>
          <w:rFonts w:hint="eastAsia"/>
          <w:position w:val="-12"/>
        </w:rPr>
        <w:t xml:space="preserve"> </w:t>
      </w:r>
      <w:r w:rsidR="00D1346B" w:rsidRPr="008023A4">
        <w:rPr>
          <w:position w:val="-12"/>
        </w:rPr>
        <w:t>4</w:t>
      </w:r>
      <w:r w:rsidR="00FD31E7" w:rsidRPr="008023A4">
        <w:rPr>
          <w:rFonts w:hAnsi="宋体" w:hint="eastAsia"/>
          <w:position w:val="-12"/>
        </w:rPr>
        <w:t>孔</w:t>
      </w:r>
      <w:r w:rsidR="00D1346B" w:rsidRPr="008023A4">
        <w:rPr>
          <w:i/>
          <w:position w:val="-12"/>
        </w:rPr>
        <w:t>ΦJ</w:t>
      </w:r>
      <w:r w:rsidR="00D1346B" w:rsidRPr="008023A4">
        <w:rPr>
          <w:rFonts w:hAnsi="宋体"/>
          <w:position w:val="-12"/>
        </w:rPr>
        <w:t>，口径</w:t>
      </w:r>
      <w:r w:rsidR="00D1346B" w:rsidRPr="008023A4">
        <w:rPr>
          <w:i/>
          <w:position w:val="-12"/>
        </w:rPr>
        <w:t>ΦK</w:t>
      </w:r>
      <w:r w:rsidR="00D1346B" w:rsidRPr="008023A4">
        <w:rPr>
          <w:position w:val="-12"/>
        </w:rPr>
        <w:t>×</w:t>
      </w:r>
      <w:r w:rsidR="00D1346B" w:rsidRPr="008023A4">
        <w:rPr>
          <w:i/>
          <w:position w:val="-12"/>
        </w:rPr>
        <w:t>L</w:t>
      </w:r>
      <w:r w:rsidR="00D1346B" w:rsidRPr="008023A4">
        <w:rPr>
          <w:position w:val="-12"/>
        </w:rPr>
        <w:tab/>
      </w:r>
      <w:r w:rsidR="00805D48" w:rsidRPr="008023A4">
        <w:rPr>
          <w:rFonts w:hAnsi="宋体"/>
          <w:position w:val="-12"/>
        </w:rPr>
        <w:t>所有</w:t>
      </w:r>
      <w:r w:rsidR="00860BB4" w:rsidRPr="008023A4">
        <w:rPr>
          <w:rFonts w:hAnsi="宋体"/>
          <w:position w:val="-12"/>
        </w:rPr>
        <w:t>机械加工</w:t>
      </w:r>
      <w:r w:rsidR="00D1346B" w:rsidRPr="008023A4">
        <w:rPr>
          <w:rFonts w:hAnsi="宋体"/>
          <w:position w:val="-12"/>
        </w:rPr>
        <w:t>表面</w:t>
      </w:r>
      <w:r w:rsidR="002E2A96" w:rsidRPr="008023A4">
        <w:rPr>
          <w:rFonts w:hAnsi="宋体"/>
          <w:position w:val="-12"/>
        </w:rPr>
        <w:t>粗糙</w:t>
      </w:r>
      <w:r w:rsidR="00D1346B" w:rsidRPr="008023A4">
        <w:rPr>
          <w:rFonts w:hAnsi="宋体"/>
          <w:position w:val="-12"/>
        </w:rPr>
        <w:t>度</w:t>
      </w:r>
      <w:r w:rsidR="00D1346B" w:rsidRPr="008023A4">
        <w:rPr>
          <w:position w:val="-12"/>
        </w:rPr>
        <w:t>3.2μm</w:t>
      </w:r>
    </w:p>
    <w:p w:rsidR="00D1346B" w:rsidRPr="008023A4" w:rsidRDefault="00D1346B" w:rsidP="00CE7A0E">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图E.3 螺纹</w:t>
      </w:r>
      <w:r w:rsidR="00CE7A0E" w:rsidRPr="008023A4">
        <w:rPr>
          <w:rFonts w:ascii="黑体" w:eastAsia="黑体" w:hAnsi="黑体" w:hint="eastAsia"/>
          <w:position w:val="-12"/>
        </w:rPr>
        <w:t>连接型</w:t>
      </w:r>
      <w:r w:rsidRPr="008023A4">
        <w:rPr>
          <w:rFonts w:ascii="黑体" w:eastAsia="黑体" w:hAnsi="黑体" w:hint="eastAsia"/>
          <w:position w:val="-12"/>
        </w:rPr>
        <w:t>扰动发生器的外壳</w:t>
      </w:r>
    </w:p>
    <w:p w:rsidR="00213770" w:rsidRDefault="00213770" w:rsidP="00CE7A0E">
      <w:pPr>
        <w:tabs>
          <w:tab w:val="left" w:pos="567"/>
          <w:tab w:val="left" w:pos="4253"/>
          <w:tab w:val="left" w:pos="4820"/>
        </w:tabs>
        <w:jc w:val="center"/>
        <w:rPr>
          <w:rFonts w:ascii="黑体" w:eastAsia="黑体" w:hAnsi="黑体"/>
          <w:position w:val="-12"/>
        </w:rPr>
      </w:pPr>
    </w:p>
    <w:p w:rsidR="00D1346B" w:rsidRPr="008023A4" w:rsidRDefault="00D1346B" w:rsidP="00CE7A0E">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表E.1 螺纹类扰动发生器的外壳（对象1）的尺寸（见图E.3）</w:t>
      </w:r>
    </w:p>
    <w:tbl>
      <w:tblPr>
        <w:tblW w:w="0" w:type="auto"/>
        <w:jc w:val="center"/>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9"/>
        <w:gridCol w:w="580"/>
        <w:gridCol w:w="912"/>
        <w:gridCol w:w="436"/>
        <w:gridCol w:w="436"/>
        <w:gridCol w:w="999"/>
        <w:gridCol w:w="465"/>
        <w:gridCol w:w="597"/>
        <w:gridCol w:w="490"/>
        <w:gridCol w:w="490"/>
        <w:gridCol w:w="597"/>
        <w:gridCol w:w="466"/>
        <w:gridCol w:w="466"/>
        <w:gridCol w:w="466"/>
      </w:tblGrid>
      <w:tr w:rsidR="00D1346B" w:rsidRPr="008023A4" w:rsidTr="00225778">
        <w:trPr>
          <w:trHeight w:val="143"/>
          <w:jc w:val="center"/>
        </w:trPr>
        <w:tc>
          <w:tcPr>
            <w:tcW w:w="609"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DN</w:t>
            </w:r>
          </w:p>
        </w:tc>
        <w:tc>
          <w:tcPr>
            <w:tcW w:w="567"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A</w:t>
            </w:r>
          </w:p>
        </w:tc>
        <w:tc>
          <w:tcPr>
            <w:tcW w:w="892"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B (e</w:t>
            </w:r>
            <w:smartTag w:uri="urn:schemas-microsoft-com:office:smarttags" w:element="chmetcnv">
              <w:smartTagPr>
                <w:attr w:name="UnitName" w:val="a"/>
                <w:attr w:name="SourceValue" w:val="9"/>
                <w:attr w:name="HasSpace" w:val="False"/>
                <w:attr w:name="Negative" w:val="False"/>
                <w:attr w:name="NumberType" w:val="1"/>
                <w:attr w:name="TCSC" w:val="0"/>
              </w:smartTagPr>
              <w:r w:rsidRPr="008023A4">
                <w:rPr>
                  <w:b/>
                  <w:bCs/>
                  <w:color w:val="auto"/>
                  <w:sz w:val="21"/>
                  <w:szCs w:val="21"/>
                </w:rPr>
                <w:t>9</w:t>
              </w:r>
              <w:r w:rsidRPr="008023A4">
                <w:rPr>
                  <w:b/>
                  <w:bCs/>
                  <w:color w:val="auto"/>
                  <w:sz w:val="21"/>
                  <w:szCs w:val="21"/>
                  <w:vertAlign w:val="superscript"/>
                </w:rPr>
                <w:t>a</w:t>
              </w:r>
            </w:smartTag>
            <w:r w:rsidRPr="008023A4">
              <w:rPr>
                <w:b/>
                <w:bCs/>
                <w:color w:val="auto"/>
                <w:sz w:val="21"/>
                <w:szCs w:val="21"/>
              </w:rPr>
              <w:t>)</w:t>
            </w:r>
          </w:p>
        </w:tc>
        <w:tc>
          <w:tcPr>
            <w:tcW w:w="426"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C</w:t>
            </w:r>
          </w:p>
        </w:tc>
        <w:tc>
          <w:tcPr>
            <w:tcW w:w="426"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D</w:t>
            </w:r>
          </w:p>
        </w:tc>
        <w:tc>
          <w:tcPr>
            <w:tcW w:w="0" w:type="auto"/>
            <w:vAlign w:val="center"/>
          </w:tcPr>
          <w:p w:rsidR="00D1346B" w:rsidRPr="008023A4" w:rsidRDefault="00D1346B" w:rsidP="00CE7A0E">
            <w:pPr>
              <w:pStyle w:val="Default"/>
              <w:jc w:val="center"/>
              <w:rPr>
                <w:color w:val="auto"/>
                <w:sz w:val="21"/>
                <w:szCs w:val="21"/>
              </w:rPr>
            </w:pPr>
            <w:r w:rsidRPr="008023A4">
              <w:rPr>
                <w:b/>
                <w:bCs/>
                <w:color w:val="auto"/>
                <w:sz w:val="21"/>
                <w:szCs w:val="21"/>
              </w:rPr>
              <w:t>E</w:t>
            </w:r>
            <w:r w:rsidRPr="008023A4">
              <w:rPr>
                <w:b/>
                <w:bCs/>
                <w:color w:val="auto"/>
                <w:sz w:val="21"/>
                <w:szCs w:val="21"/>
                <w:vertAlign w:val="superscript"/>
              </w:rPr>
              <w:t>b</w:t>
            </w:r>
          </w:p>
        </w:tc>
        <w:tc>
          <w:tcPr>
            <w:tcW w:w="455"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F</w:t>
            </w:r>
          </w:p>
        </w:tc>
        <w:tc>
          <w:tcPr>
            <w:tcW w:w="584"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G</w:t>
            </w:r>
          </w:p>
        </w:tc>
        <w:tc>
          <w:tcPr>
            <w:tcW w:w="479"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H</w:t>
            </w:r>
          </w:p>
        </w:tc>
        <w:tc>
          <w:tcPr>
            <w:tcW w:w="479"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J</w:t>
            </w:r>
          </w:p>
        </w:tc>
        <w:tc>
          <w:tcPr>
            <w:tcW w:w="0" w:type="auto"/>
            <w:vAlign w:val="center"/>
          </w:tcPr>
          <w:p w:rsidR="00D1346B" w:rsidRPr="008023A4" w:rsidRDefault="00D1346B" w:rsidP="00CE7A0E">
            <w:pPr>
              <w:pStyle w:val="Default"/>
              <w:jc w:val="center"/>
              <w:rPr>
                <w:color w:val="auto"/>
                <w:sz w:val="21"/>
                <w:szCs w:val="21"/>
              </w:rPr>
            </w:pPr>
            <w:r w:rsidRPr="008023A4">
              <w:rPr>
                <w:b/>
                <w:bCs/>
                <w:color w:val="auto"/>
                <w:sz w:val="21"/>
                <w:szCs w:val="21"/>
              </w:rPr>
              <w:t>K</w:t>
            </w:r>
          </w:p>
        </w:tc>
        <w:tc>
          <w:tcPr>
            <w:tcW w:w="456"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L</w:t>
            </w:r>
          </w:p>
        </w:tc>
        <w:tc>
          <w:tcPr>
            <w:tcW w:w="456"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M</w:t>
            </w:r>
          </w:p>
        </w:tc>
        <w:tc>
          <w:tcPr>
            <w:tcW w:w="456" w:type="dxa"/>
            <w:vAlign w:val="center"/>
          </w:tcPr>
          <w:p w:rsidR="00D1346B" w:rsidRPr="008023A4" w:rsidRDefault="00D1346B" w:rsidP="00CE7A0E">
            <w:pPr>
              <w:pStyle w:val="Default"/>
              <w:jc w:val="center"/>
              <w:rPr>
                <w:color w:val="auto"/>
                <w:sz w:val="21"/>
                <w:szCs w:val="21"/>
              </w:rPr>
            </w:pPr>
            <w:r w:rsidRPr="008023A4">
              <w:rPr>
                <w:b/>
                <w:bCs/>
                <w:color w:val="auto"/>
                <w:sz w:val="21"/>
                <w:szCs w:val="21"/>
              </w:rPr>
              <w:t>N</w:t>
            </w:r>
          </w:p>
        </w:tc>
      </w:tr>
      <w:tr w:rsidR="00D1346B" w:rsidRPr="008023A4" w:rsidTr="00225778">
        <w:trPr>
          <w:trHeight w:val="345"/>
          <w:jc w:val="center"/>
        </w:trPr>
        <w:tc>
          <w:tcPr>
            <w:tcW w:w="609" w:type="dxa"/>
            <w:vAlign w:val="center"/>
          </w:tcPr>
          <w:p w:rsidR="00D1346B" w:rsidRPr="008023A4" w:rsidRDefault="00D1346B" w:rsidP="00CE7A0E">
            <w:pPr>
              <w:pStyle w:val="Default"/>
              <w:jc w:val="center"/>
              <w:rPr>
                <w:color w:val="auto"/>
                <w:sz w:val="21"/>
                <w:szCs w:val="21"/>
              </w:rPr>
            </w:pPr>
            <w:r w:rsidRPr="008023A4">
              <w:rPr>
                <w:color w:val="auto"/>
                <w:sz w:val="21"/>
                <w:szCs w:val="21"/>
              </w:rPr>
              <w:t>15</w:t>
            </w:r>
          </w:p>
        </w:tc>
        <w:tc>
          <w:tcPr>
            <w:tcW w:w="567" w:type="dxa"/>
            <w:vAlign w:val="center"/>
          </w:tcPr>
          <w:p w:rsidR="00D1346B" w:rsidRPr="008023A4" w:rsidRDefault="00D1346B" w:rsidP="00CE7A0E">
            <w:pPr>
              <w:pStyle w:val="Default"/>
              <w:jc w:val="center"/>
              <w:rPr>
                <w:color w:val="auto"/>
                <w:sz w:val="21"/>
                <w:szCs w:val="21"/>
              </w:rPr>
            </w:pPr>
            <w:r w:rsidRPr="008023A4">
              <w:rPr>
                <w:color w:val="auto"/>
                <w:sz w:val="21"/>
                <w:szCs w:val="21"/>
              </w:rPr>
              <w:t>52</w:t>
            </w:r>
          </w:p>
        </w:tc>
        <w:tc>
          <w:tcPr>
            <w:tcW w:w="892" w:type="dxa"/>
            <w:vAlign w:val="center"/>
          </w:tcPr>
          <w:p w:rsidR="00225778" w:rsidRPr="008023A4" w:rsidRDefault="00D1346B" w:rsidP="00CE7A0E">
            <w:pPr>
              <w:pStyle w:val="Default"/>
              <w:jc w:val="center"/>
              <w:rPr>
                <w:color w:val="auto"/>
                <w:sz w:val="21"/>
                <w:szCs w:val="21"/>
              </w:rPr>
            </w:pPr>
            <w:r w:rsidRPr="008023A4">
              <w:rPr>
                <w:color w:val="auto"/>
                <w:sz w:val="21"/>
                <w:szCs w:val="21"/>
              </w:rPr>
              <w:t>29.960</w:t>
            </w:r>
          </w:p>
          <w:p w:rsidR="00D1346B" w:rsidRPr="008023A4" w:rsidRDefault="00D1346B" w:rsidP="00CE7A0E">
            <w:pPr>
              <w:pStyle w:val="Default"/>
              <w:jc w:val="center"/>
              <w:rPr>
                <w:color w:val="auto"/>
                <w:sz w:val="21"/>
                <w:szCs w:val="21"/>
              </w:rPr>
            </w:pPr>
            <w:r w:rsidRPr="008023A4">
              <w:rPr>
                <w:color w:val="auto"/>
                <w:sz w:val="21"/>
                <w:szCs w:val="21"/>
              </w:rPr>
              <w:t>29.908</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23</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15</w:t>
            </w:r>
          </w:p>
        </w:tc>
        <w:tc>
          <w:tcPr>
            <w:tcW w:w="0" w:type="auto"/>
            <w:vAlign w:val="center"/>
          </w:tcPr>
          <w:p w:rsidR="00D1346B" w:rsidRPr="008023A4" w:rsidRDefault="00D1346B" w:rsidP="0025410B">
            <w:pPr>
              <w:pStyle w:val="Default"/>
              <w:jc w:val="center"/>
              <w:rPr>
                <w:color w:val="auto"/>
                <w:sz w:val="21"/>
                <w:szCs w:val="21"/>
              </w:rPr>
            </w:pPr>
            <w:r w:rsidRPr="008023A4">
              <w:rPr>
                <w:color w:val="auto"/>
                <w:sz w:val="21"/>
                <w:szCs w:val="21"/>
              </w:rPr>
              <w:t>G</w:t>
            </w:r>
            <w:r w:rsidR="007969A7" w:rsidRPr="008023A4">
              <w:rPr>
                <w:color w:val="auto"/>
                <w:sz w:val="21"/>
                <w:szCs w:val="21"/>
              </w:rPr>
              <w:t>¾</w:t>
            </w:r>
            <w:r w:rsidR="0025410B" w:rsidRPr="008023A4">
              <w:rPr>
                <w:rFonts w:ascii="Malgun Gothic" w:eastAsia="Malgun Gothic" w:hAnsi="Malgun Gothic"/>
                <w:color w:val="auto"/>
                <w:sz w:val="21"/>
                <w:szCs w:val="21"/>
              </w:rPr>
              <w:t>”</w:t>
            </w:r>
            <w:r w:rsidRPr="008023A4">
              <w:rPr>
                <w:color w:val="auto"/>
                <w:sz w:val="21"/>
                <w:szCs w:val="21"/>
              </w:rPr>
              <w:t xml:space="preserve"> B</w:t>
            </w:r>
          </w:p>
        </w:tc>
        <w:tc>
          <w:tcPr>
            <w:tcW w:w="455" w:type="dxa"/>
            <w:vAlign w:val="center"/>
          </w:tcPr>
          <w:p w:rsidR="00D1346B" w:rsidRPr="008023A4" w:rsidRDefault="00D1346B" w:rsidP="00CE7A0E">
            <w:pPr>
              <w:pStyle w:val="Default"/>
              <w:jc w:val="center"/>
              <w:rPr>
                <w:color w:val="auto"/>
                <w:sz w:val="21"/>
                <w:szCs w:val="21"/>
              </w:rPr>
            </w:pPr>
            <w:r w:rsidRPr="008023A4">
              <w:rPr>
                <w:color w:val="auto"/>
                <w:sz w:val="21"/>
                <w:szCs w:val="21"/>
              </w:rPr>
              <w:t>10</w:t>
            </w:r>
          </w:p>
        </w:tc>
        <w:tc>
          <w:tcPr>
            <w:tcW w:w="584" w:type="dxa"/>
            <w:vAlign w:val="center"/>
          </w:tcPr>
          <w:p w:rsidR="00D1346B" w:rsidRPr="008023A4" w:rsidRDefault="00D1346B" w:rsidP="00CE7A0E">
            <w:pPr>
              <w:pStyle w:val="Default"/>
              <w:jc w:val="center"/>
              <w:rPr>
                <w:color w:val="auto"/>
                <w:sz w:val="21"/>
                <w:szCs w:val="21"/>
              </w:rPr>
            </w:pPr>
            <w:r w:rsidRPr="008023A4">
              <w:rPr>
                <w:color w:val="auto"/>
                <w:sz w:val="21"/>
                <w:szCs w:val="21"/>
              </w:rPr>
              <w:t>12.5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5.5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4.5</w:t>
            </w:r>
          </w:p>
        </w:tc>
        <w:tc>
          <w:tcPr>
            <w:tcW w:w="0" w:type="auto"/>
            <w:vAlign w:val="center"/>
          </w:tcPr>
          <w:p w:rsidR="00D1346B" w:rsidRPr="008023A4" w:rsidRDefault="00D1346B" w:rsidP="00CE7A0E">
            <w:pPr>
              <w:pStyle w:val="Default"/>
              <w:jc w:val="center"/>
              <w:rPr>
                <w:color w:val="auto"/>
                <w:sz w:val="21"/>
                <w:szCs w:val="21"/>
              </w:rPr>
            </w:pPr>
            <w:r w:rsidRPr="008023A4">
              <w:rPr>
                <w:color w:val="auto"/>
                <w:sz w:val="21"/>
                <w:szCs w:val="21"/>
              </w:rPr>
              <w:t>7.5</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4</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40</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23</w:t>
            </w:r>
          </w:p>
        </w:tc>
      </w:tr>
      <w:tr w:rsidR="00D1346B" w:rsidRPr="008023A4" w:rsidTr="00225778">
        <w:trPr>
          <w:trHeight w:val="246"/>
          <w:jc w:val="center"/>
        </w:trPr>
        <w:tc>
          <w:tcPr>
            <w:tcW w:w="609" w:type="dxa"/>
            <w:vAlign w:val="center"/>
          </w:tcPr>
          <w:p w:rsidR="00D1346B" w:rsidRPr="008023A4" w:rsidRDefault="00D1346B" w:rsidP="00CE7A0E">
            <w:pPr>
              <w:pStyle w:val="Default"/>
              <w:jc w:val="center"/>
              <w:rPr>
                <w:color w:val="auto"/>
                <w:sz w:val="21"/>
                <w:szCs w:val="21"/>
              </w:rPr>
            </w:pPr>
            <w:r w:rsidRPr="008023A4">
              <w:rPr>
                <w:color w:val="auto"/>
                <w:sz w:val="21"/>
                <w:szCs w:val="21"/>
              </w:rPr>
              <w:t>20</w:t>
            </w:r>
          </w:p>
        </w:tc>
        <w:tc>
          <w:tcPr>
            <w:tcW w:w="567" w:type="dxa"/>
            <w:vAlign w:val="center"/>
          </w:tcPr>
          <w:p w:rsidR="00D1346B" w:rsidRPr="008023A4" w:rsidRDefault="00D1346B" w:rsidP="00CE7A0E">
            <w:pPr>
              <w:pStyle w:val="Default"/>
              <w:jc w:val="center"/>
              <w:rPr>
                <w:color w:val="auto"/>
                <w:sz w:val="21"/>
                <w:szCs w:val="21"/>
              </w:rPr>
            </w:pPr>
            <w:r w:rsidRPr="008023A4">
              <w:rPr>
                <w:color w:val="auto"/>
                <w:sz w:val="21"/>
                <w:szCs w:val="21"/>
              </w:rPr>
              <w:t>58</w:t>
            </w:r>
          </w:p>
        </w:tc>
        <w:tc>
          <w:tcPr>
            <w:tcW w:w="892" w:type="dxa"/>
            <w:vAlign w:val="center"/>
          </w:tcPr>
          <w:p w:rsidR="00225778" w:rsidRPr="008023A4" w:rsidRDefault="00D1346B" w:rsidP="00225778">
            <w:pPr>
              <w:pStyle w:val="Default"/>
              <w:jc w:val="center"/>
              <w:rPr>
                <w:color w:val="auto"/>
                <w:sz w:val="21"/>
                <w:szCs w:val="21"/>
              </w:rPr>
            </w:pPr>
            <w:r w:rsidRPr="008023A4">
              <w:rPr>
                <w:color w:val="auto"/>
                <w:sz w:val="21"/>
                <w:szCs w:val="21"/>
              </w:rPr>
              <w:t>35.950</w:t>
            </w:r>
          </w:p>
          <w:p w:rsidR="00D1346B" w:rsidRPr="008023A4" w:rsidRDefault="00D1346B" w:rsidP="00225778">
            <w:pPr>
              <w:pStyle w:val="Default"/>
              <w:jc w:val="center"/>
              <w:rPr>
                <w:color w:val="auto"/>
                <w:sz w:val="21"/>
                <w:szCs w:val="21"/>
              </w:rPr>
            </w:pPr>
            <w:r w:rsidRPr="008023A4">
              <w:rPr>
                <w:color w:val="auto"/>
                <w:sz w:val="21"/>
                <w:szCs w:val="21"/>
              </w:rPr>
              <w:t>35.888</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29</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20</w:t>
            </w:r>
          </w:p>
        </w:tc>
        <w:tc>
          <w:tcPr>
            <w:tcW w:w="0" w:type="auto"/>
            <w:vAlign w:val="center"/>
          </w:tcPr>
          <w:p w:rsidR="00D1346B" w:rsidRPr="008023A4" w:rsidRDefault="00D1346B" w:rsidP="0025410B">
            <w:pPr>
              <w:pStyle w:val="Default"/>
              <w:jc w:val="center"/>
              <w:rPr>
                <w:color w:val="auto"/>
                <w:sz w:val="21"/>
                <w:szCs w:val="21"/>
              </w:rPr>
            </w:pPr>
            <w:r w:rsidRPr="008023A4">
              <w:rPr>
                <w:color w:val="auto"/>
                <w:sz w:val="21"/>
                <w:szCs w:val="21"/>
              </w:rPr>
              <w:t>G1</w:t>
            </w:r>
            <w:r w:rsidRPr="008023A4">
              <w:rPr>
                <w:rFonts w:ascii="Malgun Gothic" w:eastAsia="Malgun Gothic" w:hAnsi="Malgun Gothic"/>
                <w:color w:val="auto"/>
                <w:sz w:val="21"/>
                <w:szCs w:val="21"/>
              </w:rPr>
              <w:t>”</w:t>
            </w:r>
            <w:r w:rsidRPr="008023A4">
              <w:rPr>
                <w:color w:val="auto"/>
                <w:sz w:val="21"/>
                <w:szCs w:val="21"/>
              </w:rPr>
              <w:t xml:space="preserve"> B</w:t>
            </w:r>
          </w:p>
        </w:tc>
        <w:tc>
          <w:tcPr>
            <w:tcW w:w="455" w:type="dxa"/>
            <w:vAlign w:val="center"/>
          </w:tcPr>
          <w:p w:rsidR="00D1346B" w:rsidRPr="008023A4" w:rsidRDefault="00D1346B" w:rsidP="00CE7A0E">
            <w:pPr>
              <w:pStyle w:val="Default"/>
              <w:jc w:val="center"/>
              <w:rPr>
                <w:color w:val="auto"/>
                <w:sz w:val="21"/>
                <w:szCs w:val="21"/>
              </w:rPr>
            </w:pPr>
            <w:r w:rsidRPr="008023A4">
              <w:rPr>
                <w:color w:val="auto"/>
                <w:sz w:val="21"/>
                <w:szCs w:val="21"/>
              </w:rPr>
              <w:t>10</w:t>
            </w:r>
          </w:p>
        </w:tc>
        <w:tc>
          <w:tcPr>
            <w:tcW w:w="584" w:type="dxa"/>
            <w:vAlign w:val="center"/>
          </w:tcPr>
          <w:p w:rsidR="00D1346B" w:rsidRPr="008023A4" w:rsidRDefault="00D1346B" w:rsidP="00CE7A0E">
            <w:pPr>
              <w:pStyle w:val="Default"/>
              <w:jc w:val="center"/>
              <w:rPr>
                <w:color w:val="auto"/>
                <w:sz w:val="21"/>
                <w:szCs w:val="21"/>
              </w:rPr>
            </w:pPr>
            <w:r w:rsidRPr="008023A4">
              <w:rPr>
                <w:color w:val="auto"/>
                <w:sz w:val="21"/>
                <w:szCs w:val="21"/>
              </w:rPr>
              <w:t>12.5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5.5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4.5</w:t>
            </w:r>
          </w:p>
        </w:tc>
        <w:tc>
          <w:tcPr>
            <w:tcW w:w="0" w:type="auto"/>
            <w:vAlign w:val="center"/>
          </w:tcPr>
          <w:p w:rsidR="00D1346B" w:rsidRPr="008023A4" w:rsidRDefault="00D1346B" w:rsidP="00CE7A0E">
            <w:pPr>
              <w:pStyle w:val="Default"/>
              <w:jc w:val="center"/>
              <w:rPr>
                <w:color w:val="auto"/>
                <w:sz w:val="21"/>
                <w:szCs w:val="21"/>
              </w:rPr>
            </w:pPr>
            <w:r w:rsidRPr="008023A4">
              <w:rPr>
                <w:color w:val="auto"/>
                <w:sz w:val="21"/>
                <w:szCs w:val="21"/>
              </w:rPr>
              <w:t>7.5</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4</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46</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23</w:t>
            </w:r>
          </w:p>
        </w:tc>
      </w:tr>
      <w:tr w:rsidR="00D1346B" w:rsidRPr="008023A4" w:rsidTr="00225778">
        <w:trPr>
          <w:trHeight w:val="246"/>
          <w:jc w:val="center"/>
        </w:trPr>
        <w:tc>
          <w:tcPr>
            <w:tcW w:w="609" w:type="dxa"/>
            <w:vAlign w:val="center"/>
          </w:tcPr>
          <w:p w:rsidR="00D1346B" w:rsidRPr="008023A4" w:rsidRDefault="00D1346B" w:rsidP="00CE7A0E">
            <w:pPr>
              <w:pStyle w:val="Default"/>
              <w:jc w:val="center"/>
              <w:rPr>
                <w:color w:val="auto"/>
                <w:sz w:val="21"/>
                <w:szCs w:val="21"/>
              </w:rPr>
            </w:pPr>
            <w:r w:rsidRPr="008023A4">
              <w:rPr>
                <w:color w:val="auto"/>
                <w:sz w:val="21"/>
                <w:szCs w:val="21"/>
              </w:rPr>
              <w:t>25</w:t>
            </w:r>
          </w:p>
        </w:tc>
        <w:tc>
          <w:tcPr>
            <w:tcW w:w="567" w:type="dxa"/>
            <w:vAlign w:val="center"/>
          </w:tcPr>
          <w:p w:rsidR="00D1346B" w:rsidRPr="008023A4" w:rsidRDefault="00D1346B" w:rsidP="00CE7A0E">
            <w:pPr>
              <w:pStyle w:val="Default"/>
              <w:jc w:val="center"/>
              <w:rPr>
                <w:color w:val="auto"/>
                <w:sz w:val="21"/>
                <w:szCs w:val="21"/>
              </w:rPr>
            </w:pPr>
            <w:r w:rsidRPr="008023A4">
              <w:rPr>
                <w:color w:val="auto"/>
                <w:sz w:val="21"/>
                <w:szCs w:val="21"/>
              </w:rPr>
              <w:t>63</w:t>
            </w:r>
          </w:p>
        </w:tc>
        <w:tc>
          <w:tcPr>
            <w:tcW w:w="892" w:type="dxa"/>
            <w:vAlign w:val="center"/>
          </w:tcPr>
          <w:p w:rsidR="00225778" w:rsidRPr="008023A4" w:rsidRDefault="00D1346B" w:rsidP="00225778">
            <w:pPr>
              <w:pStyle w:val="Default"/>
              <w:jc w:val="center"/>
              <w:rPr>
                <w:color w:val="auto"/>
                <w:sz w:val="21"/>
                <w:szCs w:val="21"/>
              </w:rPr>
            </w:pPr>
            <w:r w:rsidRPr="008023A4">
              <w:rPr>
                <w:color w:val="auto"/>
                <w:sz w:val="21"/>
                <w:szCs w:val="21"/>
              </w:rPr>
              <w:t>41.950</w:t>
            </w:r>
          </w:p>
          <w:p w:rsidR="00D1346B" w:rsidRPr="008023A4" w:rsidRDefault="00D1346B" w:rsidP="00225778">
            <w:pPr>
              <w:pStyle w:val="Default"/>
              <w:jc w:val="center"/>
              <w:rPr>
                <w:color w:val="auto"/>
                <w:sz w:val="21"/>
                <w:szCs w:val="21"/>
              </w:rPr>
            </w:pPr>
            <w:r w:rsidRPr="008023A4">
              <w:rPr>
                <w:color w:val="auto"/>
                <w:sz w:val="21"/>
                <w:szCs w:val="21"/>
              </w:rPr>
              <w:t>41.888</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36</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25</w:t>
            </w:r>
          </w:p>
        </w:tc>
        <w:tc>
          <w:tcPr>
            <w:tcW w:w="0" w:type="auto"/>
            <w:vAlign w:val="center"/>
          </w:tcPr>
          <w:p w:rsidR="00D1346B" w:rsidRPr="008023A4" w:rsidRDefault="00D1346B" w:rsidP="0025410B">
            <w:pPr>
              <w:pStyle w:val="Default"/>
              <w:jc w:val="center"/>
              <w:rPr>
                <w:color w:val="auto"/>
                <w:sz w:val="21"/>
                <w:szCs w:val="21"/>
              </w:rPr>
            </w:pPr>
            <w:r w:rsidRPr="008023A4">
              <w:rPr>
                <w:color w:val="auto"/>
                <w:sz w:val="21"/>
                <w:szCs w:val="21"/>
              </w:rPr>
              <w:t>G1¼</w:t>
            </w:r>
            <w:r w:rsidRPr="008023A4">
              <w:rPr>
                <w:rFonts w:ascii="Malgun Gothic" w:eastAsia="Malgun Gothic" w:hAnsi="Malgun Gothic"/>
                <w:color w:val="auto"/>
                <w:sz w:val="21"/>
                <w:szCs w:val="21"/>
              </w:rPr>
              <w:t xml:space="preserve">“ </w:t>
            </w:r>
            <w:r w:rsidRPr="008023A4">
              <w:rPr>
                <w:color w:val="auto"/>
                <w:sz w:val="21"/>
                <w:szCs w:val="21"/>
              </w:rPr>
              <w:t>B</w:t>
            </w:r>
          </w:p>
        </w:tc>
        <w:tc>
          <w:tcPr>
            <w:tcW w:w="455" w:type="dxa"/>
            <w:vAlign w:val="center"/>
          </w:tcPr>
          <w:p w:rsidR="00D1346B" w:rsidRPr="008023A4" w:rsidRDefault="00D1346B" w:rsidP="00CE7A0E">
            <w:pPr>
              <w:pStyle w:val="Default"/>
              <w:jc w:val="center"/>
              <w:rPr>
                <w:color w:val="auto"/>
                <w:sz w:val="21"/>
                <w:szCs w:val="21"/>
              </w:rPr>
            </w:pPr>
            <w:r w:rsidRPr="008023A4">
              <w:rPr>
                <w:color w:val="auto"/>
                <w:sz w:val="21"/>
                <w:szCs w:val="21"/>
              </w:rPr>
              <w:t>12</w:t>
            </w:r>
          </w:p>
        </w:tc>
        <w:tc>
          <w:tcPr>
            <w:tcW w:w="584" w:type="dxa"/>
            <w:vAlign w:val="center"/>
          </w:tcPr>
          <w:p w:rsidR="00D1346B" w:rsidRPr="008023A4" w:rsidRDefault="00D1346B" w:rsidP="00CE7A0E">
            <w:pPr>
              <w:pStyle w:val="Default"/>
              <w:jc w:val="center"/>
              <w:rPr>
                <w:color w:val="auto"/>
                <w:sz w:val="21"/>
                <w:szCs w:val="21"/>
              </w:rPr>
            </w:pPr>
            <w:r w:rsidRPr="008023A4">
              <w:rPr>
                <w:color w:val="auto"/>
                <w:sz w:val="21"/>
                <w:szCs w:val="21"/>
              </w:rPr>
              <w:t>14.5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6.5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5.5</w:t>
            </w:r>
          </w:p>
        </w:tc>
        <w:tc>
          <w:tcPr>
            <w:tcW w:w="0" w:type="auto"/>
            <w:vAlign w:val="center"/>
          </w:tcPr>
          <w:p w:rsidR="00D1346B" w:rsidRPr="008023A4" w:rsidRDefault="00D1346B" w:rsidP="00CE7A0E">
            <w:pPr>
              <w:pStyle w:val="Default"/>
              <w:jc w:val="center"/>
              <w:rPr>
                <w:color w:val="auto"/>
                <w:sz w:val="21"/>
                <w:szCs w:val="21"/>
              </w:rPr>
            </w:pPr>
            <w:r w:rsidRPr="008023A4">
              <w:rPr>
                <w:color w:val="auto"/>
                <w:sz w:val="21"/>
                <w:szCs w:val="21"/>
              </w:rPr>
              <w:t>9.0</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5</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52</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26</w:t>
            </w:r>
          </w:p>
        </w:tc>
      </w:tr>
      <w:tr w:rsidR="00D1346B" w:rsidRPr="008023A4" w:rsidTr="00225778">
        <w:trPr>
          <w:trHeight w:val="246"/>
          <w:jc w:val="center"/>
        </w:trPr>
        <w:tc>
          <w:tcPr>
            <w:tcW w:w="609" w:type="dxa"/>
            <w:vAlign w:val="center"/>
          </w:tcPr>
          <w:p w:rsidR="00D1346B" w:rsidRPr="008023A4" w:rsidRDefault="00D1346B" w:rsidP="00CE7A0E">
            <w:pPr>
              <w:pStyle w:val="Default"/>
              <w:jc w:val="center"/>
              <w:rPr>
                <w:color w:val="auto"/>
                <w:sz w:val="21"/>
                <w:szCs w:val="21"/>
              </w:rPr>
            </w:pPr>
            <w:r w:rsidRPr="008023A4">
              <w:rPr>
                <w:color w:val="auto"/>
                <w:sz w:val="21"/>
                <w:szCs w:val="21"/>
              </w:rPr>
              <w:t>32</w:t>
            </w:r>
          </w:p>
        </w:tc>
        <w:tc>
          <w:tcPr>
            <w:tcW w:w="567" w:type="dxa"/>
            <w:vAlign w:val="center"/>
          </w:tcPr>
          <w:p w:rsidR="00D1346B" w:rsidRPr="008023A4" w:rsidRDefault="00D1346B" w:rsidP="00CE7A0E">
            <w:pPr>
              <w:pStyle w:val="Default"/>
              <w:jc w:val="center"/>
              <w:rPr>
                <w:color w:val="auto"/>
                <w:sz w:val="21"/>
                <w:szCs w:val="21"/>
              </w:rPr>
            </w:pPr>
            <w:r w:rsidRPr="008023A4">
              <w:rPr>
                <w:color w:val="auto"/>
                <w:sz w:val="21"/>
                <w:szCs w:val="21"/>
              </w:rPr>
              <w:t>76</w:t>
            </w:r>
          </w:p>
        </w:tc>
        <w:tc>
          <w:tcPr>
            <w:tcW w:w="892" w:type="dxa"/>
            <w:vAlign w:val="center"/>
          </w:tcPr>
          <w:p w:rsidR="00225778" w:rsidRPr="008023A4" w:rsidRDefault="00D1346B" w:rsidP="00225778">
            <w:pPr>
              <w:pStyle w:val="Default"/>
              <w:jc w:val="center"/>
              <w:rPr>
                <w:color w:val="auto"/>
                <w:sz w:val="21"/>
                <w:szCs w:val="21"/>
              </w:rPr>
            </w:pPr>
            <w:r w:rsidRPr="008023A4">
              <w:rPr>
                <w:color w:val="auto"/>
                <w:sz w:val="21"/>
                <w:szCs w:val="21"/>
              </w:rPr>
              <w:t>51.940</w:t>
            </w:r>
          </w:p>
          <w:p w:rsidR="00D1346B" w:rsidRPr="008023A4" w:rsidRDefault="00D1346B" w:rsidP="00225778">
            <w:pPr>
              <w:pStyle w:val="Default"/>
              <w:jc w:val="center"/>
              <w:rPr>
                <w:color w:val="auto"/>
                <w:sz w:val="21"/>
                <w:szCs w:val="21"/>
              </w:rPr>
            </w:pPr>
            <w:r w:rsidRPr="008023A4">
              <w:rPr>
                <w:color w:val="auto"/>
                <w:sz w:val="21"/>
                <w:szCs w:val="21"/>
              </w:rPr>
              <w:t>51.866</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44</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32</w:t>
            </w:r>
          </w:p>
        </w:tc>
        <w:tc>
          <w:tcPr>
            <w:tcW w:w="0" w:type="auto"/>
            <w:vAlign w:val="center"/>
          </w:tcPr>
          <w:p w:rsidR="00D1346B" w:rsidRPr="008023A4" w:rsidRDefault="00D1346B" w:rsidP="0025410B">
            <w:pPr>
              <w:pStyle w:val="Default"/>
              <w:jc w:val="center"/>
              <w:rPr>
                <w:color w:val="auto"/>
                <w:sz w:val="21"/>
                <w:szCs w:val="21"/>
              </w:rPr>
            </w:pPr>
            <w:r w:rsidRPr="008023A4">
              <w:rPr>
                <w:color w:val="auto"/>
                <w:sz w:val="21"/>
                <w:szCs w:val="21"/>
              </w:rPr>
              <w:t>G 1</w:t>
            </w:r>
            <w:r w:rsidR="00B36C80" w:rsidRPr="008023A4">
              <w:rPr>
                <w:color w:val="auto"/>
                <w:sz w:val="21"/>
                <w:szCs w:val="21"/>
              </w:rPr>
              <w:t>½</w:t>
            </w:r>
            <w:r w:rsidRPr="008023A4">
              <w:rPr>
                <w:rFonts w:ascii="Malgun Gothic" w:eastAsia="Malgun Gothic" w:hAnsi="Malgun Gothic"/>
                <w:color w:val="auto"/>
                <w:sz w:val="21"/>
                <w:szCs w:val="21"/>
              </w:rPr>
              <w:t xml:space="preserve">” </w:t>
            </w:r>
            <w:r w:rsidRPr="008023A4">
              <w:rPr>
                <w:color w:val="auto"/>
                <w:sz w:val="21"/>
                <w:szCs w:val="21"/>
              </w:rPr>
              <w:t>B</w:t>
            </w:r>
          </w:p>
        </w:tc>
        <w:tc>
          <w:tcPr>
            <w:tcW w:w="455" w:type="dxa"/>
            <w:vAlign w:val="center"/>
          </w:tcPr>
          <w:p w:rsidR="00D1346B" w:rsidRPr="008023A4" w:rsidRDefault="00D1346B" w:rsidP="00CE7A0E">
            <w:pPr>
              <w:pStyle w:val="Default"/>
              <w:jc w:val="center"/>
              <w:rPr>
                <w:color w:val="auto"/>
                <w:sz w:val="21"/>
                <w:szCs w:val="21"/>
              </w:rPr>
            </w:pPr>
            <w:r w:rsidRPr="008023A4">
              <w:rPr>
                <w:color w:val="auto"/>
                <w:sz w:val="21"/>
                <w:szCs w:val="21"/>
              </w:rPr>
              <w:t>12</w:t>
            </w:r>
          </w:p>
        </w:tc>
        <w:tc>
          <w:tcPr>
            <w:tcW w:w="584" w:type="dxa"/>
            <w:vAlign w:val="center"/>
          </w:tcPr>
          <w:p w:rsidR="00D1346B" w:rsidRPr="008023A4" w:rsidRDefault="00D1346B" w:rsidP="00CE7A0E">
            <w:pPr>
              <w:pStyle w:val="Default"/>
              <w:jc w:val="center"/>
              <w:rPr>
                <w:color w:val="auto"/>
                <w:sz w:val="21"/>
                <w:szCs w:val="21"/>
              </w:rPr>
            </w:pPr>
            <w:r w:rsidRPr="008023A4">
              <w:rPr>
                <w:color w:val="auto"/>
                <w:sz w:val="21"/>
                <w:szCs w:val="21"/>
              </w:rPr>
              <w:t>16.5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6.5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5.5</w:t>
            </w:r>
          </w:p>
        </w:tc>
        <w:tc>
          <w:tcPr>
            <w:tcW w:w="0" w:type="auto"/>
            <w:vAlign w:val="center"/>
          </w:tcPr>
          <w:p w:rsidR="00D1346B" w:rsidRPr="008023A4" w:rsidRDefault="00D1346B" w:rsidP="00CE7A0E">
            <w:pPr>
              <w:pStyle w:val="Default"/>
              <w:jc w:val="center"/>
              <w:rPr>
                <w:color w:val="auto"/>
                <w:sz w:val="21"/>
                <w:szCs w:val="21"/>
              </w:rPr>
            </w:pPr>
            <w:r w:rsidRPr="008023A4">
              <w:rPr>
                <w:color w:val="auto"/>
                <w:sz w:val="21"/>
                <w:szCs w:val="21"/>
              </w:rPr>
              <w:t>9.0</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5</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64</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28</w:t>
            </w:r>
          </w:p>
        </w:tc>
      </w:tr>
      <w:tr w:rsidR="00D1346B" w:rsidRPr="008023A4" w:rsidTr="00225778">
        <w:trPr>
          <w:trHeight w:val="246"/>
          <w:jc w:val="center"/>
        </w:trPr>
        <w:tc>
          <w:tcPr>
            <w:tcW w:w="609" w:type="dxa"/>
            <w:vAlign w:val="center"/>
          </w:tcPr>
          <w:p w:rsidR="00D1346B" w:rsidRPr="008023A4" w:rsidRDefault="00D1346B" w:rsidP="00CE7A0E">
            <w:pPr>
              <w:pStyle w:val="Default"/>
              <w:jc w:val="center"/>
              <w:rPr>
                <w:color w:val="auto"/>
                <w:sz w:val="21"/>
                <w:szCs w:val="21"/>
              </w:rPr>
            </w:pPr>
            <w:r w:rsidRPr="008023A4">
              <w:rPr>
                <w:color w:val="auto"/>
                <w:sz w:val="21"/>
                <w:szCs w:val="21"/>
              </w:rPr>
              <w:t>40</w:t>
            </w:r>
          </w:p>
        </w:tc>
        <w:tc>
          <w:tcPr>
            <w:tcW w:w="567" w:type="dxa"/>
            <w:vAlign w:val="center"/>
          </w:tcPr>
          <w:p w:rsidR="00D1346B" w:rsidRPr="008023A4" w:rsidRDefault="00D1346B" w:rsidP="00CE7A0E">
            <w:pPr>
              <w:pStyle w:val="Default"/>
              <w:jc w:val="center"/>
              <w:rPr>
                <w:color w:val="auto"/>
                <w:sz w:val="21"/>
                <w:szCs w:val="21"/>
              </w:rPr>
            </w:pPr>
            <w:r w:rsidRPr="008023A4">
              <w:rPr>
                <w:color w:val="auto"/>
                <w:sz w:val="21"/>
                <w:szCs w:val="21"/>
              </w:rPr>
              <w:t>82</w:t>
            </w:r>
          </w:p>
        </w:tc>
        <w:tc>
          <w:tcPr>
            <w:tcW w:w="892" w:type="dxa"/>
            <w:vAlign w:val="center"/>
          </w:tcPr>
          <w:p w:rsidR="00225778" w:rsidRPr="008023A4" w:rsidRDefault="00D1346B" w:rsidP="00225778">
            <w:pPr>
              <w:pStyle w:val="Default"/>
              <w:jc w:val="center"/>
              <w:rPr>
                <w:color w:val="auto"/>
                <w:sz w:val="21"/>
                <w:szCs w:val="21"/>
              </w:rPr>
            </w:pPr>
            <w:r w:rsidRPr="008023A4">
              <w:rPr>
                <w:color w:val="auto"/>
                <w:sz w:val="21"/>
                <w:szCs w:val="21"/>
              </w:rPr>
              <w:t>59.940</w:t>
            </w:r>
          </w:p>
          <w:p w:rsidR="00D1346B" w:rsidRPr="008023A4" w:rsidRDefault="00D1346B" w:rsidP="00225778">
            <w:pPr>
              <w:pStyle w:val="Default"/>
              <w:jc w:val="center"/>
              <w:rPr>
                <w:color w:val="auto"/>
                <w:sz w:val="21"/>
                <w:szCs w:val="21"/>
              </w:rPr>
            </w:pPr>
            <w:r w:rsidRPr="008023A4">
              <w:rPr>
                <w:color w:val="auto"/>
                <w:sz w:val="21"/>
                <w:szCs w:val="21"/>
              </w:rPr>
              <w:t>59.866</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50</w:t>
            </w:r>
          </w:p>
        </w:tc>
        <w:tc>
          <w:tcPr>
            <w:tcW w:w="426" w:type="dxa"/>
            <w:vAlign w:val="center"/>
          </w:tcPr>
          <w:p w:rsidR="00D1346B" w:rsidRPr="008023A4" w:rsidRDefault="00D1346B" w:rsidP="00CE7A0E">
            <w:pPr>
              <w:pStyle w:val="Default"/>
              <w:jc w:val="center"/>
              <w:rPr>
                <w:color w:val="auto"/>
                <w:sz w:val="21"/>
                <w:szCs w:val="21"/>
              </w:rPr>
            </w:pPr>
            <w:r w:rsidRPr="008023A4">
              <w:rPr>
                <w:color w:val="auto"/>
                <w:sz w:val="21"/>
                <w:szCs w:val="21"/>
              </w:rPr>
              <w:t>40</w:t>
            </w:r>
          </w:p>
        </w:tc>
        <w:tc>
          <w:tcPr>
            <w:tcW w:w="0" w:type="auto"/>
            <w:vAlign w:val="center"/>
          </w:tcPr>
          <w:p w:rsidR="00D1346B" w:rsidRPr="008023A4" w:rsidRDefault="00D1346B" w:rsidP="0025410B">
            <w:pPr>
              <w:pStyle w:val="Default"/>
              <w:jc w:val="center"/>
              <w:rPr>
                <w:color w:val="auto"/>
                <w:sz w:val="21"/>
                <w:szCs w:val="21"/>
              </w:rPr>
            </w:pPr>
            <w:r w:rsidRPr="008023A4">
              <w:rPr>
                <w:color w:val="auto"/>
                <w:sz w:val="21"/>
                <w:szCs w:val="21"/>
              </w:rPr>
              <w:t>G 2</w:t>
            </w:r>
            <w:r w:rsidRPr="008023A4">
              <w:rPr>
                <w:rFonts w:ascii="Malgun Gothic" w:eastAsia="Malgun Gothic" w:hAnsi="Malgun Gothic"/>
                <w:color w:val="auto"/>
                <w:sz w:val="21"/>
                <w:szCs w:val="21"/>
              </w:rPr>
              <w:t>”</w:t>
            </w:r>
            <w:r w:rsidRPr="008023A4">
              <w:rPr>
                <w:color w:val="auto"/>
                <w:sz w:val="21"/>
                <w:szCs w:val="21"/>
              </w:rPr>
              <w:t xml:space="preserve"> B</w:t>
            </w:r>
          </w:p>
        </w:tc>
        <w:tc>
          <w:tcPr>
            <w:tcW w:w="455" w:type="dxa"/>
            <w:vAlign w:val="center"/>
          </w:tcPr>
          <w:p w:rsidR="00D1346B" w:rsidRPr="008023A4" w:rsidRDefault="00D1346B" w:rsidP="00CE7A0E">
            <w:pPr>
              <w:pStyle w:val="Default"/>
              <w:jc w:val="center"/>
              <w:rPr>
                <w:color w:val="auto"/>
                <w:sz w:val="21"/>
                <w:szCs w:val="21"/>
              </w:rPr>
            </w:pPr>
            <w:r w:rsidRPr="008023A4">
              <w:rPr>
                <w:color w:val="auto"/>
                <w:sz w:val="21"/>
                <w:szCs w:val="21"/>
              </w:rPr>
              <w:t>13</w:t>
            </w:r>
          </w:p>
        </w:tc>
        <w:tc>
          <w:tcPr>
            <w:tcW w:w="584" w:type="dxa"/>
            <w:vAlign w:val="center"/>
          </w:tcPr>
          <w:p w:rsidR="00D1346B" w:rsidRPr="008023A4" w:rsidRDefault="00D1346B" w:rsidP="00CE7A0E">
            <w:pPr>
              <w:pStyle w:val="Default"/>
              <w:jc w:val="center"/>
              <w:rPr>
                <w:color w:val="auto"/>
                <w:sz w:val="21"/>
                <w:szCs w:val="21"/>
              </w:rPr>
            </w:pPr>
            <w:r w:rsidRPr="008023A4">
              <w:rPr>
                <w:color w:val="auto"/>
                <w:sz w:val="21"/>
                <w:szCs w:val="21"/>
              </w:rPr>
              <w:t>18.5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6.5</w:t>
            </w:r>
          </w:p>
        </w:tc>
        <w:tc>
          <w:tcPr>
            <w:tcW w:w="479" w:type="dxa"/>
            <w:vAlign w:val="center"/>
          </w:tcPr>
          <w:p w:rsidR="00D1346B" w:rsidRPr="008023A4" w:rsidRDefault="00D1346B" w:rsidP="00CE7A0E">
            <w:pPr>
              <w:pStyle w:val="Default"/>
              <w:jc w:val="center"/>
              <w:rPr>
                <w:color w:val="auto"/>
                <w:sz w:val="21"/>
                <w:szCs w:val="21"/>
              </w:rPr>
            </w:pPr>
            <w:r w:rsidRPr="008023A4">
              <w:rPr>
                <w:color w:val="auto"/>
                <w:sz w:val="21"/>
                <w:szCs w:val="21"/>
              </w:rPr>
              <w:t>5.5</w:t>
            </w:r>
          </w:p>
        </w:tc>
        <w:tc>
          <w:tcPr>
            <w:tcW w:w="0" w:type="auto"/>
            <w:vAlign w:val="center"/>
          </w:tcPr>
          <w:p w:rsidR="00D1346B" w:rsidRPr="008023A4" w:rsidRDefault="00D1346B" w:rsidP="00CE7A0E">
            <w:pPr>
              <w:pStyle w:val="Default"/>
              <w:jc w:val="center"/>
              <w:rPr>
                <w:color w:val="auto"/>
                <w:sz w:val="21"/>
                <w:szCs w:val="21"/>
              </w:rPr>
            </w:pPr>
            <w:r w:rsidRPr="008023A4">
              <w:rPr>
                <w:color w:val="auto"/>
                <w:sz w:val="21"/>
                <w:szCs w:val="21"/>
              </w:rPr>
              <w:t>9.0</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5</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70</w:t>
            </w:r>
          </w:p>
        </w:tc>
        <w:tc>
          <w:tcPr>
            <w:tcW w:w="456" w:type="dxa"/>
            <w:vAlign w:val="center"/>
          </w:tcPr>
          <w:p w:rsidR="00D1346B" w:rsidRPr="008023A4" w:rsidRDefault="00D1346B" w:rsidP="00CE7A0E">
            <w:pPr>
              <w:pStyle w:val="Default"/>
              <w:jc w:val="center"/>
              <w:rPr>
                <w:color w:val="auto"/>
                <w:sz w:val="21"/>
                <w:szCs w:val="21"/>
              </w:rPr>
            </w:pPr>
            <w:r w:rsidRPr="008023A4">
              <w:rPr>
                <w:color w:val="auto"/>
                <w:sz w:val="21"/>
                <w:szCs w:val="21"/>
              </w:rPr>
              <w:t>30</w:t>
            </w:r>
          </w:p>
        </w:tc>
      </w:tr>
      <w:tr w:rsidR="00D1346B" w:rsidRPr="008023A4" w:rsidTr="00225778">
        <w:trPr>
          <w:trHeight w:val="246"/>
          <w:jc w:val="center"/>
        </w:trPr>
        <w:tc>
          <w:tcPr>
            <w:tcW w:w="609"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50</w:t>
            </w:r>
          </w:p>
        </w:tc>
        <w:tc>
          <w:tcPr>
            <w:tcW w:w="567"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102</w:t>
            </w:r>
          </w:p>
        </w:tc>
        <w:tc>
          <w:tcPr>
            <w:tcW w:w="892" w:type="dxa"/>
            <w:tcBorders>
              <w:bottom w:val="single" w:sz="4" w:space="0" w:color="auto"/>
            </w:tcBorders>
            <w:vAlign w:val="center"/>
          </w:tcPr>
          <w:p w:rsidR="00225778" w:rsidRPr="008023A4" w:rsidRDefault="00D1346B" w:rsidP="00225778">
            <w:pPr>
              <w:pStyle w:val="Default"/>
              <w:jc w:val="center"/>
              <w:rPr>
                <w:color w:val="auto"/>
                <w:sz w:val="21"/>
                <w:szCs w:val="21"/>
              </w:rPr>
            </w:pPr>
            <w:r w:rsidRPr="008023A4">
              <w:rPr>
                <w:color w:val="auto"/>
                <w:sz w:val="21"/>
                <w:szCs w:val="21"/>
              </w:rPr>
              <w:t>69.940</w:t>
            </w:r>
          </w:p>
          <w:p w:rsidR="00D1346B" w:rsidRPr="008023A4" w:rsidRDefault="00D1346B" w:rsidP="00225778">
            <w:pPr>
              <w:pStyle w:val="Default"/>
              <w:jc w:val="center"/>
              <w:rPr>
                <w:color w:val="auto"/>
                <w:sz w:val="21"/>
                <w:szCs w:val="21"/>
              </w:rPr>
            </w:pPr>
            <w:r w:rsidRPr="008023A4">
              <w:rPr>
                <w:color w:val="auto"/>
                <w:sz w:val="21"/>
                <w:szCs w:val="21"/>
              </w:rPr>
              <w:t>69.866</w:t>
            </w:r>
          </w:p>
        </w:tc>
        <w:tc>
          <w:tcPr>
            <w:tcW w:w="426"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62</w:t>
            </w:r>
          </w:p>
        </w:tc>
        <w:tc>
          <w:tcPr>
            <w:tcW w:w="426"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50</w:t>
            </w:r>
          </w:p>
        </w:tc>
        <w:tc>
          <w:tcPr>
            <w:tcW w:w="0" w:type="auto"/>
            <w:tcBorders>
              <w:bottom w:val="single" w:sz="4" w:space="0" w:color="auto"/>
            </w:tcBorders>
            <w:vAlign w:val="center"/>
          </w:tcPr>
          <w:p w:rsidR="00D1346B" w:rsidRPr="008023A4" w:rsidRDefault="00D1346B" w:rsidP="0025410B">
            <w:pPr>
              <w:pStyle w:val="Default"/>
              <w:jc w:val="center"/>
              <w:rPr>
                <w:color w:val="auto"/>
                <w:sz w:val="21"/>
                <w:szCs w:val="21"/>
              </w:rPr>
            </w:pPr>
            <w:r w:rsidRPr="008023A4">
              <w:rPr>
                <w:color w:val="auto"/>
                <w:sz w:val="21"/>
                <w:szCs w:val="21"/>
              </w:rPr>
              <w:t>G 2</w:t>
            </w:r>
            <w:r w:rsidR="00B36C80" w:rsidRPr="008023A4">
              <w:rPr>
                <w:color w:val="auto"/>
                <w:sz w:val="21"/>
                <w:szCs w:val="21"/>
              </w:rPr>
              <w:t>½</w:t>
            </w:r>
            <w:r w:rsidRPr="008023A4">
              <w:rPr>
                <w:rFonts w:ascii="Malgun Gothic" w:eastAsia="Malgun Gothic" w:hAnsi="Malgun Gothic"/>
                <w:color w:val="auto"/>
                <w:sz w:val="21"/>
                <w:szCs w:val="21"/>
              </w:rPr>
              <w:t>”</w:t>
            </w:r>
            <w:r w:rsidRPr="008023A4">
              <w:rPr>
                <w:color w:val="auto"/>
                <w:sz w:val="21"/>
                <w:szCs w:val="21"/>
              </w:rPr>
              <w:t xml:space="preserve"> B</w:t>
            </w:r>
          </w:p>
        </w:tc>
        <w:tc>
          <w:tcPr>
            <w:tcW w:w="455"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13</w:t>
            </w:r>
          </w:p>
        </w:tc>
        <w:tc>
          <w:tcPr>
            <w:tcW w:w="584"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20.0</w:t>
            </w:r>
          </w:p>
        </w:tc>
        <w:tc>
          <w:tcPr>
            <w:tcW w:w="479"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8.0</w:t>
            </w:r>
          </w:p>
        </w:tc>
        <w:tc>
          <w:tcPr>
            <w:tcW w:w="479"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6.5</w:t>
            </w:r>
          </w:p>
        </w:tc>
        <w:tc>
          <w:tcPr>
            <w:tcW w:w="0" w:type="auto"/>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10.5</w:t>
            </w:r>
          </w:p>
        </w:tc>
        <w:tc>
          <w:tcPr>
            <w:tcW w:w="456"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6</w:t>
            </w:r>
          </w:p>
        </w:tc>
        <w:tc>
          <w:tcPr>
            <w:tcW w:w="456"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84</w:t>
            </w:r>
          </w:p>
        </w:tc>
        <w:tc>
          <w:tcPr>
            <w:tcW w:w="456" w:type="dxa"/>
            <w:tcBorders>
              <w:bottom w:val="single" w:sz="4" w:space="0" w:color="auto"/>
            </w:tcBorders>
            <w:vAlign w:val="center"/>
          </w:tcPr>
          <w:p w:rsidR="00D1346B" w:rsidRPr="008023A4" w:rsidRDefault="00D1346B" w:rsidP="00CE7A0E">
            <w:pPr>
              <w:pStyle w:val="Default"/>
              <w:jc w:val="center"/>
              <w:rPr>
                <w:color w:val="auto"/>
                <w:sz w:val="21"/>
                <w:szCs w:val="21"/>
              </w:rPr>
            </w:pPr>
            <w:r w:rsidRPr="008023A4">
              <w:rPr>
                <w:color w:val="auto"/>
                <w:sz w:val="21"/>
                <w:szCs w:val="21"/>
              </w:rPr>
              <w:t>33</w:t>
            </w:r>
          </w:p>
        </w:tc>
      </w:tr>
      <w:tr w:rsidR="00D1346B" w:rsidRPr="008023A4" w:rsidTr="00225778">
        <w:trPr>
          <w:trHeight w:val="246"/>
          <w:jc w:val="center"/>
        </w:trPr>
        <w:tc>
          <w:tcPr>
            <w:tcW w:w="609" w:type="dxa"/>
            <w:tcBorders>
              <w:bottom w:val="nil"/>
              <w:right w:val="nil"/>
            </w:tcBorders>
            <w:vAlign w:val="center"/>
          </w:tcPr>
          <w:p w:rsidR="00D1346B" w:rsidRPr="008023A4" w:rsidRDefault="00D1346B" w:rsidP="00CE7A0E">
            <w:pPr>
              <w:pStyle w:val="Default"/>
              <w:jc w:val="center"/>
              <w:rPr>
                <w:color w:val="auto"/>
                <w:sz w:val="21"/>
                <w:szCs w:val="21"/>
              </w:rPr>
            </w:pPr>
            <w:r w:rsidRPr="008023A4">
              <w:rPr>
                <w:color w:val="auto"/>
                <w:sz w:val="21"/>
                <w:szCs w:val="21"/>
              </w:rPr>
              <w:t>a</w:t>
            </w:r>
          </w:p>
        </w:tc>
        <w:tc>
          <w:tcPr>
            <w:tcW w:w="7400" w:type="dxa"/>
            <w:gridSpan w:val="13"/>
            <w:tcBorders>
              <w:left w:val="nil"/>
              <w:bottom w:val="nil"/>
            </w:tcBorders>
            <w:vAlign w:val="center"/>
          </w:tcPr>
          <w:p w:rsidR="00D1346B" w:rsidRPr="008023A4" w:rsidRDefault="00D1346B" w:rsidP="009A3642">
            <w:pPr>
              <w:pStyle w:val="Default"/>
              <w:jc w:val="center"/>
              <w:rPr>
                <w:color w:val="auto"/>
                <w:sz w:val="21"/>
                <w:szCs w:val="21"/>
              </w:rPr>
            </w:pPr>
            <w:r w:rsidRPr="008023A4">
              <w:rPr>
                <w:rFonts w:hAnsi="宋体"/>
                <w:color w:val="auto"/>
                <w:sz w:val="21"/>
                <w:szCs w:val="21"/>
              </w:rPr>
              <w:t>见</w:t>
            </w:r>
            <w:r w:rsidRPr="008023A4">
              <w:rPr>
                <w:color w:val="auto"/>
                <w:sz w:val="21"/>
                <w:szCs w:val="21"/>
              </w:rPr>
              <w:t>ISO 286-2</w:t>
            </w:r>
            <w:r w:rsidR="00CE7A0E" w:rsidRPr="008023A4">
              <w:rPr>
                <w:color w:val="auto"/>
                <w:sz w:val="21"/>
                <w:szCs w:val="21"/>
              </w:rPr>
              <w:t xml:space="preserve"> </w:t>
            </w:r>
            <w:r w:rsidRPr="008023A4">
              <w:rPr>
                <w:color w:val="auto"/>
                <w:sz w:val="21"/>
                <w:szCs w:val="21"/>
              </w:rPr>
              <w:t>[</w:t>
            </w:r>
            <w:r w:rsidR="009A3642" w:rsidRPr="008023A4">
              <w:rPr>
                <w:rFonts w:hint="eastAsia"/>
                <w:color w:val="auto"/>
                <w:sz w:val="21"/>
                <w:szCs w:val="21"/>
              </w:rPr>
              <w:t>7</w:t>
            </w:r>
            <w:r w:rsidRPr="008023A4">
              <w:rPr>
                <w:color w:val="auto"/>
                <w:sz w:val="21"/>
                <w:szCs w:val="21"/>
              </w:rPr>
              <w:t>]</w:t>
            </w:r>
          </w:p>
        </w:tc>
      </w:tr>
      <w:tr w:rsidR="00D1346B" w:rsidRPr="008023A4" w:rsidTr="00225778">
        <w:trPr>
          <w:trHeight w:val="246"/>
          <w:jc w:val="center"/>
        </w:trPr>
        <w:tc>
          <w:tcPr>
            <w:tcW w:w="609" w:type="dxa"/>
            <w:tcBorders>
              <w:top w:val="nil"/>
              <w:right w:val="nil"/>
            </w:tcBorders>
            <w:vAlign w:val="center"/>
          </w:tcPr>
          <w:p w:rsidR="00D1346B" w:rsidRPr="008023A4" w:rsidRDefault="00D1346B" w:rsidP="00CE7A0E">
            <w:pPr>
              <w:pStyle w:val="Default"/>
              <w:jc w:val="center"/>
              <w:rPr>
                <w:color w:val="auto"/>
                <w:sz w:val="21"/>
                <w:szCs w:val="21"/>
              </w:rPr>
            </w:pPr>
            <w:r w:rsidRPr="008023A4">
              <w:rPr>
                <w:color w:val="auto"/>
                <w:sz w:val="21"/>
                <w:szCs w:val="21"/>
              </w:rPr>
              <w:t>b</w:t>
            </w:r>
          </w:p>
        </w:tc>
        <w:tc>
          <w:tcPr>
            <w:tcW w:w="7400" w:type="dxa"/>
            <w:gridSpan w:val="13"/>
            <w:tcBorders>
              <w:top w:val="nil"/>
              <w:left w:val="nil"/>
            </w:tcBorders>
            <w:vAlign w:val="center"/>
          </w:tcPr>
          <w:p w:rsidR="00D1346B" w:rsidRPr="008023A4" w:rsidRDefault="00D1346B" w:rsidP="009A3642">
            <w:pPr>
              <w:pStyle w:val="Default"/>
              <w:jc w:val="center"/>
              <w:rPr>
                <w:color w:val="auto"/>
                <w:sz w:val="21"/>
                <w:szCs w:val="21"/>
              </w:rPr>
            </w:pPr>
            <w:r w:rsidRPr="008023A4">
              <w:rPr>
                <w:rFonts w:hAnsi="宋体"/>
                <w:color w:val="auto"/>
                <w:sz w:val="21"/>
                <w:szCs w:val="21"/>
              </w:rPr>
              <w:t>见</w:t>
            </w:r>
            <w:r w:rsidRPr="008023A4">
              <w:rPr>
                <w:color w:val="auto"/>
                <w:sz w:val="21"/>
                <w:szCs w:val="21"/>
              </w:rPr>
              <w:t>ISO 228-1</w:t>
            </w:r>
            <w:r w:rsidR="00CE7A0E" w:rsidRPr="008023A4">
              <w:rPr>
                <w:color w:val="auto"/>
                <w:sz w:val="21"/>
                <w:szCs w:val="21"/>
              </w:rPr>
              <w:t xml:space="preserve"> </w:t>
            </w:r>
            <w:r w:rsidRPr="008023A4">
              <w:rPr>
                <w:color w:val="auto"/>
                <w:sz w:val="21"/>
                <w:szCs w:val="21"/>
              </w:rPr>
              <w:t>[</w:t>
            </w:r>
            <w:r w:rsidR="009A3642" w:rsidRPr="008023A4">
              <w:rPr>
                <w:rFonts w:hint="eastAsia"/>
                <w:color w:val="auto"/>
                <w:sz w:val="21"/>
                <w:szCs w:val="21"/>
              </w:rPr>
              <w:t>8</w:t>
            </w:r>
            <w:r w:rsidRPr="008023A4">
              <w:rPr>
                <w:color w:val="auto"/>
                <w:sz w:val="21"/>
                <w:szCs w:val="21"/>
              </w:rPr>
              <w:t>]</w:t>
            </w:r>
          </w:p>
        </w:tc>
      </w:tr>
    </w:tbl>
    <w:p w:rsidR="00CA1797" w:rsidRPr="008023A4" w:rsidRDefault="00CA1797" w:rsidP="00EC219F">
      <w:pPr>
        <w:tabs>
          <w:tab w:val="left" w:pos="567"/>
          <w:tab w:val="left" w:pos="4253"/>
          <w:tab w:val="left" w:pos="4820"/>
        </w:tabs>
        <w:ind w:firstLineChars="200" w:firstLine="480"/>
        <w:rPr>
          <w:rFonts w:ascii="宋体" w:hAnsi="宋体"/>
          <w:position w:val="-12"/>
          <w:sz w:val="24"/>
          <w:szCs w:val="24"/>
        </w:rPr>
      </w:pPr>
    </w:p>
    <w:p w:rsidR="00CA1797" w:rsidRPr="008023A4" w:rsidRDefault="00CA1797">
      <w:pPr>
        <w:widowControl/>
        <w:jc w:val="left"/>
        <w:rPr>
          <w:rFonts w:ascii="宋体" w:hAnsi="宋体"/>
          <w:position w:val="-12"/>
          <w:sz w:val="24"/>
          <w:szCs w:val="24"/>
        </w:rPr>
      </w:pPr>
      <w:r w:rsidRPr="008023A4">
        <w:rPr>
          <w:rFonts w:ascii="宋体" w:hAnsi="宋体"/>
          <w:position w:val="-12"/>
          <w:sz w:val="24"/>
          <w:szCs w:val="24"/>
        </w:rPr>
        <w:br w:type="page"/>
      </w:r>
    </w:p>
    <w:p w:rsidR="00D1346B" w:rsidRPr="00065551" w:rsidRDefault="00D1346B" w:rsidP="00EC219F">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E.4</w:t>
      </w:r>
      <w:r w:rsidR="00EC219F" w:rsidRPr="00065551">
        <w:rPr>
          <w:rFonts w:hAnsi="宋体"/>
          <w:position w:val="-12"/>
          <w:sz w:val="24"/>
          <w:szCs w:val="24"/>
        </w:rPr>
        <w:t>所示为</w:t>
      </w:r>
      <w:r w:rsidRPr="00065551">
        <w:rPr>
          <w:rFonts w:hAnsi="宋体"/>
          <w:position w:val="-12"/>
          <w:sz w:val="24"/>
          <w:szCs w:val="24"/>
        </w:rPr>
        <w:t>一种螺纹</w:t>
      </w:r>
      <w:r w:rsidR="00EC219F" w:rsidRPr="00065551">
        <w:rPr>
          <w:rFonts w:hAnsi="宋体"/>
          <w:position w:val="-12"/>
          <w:sz w:val="24"/>
          <w:szCs w:val="24"/>
        </w:rPr>
        <w:t>连接型</w:t>
      </w:r>
      <w:r w:rsidRPr="00065551">
        <w:rPr>
          <w:rFonts w:hAnsi="宋体"/>
          <w:position w:val="-12"/>
          <w:sz w:val="24"/>
          <w:szCs w:val="24"/>
        </w:rPr>
        <w:t>扰动发生器的主体，尺寸</w:t>
      </w:r>
      <w:r w:rsidR="00EC219F" w:rsidRPr="00065551">
        <w:rPr>
          <w:rFonts w:hAnsi="宋体"/>
          <w:position w:val="-12"/>
          <w:sz w:val="24"/>
          <w:szCs w:val="24"/>
        </w:rPr>
        <w:t>见</w:t>
      </w:r>
      <w:r w:rsidRPr="00065551">
        <w:rPr>
          <w:rFonts w:hAnsi="宋体"/>
          <w:position w:val="-12"/>
          <w:sz w:val="24"/>
          <w:szCs w:val="24"/>
        </w:rPr>
        <w:t>表</w:t>
      </w:r>
      <w:r w:rsidRPr="00065551">
        <w:rPr>
          <w:position w:val="-12"/>
          <w:sz w:val="24"/>
          <w:szCs w:val="24"/>
        </w:rPr>
        <w:t>E.2</w:t>
      </w:r>
      <w:r w:rsidRPr="00065551">
        <w:rPr>
          <w:rFonts w:hAnsi="宋体"/>
          <w:position w:val="-12"/>
          <w:sz w:val="24"/>
          <w:szCs w:val="24"/>
        </w:rPr>
        <w:t>。</w:t>
      </w:r>
    </w:p>
    <w:p w:rsidR="00C26949" w:rsidRPr="008023A4" w:rsidRDefault="00C26949" w:rsidP="00EC219F">
      <w:pPr>
        <w:tabs>
          <w:tab w:val="left" w:pos="567"/>
          <w:tab w:val="left" w:pos="4253"/>
          <w:tab w:val="left" w:pos="4820"/>
        </w:tabs>
        <w:ind w:firstLineChars="200" w:firstLine="480"/>
        <w:rPr>
          <w:rFonts w:ascii="宋体" w:hAnsi="宋体"/>
          <w:position w:val="-12"/>
          <w:sz w:val="24"/>
          <w:szCs w:val="24"/>
        </w:rPr>
      </w:pPr>
    </w:p>
    <w:p w:rsidR="00D1346B" w:rsidRPr="008023A4" w:rsidRDefault="00D1346B" w:rsidP="00EC219F">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51450" cy="3645817"/>
            <wp:effectExtent l="19050" t="0" r="635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a:srcRect/>
                    <a:stretch>
                      <a:fillRect/>
                    </a:stretch>
                  </pic:blipFill>
                  <pic:spPr bwMode="auto">
                    <a:xfrm>
                      <a:off x="0" y="0"/>
                      <a:ext cx="5257170" cy="3649788"/>
                    </a:xfrm>
                    <a:prstGeom prst="rect">
                      <a:avLst/>
                    </a:prstGeom>
                    <a:noFill/>
                    <a:ln w="9525">
                      <a:noFill/>
                      <a:miter lim="800000"/>
                      <a:headEnd/>
                      <a:tailEnd/>
                    </a:ln>
                  </pic:spPr>
                </pic:pic>
              </a:graphicData>
            </a:graphic>
          </wp:inline>
        </w:drawing>
      </w:r>
    </w:p>
    <w:p w:rsidR="00D1346B" w:rsidRPr="008023A4" w:rsidRDefault="00D1346B" w:rsidP="00B36C80">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p w:rsidR="00D1346B" w:rsidRPr="008023A4" w:rsidRDefault="00D1346B" w:rsidP="00B36C80">
      <w:pPr>
        <w:tabs>
          <w:tab w:val="left" w:pos="567"/>
          <w:tab w:val="left" w:pos="4253"/>
          <w:tab w:val="left" w:pos="4820"/>
        </w:tabs>
        <w:ind w:firstLineChars="200" w:firstLine="420"/>
        <w:rPr>
          <w:position w:val="-12"/>
        </w:rPr>
      </w:pPr>
      <w:r w:rsidRPr="008023A4">
        <w:rPr>
          <w:position w:val="-12"/>
        </w:rPr>
        <w:t>1</w:t>
      </w:r>
      <w:r w:rsidR="00B36C80" w:rsidRPr="008023A4">
        <w:rPr>
          <w:position w:val="-12"/>
        </w:rPr>
        <w:t xml:space="preserve">  </w:t>
      </w:r>
      <w:r w:rsidRPr="008023A4">
        <w:rPr>
          <w:position w:val="-12"/>
        </w:rPr>
        <w:t>4</w:t>
      </w:r>
      <w:r w:rsidR="00CA1797" w:rsidRPr="008023A4">
        <w:rPr>
          <w:rFonts w:hAnsi="宋体"/>
          <w:position w:val="-12"/>
        </w:rPr>
        <w:t>孔</w:t>
      </w:r>
      <w:r w:rsidRPr="008023A4">
        <w:rPr>
          <w:i/>
          <w:position w:val="-12"/>
        </w:rPr>
        <w:t>ΦH</w:t>
      </w:r>
      <w:r w:rsidRPr="008023A4">
        <w:rPr>
          <w:position w:val="-12"/>
        </w:rPr>
        <w:t>×</w:t>
      </w:r>
      <w:r w:rsidRPr="008023A4">
        <w:rPr>
          <w:i/>
          <w:position w:val="-12"/>
        </w:rPr>
        <w:t>J</w:t>
      </w:r>
      <w:r w:rsidRPr="008023A4">
        <w:rPr>
          <w:rFonts w:hAnsi="宋体"/>
          <w:position w:val="-12"/>
        </w:rPr>
        <w:t>深。阀门</w:t>
      </w:r>
      <w:r w:rsidRPr="008023A4">
        <w:rPr>
          <w:i/>
          <w:position w:val="-12"/>
        </w:rPr>
        <w:t>K</w:t>
      </w:r>
      <w:r w:rsidRPr="008023A4">
        <w:rPr>
          <w:rFonts w:hAnsi="宋体"/>
          <w:position w:val="-12"/>
        </w:rPr>
        <w:t>螺纹</w:t>
      </w:r>
      <w:r w:rsidRPr="008023A4">
        <w:rPr>
          <w:position w:val="-12"/>
        </w:rPr>
        <w:t>×</w:t>
      </w:r>
      <w:r w:rsidRPr="008023A4">
        <w:rPr>
          <w:i/>
          <w:position w:val="-12"/>
        </w:rPr>
        <w:t>L</w:t>
      </w:r>
      <w:r w:rsidRPr="008023A4">
        <w:rPr>
          <w:position w:val="-12"/>
        </w:rPr>
        <w:tab/>
      </w:r>
      <w:r w:rsidR="00805D48" w:rsidRPr="008023A4">
        <w:rPr>
          <w:rFonts w:hAnsi="宋体"/>
          <w:position w:val="-12"/>
        </w:rPr>
        <w:t>所有</w:t>
      </w:r>
      <w:r w:rsidR="00860BB4" w:rsidRPr="008023A4">
        <w:rPr>
          <w:rFonts w:hAnsi="宋体"/>
          <w:position w:val="-12"/>
        </w:rPr>
        <w:t>机械加工</w:t>
      </w:r>
      <w:r w:rsidRPr="008023A4">
        <w:rPr>
          <w:rFonts w:hAnsi="宋体"/>
          <w:position w:val="-12"/>
        </w:rPr>
        <w:t>表面</w:t>
      </w:r>
      <w:r w:rsidR="00860BB4" w:rsidRPr="008023A4">
        <w:rPr>
          <w:rFonts w:hAnsi="宋体"/>
          <w:position w:val="-12"/>
        </w:rPr>
        <w:t>粗糙</w:t>
      </w:r>
      <w:r w:rsidRPr="008023A4">
        <w:rPr>
          <w:rFonts w:hAnsi="宋体"/>
          <w:position w:val="-12"/>
        </w:rPr>
        <w:t>度</w:t>
      </w:r>
      <w:r w:rsidRPr="008023A4">
        <w:rPr>
          <w:position w:val="-12"/>
        </w:rPr>
        <w:t>3.2μm</w:t>
      </w:r>
    </w:p>
    <w:p w:rsidR="00D1346B" w:rsidRPr="008023A4" w:rsidRDefault="00D1346B" w:rsidP="00B36C80">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图E.4 螺纹</w:t>
      </w:r>
      <w:r w:rsidR="00B2073F" w:rsidRPr="008023A4">
        <w:rPr>
          <w:rFonts w:ascii="黑体" w:eastAsia="黑体" w:hAnsi="黑体" w:hint="eastAsia"/>
          <w:position w:val="-12"/>
        </w:rPr>
        <w:t>连接型</w:t>
      </w:r>
      <w:r w:rsidRPr="008023A4">
        <w:rPr>
          <w:rFonts w:ascii="黑体" w:eastAsia="黑体" w:hAnsi="黑体" w:hint="eastAsia"/>
          <w:position w:val="-12"/>
        </w:rPr>
        <w:t>扰动发生器的主体</w:t>
      </w:r>
    </w:p>
    <w:p w:rsidR="00FB188C" w:rsidRPr="008023A4" w:rsidRDefault="00FB188C" w:rsidP="00B36C80">
      <w:pPr>
        <w:tabs>
          <w:tab w:val="left" w:pos="567"/>
          <w:tab w:val="left" w:pos="4253"/>
          <w:tab w:val="left" w:pos="4820"/>
        </w:tabs>
        <w:jc w:val="center"/>
        <w:rPr>
          <w:rFonts w:ascii="黑体" w:eastAsia="黑体" w:hAnsi="黑体"/>
          <w:position w:val="-12"/>
        </w:rPr>
      </w:pPr>
    </w:p>
    <w:p w:rsidR="00D1346B" w:rsidRPr="008023A4" w:rsidRDefault="00D1346B" w:rsidP="00B36C80">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表E.2 螺纹类扰动发生器的主体（对象2）的尺寸（见图E.4）</w:t>
      </w:r>
    </w:p>
    <w:tbl>
      <w:tblPr>
        <w:tblW w:w="0" w:type="auto"/>
        <w:jc w:val="center"/>
        <w:tblInd w:w="-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3"/>
        <w:gridCol w:w="567"/>
        <w:gridCol w:w="916"/>
        <w:gridCol w:w="584"/>
        <w:gridCol w:w="584"/>
        <w:gridCol w:w="426"/>
        <w:gridCol w:w="426"/>
        <w:gridCol w:w="903"/>
        <w:gridCol w:w="479"/>
        <w:gridCol w:w="426"/>
        <w:gridCol w:w="508"/>
        <w:gridCol w:w="426"/>
        <w:gridCol w:w="426"/>
      </w:tblGrid>
      <w:tr w:rsidR="00D1346B" w:rsidRPr="008023A4" w:rsidTr="00E457D9">
        <w:trPr>
          <w:trHeight w:val="143"/>
          <w:jc w:val="center"/>
        </w:trPr>
        <w:tc>
          <w:tcPr>
            <w:tcW w:w="633" w:type="dxa"/>
            <w:vAlign w:val="center"/>
          </w:tcPr>
          <w:p w:rsidR="00D1346B" w:rsidRPr="008023A4" w:rsidRDefault="00D1346B" w:rsidP="00B36C80">
            <w:pPr>
              <w:pStyle w:val="Default"/>
              <w:jc w:val="center"/>
              <w:rPr>
                <w:color w:val="auto"/>
                <w:sz w:val="21"/>
                <w:szCs w:val="21"/>
              </w:rPr>
            </w:pPr>
            <w:r w:rsidRPr="008023A4">
              <w:rPr>
                <w:b/>
                <w:bCs/>
                <w:color w:val="auto"/>
                <w:sz w:val="21"/>
                <w:szCs w:val="21"/>
              </w:rPr>
              <w:t>DN</w:t>
            </w:r>
          </w:p>
        </w:tc>
        <w:tc>
          <w:tcPr>
            <w:tcW w:w="567" w:type="dxa"/>
            <w:vAlign w:val="center"/>
          </w:tcPr>
          <w:p w:rsidR="00D1346B" w:rsidRPr="008023A4" w:rsidRDefault="00D1346B" w:rsidP="00B36C80">
            <w:pPr>
              <w:pStyle w:val="Default"/>
              <w:jc w:val="center"/>
              <w:rPr>
                <w:color w:val="auto"/>
                <w:sz w:val="21"/>
                <w:szCs w:val="21"/>
              </w:rPr>
            </w:pPr>
            <w:r w:rsidRPr="008023A4">
              <w:rPr>
                <w:b/>
                <w:bCs/>
                <w:color w:val="auto"/>
                <w:sz w:val="21"/>
                <w:szCs w:val="21"/>
              </w:rPr>
              <w:t>A</w:t>
            </w:r>
          </w:p>
        </w:tc>
        <w:tc>
          <w:tcPr>
            <w:tcW w:w="916" w:type="dxa"/>
            <w:vAlign w:val="center"/>
          </w:tcPr>
          <w:p w:rsidR="00D1346B" w:rsidRPr="008023A4" w:rsidRDefault="00D1346B" w:rsidP="00B36C80">
            <w:pPr>
              <w:pStyle w:val="Default"/>
              <w:jc w:val="center"/>
              <w:rPr>
                <w:color w:val="auto"/>
                <w:sz w:val="21"/>
                <w:szCs w:val="21"/>
              </w:rPr>
            </w:pPr>
            <w:r w:rsidRPr="008023A4">
              <w:rPr>
                <w:b/>
                <w:bCs/>
                <w:color w:val="auto"/>
                <w:sz w:val="21"/>
                <w:szCs w:val="21"/>
              </w:rPr>
              <w:t>B (H</w:t>
            </w:r>
            <w:smartTag w:uri="urn:schemas-microsoft-com:office:smarttags" w:element="chmetcnv">
              <w:smartTagPr>
                <w:attr w:name="TCSC" w:val="0"/>
                <w:attr w:name="NumberType" w:val="1"/>
                <w:attr w:name="Negative" w:val="False"/>
                <w:attr w:name="HasSpace" w:val="False"/>
                <w:attr w:name="SourceValue" w:val="9"/>
                <w:attr w:name="UnitName" w:val="a"/>
              </w:smartTagPr>
              <w:r w:rsidRPr="008023A4">
                <w:rPr>
                  <w:b/>
                  <w:bCs/>
                  <w:color w:val="auto"/>
                  <w:sz w:val="21"/>
                  <w:szCs w:val="21"/>
                </w:rPr>
                <w:t>9</w:t>
              </w:r>
              <w:r w:rsidRPr="008023A4">
                <w:rPr>
                  <w:b/>
                  <w:bCs/>
                  <w:color w:val="auto"/>
                  <w:sz w:val="21"/>
                  <w:szCs w:val="21"/>
                  <w:vertAlign w:val="superscript"/>
                </w:rPr>
                <w:t>a</w:t>
              </w:r>
            </w:smartTag>
            <w:r w:rsidRPr="008023A4">
              <w:rPr>
                <w:b/>
                <w:bCs/>
                <w:color w:val="auto"/>
                <w:sz w:val="21"/>
                <w:szCs w:val="21"/>
              </w:rPr>
              <w:t>)</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C</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D</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E</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F</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G</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H</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J</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K</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L</w:t>
            </w:r>
          </w:p>
        </w:tc>
        <w:tc>
          <w:tcPr>
            <w:tcW w:w="0" w:type="auto"/>
            <w:vAlign w:val="center"/>
          </w:tcPr>
          <w:p w:rsidR="00D1346B" w:rsidRPr="008023A4" w:rsidRDefault="00D1346B" w:rsidP="00B36C80">
            <w:pPr>
              <w:pStyle w:val="Default"/>
              <w:jc w:val="center"/>
              <w:rPr>
                <w:color w:val="auto"/>
                <w:sz w:val="21"/>
                <w:szCs w:val="21"/>
              </w:rPr>
            </w:pPr>
            <w:r w:rsidRPr="008023A4">
              <w:rPr>
                <w:b/>
                <w:bCs/>
                <w:color w:val="auto"/>
                <w:sz w:val="21"/>
                <w:szCs w:val="21"/>
              </w:rPr>
              <w:t>M</w:t>
            </w:r>
          </w:p>
        </w:tc>
      </w:tr>
      <w:tr w:rsidR="00D1346B" w:rsidRPr="008023A4" w:rsidTr="00E457D9">
        <w:trPr>
          <w:trHeight w:val="246"/>
          <w:jc w:val="center"/>
        </w:trPr>
        <w:tc>
          <w:tcPr>
            <w:tcW w:w="633" w:type="dxa"/>
            <w:vAlign w:val="center"/>
          </w:tcPr>
          <w:p w:rsidR="00D1346B" w:rsidRPr="008023A4" w:rsidRDefault="00D1346B" w:rsidP="00B36C80">
            <w:pPr>
              <w:pStyle w:val="Default"/>
              <w:jc w:val="center"/>
              <w:rPr>
                <w:color w:val="auto"/>
                <w:sz w:val="21"/>
                <w:szCs w:val="21"/>
              </w:rPr>
            </w:pPr>
            <w:r w:rsidRPr="008023A4">
              <w:rPr>
                <w:color w:val="auto"/>
                <w:sz w:val="21"/>
                <w:szCs w:val="21"/>
              </w:rPr>
              <w:t>15</w:t>
            </w:r>
          </w:p>
        </w:tc>
        <w:tc>
          <w:tcPr>
            <w:tcW w:w="567" w:type="dxa"/>
            <w:vAlign w:val="center"/>
          </w:tcPr>
          <w:p w:rsidR="00D1346B" w:rsidRPr="008023A4" w:rsidRDefault="00D1346B" w:rsidP="00B36C80">
            <w:pPr>
              <w:pStyle w:val="Default"/>
              <w:jc w:val="center"/>
              <w:rPr>
                <w:color w:val="auto"/>
                <w:sz w:val="21"/>
                <w:szCs w:val="21"/>
              </w:rPr>
            </w:pPr>
            <w:r w:rsidRPr="008023A4">
              <w:rPr>
                <w:color w:val="auto"/>
                <w:sz w:val="21"/>
                <w:szCs w:val="21"/>
              </w:rPr>
              <w:t>52</w:t>
            </w:r>
          </w:p>
        </w:tc>
        <w:tc>
          <w:tcPr>
            <w:tcW w:w="916" w:type="dxa"/>
            <w:vAlign w:val="center"/>
          </w:tcPr>
          <w:p w:rsidR="00B36C80" w:rsidRPr="008023A4" w:rsidRDefault="00D1346B" w:rsidP="00B36C80">
            <w:pPr>
              <w:pStyle w:val="Default"/>
              <w:jc w:val="center"/>
              <w:rPr>
                <w:color w:val="auto"/>
                <w:sz w:val="21"/>
                <w:szCs w:val="21"/>
              </w:rPr>
            </w:pPr>
            <w:r w:rsidRPr="008023A4">
              <w:rPr>
                <w:color w:val="auto"/>
                <w:sz w:val="21"/>
                <w:szCs w:val="21"/>
              </w:rPr>
              <w:t>30.052</w:t>
            </w:r>
          </w:p>
          <w:p w:rsidR="00D1346B" w:rsidRPr="008023A4" w:rsidRDefault="00D1346B" w:rsidP="00B36C80">
            <w:pPr>
              <w:pStyle w:val="Default"/>
              <w:jc w:val="center"/>
              <w:rPr>
                <w:color w:val="auto"/>
                <w:sz w:val="21"/>
                <w:szCs w:val="21"/>
              </w:rPr>
            </w:pPr>
            <w:r w:rsidRPr="008023A4">
              <w:rPr>
                <w:color w:val="auto"/>
                <w:sz w:val="21"/>
                <w:szCs w:val="21"/>
              </w:rPr>
              <w:t>30.000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23.5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15.5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46</w:t>
            </w:r>
          </w:p>
        </w:tc>
        <w:tc>
          <w:tcPr>
            <w:tcW w:w="0" w:type="auto"/>
            <w:vAlign w:val="center"/>
          </w:tcPr>
          <w:p w:rsidR="00D1346B" w:rsidRPr="008023A4" w:rsidRDefault="00B36C80" w:rsidP="00B36C80">
            <w:pPr>
              <w:pStyle w:val="Default"/>
              <w:jc w:val="center"/>
              <w:rPr>
                <w:color w:val="auto"/>
                <w:sz w:val="21"/>
                <w:szCs w:val="21"/>
              </w:rPr>
            </w:pPr>
            <w:r w:rsidRPr="008023A4">
              <w:rPr>
                <w:color w:val="auto"/>
                <w:sz w:val="21"/>
                <w:szCs w:val="21"/>
              </w:rPr>
              <w:t>G</w:t>
            </w:r>
            <w:r w:rsidR="00D1346B" w:rsidRPr="008023A4">
              <w:rPr>
                <w:color w:val="auto"/>
                <w:sz w:val="21"/>
                <w:szCs w:val="21"/>
              </w:rPr>
              <w:t>¾</w:t>
            </w:r>
            <w:r w:rsidR="00D1346B" w:rsidRPr="008023A4">
              <w:rPr>
                <w:rFonts w:ascii="Malgun Gothic" w:eastAsia="Malgun Gothic" w:hAnsi="Malgun Gothic"/>
                <w:color w:val="auto"/>
                <w:sz w:val="21"/>
                <w:szCs w:val="21"/>
              </w:rPr>
              <w:t>”</w:t>
            </w:r>
            <w:r w:rsidR="00D1346B" w:rsidRPr="008023A4">
              <w:rPr>
                <w:color w:val="auto"/>
                <w:sz w:val="21"/>
                <w:szCs w:val="21"/>
              </w:rPr>
              <w:t xml:space="preserve"> B</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3.3</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16</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M4</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12</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40</w:t>
            </w:r>
          </w:p>
        </w:tc>
      </w:tr>
      <w:tr w:rsidR="00D1346B" w:rsidRPr="008023A4" w:rsidTr="00E457D9">
        <w:trPr>
          <w:trHeight w:val="246"/>
          <w:jc w:val="center"/>
        </w:trPr>
        <w:tc>
          <w:tcPr>
            <w:tcW w:w="633" w:type="dxa"/>
            <w:vAlign w:val="center"/>
          </w:tcPr>
          <w:p w:rsidR="00D1346B" w:rsidRPr="008023A4" w:rsidRDefault="00D1346B" w:rsidP="00B36C80">
            <w:pPr>
              <w:pStyle w:val="Default"/>
              <w:jc w:val="center"/>
              <w:rPr>
                <w:color w:val="auto"/>
                <w:sz w:val="21"/>
                <w:szCs w:val="21"/>
              </w:rPr>
            </w:pPr>
            <w:r w:rsidRPr="008023A4">
              <w:rPr>
                <w:color w:val="auto"/>
                <w:sz w:val="21"/>
                <w:szCs w:val="21"/>
              </w:rPr>
              <w:t>20</w:t>
            </w:r>
          </w:p>
        </w:tc>
        <w:tc>
          <w:tcPr>
            <w:tcW w:w="567" w:type="dxa"/>
            <w:vAlign w:val="center"/>
          </w:tcPr>
          <w:p w:rsidR="00D1346B" w:rsidRPr="008023A4" w:rsidRDefault="00D1346B" w:rsidP="00B36C80">
            <w:pPr>
              <w:pStyle w:val="Default"/>
              <w:jc w:val="center"/>
              <w:rPr>
                <w:color w:val="auto"/>
                <w:sz w:val="21"/>
                <w:szCs w:val="21"/>
              </w:rPr>
            </w:pPr>
            <w:r w:rsidRPr="008023A4">
              <w:rPr>
                <w:color w:val="auto"/>
                <w:sz w:val="21"/>
                <w:szCs w:val="21"/>
              </w:rPr>
              <w:t>58</w:t>
            </w:r>
          </w:p>
        </w:tc>
        <w:tc>
          <w:tcPr>
            <w:tcW w:w="916" w:type="dxa"/>
            <w:vAlign w:val="center"/>
          </w:tcPr>
          <w:p w:rsidR="00B36C80" w:rsidRPr="008023A4" w:rsidRDefault="00D1346B" w:rsidP="00B36C80">
            <w:pPr>
              <w:pStyle w:val="Default"/>
              <w:jc w:val="center"/>
              <w:rPr>
                <w:color w:val="auto"/>
                <w:sz w:val="21"/>
                <w:szCs w:val="21"/>
              </w:rPr>
            </w:pPr>
            <w:r w:rsidRPr="008023A4">
              <w:rPr>
                <w:color w:val="auto"/>
                <w:sz w:val="21"/>
                <w:szCs w:val="21"/>
              </w:rPr>
              <w:t>36.062</w:t>
            </w:r>
          </w:p>
          <w:p w:rsidR="00D1346B" w:rsidRPr="008023A4" w:rsidRDefault="00D1346B" w:rsidP="00B36C80">
            <w:pPr>
              <w:pStyle w:val="Default"/>
              <w:jc w:val="center"/>
              <w:rPr>
                <w:color w:val="auto"/>
                <w:sz w:val="21"/>
                <w:szCs w:val="21"/>
              </w:rPr>
            </w:pPr>
            <w:r w:rsidRPr="008023A4">
              <w:rPr>
                <w:color w:val="auto"/>
                <w:sz w:val="21"/>
                <w:szCs w:val="21"/>
              </w:rPr>
              <w:t>36.000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26.0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18.0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46</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G1</w:t>
            </w:r>
            <w:r w:rsidRPr="008023A4">
              <w:rPr>
                <w:rFonts w:ascii="Malgun Gothic" w:eastAsia="Malgun Gothic" w:hAnsi="Malgun Gothic"/>
                <w:color w:val="auto"/>
                <w:sz w:val="21"/>
                <w:szCs w:val="21"/>
              </w:rPr>
              <w:t>”</w:t>
            </w:r>
            <w:r w:rsidRPr="008023A4">
              <w:rPr>
                <w:color w:val="auto"/>
                <w:sz w:val="21"/>
                <w:szCs w:val="21"/>
              </w:rPr>
              <w:t xml:space="preserve"> B</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3.3</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16</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M4</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12</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46</w:t>
            </w:r>
          </w:p>
        </w:tc>
      </w:tr>
      <w:tr w:rsidR="00D1346B" w:rsidRPr="008023A4" w:rsidTr="00E457D9">
        <w:trPr>
          <w:trHeight w:val="246"/>
          <w:jc w:val="center"/>
        </w:trPr>
        <w:tc>
          <w:tcPr>
            <w:tcW w:w="633" w:type="dxa"/>
            <w:vAlign w:val="center"/>
          </w:tcPr>
          <w:p w:rsidR="00D1346B" w:rsidRPr="008023A4" w:rsidRDefault="00D1346B" w:rsidP="00B36C80">
            <w:pPr>
              <w:pStyle w:val="Default"/>
              <w:jc w:val="center"/>
              <w:rPr>
                <w:color w:val="auto"/>
                <w:sz w:val="21"/>
                <w:szCs w:val="21"/>
              </w:rPr>
            </w:pPr>
            <w:r w:rsidRPr="008023A4">
              <w:rPr>
                <w:color w:val="auto"/>
                <w:sz w:val="21"/>
                <w:szCs w:val="21"/>
              </w:rPr>
              <w:t>25</w:t>
            </w:r>
          </w:p>
        </w:tc>
        <w:tc>
          <w:tcPr>
            <w:tcW w:w="567" w:type="dxa"/>
            <w:vAlign w:val="center"/>
          </w:tcPr>
          <w:p w:rsidR="00D1346B" w:rsidRPr="008023A4" w:rsidRDefault="00D1346B" w:rsidP="00B36C80">
            <w:pPr>
              <w:pStyle w:val="Default"/>
              <w:jc w:val="center"/>
              <w:rPr>
                <w:color w:val="auto"/>
                <w:sz w:val="21"/>
                <w:szCs w:val="21"/>
              </w:rPr>
            </w:pPr>
            <w:r w:rsidRPr="008023A4">
              <w:rPr>
                <w:color w:val="auto"/>
                <w:sz w:val="21"/>
                <w:szCs w:val="21"/>
              </w:rPr>
              <w:t>63</w:t>
            </w:r>
          </w:p>
        </w:tc>
        <w:tc>
          <w:tcPr>
            <w:tcW w:w="916" w:type="dxa"/>
            <w:vAlign w:val="center"/>
          </w:tcPr>
          <w:p w:rsidR="00B36C80" w:rsidRPr="008023A4" w:rsidRDefault="00D1346B" w:rsidP="00B36C80">
            <w:pPr>
              <w:pStyle w:val="Default"/>
              <w:jc w:val="center"/>
              <w:rPr>
                <w:color w:val="auto"/>
                <w:sz w:val="21"/>
                <w:szCs w:val="21"/>
              </w:rPr>
            </w:pPr>
            <w:r w:rsidRPr="008023A4">
              <w:rPr>
                <w:color w:val="auto"/>
                <w:sz w:val="21"/>
                <w:szCs w:val="21"/>
              </w:rPr>
              <w:t>42.062</w:t>
            </w:r>
          </w:p>
          <w:p w:rsidR="00D1346B" w:rsidRPr="008023A4" w:rsidRDefault="00D1346B" w:rsidP="00B36C80">
            <w:pPr>
              <w:pStyle w:val="Default"/>
              <w:jc w:val="center"/>
              <w:rPr>
                <w:color w:val="auto"/>
                <w:sz w:val="21"/>
                <w:szCs w:val="21"/>
              </w:rPr>
            </w:pPr>
            <w:r w:rsidRPr="008023A4">
              <w:rPr>
                <w:color w:val="auto"/>
                <w:sz w:val="21"/>
                <w:szCs w:val="21"/>
              </w:rPr>
              <w:t>42.000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30.5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20.5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55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G1</w:t>
            </w:r>
            <w:r w:rsidR="00B36C80" w:rsidRPr="008023A4">
              <w:rPr>
                <w:color w:val="auto"/>
                <w:sz w:val="21"/>
                <w:szCs w:val="21"/>
              </w:rPr>
              <w:t>¼</w:t>
            </w:r>
            <w:r w:rsidRPr="008023A4">
              <w:rPr>
                <w:rFonts w:ascii="Malgun Gothic" w:eastAsia="Malgun Gothic" w:hAnsi="Malgun Gothic"/>
                <w:color w:val="auto"/>
                <w:sz w:val="21"/>
                <w:szCs w:val="21"/>
              </w:rPr>
              <w:t>”</w:t>
            </w:r>
            <w:r w:rsidRPr="008023A4">
              <w:rPr>
                <w:color w:val="auto"/>
                <w:sz w:val="21"/>
                <w:szCs w:val="21"/>
              </w:rPr>
              <w:t xml:space="preserve"> B</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4.2</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18</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M5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14</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52</w:t>
            </w:r>
          </w:p>
        </w:tc>
      </w:tr>
      <w:tr w:rsidR="00D1346B" w:rsidRPr="008023A4" w:rsidTr="00E457D9">
        <w:trPr>
          <w:trHeight w:val="246"/>
          <w:jc w:val="center"/>
        </w:trPr>
        <w:tc>
          <w:tcPr>
            <w:tcW w:w="633" w:type="dxa"/>
            <w:vAlign w:val="center"/>
          </w:tcPr>
          <w:p w:rsidR="00D1346B" w:rsidRPr="008023A4" w:rsidRDefault="00D1346B" w:rsidP="00B36C80">
            <w:pPr>
              <w:pStyle w:val="Default"/>
              <w:jc w:val="center"/>
              <w:rPr>
                <w:color w:val="auto"/>
                <w:sz w:val="21"/>
                <w:szCs w:val="21"/>
              </w:rPr>
            </w:pPr>
            <w:r w:rsidRPr="008023A4">
              <w:rPr>
                <w:color w:val="auto"/>
                <w:sz w:val="21"/>
                <w:szCs w:val="21"/>
              </w:rPr>
              <w:t>32</w:t>
            </w:r>
          </w:p>
        </w:tc>
        <w:tc>
          <w:tcPr>
            <w:tcW w:w="567" w:type="dxa"/>
            <w:vAlign w:val="center"/>
          </w:tcPr>
          <w:p w:rsidR="00D1346B" w:rsidRPr="008023A4" w:rsidRDefault="00D1346B" w:rsidP="00B36C80">
            <w:pPr>
              <w:pStyle w:val="Default"/>
              <w:jc w:val="center"/>
              <w:rPr>
                <w:color w:val="auto"/>
                <w:sz w:val="21"/>
                <w:szCs w:val="21"/>
              </w:rPr>
            </w:pPr>
            <w:r w:rsidRPr="008023A4">
              <w:rPr>
                <w:color w:val="auto"/>
                <w:sz w:val="21"/>
                <w:szCs w:val="21"/>
              </w:rPr>
              <w:t>76</w:t>
            </w:r>
          </w:p>
        </w:tc>
        <w:tc>
          <w:tcPr>
            <w:tcW w:w="916" w:type="dxa"/>
            <w:vAlign w:val="center"/>
          </w:tcPr>
          <w:p w:rsidR="00B36C80" w:rsidRPr="008023A4" w:rsidRDefault="00D1346B" w:rsidP="00B36C80">
            <w:pPr>
              <w:pStyle w:val="Default"/>
              <w:jc w:val="center"/>
              <w:rPr>
                <w:color w:val="auto"/>
                <w:sz w:val="21"/>
                <w:szCs w:val="21"/>
              </w:rPr>
            </w:pPr>
            <w:r w:rsidRPr="008023A4">
              <w:rPr>
                <w:color w:val="auto"/>
                <w:sz w:val="21"/>
                <w:szCs w:val="21"/>
              </w:rPr>
              <w:t>52.074</w:t>
            </w:r>
          </w:p>
          <w:p w:rsidR="00D1346B" w:rsidRPr="008023A4" w:rsidRDefault="00D1346B" w:rsidP="00B36C80">
            <w:pPr>
              <w:pStyle w:val="Default"/>
              <w:jc w:val="center"/>
              <w:rPr>
                <w:color w:val="auto"/>
                <w:sz w:val="21"/>
                <w:szCs w:val="21"/>
              </w:rPr>
            </w:pPr>
            <w:r w:rsidRPr="008023A4">
              <w:rPr>
                <w:color w:val="auto"/>
                <w:sz w:val="21"/>
                <w:szCs w:val="21"/>
              </w:rPr>
              <w:t>52.000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35.0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24.0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65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G1½</w:t>
            </w:r>
            <w:r w:rsidRPr="008023A4">
              <w:rPr>
                <w:rFonts w:ascii="Malgun Gothic" w:eastAsia="Malgun Gothic" w:hAnsi="Malgun Gothic"/>
                <w:color w:val="auto"/>
                <w:sz w:val="21"/>
                <w:szCs w:val="21"/>
              </w:rPr>
              <w:t>”</w:t>
            </w:r>
            <w:r w:rsidRPr="008023A4">
              <w:rPr>
                <w:color w:val="auto"/>
                <w:sz w:val="21"/>
                <w:szCs w:val="21"/>
              </w:rPr>
              <w:t xml:space="preserve"> B</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4.2</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18</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M5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14</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64</w:t>
            </w:r>
          </w:p>
        </w:tc>
      </w:tr>
      <w:tr w:rsidR="00D1346B" w:rsidRPr="008023A4" w:rsidTr="00E457D9">
        <w:trPr>
          <w:trHeight w:val="246"/>
          <w:jc w:val="center"/>
        </w:trPr>
        <w:tc>
          <w:tcPr>
            <w:tcW w:w="633" w:type="dxa"/>
            <w:vAlign w:val="center"/>
          </w:tcPr>
          <w:p w:rsidR="00D1346B" w:rsidRPr="008023A4" w:rsidRDefault="00D1346B" w:rsidP="00B36C80">
            <w:pPr>
              <w:pStyle w:val="Default"/>
              <w:jc w:val="center"/>
              <w:rPr>
                <w:color w:val="auto"/>
                <w:sz w:val="21"/>
                <w:szCs w:val="21"/>
              </w:rPr>
            </w:pPr>
            <w:r w:rsidRPr="008023A4">
              <w:rPr>
                <w:color w:val="auto"/>
                <w:sz w:val="21"/>
                <w:szCs w:val="21"/>
              </w:rPr>
              <w:t>40</w:t>
            </w:r>
          </w:p>
        </w:tc>
        <w:tc>
          <w:tcPr>
            <w:tcW w:w="567" w:type="dxa"/>
            <w:vAlign w:val="center"/>
          </w:tcPr>
          <w:p w:rsidR="00D1346B" w:rsidRPr="008023A4" w:rsidRDefault="00D1346B" w:rsidP="00B36C80">
            <w:pPr>
              <w:pStyle w:val="Default"/>
              <w:jc w:val="center"/>
              <w:rPr>
                <w:color w:val="auto"/>
                <w:sz w:val="21"/>
                <w:szCs w:val="21"/>
              </w:rPr>
            </w:pPr>
            <w:r w:rsidRPr="008023A4">
              <w:rPr>
                <w:color w:val="auto"/>
                <w:sz w:val="21"/>
                <w:szCs w:val="21"/>
              </w:rPr>
              <w:t>82</w:t>
            </w:r>
          </w:p>
        </w:tc>
        <w:tc>
          <w:tcPr>
            <w:tcW w:w="916" w:type="dxa"/>
            <w:vAlign w:val="center"/>
          </w:tcPr>
          <w:p w:rsidR="00B36C80" w:rsidRPr="008023A4" w:rsidRDefault="00D1346B" w:rsidP="00B36C80">
            <w:pPr>
              <w:pStyle w:val="Default"/>
              <w:jc w:val="center"/>
              <w:rPr>
                <w:color w:val="auto"/>
                <w:sz w:val="21"/>
                <w:szCs w:val="21"/>
              </w:rPr>
            </w:pPr>
            <w:r w:rsidRPr="008023A4">
              <w:rPr>
                <w:color w:val="auto"/>
                <w:sz w:val="21"/>
                <w:szCs w:val="21"/>
              </w:rPr>
              <w:t>60.074</w:t>
            </w:r>
          </w:p>
          <w:p w:rsidR="00D1346B" w:rsidRPr="008023A4" w:rsidRDefault="00D1346B" w:rsidP="00B36C80">
            <w:pPr>
              <w:pStyle w:val="Default"/>
              <w:jc w:val="center"/>
              <w:rPr>
                <w:color w:val="auto"/>
                <w:sz w:val="21"/>
                <w:szCs w:val="21"/>
              </w:rPr>
            </w:pPr>
            <w:r w:rsidRPr="008023A4">
              <w:rPr>
                <w:color w:val="auto"/>
                <w:sz w:val="21"/>
                <w:szCs w:val="21"/>
              </w:rPr>
              <w:t>60.000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41.0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28.0</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25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75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G2</w:t>
            </w:r>
            <w:r w:rsidRPr="008023A4">
              <w:rPr>
                <w:rFonts w:ascii="Malgun Gothic" w:eastAsia="Malgun Gothic" w:hAnsi="Malgun Gothic"/>
                <w:color w:val="auto"/>
                <w:sz w:val="21"/>
                <w:szCs w:val="21"/>
              </w:rPr>
              <w:t>”</w:t>
            </w:r>
            <w:r w:rsidRPr="008023A4">
              <w:rPr>
                <w:color w:val="auto"/>
                <w:sz w:val="21"/>
                <w:szCs w:val="21"/>
              </w:rPr>
              <w:t xml:space="preserve"> B</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4.2</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18</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M5</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14</w:t>
            </w:r>
          </w:p>
        </w:tc>
        <w:tc>
          <w:tcPr>
            <w:tcW w:w="0" w:type="auto"/>
            <w:vAlign w:val="center"/>
          </w:tcPr>
          <w:p w:rsidR="00D1346B" w:rsidRPr="008023A4" w:rsidRDefault="00D1346B" w:rsidP="00B36C80">
            <w:pPr>
              <w:pStyle w:val="Default"/>
              <w:jc w:val="center"/>
              <w:rPr>
                <w:color w:val="auto"/>
                <w:sz w:val="21"/>
                <w:szCs w:val="21"/>
              </w:rPr>
            </w:pPr>
            <w:r w:rsidRPr="008023A4">
              <w:rPr>
                <w:color w:val="auto"/>
                <w:sz w:val="21"/>
                <w:szCs w:val="21"/>
              </w:rPr>
              <w:t>70</w:t>
            </w:r>
          </w:p>
        </w:tc>
      </w:tr>
      <w:tr w:rsidR="00D1346B" w:rsidRPr="008023A4" w:rsidTr="00E457D9">
        <w:trPr>
          <w:trHeight w:val="246"/>
          <w:jc w:val="center"/>
        </w:trPr>
        <w:tc>
          <w:tcPr>
            <w:tcW w:w="633" w:type="dxa"/>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50</w:t>
            </w:r>
          </w:p>
        </w:tc>
        <w:tc>
          <w:tcPr>
            <w:tcW w:w="567" w:type="dxa"/>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102</w:t>
            </w:r>
          </w:p>
        </w:tc>
        <w:tc>
          <w:tcPr>
            <w:tcW w:w="916" w:type="dxa"/>
            <w:tcBorders>
              <w:bottom w:val="single" w:sz="4" w:space="0" w:color="auto"/>
            </w:tcBorders>
            <w:vAlign w:val="center"/>
          </w:tcPr>
          <w:p w:rsidR="00B36C80" w:rsidRPr="008023A4" w:rsidRDefault="00D1346B" w:rsidP="00B36C80">
            <w:pPr>
              <w:pStyle w:val="Default"/>
              <w:jc w:val="center"/>
              <w:rPr>
                <w:color w:val="auto"/>
                <w:sz w:val="21"/>
                <w:szCs w:val="21"/>
              </w:rPr>
            </w:pPr>
            <w:r w:rsidRPr="008023A4">
              <w:rPr>
                <w:color w:val="auto"/>
                <w:sz w:val="21"/>
                <w:szCs w:val="21"/>
              </w:rPr>
              <w:t>70.074</w:t>
            </w:r>
          </w:p>
          <w:p w:rsidR="00D1346B" w:rsidRPr="008023A4" w:rsidRDefault="00D1346B" w:rsidP="00B36C80">
            <w:pPr>
              <w:pStyle w:val="Default"/>
              <w:jc w:val="center"/>
              <w:rPr>
                <w:color w:val="auto"/>
                <w:sz w:val="21"/>
                <w:szCs w:val="21"/>
              </w:rPr>
            </w:pPr>
            <w:r w:rsidRPr="008023A4">
              <w:rPr>
                <w:color w:val="auto"/>
                <w:sz w:val="21"/>
                <w:szCs w:val="21"/>
              </w:rPr>
              <w:t>70.000</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47.0</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33.0</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25</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90</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G2½</w:t>
            </w:r>
            <w:r w:rsidRPr="008023A4">
              <w:rPr>
                <w:rFonts w:ascii="Malgun Gothic" w:eastAsia="Malgun Gothic" w:hAnsi="Malgun Gothic"/>
                <w:color w:val="auto"/>
                <w:sz w:val="21"/>
                <w:szCs w:val="21"/>
              </w:rPr>
              <w:t>”</w:t>
            </w:r>
            <w:r w:rsidRPr="008023A4">
              <w:rPr>
                <w:color w:val="auto"/>
                <w:sz w:val="21"/>
                <w:szCs w:val="21"/>
              </w:rPr>
              <w:t xml:space="preserve"> B</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5.0</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24</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M6</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20</w:t>
            </w:r>
          </w:p>
        </w:tc>
        <w:tc>
          <w:tcPr>
            <w:tcW w:w="0" w:type="auto"/>
            <w:tcBorders>
              <w:bottom w:val="single" w:sz="4" w:space="0" w:color="auto"/>
            </w:tcBorders>
            <w:vAlign w:val="center"/>
          </w:tcPr>
          <w:p w:rsidR="00D1346B" w:rsidRPr="008023A4" w:rsidRDefault="00D1346B" w:rsidP="00B36C80">
            <w:pPr>
              <w:pStyle w:val="Default"/>
              <w:jc w:val="center"/>
              <w:rPr>
                <w:color w:val="auto"/>
                <w:sz w:val="21"/>
                <w:szCs w:val="21"/>
              </w:rPr>
            </w:pPr>
            <w:r w:rsidRPr="008023A4">
              <w:rPr>
                <w:color w:val="auto"/>
                <w:sz w:val="21"/>
                <w:szCs w:val="21"/>
              </w:rPr>
              <w:t>84</w:t>
            </w:r>
          </w:p>
        </w:tc>
      </w:tr>
      <w:tr w:rsidR="00D1346B" w:rsidRPr="008023A4" w:rsidTr="00E457D9">
        <w:trPr>
          <w:trHeight w:val="246"/>
          <w:jc w:val="center"/>
        </w:trPr>
        <w:tc>
          <w:tcPr>
            <w:tcW w:w="633" w:type="dxa"/>
            <w:tcBorders>
              <w:bottom w:val="single" w:sz="4" w:space="0" w:color="auto"/>
              <w:right w:val="nil"/>
            </w:tcBorders>
            <w:vAlign w:val="center"/>
          </w:tcPr>
          <w:p w:rsidR="00D1346B" w:rsidRPr="008023A4" w:rsidRDefault="00D1346B" w:rsidP="00B36C80">
            <w:pPr>
              <w:pStyle w:val="Default"/>
              <w:jc w:val="center"/>
              <w:rPr>
                <w:color w:val="auto"/>
                <w:sz w:val="21"/>
                <w:szCs w:val="21"/>
              </w:rPr>
            </w:pPr>
            <w:r w:rsidRPr="008023A4">
              <w:rPr>
                <w:color w:val="auto"/>
                <w:sz w:val="21"/>
                <w:szCs w:val="21"/>
              </w:rPr>
              <w:t>a</w:t>
            </w:r>
          </w:p>
        </w:tc>
        <w:tc>
          <w:tcPr>
            <w:tcW w:w="6671" w:type="dxa"/>
            <w:gridSpan w:val="12"/>
            <w:tcBorders>
              <w:left w:val="nil"/>
              <w:bottom w:val="single" w:sz="4" w:space="0" w:color="auto"/>
            </w:tcBorders>
            <w:vAlign w:val="center"/>
          </w:tcPr>
          <w:p w:rsidR="00D1346B" w:rsidRPr="008023A4" w:rsidRDefault="00D1346B" w:rsidP="009A3642">
            <w:pPr>
              <w:pStyle w:val="Default"/>
              <w:jc w:val="center"/>
              <w:rPr>
                <w:color w:val="auto"/>
                <w:sz w:val="21"/>
                <w:szCs w:val="21"/>
              </w:rPr>
            </w:pPr>
            <w:r w:rsidRPr="008023A4">
              <w:rPr>
                <w:rFonts w:hAnsi="宋体"/>
                <w:color w:val="auto"/>
                <w:sz w:val="21"/>
                <w:szCs w:val="21"/>
              </w:rPr>
              <w:t>见</w:t>
            </w:r>
            <w:r w:rsidRPr="008023A4">
              <w:rPr>
                <w:color w:val="auto"/>
                <w:sz w:val="21"/>
                <w:szCs w:val="21"/>
              </w:rPr>
              <w:t>ISO 286-2</w:t>
            </w:r>
            <w:r w:rsidRPr="008023A4">
              <w:rPr>
                <w:rFonts w:hAnsi="宋体"/>
                <w:color w:val="auto"/>
                <w:sz w:val="21"/>
                <w:szCs w:val="21"/>
              </w:rPr>
              <w:t>。</w:t>
            </w:r>
            <w:r w:rsidRPr="008023A4">
              <w:rPr>
                <w:color w:val="auto"/>
                <w:sz w:val="21"/>
                <w:szCs w:val="21"/>
              </w:rPr>
              <w:t>[</w:t>
            </w:r>
            <w:r w:rsidR="009A3642" w:rsidRPr="008023A4">
              <w:rPr>
                <w:rFonts w:hint="eastAsia"/>
                <w:color w:val="auto"/>
                <w:sz w:val="21"/>
                <w:szCs w:val="21"/>
              </w:rPr>
              <w:t>7</w:t>
            </w:r>
            <w:r w:rsidRPr="008023A4">
              <w:rPr>
                <w:color w:val="auto"/>
                <w:sz w:val="21"/>
                <w:szCs w:val="21"/>
              </w:rPr>
              <w:t>]</w:t>
            </w:r>
          </w:p>
        </w:tc>
      </w:tr>
    </w:tbl>
    <w:p w:rsidR="002733AA" w:rsidRPr="008023A4" w:rsidRDefault="002733AA" w:rsidP="00C335A0">
      <w:pPr>
        <w:tabs>
          <w:tab w:val="left" w:pos="567"/>
          <w:tab w:val="left" w:pos="4253"/>
          <w:tab w:val="left" w:pos="4820"/>
        </w:tabs>
        <w:ind w:firstLineChars="200" w:firstLine="480"/>
        <w:rPr>
          <w:rFonts w:ascii="宋体" w:hAnsi="宋体"/>
          <w:position w:val="-12"/>
          <w:sz w:val="24"/>
          <w:szCs w:val="24"/>
        </w:rPr>
      </w:pPr>
    </w:p>
    <w:p w:rsidR="008336F7" w:rsidRPr="008023A4" w:rsidRDefault="008336F7" w:rsidP="00C335A0">
      <w:pPr>
        <w:tabs>
          <w:tab w:val="left" w:pos="567"/>
          <w:tab w:val="left" w:pos="4253"/>
          <w:tab w:val="left" w:pos="4820"/>
        </w:tabs>
        <w:ind w:firstLineChars="200" w:firstLine="480"/>
        <w:rPr>
          <w:rFonts w:ascii="宋体" w:hAnsi="宋体"/>
          <w:position w:val="-12"/>
          <w:sz w:val="24"/>
          <w:szCs w:val="24"/>
        </w:rPr>
      </w:pPr>
    </w:p>
    <w:p w:rsidR="008336F7" w:rsidRPr="008023A4" w:rsidRDefault="008336F7" w:rsidP="00C335A0">
      <w:pPr>
        <w:tabs>
          <w:tab w:val="left" w:pos="567"/>
          <w:tab w:val="left" w:pos="4253"/>
          <w:tab w:val="left" w:pos="4820"/>
        </w:tabs>
        <w:ind w:firstLineChars="200" w:firstLine="480"/>
        <w:rPr>
          <w:rFonts w:ascii="宋体" w:hAnsi="宋体"/>
          <w:position w:val="-12"/>
          <w:sz w:val="24"/>
          <w:szCs w:val="24"/>
        </w:rPr>
      </w:pPr>
    </w:p>
    <w:p w:rsidR="008336F7" w:rsidRPr="008023A4" w:rsidRDefault="008336F7" w:rsidP="00C335A0">
      <w:pPr>
        <w:tabs>
          <w:tab w:val="left" w:pos="567"/>
          <w:tab w:val="left" w:pos="4253"/>
          <w:tab w:val="left" w:pos="4820"/>
        </w:tabs>
        <w:ind w:firstLineChars="200" w:firstLine="480"/>
        <w:rPr>
          <w:rFonts w:ascii="宋体" w:hAnsi="宋体"/>
          <w:position w:val="-12"/>
          <w:sz w:val="24"/>
          <w:szCs w:val="24"/>
        </w:rPr>
      </w:pPr>
    </w:p>
    <w:p w:rsidR="00D1346B" w:rsidRPr="00065551" w:rsidRDefault="00D1346B" w:rsidP="00C335A0">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E.5</w:t>
      </w:r>
      <w:r w:rsidR="00C335A0" w:rsidRPr="00065551">
        <w:rPr>
          <w:rFonts w:hAnsi="宋体"/>
          <w:position w:val="-12"/>
          <w:sz w:val="24"/>
          <w:szCs w:val="24"/>
        </w:rPr>
        <w:t>所示为</w:t>
      </w:r>
      <w:r w:rsidRPr="00065551">
        <w:rPr>
          <w:rFonts w:hAnsi="宋体"/>
          <w:position w:val="-12"/>
          <w:sz w:val="24"/>
          <w:szCs w:val="24"/>
        </w:rPr>
        <w:t>一种螺纹</w:t>
      </w:r>
      <w:r w:rsidR="00C335A0" w:rsidRPr="00065551">
        <w:rPr>
          <w:rFonts w:hAnsi="宋体"/>
          <w:position w:val="-12"/>
          <w:sz w:val="24"/>
          <w:szCs w:val="24"/>
        </w:rPr>
        <w:t>连接型</w:t>
      </w:r>
      <w:r w:rsidRPr="00065551">
        <w:rPr>
          <w:rFonts w:hAnsi="宋体"/>
          <w:position w:val="-12"/>
          <w:sz w:val="24"/>
          <w:szCs w:val="24"/>
        </w:rPr>
        <w:t>扰动发生器的漩涡发生器，尺寸</w:t>
      </w:r>
      <w:r w:rsidR="00C335A0" w:rsidRPr="00065551">
        <w:rPr>
          <w:rFonts w:hAnsi="宋体"/>
          <w:position w:val="-12"/>
          <w:sz w:val="24"/>
          <w:szCs w:val="24"/>
        </w:rPr>
        <w:t>见</w:t>
      </w:r>
      <w:r w:rsidRPr="00065551">
        <w:rPr>
          <w:position w:val="-12"/>
          <w:sz w:val="24"/>
          <w:szCs w:val="24"/>
        </w:rPr>
        <w:t>E.3</w:t>
      </w:r>
      <w:r w:rsidRPr="00065551">
        <w:rPr>
          <w:rFonts w:hAnsi="宋体"/>
          <w:position w:val="-12"/>
          <w:sz w:val="24"/>
          <w:szCs w:val="24"/>
        </w:rPr>
        <w:t>。</w:t>
      </w:r>
    </w:p>
    <w:p w:rsidR="00C26949" w:rsidRPr="00C26949" w:rsidRDefault="00C26949" w:rsidP="00C335A0">
      <w:pPr>
        <w:tabs>
          <w:tab w:val="left" w:pos="567"/>
          <w:tab w:val="left" w:pos="4253"/>
          <w:tab w:val="left" w:pos="4820"/>
        </w:tabs>
        <w:ind w:firstLineChars="200" w:firstLine="480"/>
        <w:rPr>
          <w:rFonts w:ascii="宋体" w:hAnsi="宋体"/>
          <w:position w:val="-12"/>
          <w:sz w:val="24"/>
          <w:szCs w:val="24"/>
        </w:rPr>
      </w:pPr>
    </w:p>
    <w:p w:rsidR="00D1346B" w:rsidRPr="008023A4" w:rsidRDefault="00D1346B" w:rsidP="00FB188C">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45100" cy="4154692"/>
            <wp:effectExtent l="1905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1"/>
                    <a:srcRect/>
                    <a:stretch>
                      <a:fillRect/>
                    </a:stretch>
                  </pic:blipFill>
                  <pic:spPr bwMode="auto">
                    <a:xfrm>
                      <a:off x="0" y="0"/>
                      <a:ext cx="5247685" cy="4156740"/>
                    </a:xfrm>
                    <a:prstGeom prst="rect">
                      <a:avLst/>
                    </a:prstGeom>
                    <a:noFill/>
                    <a:ln w="9525">
                      <a:noFill/>
                      <a:miter lim="800000"/>
                      <a:headEnd/>
                      <a:tailEnd/>
                    </a:ln>
                  </pic:spPr>
                </pic:pic>
              </a:graphicData>
            </a:graphic>
          </wp:inline>
        </w:drawing>
      </w:r>
    </w:p>
    <w:p w:rsidR="00D1346B" w:rsidRPr="008023A4" w:rsidRDefault="00D1346B" w:rsidP="00FB188C">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p w:rsidR="00D1346B" w:rsidRPr="008023A4" w:rsidRDefault="00FB188C" w:rsidP="00FB188C">
      <w:pPr>
        <w:tabs>
          <w:tab w:val="left" w:pos="4253"/>
          <w:tab w:val="left" w:pos="4820"/>
        </w:tabs>
        <w:ind w:firstLineChars="200" w:firstLine="420"/>
        <w:rPr>
          <w:rFonts w:ascii="宋体" w:hAnsi="宋体"/>
          <w:position w:val="-12"/>
        </w:rPr>
      </w:pPr>
      <w:r w:rsidRPr="008023A4">
        <w:rPr>
          <w:rFonts w:ascii="宋体" w:hAnsi="宋体" w:hint="eastAsia"/>
          <w:position w:val="-12"/>
        </w:rPr>
        <w:t xml:space="preserve">1  </w:t>
      </w:r>
      <w:r w:rsidR="00D1346B" w:rsidRPr="008023A4">
        <w:rPr>
          <w:rFonts w:ascii="宋体" w:hAnsi="宋体" w:hint="eastAsia"/>
          <w:position w:val="-12"/>
        </w:rPr>
        <w:t>8槽等间距以安放叶片</w:t>
      </w:r>
      <w:r w:rsidR="00D1346B" w:rsidRPr="008023A4">
        <w:rPr>
          <w:rFonts w:ascii="宋体" w:hAnsi="宋体" w:hint="eastAsia"/>
          <w:position w:val="-12"/>
        </w:rPr>
        <w:tab/>
        <w:t>3</w:t>
      </w:r>
      <w:r w:rsidRPr="008023A4">
        <w:rPr>
          <w:rFonts w:ascii="宋体" w:hAnsi="宋体" w:hint="eastAsia"/>
          <w:position w:val="-12"/>
        </w:rPr>
        <w:t xml:space="preserve">   </w:t>
      </w:r>
      <w:r w:rsidR="00D1346B" w:rsidRPr="008023A4">
        <w:rPr>
          <w:rFonts w:ascii="宋体" w:hAnsi="宋体" w:hint="eastAsia"/>
          <w:position w:val="-12"/>
        </w:rPr>
        <w:t>槽中心深度0.76</w:t>
      </w:r>
    </w:p>
    <w:p w:rsidR="00D1346B" w:rsidRPr="008023A4" w:rsidRDefault="00FB188C" w:rsidP="00FB188C">
      <w:pPr>
        <w:tabs>
          <w:tab w:val="left" w:pos="4253"/>
          <w:tab w:val="left" w:pos="4820"/>
        </w:tabs>
        <w:ind w:firstLineChars="200" w:firstLine="420"/>
        <w:rPr>
          <w:rFonts w:ascii="宋体" w:hAnsi="宋体"/>
          <w:position w:val="-12"/>
        </w:rPr>
      </w:pPr>
      <w:r w:rsidRPr="008023A4">
        <w:rPr>
          <w:rFonts w:ascii="宋体" w:hAnsi="宋体" w:hint="eastAsia"/>
          <w:position w:val="-12"/>
        </w:rPr>
        <w:t xml:space="preserve">2  </w:t>
      </w:r>
      <w:r w:rsidR="00D1346B" w:rsidRPr="008023A4">
        <w:rPr>
          <w:rFonts w:ascii="宋体" w:hAnsi="宋体" w:hint="eastAsia"/>
          <w:position w:val="-12"/>
        </w:rPr>
        <w:t>安放叶片于槽及焊缝</w:t>
      </w:r>
      <w:r w:rsidR="00D1346B" w:rsidRPr="008023A4">
        <w:rPr>
          <w:rFonts w:ascii="宋体" w:hAnsi="宋体" w:hint="eastAsia"/>
          <w:position w:val="-12"/>
        </w:rPr>
        <w:tab/>
        <w:t>4</w:t>
      </w:r>
      <w:r w:rsidRPr="008023A4">
        <w:rPr>
          <w:rFonts w:ascii="宋体" w:hAnsi="宋体" w:hint="eastAsia"/>
          <w:position w:val="-12"/>
        </w:rPr>
        <w:t xml:space="preserve">   </w:t>
      </w:r>
      <w:r w:rsidR="00D1346B" w:rsidRPr="008023A4">
        <w:rPr>
          <w:rFonts w:ascii="宋体" w:hAnsi="宋体" w:hint="eastAsia"/>
          <w:position w:val="-12"/>
        </w:rPr>
        <w:t>叶片细节</w:t>
      </w:r>
    </w:p>
    <w:p w:rsidR="00D1346B" w:rsidRPr="008023A4" w:rsidRDefault="00805D48" w:rsidP="00FB188C">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所有</w:t>
      </w:r>
      <w:r w:rsidR="00D1346B" w:rsidRPr="008023A4">
        <w:rPr>
          <w:rFonts w:ascii="宋体" w:hAnsi="宋体" w:hint="eastAsia"/>
          <w:position w:val="-12"/>
        </w:rPr>
        <w:t>机械加工</w:t>
      </w:r>
      <w:r w:rsidR="00FB188C" w:rsidRPr="008023A4">
        <w:rPr>
          <w:rFonts w:ascii="宋体" w:hAnsi="宋体" w:hint="eastAsia"/>
          <w:position w:val="-12"/>
        </w:rPr>
        <w:t>表面粗糙</w:t>
      </w:r>
      <w:r w:rsidR="00D1346B" w:rsidRPr="008023A4">
        <w:rPr>
          <w:rFonts w:ascii="宋体" w:hAnsi="宋体" w:hint="eastAsia"/>
          <w:position w:val="-12"/>
        </w:rPr>
        <w:t>度3.2</w:t>
      </w:r>
      <w:r w:rsidR="00D1346B" w:rsidRPr="008023A4">
        <w:rPr>
          <w:rFonts w:ascii="宋体" w:hAnsi="宋体"/>
          <w:position w:val="-12"/>
        </w:rPr>
        <w:t>μm</w:t>
      </w:r>
    </w:p>
    <w:p w:rsidR="00D1346B" w:rsidRPr="008023A4" w:rsidRDefault="00D1346B" w:rsidP="00805D48">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图E.5 螺纹</w:t>
      </w:r>
      <w:r w:rsidR="00B2073F" w:rsidRPr="008023A4">
        <w:rPr>
          <w:rFonts w:ascii="黑体" w:eastAsia="黑体" w:hAnsi="黑体" w:hint="eastAsia"/>
          <w:position w:val="-12"/>
        </w:rPr>
        <w:t>连接</w:t>
      </w:r>
      <w:r w:rsidRPr="008023A4">
        <w:rPr>
          <w:rFonts w:ascii="黑体" w:eastAsia="黑体" w:hAnsi="黑体" w:hint="eastAsia"/>
          <w:position w:val="-12"/>
        </w:rPr>
        <w:t>型扰动发生器漩涡发生器</w:t>
      </w:r>
    </w:p>
    <w:p w:rsidR="0090238E" w:rsidRPr="008023A4" w:rsidRDefault="0090238E" w:rsidP="00805D48">
      <w:pPr>
        <w:tabs>
          <w:tab w:val="left" w:pos="567"/>
          <w:tab w:val="left" w:pos="4253"/>
          <w:tab w:val="left" w:pos="4820"/>
        </w:tabs>
        <w:jc w:val="center"/>
        <w:rPr>
          <w:rFonts w:ascii="黑体" w:eastAsia="黑体" w:hAnsi="黑体"/>
          <w:position w:val="-12"/>
        </w:rPr>
      </w:pPr>
    </w:p>
    <w:p w:rsidR="00D1346B" w:rsidRPr="008023A4" w:rsidRDefault="00D1346B" w:rsidP="00805D48">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表E.3 螺纹型扰动发生器的漩涡发生器（对象3）的尺寸</w:t>
      </w:r>
    </w:p>
    <w:tbl>
      <w:tblPr>
        <w:tblW w:w="0" w:type="auto"/>
        <w:jc w:val="center"/>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4"/>
        <w:gridCol w:w="1134"/>
        <w:gridCol w:w="701"/>
        <w:gridCol w:w="701"/>
        <w:gridCol w:w="701"/>
        <w:gridCol w:w="702"/>
        <w:gridCol w:w="701"/>
        <w:gridCol w:w="701"/>
        <w:gridCol w:w="701"/>
        <w:gridCol w:w="702"/>
      </w:tblGrid>
      <w:tr w:rsidR="00C21784" w:rsidRPr="008023A4" w:rsidTr="00C21784">
        <w:trPr>
          <w:trHeight w:val="143"/>
          <w:jc w:val="center"/>
        </w:trPr>
        <w:tc>
          <w:tcPr>
            <w:tcW w:w="604"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DN</w:t>
            </w:r>
          </w:p>
        </w:tc>
        <w:tc>
          <w:tcPr>
            <w:tcW w:w="1134"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A (d</w:t>
            </w:r>
            <w:smartTag w:uri="urn:schemas-microsoft-com:office:smarttags" w:element="chmetcnv">
              <w:smartTagPr>
                <w:attr w:name="TCSC" w:val="0"/>
                <w:attr w:name="NumberType" w:val="1"/>
                <w:attr w:name="Negative" w:val="False"/>
                <w:attr w:name="HasSpace" w:val="False"/>
                <w:attr w:name="SourceValue" w:val="10"/>
                <w:attr w:name="UnitName" w:val="a"/>
              </w:smartTagPr>
              <w:r w:rsidRPr="008023A4">
                <w:rPr>
                  <w:b/>
                  <w:bCs/>
                  <w:color w:val="auto"/>
                  <w:sz w:val="21"/>
                  <w:szCs w:val="21"/>
                </w:rPr>
                <w:t>10</w:t>
              </w:r>
              <w:r w:rsidRPr="008023A4">
                <w:rPr>
                  <w:b/>
                  <w:bCs/>
                  <w:color w:val="auto"/>
                  <w:sz w:val="21"/>
                  <w:szCs w:val="21"/>
                  <w:vertAlign w:val="superscript"/>
                </w:rPr>
                <w:t>a</w:t>
              </w:r>
            </w:smartTag>
            <w:r w:rsidRPr="008023A4">
              <w:rPr>
                <w:b/>
                <w:bCs/>
                <w:color w:val="auto"/>
                <w:sz w:val="21"/>
                <w:szCs w:val="21"/>
              </w:rPr>
              <w:t>)</w:t>
            </w:r>
          </w:p>
        </w:tc>
        <w:tc>
          <w:tcPr>
            <w:tcW w:w="701"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B</w:t>
            </w:r>
          </w:p>
        </w:tc>
        <w:tc>
          <w:tcPr>
            <w:tcW w:w="701"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C</w:t>
            </w:r>
          </w:p>
        </w:tc>
        <w:tc>
          <w:tcPr>
            <w:tcW w:w="701"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D</w:t>
            </w:r>
          </w:p>
        </w:tc>
        <w:tc>
          <w:tcPr>
            <w:tcW w:w="702"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E</w:t>
            </w:r>
          </w:p>
        </w:tc>
        <w:tc>
          <w:tcPr>
            <w:tcW w:w="701"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F</w:t>
            </w:r>
          </w:p>
        </w:tc>
        <w:tc>
          <w:tcPr>
            <w:tcW w:w="701"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G</w:t>
            </w:r>
          </w:p>
        </w:tc>
        <w:tc>
          <w:tcPr>
            <w:tcW w:w="701"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H</w:t>
            </w:r>
          </w:p>
        </w:tc>
        <w:tc>
          <w:tcPr>
            <w:tcW w:w="702" w:type="dxa"/>
            <w:vAlign w:val="center"/>
          </w:tcPr>
          <w:p w:rsidR="00D1346B" w:rsidRPr="008023A4" w:rsidRDefault="00D1346B" w:rsidP="00805D48">
            <w:pPr>
              <w:pStyle w:val="Default"/>
              <w:jc w:val="center"/>
              <w:rPr>
                <w:color w:val="auto"/>
                <w:sz w:val="21"/>
                <w:szCs w:val="21"/>
              </w:rPr>
            </w:pPr>
            <w:r w:rsidRPr="008023A4">
              <w:rPr>
                <w:b/>
                <w:bCs/>
                <w:color w:val="auto"/>
                <w:sz w:val="21"/>
                <w:szCs w:val="21"/>
              </w:rPr>
              <w:t>J</w:t>
            </w:r>
          </w:p>
        </w:tc>
      </w:tr>
      <w:tr w:rsidR="00C21784" w:rsidRPr="008023A4" w:rsidTr="00C21784">
        <w:trPr>
          <w:trHeight w:val="246"/>
          <w:jc w:val="center"/>
        </w:trPr>
        <w:tc>
          <w:tcPr>
            <w:tcW w:w="604" w:type="dxa"/>
            <w:vAlign w:val="center"/>
          </w:tcPr>
          <w:p w:rsidR="00D1346B" w:rsidRPr="008023A4" w:rsidRDefault="00D1346B" w:rsidP="00805D48">
            <w:pPr>
              <w:pStyle w:val="Default"/>
              <w:jc w:val="center"/>
              <w:rPr>
                <w:color w:val="auto"/>
                <w:sz w:val="21"/>
                <w:szCs w:val="21"/>
              </w:rPr>
            </w:pPr>
            <w:r w:rsidRPr="008023A4">
              <w:rPr>
                <w:color w:val="auto"/>
                <w:sz w:val="21"/>
                <w:szCs w:val="21"/>
              </w:rPr>
              <w:t>15</w:t>
            </w:r>
          </w:p>
        </w:tc>
        <w:tc>
          <w:tcPr>
            <w:tcW w:w="1134" w:type="dxa"/>
            <w:vAlign w:val="center"/>
          </w:tcPr>
          <w:p w:rsidR="00D1346B" w:rsidRPr="008023A4" w:rsidRDefault="00D1346B" w:rsidP="00805D48">
            <w:pPr>
              <w:pStyle w:val="Default"/>
              <w:jc w:val="center"/>
              <w:rPr>
                <w:color w:val="auto"/>
                <w:sz w:val="21"/>
                <w:szCs w:val="21"/>
              </w:rPr>
            </w:pPr>
            <w:r w:rsidRPr="008023A4">
              <w:rPr>
                <w:color w:val="auto"/>
                <w:sz w:val="21"/>
                <w:szCs w:val="21"/>
              </w:rPr>
              <w:t>29.935</w:t>
            </w:r>
          </w:p>
          <w:p w:rsidR="00D1346B" w:rsidRPr="008023A4" w:rsidRDefault="00D1346B" w:rsidP="00805D48">
            <w:pPr>
              <w:pStyle w:val="Default"/>
              <w:jc w:val="center"/>
              <w:rPr>
                <w:color w:val="auto"/>
                <w:sz w:val="21"/>
                <w:szCs w:val="21"/>
              </w:rPr>
            </w:pPr>
            <w:r w:rsidRPr="008023A4">
              <w:rPr>
                <w:color w:val="auto"/>
                <w:sz w:val="21"/>
                <w:szCs w:val="21"/>
              </w:rPr>
              <w:t>29.851</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10.5</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7.5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6.05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7.6</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0.57</w:t>
            </w:r>
          </w:p>
          <w:p w:rsidR="00D1346B" w:rsidRPr="008023A4" w:rsidRDefault="00D1346B" w:rsidP="00805D48">
            <w:pPr>
              <w:pStyle w:val="Default"/>
              <w:jc w:val="center"/>
              <w:rPr>
                <w:color w:val="auto"/>
                <w:sz w:val="21"/>
                <w:szCs w:val="21"/>
              </w:rPr>
            </w:pPr>
            <w:r w:rsidRPr="008023A4">
              <w:rPr>
                <w:color w:val="auto"/>
                <w:sz w:val="21"/>
                <w:szCs w:val="21"/>
              </w:rPr>
              <w:t>0.52</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0.50</w:t>
            </w:r>
          </w:p>
        </w:tc>
      </w:tr>
      <w:tr w:rsidR="00C21784" w:rsidRPr="008023A4" w:rsidTr="00C21784">
        <w:trPr>
          <w:trHeight w:val="246"/>
          <w:jc w:val="center"/>
        </w:trPr>
        <w:tc>
          <w:tcPr>
            <w:tcW w:w="604" w:type="dxa"/>
            <w:vAlign w:val="center"/>
          </w:tcPr>
          <w:p w:rsidR="00D1346B" w:rsidRPr="008023A4" w:rsidRDefault="00D1346B" w:rsidP="00805D48">
            <w:pPr>
              <w:pStyle w:val="Default"/>
              <w:jc w:val="center"/>
              <w:rPr>
                <w:color w:val="auto"/>
                <w:sz w:val="21"/>
                <w:szCs w:val="21"/>
              </w:rPr>
            </w:pPr>
            <w:r w:rsidRPr="008023A4">
              <w:rPr>
                <w:color w:val="auto"/>
                <w:sz w:val="21"/>
                <w:szCs w:val="21"/>
              </w:rPr>
              <w:t>20</w:t>
            </w:r>
          </w:p>
        </w:tc>
        <w:tc>
          <w:tcPr>
            <w:tcW w:w="1134" w:type="dxa"/>
            <w:vAlign w:val="center"/>
          </w:tcPr>
          <w:p w:rsidR="00D1346B" w:rsidRPr="008023A4" w:rsidRDefault="00D1346B" w:rsidP="00805D48">
            <w:pPr>
              <w:pStyle w:val="Default"/>
              <w:jc w:val="center"/>
              <w:rPr>
                <w:color w:val="auto"/>
                <w:sz w:val="21"/>
                <w:szCs w:val="21"/>
              </w:rPr>
            </w:pPr>
            <w:r w:rsidRPr="008023A4">
              <w:rPr>
                <w:color w:val="auto"/>
                <w:sz w:val="21"/>
                <w:szCs w:val="21"/>
              </w:rPr>
              <w:t>35.920</w:t>
            </w:r>
            <w:r w:rsidRPr="008023A4">
              <w:rPr>
                <w:color w:val="auto"/>
                <w:sz w:val="21"/>
                <w:szCs w:val="21"/>
              </w:rPr>
              <w:br/>
              <w:t>35.820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31</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13.0</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10.0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7.72</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10.2</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0.57</w:t>
            </w:r>
          </w:p>
          <w:p w:rsidR="00D1346B" w:rsidRPr="008023A4" w:rsidRDefault="00D1346B" w:rsidP="00805D48">
            <w:pPr>
              <w:pStyle w:val="Default"/>
              <w:jc w:val="center"/>
              <w:rPr>
                <w:color w:val="auto"/>
                <w:sz w:val="21"/>
                <w:szCs w:val="21"/>
              </w:rPr>
            </w:pPr>
            <w:r w:rsidRPr="008023A4">
              <w:rPr>
                <w:color w:val="auto"/>
                <w:sz w:val="21"/>
                <w:szCs w:val="21"/>
              </w:rPr>
              <w:t>0.52</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0.50</w:t>
            </w:r>
          </w:p>
        </w:tc>
      </w:tr>
      <w:tr w:rsidR="00C21784" w:rsidRPr="008023A4" w:rsidTr="00C21784">
        <w:trPr>
          <w:trHeight w:val="246"/>
          <w:jc w:val="center"/>
        </w:trPr>
        <w:tc>
          <w:tcPr>
            <w:tcW w:w="604" w:type="dxa"/>
            <w:vAlign w:val="center"/>
          </w:tcPr>
          <w:p w:rsidR="00D1346B" w:rsidRPr="008023A4" w:rsidRDefault="00D1346B" w:rsidP="00805D48">
            <w:pPr>
              <w:pStyle w:val="Default"/>
              <w:jc w:val="center"/>
              <w:rPr>
                <w:color w:val="auto"/>
                <w:sz w:val="21"/>
                <w:szCs w:val="21"/>
              </w:rPr>
            </w:pPr>
            <w:r w:rsidRPr="008023A4">
              <w:rPr>
                <w:color w:val="auto"/>
                <w:sz w:val="21"/>
                <w:szCs w:val="21"/>
              </w:rPr>
              <w:t>25</w:t>
            </w:r>
          </w:p>
        </w:tc>
        <w:tc>
          <w:tcPr>
            <w:tcW w:w="1134" w:type="dxa"/>
            <w:vAlign w:val="center"/>
          </w:tcPr>
          <w:p w:rsidR="00D1346B" w:rsidRPr="008023A4" w:rsidRDefault="00D1346B" w:rsidP="00805D48">
            <w:pPr>
              <w:pStyle w:val="Default"/>
              <w:jc w:val="center"/>
              <w:rPr>
                <w:color w:val="auto"/>
                <w:sz w:val="21"/>
                <w:szCs w:val="21"/>
              </w:rPr>
            </w:pPr>
            <w:r w:rsidRPr="008023A4">
              <w:rPr>
                <w:color w:val="auto"/>
                <w:sz w:val="21"/>
                <w:szCs w:val="21"/>
              </w:rPr>
              <w:t>41.920</w:t>
            </w:r>
          </w:p>
          <w:p w:rsidR="00D1346B" w:rsidRPr="008023A4" w:rsidRDefault="00D1346B" w:rsidP="00805D48">
            <w:pPr>
              <w:pStyle w:val="Default"/>
              <w:jc w:val="center"/>
              <w:rPr>
                <w:color w:val="auto"/>
                <w:sz w:val="21"/>
                <w:szCs w:val="21"/>
              </w:rPr>
            </w:pPr>
            <w:r w:rsidRPr="008023A4">
              <w:rPr>
                <w:color w:val="auto"/>
                <w:sz w:val="21"/>
                <w:szCs w:val="21"/>
              </w:rPr>
              <w:t>41.820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38</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15.5</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12.5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9.38</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12.7</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0.82</w:t>
            </w:r>
          </w:p>
          <w:p w:rsidR="00D1346B" w:rsidRPr="008023A4" w:rsidRDefault="00D1346B" w:rsidP="00805D48">
            <w:pPr>
              <w:pStyle w:val="Default"/>
              <w:jc w:val="center"/>
              <w:rPr>
                <w:color w:val="auto"/>
                <w:sz w:val="21"/>
                <w:szCs w:val="21"/>
              </w:rPr>
            </w:pPr>
            <w:r w:rsidRPr="008023A4">
              <w:rPr>
                <w:color w:val="auto"/>
                <w:sz w:val="21"/>
                <w:szCs w:val="21"/>
              </w:rPr>
              <w:t>0.77</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0.75</w:t>
            </w:r>
          </w:p>
        </w:tc>
      </w:tr>
      <w:tr w:rsidR="00C21784" w:rsidRPr="008023A4" w:rsidTr="00C21784">
        <w:trPr>
          <w:trHeight w:val="246"/>
          <w:jc w:val="center"/>
        </w:trPr>
        <w:tc>
          <w:tcPr>
            <w:tcW w:w="604" w:type="dxa"/>
            <w:vAlign w:val="center"/>
          </w:tcPr>
          <w:p w:rsidR="00D1346B" w:rsidRPr="008023A4" w:rsidRDefault="00D1346B" w:rsidP="00805D48">
            <w:pPr>
              <w:pStyle w:val="Default"/>
              <w:jc w:val="center"/>
              <w:rPr>
                <w:color w:val="auto"/>
                <w:sz w:val="21"/>
                <w:szCs w:val="21"/>
              </w:rPr>
            </w:pPr>
            <w:r w:rsidRPr="008023A4">
              <w:rPr>
                <w:color w:val="auto"/>
                <w:sz w:val="21"/>
                <w:szCs w:val="21"/>
              </w:rPr>
              <w:t>32</w:t>
            </w:r>
          </w:p>
        </w:tc>
        <w:tc>
          <w:tcPr>
            <w:tcW w:w="1134" w:type="dxa"/>
            <w:vAlign w:val="center"/>
          </w:tcPr>
          <w:p w:rsidR="00D1346B" w:rsidRPr="008023A4" w:rsidRDefault="00D1346B" w:rsidP="00805D48">
            <w:pPr>
              <w:pStyle w:val="Default"/>
              <w:jc w:val="center"/>
              <w:rPr>
                <w:color w:val="auto"/>
                <w:sz w:val="21"/>
                <w:szCs w:val="21"/>
              </w:rPr>
            </w:pPr>
            <w:r w:rsidRPr="008023A4">
              <w:rPr>
                <w:color w:val="auto"/>
                <w:sz w:val="21"/>
                <w:szCs w:val="21"/>
              </w:rPr>
              <w:t>51.900</w:t>
            </w:r>
          </w:p>
          <w:p w:rsidR="00D1346B" w:rsidRPr="008023A4" w:rsidRDefault="00D1346B" w:rsidP="00805D48">
            <w:pPr>
              <w:pStyle w:val="Default"/>
              <w:jc w:val="center"/>
              <w:rPr>
                <w:color w:val="auto"/>
                <w:sz w:val="21"/>
                <w:szCs w:val="21"/>
              </w:rPr>
            </w:pPr>
            <w:r w:rsidRPr="008023A4">
              <w:rPr>
                <w:color w:val="auto"/>
                <w:sz w:val="21"/>
                <w:szCs w:val="21"/>
              </w:rPr>
              <w:t>51.780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46</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32</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19.0</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16.0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11.72</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16.4</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0.82</w:t>
            </w:r>
          </w:p>
          <w:p w:rsidR="00D1346B" w:rsidRPr="008023A4" w:rsidRDefault="00D1346B" w:rsidP="00805D48">
            <w:pPr>
              <w:pStyle w:val="Default"/>
              <w:jc w:val="center"/>
              <w:rPr>
                <w:color w:val="auto"/>
                <w:sz w:val="21"/>
                <w:szCs w:val="21"/>
              </w:rPr>
            </w:pPr>
            <w:r w:rsidRPr="008023A4">
              <w:rPr>
                <w:color w:val="auto"/>
                <w:sz w:val="21"/>
                <w:szCs w:val="21"/>
              </w:rPr>
              <w:t>0.77</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0.75</w:t>
            </w:r>
          </w:p>
        </w:tc>
      </w:tr>
      <w:tr w:rsidR="00C21784" w:rsidRPr="008023A4" w:rsidTr="00C21784">
        <w:trPr>
          <w:trHeight w:val="246"/>
          <w:jc w:val="center"/>
        </w:trPr>
        <w:tc>
          <w:tcPr>
            <w:tcW w:w="604" w:type="dxa"/>
            <w:vAlign w:val="center"/>
          </w:tcPr>
          <w:p w:rsidR="00D1346B" w:rsidRPr="008023A4" w:rsidRDefault="00D1346B" w:rsidP="00805D48">
            <w:pPr>
              <w:pStyle w:val="Default"/>
              <w:jc w:val="center"/>
              <w:rPr>
                <w:color w:val="auto"/>
                <w:sz w:val="21"/>
                <w:szCs w:val="21"/>
              </w:rPr>
            </w:pPr>
            <w:r w:rsidRPr="008023A4">
              <w:rPr>
                <w:color w:val="auto"/>
                <w:sz w:val="21"/>
                <w:szCs w:val="21"/>
              </w:rPr>
              <w:t>40</w:t>
            </w:r>
          </w:p>
        </w:tc>
        <w:tc>
          <w:tcPr>
            <w:tcW w:w="1134" w:type="dxa"/>
            <w:vAlign w:val="center"/>
          </w:tcPr>
          <w:p w:rsidR="00D1346B" w:rsidRPr="008023A4" w:rsidRDefault="00D1346B" w:rsidP="00805D48">
            <w:pPr>
              <w:pStyle w:val="Default"/>
              <w:jc w:val="center"/>
              <w:rPr>
                <w:color w:val="auto"/>
                <w:sz w:val="21"/>
                <w:szCs w:val="21"/>
              </w:rPr>
            </w:pPr>
            <w:r w:rsidRPr="008023A4">
              <w:rPr>
                <w:color w:val="auto"/>
                <w:sz w:val="21"/>
                <w:szCs w:val="21"/>
              </w:rPr>
              <w:t>59.900</w:t>
            </w:r>
          </w:p>
          <w:p w:rsidR="00D1346B" w:rsidRPr="008023A4" w:rsidRDefault="00D1346B" w:rsidP="00805D48">
            <w:pPr>
              <w:pStyle w:val="Default"/>
              <w:jc w:val="center"/>
              <w:rPr>
                <w:color w:val="auto"/>
                <w:sz w:val="21"/>
                <w:szCs w:val="21"/>
              </w:rPr>
            </w:pPr>
            <w:r w:rsidRPr="008023A4">
              <w:rPr>
                <w:color w:val="auto"/>
                <w:sz w:val="21"/>
                <w:szCs w:val="21"/>
              </w:rPr>
              <w:t>59.780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52</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40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23.0</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20.0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14.38</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20.5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0.82</w:t>
            </w:r>
          </w:p>
          <w:p w:rsidR="00D1346B" w:rsidRPr="008023A4" w:rsidRDefault="00D1346B" w:rsidP="00805D48">
            <w:pPr>
              <w:pStyle w:val="Default"/>
              <w:jc w:val="center"/>
              <w:rPr>
                <w:color w:val="auto"/>
                <w:sz w:val="21"/>
                <w:szCs w:val="21"/>
              </w:rPr>
            </w:pPr>
            <w:r w:rsidRPr="008023A4">
              <w:rPr>
                <w:color w:val="auto"/>
                <w:sz w:val="21"/>
                <w:szCs w:val="21"/>
              </w:rPr>
              <w:t>0.77</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0.75</w:t>
            </w:r>
          </w:p>
        </w:tc>
      </w:tr>
      <w:tr w:rsidR="00C21784" w:rsidRPr="008023A4" w:rsidTr="00C21784">
        <w:trPr>
          <w:trHeight w:val="246"/>
          <w:jc w:val="center"/>
        </w:trPr>
        <w:tc>
          <w:tcPr>
            <w:tcW w:w="604" w:type="dxa"/>
            <w:vAlign w:val="center"/>
          </w:tcPr>
          <w:p w:rsidR="00D1346B" w:rsidRPr="008023A4" w:rsidRDefault="00D1346B" w:rsidP="00805D48">
            <w:pPr>
              <w:pStyle w:val="Default"/>
              <w:jc w:val="center"/>
              <w:rPr>
                <w:color w:val="auto"/>
                <w:sz w:val="21"/>
                <w:szCs w:val="21"/>
              </w:rPr>
            </w:pPr>
            <w:r w:rsidRPr="008023A4">
              <w:rPr>
                <w:color w:val="auto"/>
                <w:sz w:val="21"/>
                <w:szCs w:val="21"/>
              </w:rPr>
              <w:t>50</w:t>
            </w:r>
          </w:p>
        </w:tc>
        <w:tc>
          <w:tcPr>
            <w:tcW w:w="1134" w:type="dxa"/>
            <w:vAlign w:val="center"/>
          </w:tcPr>
          <w:p w:rsidR="00D1346B" w:rsidRPr="008023A4" w:rsidRDefault="00D1346B" w:rsidP="00805D48">
            <w:pPr>
              <w:pStyle w:val="Default"/>
              <w:jc w:val="center"/>
              <w:rPr>
                <w:color w:val="auto"/>
                <w:sz w:val="21"/>
                <w:szCs w:val="21"/>
              </w:rPr>
            </w:pPr>
            <w:r w:rsidRPr="008023A4">
              <w:rPr>
                <w:color w:val="auto"/>
                <w:sz w:val="21"/>
                <w:szCs w:val="21"/>
              </w:rPr>
              <w:t>69.900</w:t>
            </w:r>
          </w:p>
          <w:p w:rsidR="00D1346B" w:rsidRPr="008023A4" w:rsidRDefault="00D1346B" w:rsidP="00805D48">
            <w:pPr>
              <w:pStyle w:val="Default"/>
              <w:jc w:val="center"/>
              <w:rPr>
                <w:color w:val="auto"/>
                <w:sz w:val="21"/>
                <w:szCs w:val="21"/>
              </w:rPr>
            </w:pPr>
            <w:r w:rsidRPr="008023A4">
              <w:rPr>
                <w:color w:val="auto"/>
                <w:sz w:val="21"/>
                <w:szCs w:val="21"/>
              </w:rPr>
              <w:t>69.780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64</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50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28.0</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25.0</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17.72</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25.5</w:t>
            </w:r>
          </w:p>
        </w:tc>
        <w:tc>
          <w:tcPr>
            <w:tcW w:w="701" w:type="dxa"/>
            <w:vAlign w:val="center"/>
          </w:tcPr>
          <w:p w:rsidR="00D1346B" w:rsidRPr="008023A4" w:rsidRDefault="00D1346B" w:rsidP="00805D48">
            <w:pPr>
              <w:pStyle w:val="Default"/>
              <w:jc w:val="center"/>
              <w:rPr>
                <w:color w:val="auto"/>
                <w:sz w:val="21"/>
                <w:szCs w:val="21"/>
              </w:rPr>
            </w:pPr>
            <w:r w:rsidRPr="008023A4">
              <w:rPr>
                <w:color w:val="auto"/>
                <w:sz w:val="21"/>
                <w:szCs w:val="21"/>
              </w:rPr>
              <w:t>1.57</w:t>
            </w:r>
          </w:p>
          <w:p w:rsidR="00D1346B" w:rsidRPr="008023A4" w:rsidRDefault="00D1346B" w:rsidP="00805D48">
            <w:pPr>
              <w:pStyle w:val="Default"/>
              <w:jc w:val="center"/>
              <w:rPr>
                <w:color w:val="auto"/>
                <w:sz w:val="21"/>
                <w:szCs w:val="21"/>
              </w:rPr>
            </w:pPr>
            <w:r w:rsidRPr="008023A4">
              <w:rPr>
                <w:color w:val="auto"/>
                <w:sz w:val="21"/>
                <w:szCs w:val="21"/>
              </w:rPr>
              <w:t>1.52</w:t>
            </w:r>
          </w:p>
        </w:tc>
        <w:tc>
          <w:tcPr>
            <w:tcW w:w="702" w:type="dxa"/>
            <w:vAlign w:val="center"/>
          </w:tcPr>
          <w:p w:rsidR="00D1346B" w:rsidRPr="008023A4" w:rsidRDefault="00D1346B" w:rsidP="00805D48">
            <w:pPr>
              <w:pStyle w:val="Default"/>
              <w:jc w:val="center"/>
              <w:rPr>
                <w:color w:val="auto"/>
                <w:sz w:val="21"/>
                <w:szCs w:val="21"/>
              </w:rPr>
            </w:pPr>
            <w:r w:rsidRPr="008023A4">
              <w:rPr>
                <w:color w:val="auto"/>
                <w:sz w:val="21"/>
                <w:szCs w:val="21"/>
              </w:rPr>
              <w:t>1.50</w:t>
            </w:r>
          </w:p>
        </w:tc>
      </w:tr>
      <w:tr w:rsidR="00D1346B" w:rsidRPr="008023A4" w:rsidTr="00C21784">
        <w:trPr>
          <w:trHeight w:val="246"/>
          <w:jc w:val="center"/>
        </w:trPr>
        <w:tc>
          <w:tcPr>
            <w:tcW w:w="604" w:type="dxa"/>
            <w:tcBorders>
              <w:bottom w:val="single" w:sz="4" w:space="0" w:color="auto"/>
              <w:right w:val="nil"/>
            </w:tcBorders>
            <w:vAlign w:val="center"/>
          </w:tcPr>
          <w:p w:rsidR="00D1346B" w:rsidRPr="008023A4" w:rsidRDefault="00D1346B" w:rsidP="00805D48">
            <w:pPr>
              <w:pStyle w:val="Default"/>
              <w:jc w:val="center"/>
              <w:rPr>
                <w:color w:val="auto"/>
                <w:sz w:val="21"/>
                <w:szCs w:val="21"/>
              </w:rPr>
            </w:pPr>
            <w:r w:rsidRPr="008023A4">
              <w:rPr>
                <w:color w:val="auto"/>
                <w:sz w:val="21"/>
                <w:szCs w:val="21"/>
              </w:rPr>
              <w:t>a</w:t>
            </w:r>
          </w:p>
        </w:tc>
        <w:tc>
          <w:tcPr>
            <w:tcW w:w="6744" w:type="dxa"/>
            <w:gridSpan w:val="9"/>
            <w:tcBorders>
              <w:left w:val="nil"/>
              <w:bottom w:val="single" w:sz="4" w:space="0" w:color="auto"/>
            </w:tcBorders>
            <w:vAlign w:val="center"/>
          </w:tcPr>
          <w:p w:rsidR="00D1346B" w:rsidRPr="008023A4" w:rsidRDefault="00D1346B" w:rsidP="009A3642">
            <w:pPr>
              <w:pStyle w:val="Default"/>
              <w:jc w:val="center"/>
              <w:rPr>
                <w:color w:val="auto"/>
                <w:sz w:val="21"/>
                <w:szCs w:val="21"/>
              </w:rPr>
            </w:pPr>
            <w:r w:rsidRPr="008023A4">
              <w:rPr>
                <w:rFonts w:hAnsi="宋体"/>
                <w:color w:val="auto"/>
                <w:sz w:val="21"/>
                <w:szCs w:val="21"/>
              </w:rPr>
              <w:t>见</w:t>
            </w:r>
            <w:r w:rsidRPr="008023A4">
              <w:rPr>
                <w:color w:val="auto"/>
                <w:sz w:val="21"/>
                <w:szCs w:val="21"/>
              </w:rPr>
              <w:t>ISO 286-2</w:t>
            </w:r>
            <w:r w:rsidRPr="008023A4">
              <w:rPr>
                <w:rFonts w:hAnsi="宋体"/>
                <w:color w:val="auto"/>
                <w:sz w:val="21"/>
                <w:szCs w:val="21"/>
              </w:rPr>
              <w:t>。</w:t>
            </w:r>
            <w:r w:rsidRPr="008023A4">
              <w:rPr>
                <w:color w:val="auto"/>
                <w:sz w:val="21"/>
                <w:szCs w:val="21"/>
              </w:rPr>
              <w:t>[</w:t>
            </w:r>
            <w:r w:rsidR="009A3642" w:rsidRPr="008023A4">
              <w:rPr>
                <w:rFonts w:hint="eastAsia"/>
                <w:color w:val="auto"/>
                <w:sz w:val="21"/>
                <w:szCs w:val="21"/>
              </w:rPr>
              <w:t>7</w:t>
            </w:r>
            <w:r w:rsidRPr="008023A4">
              <w:rPr>
                <w:color w:val="auto"/>
                <w:sz w:val="21"/>
                <w:szCs w:val="21"/>
              </w:rPr>
              <w:t>]</w:t>
            </w:r>
          </w:p>
        </w:tc>
      </w:tr>
    </w:tbl>
    <w:p w:rsidR="00B2073F" w:rsidRPr="00065551" w:rsidRDefault="00D1346B" w:rsidP="004D682C">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E.6</w:t>
      </w:r>
      <w:r w:rsidR="00B2073F" w:rsidRPr="00065551">
        <w:rPr>
          <w:rFonts w:hAnsi="宋体"/>
          <w:position w:val="-12"/>
          <w:sz w:val="24"/>
          <w:szCs w:val="24"/>
        </w:rPr>
        <w:t>所示为</w:t>
      </w:r>
      <w:r w:rsidRPr="00065551">
        <w:rPr>
          <w:rFonts w:hAnsi="宋体"/>
          <w:position w:val="-12"/>
          <w:sz w:val="24"/>
          <w:szCs w:val="24"/>
        </w:rPr>
        <w:t>一种螺纹</w:t>
      </w:r>
      <w:r w:rsidR="00B2073F" w:rsidRPr="00065551">
        <w:rPr>
          <w:rFonts w:hAnsi="宋体"/>
          <w:position w:val="-12"/>
          <w:sz w:val="24"/>
          <w:szCs w:val="24"/>
        </w:rPr>
        <w:t>连接</w:t>
      </w:r>
      <w:r w:rsidRPr="00065551">
        <w:rPr>
          <w:rFonts w:hAnsi="宋体"/>
          <w:position w:val="-12"/>
          <w:sz w:val="24"/>
          <w:szCs w:val="24"/>
        </w:rPr>
        <w:t>型扰动发生器的</w:t>
      </w:r>
      <w:r w:rsidR="00B2073F" w:rsidRPr="00065551">
        <w:rPr>
          <w:rFonts w:hAnsi="宋体"/>
          <w:position w:val="-12"/>
          <w:sz w:val="24"/>
          <w:szCs w:val="24"/>
        </w:rPr>
        <w:t>速度剖面</w:t>
      </w:r>
      <w:r w:rsidRPr="00065551">
        <w:rPr>
          <w:rFonts w:hAnsi="宋体"/>
          <w:position w:val="-12"/>
          <w:sz w:val="24"/>
          <w:szCs w:val="24"/>
        </w:rPr>
        <w:t>流动扰动器，尺寸</w:t>
      </w:r>
      <w:r w:rsidR="00B2073F" w:rsidRPr="00065551">
        <w:rPr>
          <w:rFonts w:hAnsi="宋体"/>
          <w:position w:val="-12"/>
          <w:sz w:val="24"/>
          <w:szCs w:val="24"/>
        </w:rPr>
        <w:t>见</w:t>
      </w:r>
      <w:r w:rsidRPr="00065551">
        <w:rPr>
          <w:position w:val="-12"/>
          <w:sz w:val="24"/>
          <w:szCs w:val="24"/>
        </w:rPr>
        <w:t>E.4</w:t>
      </w:r>
      <w:r w:rsidR="00B2073F" w:rsidRPr="00065551">
        <w:rPr>
          <w:rFonts w:hAnsi="宋体"/>
          <w:position w:val="-12"/>
          <w:sz w:val="24"/>
          <w:szCs w:val="24"/>
        </w:rPr>
        <w:t>。</w:t>
      </w:r>
    </w:p>
    <w:p w:rsidR="00D1346B" w:rsidRPr="008023A4" w:rsidRDefault="00D1346B" w:rsidP="00492144">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23479" cy="3859331"/>
            <wp:effectExtent l="1905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2"/>
                    <a:srcRect/>
                    <a:stretch>
                      <a:fillRect/>
                    </a:stretch>
                  </pic:blipFill>
                  <pic:spPr bwMode="auto">
                    <a:xfrm>
                      <a:off x="0" y="0"/>
                      <a:ext cx="5230585" cy="3864581"/>
                    </a:xfrm>
                    <a:prstGeom prst="rect">
                      <a:avLst/>
                    </a:prstGeom>
                    <a:noFill/>
                    <a:ln w="9525">
                      <a:noFill/>
                      <a:miter lim="800000"/>
                      <a:headEnd/>
                      <a:tailEnd/>
                    </a:ln>
                  </pic:spPr>
                </pic:pic>
              </a:graphicData>
            </a:graphic>
          </wp:inline>
        </w:drawing>
      </w:r>
    </w:p>
    <w:p w:rsidR="00D1346B" w:rsidRPr="008023A4" w:rsidRDefault="00D1346B" w:rsidP="00B2073F">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所有机械加工表面</w:t>
      </w:r>
      <w:r w:rsidR="00B2073F" w:rsidRPr="008023A4">
        <w:rPr>
          <w:rFonts w:ascii="宋体" w:hAnsi="宋体" w:hint="eastAsia"/>
          <w:position w:val="-12"/>
        </w:rPr>
        <w:t>粗糙</w:t>
      </w:r>
      <w:r w:rsidRPr="008023A4">
        <w:rPr>
          <w:rFonts w:ascii="宋体" w:hAnsi="宋体" w:hint="eastAsia"/>
          <w:position w:val="-12"/>
        </w:rPr>
        <w:t>度3.2</w:t>
      </w:r>
      <w:r w:rsidRPr="008023A4">
        <w:rPr>
          <w:rFonts w:ascii="宋体" w:hAnsi="宋体"/>
          <w:position w:val="-12"/>
        </w:rPr>
        <w:t>μm</w:t>
      </w:r>
    </w:p>
    <w:p w:rsidR="00D1346B" w:rsidRPr="008023A4" w:rsidRDefault="00D1346B" w:rsidP="00B2073F">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图E.6 螺纹</w:t>
      </w:r>
      <w:r w:rsidR="00B2073F" w:rsidRPr="008023A4">
        <w:rPr>
          <w:rFonts w:ascii="黑体" w:eastAsia="黑体" w:hAnsi="黑体" w:hint="eastAsia"/>
          <w:position w:val="-12"/>
        </w:rPr>
        <w:t>连接</w:t>
      </w:r>
      <w:r w:rsidRPr="008023A4">
        <w:rPr>
          <w:rFonts w:ascii="黑体" w:eastAsia="黑体" w:hAnsi="黑体" w:hint="eastAsia"/>
          <w:position w:val="-12"/>
        </w:rPr>
        <w:t>型扰动发生器的</w:t>
      </w:r>
      <w:r w:rsidR="00B2073F" w:rsidRPr="008023A4">
        <w:rPr>
          <w:rFonts w:ascii="黑体" w:eastAsia="黑体" w:hAnsi="黑体" w:hint="eastAsia"/>
          <w:position w:val="-12"/>
        </w:rPr>
        <w:t>速度剖面</w:t>
      </w:r>
      <w:r w:rsidRPr="008023A4">
        <w:rPr>
          <w:rFonts w:ascii="黑体" w:eastAsia="黑体" w:hAnsi="黑体" w:hint="eastAsia"/>
          <w:position w:val="-12"/>
        </w:rPr>
        <w:t>流动扰动器</w:t>
      </w:r>
    </w:p>
    <w:p w:rsidR="0090238E" w:rsidRPr="008023A4" w:rsidRDefault="0090238E" w:rsidP="00B2073F">
      <w:pPr>
        <w:tabs>
          <w:tab w:val="left" w:pos="567"/>
          <w:tab w:val="left" w:pos="4253"/>
          <w:tab w:val="left" w:pos="4820"/>
        </w:tabs>
        <w:jc w:val="center"/>
        <w:rPr>
          <w:rFonts w:ascii="黑体" w:eastAsia="黑体" w:hAnsi="黑体"/>
          <w:position w:val="-12"/>
        </w:rPr>
      </w:pPr>
    </w:p>
    <w:p w:rsidR="00D1346B" w:rsidRPr="008023A4" w:rsidRDefault="00D1346B" w:rsidP="00B2073F">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表E.4螺纹型扰动发生器的流动扰动器</w:t>
      </w:r>
    </w:p>
    <w:tbl>
      <w:tblPr>
        <w:tblW w:w="0" w:type="auto"/>
        <w:jc w:val="center"/>
        <w:tblInd w:w="-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2"/>
        <w:gridCol w:w="1080"/>
        <w:gridCol w:w="852"/>
        <w:gridCol w:w="853"/>
        <w:gridCol w:w="853"/>
        <w:gridCol w:w="853"/>
        <w:gridCol w:w="853"/>
        <w:gridCol w:w="853"/>
      </w:tblGrid>
      <w:tr w:rsidR="00D1346B" w:rsidRPr="008023A4" w:rsidTr="00B2073F">
        <w:trPr>
          <w:trHeight w:val="143"/>
          <w:jc w:val="center"/>
        </w:trPr>
        <w:tc>
          <w:tcPr>
            <w:tcW w:w="712"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DN</w:t>
            </w:r>
          </w:p>
        </w:tc>
        <w:tc>
          <w:tcPr>
            <w:tcW w:w="1080"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A (d</w:t>
            </w:r>
            <w:smartTag w:uri="urn:schemas-microsoft-com:office:smarttags" w:element="chmetcnv">
              <w:smartTagPr>
                <w:attr w:name="TCSC" w:val="0"/>
                <w:attr w:name="NumberType" w:val="1"/>
                <w:attr w:name="Negative" w:val="False"/>
                <w:attr w:name="HasSpace" w:val="False"/>
                <w:attr w:name="SourceValue" w:val="10"/>
                <w:attr w:name="UnitName" w:val="a"/>
              </w:smartTagPr>
              <w:r w:rsidRPr="008023A4">
                <w:rPr>
                  <w:b/>
                  <w:bCs/>
                  <w:color w:val="auto"/>
                  <w:sz w:val="21"/>
                  <w:szCs w:val="21"/>
                </w:rPr>
                <w:t>10</w:t>
              </w:r>
              <w:r w:rsidRPr="008023A4">
                <w:rPr>
                  <w:b/>
                  <w:bCs/>
                  <w:color w:val="auto"/>
                  <w:sz w:val="21"/>
                  <w:szCs w:val="21"/>
                  <w:vertAlign w:val="superscript"/>
                </w:rPr>
                <w:t>a</w:t>
              </w:r>
            </w:smartTag>
            <w:r w:rsidRPr="008023A4">
              <w:rPr>
                <w:b/>
                <w:bCs/>
                <w:color w:val="auto"/>
                <w:sz w:val="21"/>
                <w:szCs w:val="21"/>
              </w:rPr>
              <w:t>)</w:t>
            </w:r>
          </w:p>
        </w:tc>
        <w:tc>
          <w:tcPr>
            <w:tcW w:w="852"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B</w:t>
            </w:r>
          </w:p>
        </w:tc>
        <w:tc>
          <w:tcPr>
            <w:tcW w:w="853"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C</w:t>
            </w:r>
          </w:p>
        </w:tc>
        <w:tc>
          <w:tcPr>
            <w:tcW w:w="853"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D</w:t>
            </w:r>
          </w:p>
        </w:tc>
        <w:tc>
          <w:tcPr>
            <w:tcW w:w="853"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E</w:t>
            </w:r>
          </w:p>
        </w:tc>
        <w:tc>
          <w:tcPr>
            <w:tcW w:w="853"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F</w:t>
            </w:r>
          </w:p>
        </w:tc>
        <w:tc>
          <w:tcPr>
            <w:tcW w:w="853" w:type="dxa"/>
            <w:vAlign w:val="center"/>
          </w:tcPr>
          <w:p w:rsidR="00D1346B" w:rsidRPr="008023A4" w:rsidRDefault="00D1346B" w:rsidP="00B2073F">
            <w:pPr>
              <w:pStyle w:val="Default"/>
              <w:jc w:val="center"/>
              <w:rPr>
                <w:color w:val="auto"/>
                <w:sz w:val="21"/>
                <w:szCs w:val="21"/>
              </w:rPr>
            </w:pPr>
            <w:r w:rsidRPr="008023A4">
              <w:rPr>
                <w:b/>
                <w:bCs/>
                <w:color w:val="auto"/>
                <w:sz w:val="21"/>
                <w:szCs w:val="21"/>
              </w:rPr>
              <w:t>G</w:t>
            </w:r>
          </w:p>
        </w:tc>
      </w:tr>
      <w:tr w:rsidR="00D1346B" w:rsidRPr="008023A4" w:rsidTr="00B2073F">
        <w:trPr>
          <w:trHeight w:val="246"/>
          <w:jc w:val="center"/>
        </w:trPr>
        <w:tc>
          <w:tcPr>
            <w:tcW w:w="712" w:type="dxa"/>
            <w:vAlign w:val="center"/>
          </w:tcPr>
          <w:p w:rsidR="00D1346B" w:rsidRPr="008023A4" w:rsidRDefault="00D1346B" w:rsidP="00B2073F">
            <w:pPr>
              <w:pStyle w:val="Default"/>
              <w:jc w:val="center"/>
              <w:rPr>
                <w:color w:val="auto"/>
                <w:sz w:val="21"/>
                <w:szCs w:val="21"/>
              </w:rPr>
            </w:pPr>
            <w:r w:rsidRPr="008023A4">
              <w:rPr>
                <w:color w:val="auto"/>
                <w:sz w:val="21"/>
                <w:szCs w:val="21"/>
              </w:rPr>
              <w:t>15</w:t>
            </w:r>
          </w:p>
        </w:tc>
        <w:tc>
          <w:tcPr>
            <w:tcW w:w="1080" w:type="dxa"/>
            <w:vAlign w:val="center"/>
          </w:tcPr>
          <w:p w:rsidR="00D1346B" w:rsidRPr="008023A4" w:rsidRDefault="00D1346B" w:rsidP="00B2073F">
            <w:pPr>
              <w:pStyle w:val="Default"/>
              <w:jc w:val="center"/>
              <w:rPr>
                <w:color w:val="auto"/>
                <w:sz w:val="21"/>
                <w:szCs w:val="21"/>
              </w:rPr>
            </w:pPr>
            <w:r w:rsidRPr="008023A4">
              <w:rPr>
                <w:color w:val="auto"/>
                <w:sz w:val="21"/>
                <w:szCs w:val="21"/>
              </w:rPr>
              <w:t>29.935</w:t>
            </w:r>
          </w:p>
          <w:p w:rsidR="00D1346B" w:rsidRPr="008023A4" w:rsidRDefault="00D1346B" w:rsidP="00B2073F">
            <w:pPr>
              <w:pStyle w:val="Default"/>
              <w:jc w:val="center"/>
              <w:rPr>
                <w:color w:val="auto"/>
                <w:sz w:val="21"/>
                <w:szCs w:val="21"/>
              </w:rPr>
            </w:pPr>
            <w:r w:rsidRPr="008023A4">
              <w:rPr>
                <w:color w:val="auto"/>
                <w:sz w:val="21"/>
                <w:szCs w:val="21"/>
              </w:rPr>
              <w:t>29.851</w:t>
            </w:r>
          </w:p>
        </w:tc>
        <w:tc>
          <w:tcPr>
            <w:tcW w:w="852" w:type="dxa"/>
            <w:vAlign w:val="center"/>
          </w:tcPr>
          <w:p w:rsidR="00D1346B" w:rsidRPr="008023A4" w:rsidRDefault="00D1346B" w:rsidP="00B2073F">
            <w:pPr>
              <w:pStyle w:val="Default"/>
              <w:jc w:val="center"/>
              <w:rPr>
                <w:color w:val="auto"/>
                <w:sz w:val="21"/>
                <w:szCs w:val="21"/>
              </w:rPr>
            </w:pPr>
            <w:r w:rsidRPr="008023A4">
              <w:rPr>
                <w:color w:val="auto"/>
                <w:sz w:val="21"/>
                <w:szCs w:val="21"/>
              </w:rPr>
              <w:t>25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13.125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10.5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7.5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7.5</w:t>
            </w:r>
          </w:p>
        </w:tc>
      </w:tr>
      <w:tr w:rsidR="00D1346B" w:rsidRPr="008023A4" w:rsidTr="00B2073F">
        <w:trPr>
          <w:trHeight w:val="246"/>
          <w:jc w:val="center"/>
        </w:trPr>
        <w:tc>
          <w:tcPr>
            <w:tcW w:w="712" w:type="dxa"/>
            <w:vAlign w:val="center"/>
          </w:tcPr>
          <w:p w:rsidR="00D1346B" w:rsidRPr="008023A4" w:rsidRDefault="00D1346B" w:rsidP="00B2073F">
            <w:pPr>
              <w:pStyle w:val="Default"/>
              <w:jc w:val="center"/>
              <w:rPr>
                <w:color w:val="auto"/>
                <w:sz w:val="21"/>
                <w:szCs w:val="21"/>
              </w:rPr>
            </w:pPr>
            <w:r w:rsidRPr="008023A4">
              <w:rPr>
                <w:color w:val="auto"/>
                <w:sz w:val="21"/>
                <w:szCs w:val="21"/>
              </w:rPr>
              <w:t>20</w:t>
            </w:r>
          </w:p>
        </w:tc>
        <w:tc>
          <w:tcPr>
            <w:tcW w:w="1080" w:type="dxa"/>
            <w:vAlign w:val="center"/>
          </w:tcPr>
          <w:p w:rsidR="00D1346B" w:rsidRPr="008023A4" w:rsidRDefault="00D1346B" w:rsidP="00B2073F">
            <w:pPr>
              <w:pStyle w:val="Default"/>
              <w:jc w:val="center"/>
              <w:rPr>
                <w:color w:val="auto"/>
                <w:sz w:val="21"/>
                <w:szCs w:val="21"/>
              </w:rPr>
            </w:pPr>
            <w:r w:rsidRPr="008023A4">
              <w:rPr>
                <w:color w:val="auto"/>
                <w:sz w:val="21"/>
                <w:szCs w:val="21"/>
              </w:rPr>
              <w:t>35.920</w:t>
            </w:r>
          </w:p>
          <w:p w:rsidR="00D1346B" w:rsidRPr="008023A4" w:rsidRDefault="00D1346B" w:rsidP="00B2073F">
            <w:pPr>
              <w:pStyle w:val="Default"/>
              <w:jc w:val="center"/>
              <w:rPr>
                <w:color w:val="auto"/>
                <w:sz w:val="21"/>
                <w:szCs w:val="21"/>
              </w:rPr>
            </w:pPr>
            <w:r w:rsidRPr="008023A4">
              <w:rPr>
                <w:color w:val="auto"/>
                <w:sz w:val="21"/>
                <w:szCs w:val="21"/>
              </w:rPr>
              <w:t>35.820</w:t>
            </w:r>
          </w:p>
        </w:tc>
        <w:tc>
          <w:tcPr>
            <w:tcW w:w="852" w:type="dxa"/>
            <w:vAlign w:val="center"/>
          </w:tcPr>
          <w:p w:rsidR="00D1346B" w:rsidRPr="008023A4" w:rsidRDefault="00D1346B" w:rsidP="00B2073F">
            <w:pPr>
              <w:pStyle w:val="Default"/>
              <w:jc w:val="center"/>
              <w:rPr>
                <w:color w:val="auto"/>
                <w:sz w:val="21"/>
                <w:szCs w:val="21"/>
              </w:rPr>
            </w:pPr>
            <w:r w:rsidRPr="008023A4">
              <w:rPr>
                <w:color w:val="auto"/>
                <w:sz w:val="21"/>
                <w:szCs w:val="21"/>
              </w:rPr>
              <w:t>31</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17.500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13.0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10.0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5.0</w:t>
            </w:r>
          </w:p>
        </w:tc>
      </w:tr>
      <w:tr w:rsidR="00D1346B" w:rsidRPr="008023A4" w:rsidTr="00B2073F">
        <w:trPr>
          <w:trHeight w:val="246"/>
          <w:jc w:val="center"/>
        </w:trPr>
        <w:tc>
          <w:tcPr>
            <w:tcW w:w="712" w:type="dxa"/>
            <w:vAlign w:val="center"/>
          </w:tcPr>
          <w:p w:rsidR="00D1346B" w:rsidRPr="008023A4" w:rsidRDefault="00D1346B" w:rsidP="00B2073F">
            <w:pPr>
              <w:pStyle w:val="Default"/>
              <w:jc w:val="center"/>
              <w:rPr>
                <w:color w:val="auto"/>
                <w:sz w:val="21"/>
                <w:szCs w:val="21"/>
              </w:rPr>
            </w:pPr>
            <w:r w:rsidRPr="008023A4">
              <w:rPr>
                <w:color w:val="auto"/>
                <w:sz w:val="21"/>
                <w:szCs w:val="21"/>
              </w:rPr>
              <w:t>25</w:t>
            </w:r>
          </w:p>
        </w:tc>
        <w:tc>
          <w:tcPr>
            <w:tcW w:w="1080" w:type="dxa"/>
            <w:vAlign w:val="center"/>
          </w:tcPr>
          <w:p w:rsidR="00D1346B" w:rsidRPr="008023A4" w:rsidRDefault="00D1346B" w:rsidP="00B2073F">
            <w:pPr>
              <w:pStyle w:val="Default"/>
              <w:jc w:val="center"/>
              <w:rPr>
                <w:color w:val="auto"/>
                <w:sz w:val="21"/>
                <w:szCs w:val="21"/>
              </w:rPr>
            </w:pPr>
            <w:r w:rsidRPr="008023A4">
              <w:rPr>
                <w:color w:val="auto"/>
                <w:sz w:val="21"/>
                <w:szCs w:val="21"/>
              </w:rPr>
              <w:t>41.920</w:t>
            </w:r>
          </w:p>
          <w:p w:rsidR="00D1346B" w:rsidRPr="008023A4" w:rsidRDefault="00D1346B" w:rsidP="00B2073F">
            <w:pPr>
              <w:pStyle w:val="Default"/>
              <w:jc w:val="center"/>
              <w:rPr>
                <w:color w:val="auto"/>
                <w:sz w:val="21"/>
                <w:szCs w:val="21"/>
              </w:rPr>
            </w:pPr>
            <w:r w:rsidRPr="008023A4">
              <w:rPr>
                <w:color w:val="auto"/>
                <w:sz w:val="21"/>
                <w:szCs w:val="21"/>
              </w:rPr>
              <w:t>41.820</w:t>
            </w:r>
          </w:p>
        </w:tc>
        <w:tc>
          <w:tcPr>
            <w:tcW w:w="852" w:type="dxa"/>
            <w:vAlign w:val="center"/>
          </w:tcPr>
          <w:p w:rsidR="00D1346B" w:rsidRPr="008023A4" w:rsidRDefault="00D1346B" w:rsidP="00B2073F">
            <w:pPr>
              <w:pStyle w:val="Default"/>
              <w:jc w:val="center"/>
              <w:rPr>
                <w:color w:val="auto"/>
                <w:sz w:val="21"/>
                <w:szCs w:val="21"/>
              </w:rPr>
            </w:pPr>
            <w:r w:rsidRPr="008023A4">
              <w:rPr>
                <w:color w:val="auto"/>
                <w:sz w:val="21"/>
                <w:szCs w:val="21"/>
              </w:rPr>
              <w:t>38</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21.875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15.5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12.5</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6.0</w:t>
            </w:r>
          </w:p>
        </w:tc>
      </w:tr>
      <w:tr w:rsidR="00D1346B" w:rsidRPr="008023A4" w:rsidTr="00B2073F">
        <w:trPr>
          <w:trHeight w:val="246"/>
          <w:jc w:val="center"/>
        </w:trPr>
        <w:tc>
          <w:tcPr>
            <w:tcW w:w="712" w:type="dxa"/>
            <w:vAlign w:val="center"/>
          </w:tcPr>
          <w:p w:rsidR="00D1346B" w:rsidRPr="008023A4" w:rsidRDefault="00D1346B" w:rsidP="00B2073F">
            <w:pPr>
              <w:pStyle w:val="Default"/>
              <w:jc w:val="center"/>
              <w:rPr>
                <w:color w:val="auto"/>
                <w:sz w:val="21"/>
                <w:szCs w:val="21"/>
              </w:rPr>
            </w:pPr>
            <w:r w:rsidRPr="008023A4">
              <w:rPr>
                <w:color w:val="auto"/>
                <w:sz w:val="21"/>
                <w:szCs w:val="21"/>
              </w:rPr>
              <w:t>32</w:t>
            </w:r>
          </w:p>
        </w:tc>
        <w:tc>
          <w:tcPr>
            <w:tcW w:w="1080" w:type="dxa"/>
            <w:vAlign w:val="center"/>
          </w:tcPr>
          <w:p w:rsidR="00D1346B" w:rsidRPr="008023A4" w:rsidRDefault="00D1346B" w:rsidP="00B2073F">
            <w:pPr>
              <w:pStyle w:val="Default"/>
              <w:jc w:val="center"/>
              <w:rPr>
                <w:color w:val="auto"/>
                <w:sz w:val="21"/>
                <w:szCs w:val="21"/>
              </w:rPr>
            </w:pPr>
            <w:r w:rsidRPr="008023A4">
              <w:rPr>
                <w:color w:val="auto"/>
                <w:sz w:val="21"/>
                <w:szCs w:val="21"/>
              </w:rPr>
              <w:t>51.900</w:t>
            </w:r>
          </w:p>
          <w:p w:rsidR="00D1346B" w:rsidRPr="008023A4" w:rsidRDefault="00D1346B" w:rsidP="00B2073F">
            <w:pPr>
              <w:pStyle w:val="Default"/>
              <w:jc w:val="center"/>
              <w:rPr>
                <w:color w:val="auto"/>
                <w:sz w:val="21"/>
                <w:szCs w:val="21"/>
              </w:rPr>
            </w:pPr>
            <w:r w:rsidRPr="008023A4">
              <w:rPr>
                <w:color w:val="auto"/>
                <w:sz w:val="21"/>
                <w:szCs w:val="21"/>
              </w:rPr>
              <w:t>51.780</w:t>
            </w:r>
          </w:p>
        </w:tc>
        <w:tc>
          <w:tcPr>
            <w:tcW w:w="852" w:type="dxa"/>
            <w:vAlign w:val="center"/>
          </w:tcPr>
          <w:p w:rsidR="00D1346B" w:rsidRPr="008023A4" w:rsidRDefault="00D1346B" w:rsidP="00B2073F">
            <w:pPr>
              <w:pStyle w:val="Default"/>
              <w:jc w:val="center"/>
              <w:rPr>
                <w:color w:val="auto"/>
                <w:sz w:val="21"/>
                <w:szCs w:val="21"/>
              </w:rPr>
            </w:pPr>
            <w:r w:rsidRPr="008023A4">
              <w:rPr>
                <w:color w:val="auto"/>
                <w:sz w:val="21"/>
                <w:szCs w:val="21"/>
              </w:rPr>
              <w:t>46</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32</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28.000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19.0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16.0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6.0</w:t>
            </w:r>
          </w:p>
        </w:tc>
      </w:tr>
      <w:tr w:rsidR="00D1346B" w:rsidRPr="008023A4" w:rsidTr="00B2073F">
        <w:trPr>
          <w:trHeight w:val="246"/>
          <w:jc w:val="center"/>
        </w:trPr>
        <w:tc>
          <w:tcPr>
            <w:tcW w:w="712" w:type="dxa"/>
            <w:vAlign w:val="center"/>
          </w:tcPr>
          <w:p w:rsidR="00D1346B" w:rsidRPr="008023A4" w:rsidRDefault="00D1346B" w:rsidP="00B2073F">
            <w:pPr>
              <w:pStyle w:val="Default"/>
              <w:jc w:val="center"/>
              <w:rPr>
                <w:color w:val="auto"/>
                <w:sz w:val="21"/>
                <w:szCs w:val="21"/>
              </w:rPr>
            </w:pPr>
            <w:r w:rsidRPr="008023A4">
              <w:rPr>
                <w:color w:val="auto"/>
                <w:sz w:val="21"/>
                <w:szCs w:val="21"/>
              </w:rPr>
              <w:t>40</w:t>
            </w:r>
          </w:p>
        </w:tc>
        <w:tc>
          <w:tcPr>
            <w:tcW w:w="1080" w:type="dxa"/>
            <w:vAlign w:val="center"/>
          </w:tcPr>
          <w:p w:rsidR="00D1346B" w:rsidRPr="008023A4" w:rsidRDefault="00D1346B" w:rsidP="00B2073F">
            <w:pPr>
              <w:pStyle w:val="Default"/>
              <w:jc w:val="center"/>
              <w:rPr>
                <w:color w:val="auto"/>
                <w:sz w:val="21"/>
                <w:szCs w:val="21"/>
              </w:rPr>
            </w:pPr>
            <w:r w:rsidRPr="008023A4">
              <w:rPr>
                <w:color w:val="auto"/>
                <w:sz w:val="21"/>
                <w:szCs w:val="21"/>
              </w:rPr>
              <w:t>59.900</w:t>
            </w:r>
          </w:p>
          <w:p w:rsidR="00D1346B" w:rsidRPr="008023A4" w:rsidRDefault="00D1346B" w:rsidP="00B2073F">
            <w:pPr>
              <w:pStyle w:val="Default"/>
              <w:jc w:val="center"/>
              <w:rPr>
                <w:color w:val="auto"/>
                <w:sz w:val="21"/>
                <w:szCs w:val="21"/>
              </w:rPr>
            </w:pPr>
            <w:r w:rsidRPr="008023A4">
              <w:rPr>
                <w:color w:val="auto"/>
                <w:sz w:val="21"/>
                <w:szCs w:val="21"/>
              </w:rPr>
              <w:t>59.780</w:t>
            </w:r>
          </w:p>
        </w:tc>
        <w:tc>
          <w:tcPr>
            <w:tcW w:w="852" w:type="dxa"/>
            <w:vAlign w:val="center"/>
          </w:tcPr>
          <w:p w:rsidR="00D1346B" w:rsidRPr="008023A4" w:rsidRDefault="00D1346B" w:rsidP="00B2073F">
            <w:pPr>
              <w:pStyle w:val="Default"/>
              <w:jc w:val="center"/>
              <w:rPr>
                <w:color w:val="auto"/>
                <w:sz w:val="21"/>
                <w:szCs w:val="21"/>
              </w:rPr>
            </w:pPr>
            <w:r w:rsidRPr="008023A4">
              <w:rPr>
                <w:color w:val="auto"/>
                <w:sz w:val="21"/>
                <w:szCs w:val="21"/>
              </w:rPr>
              <w:t>52</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40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35.000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23.0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20.0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6.0</w:t>
            </w:r>
          </w:p>
        </w:tc>
      </w:tr>
      <w:tr w:rsidR="00D1346B" w:rsidRPr="008023A4" w:rsidTr="00B2073F">
        <w:trPr>
          <w:trHeight w:val="246"/>
          <w:jc w:val="center"/>
        </w:trPr>
        <w:tc>
          <w:tcPr>
            <w:tcW w:w="712" w:type="dxa"/>
            <w:vAlign w:val="center"/>
          </w:tcPr>
          <w:p w:rsidR="00D1346B" w:rsidRPr="008023A4" w:rsidRDefault="00D1346B" w:rsidP="00B2073F">
            <w:pPr>
              <w:pStyle w:val="Default"/>
              <w:jc w:val="center"/>
              <w:rPr>
                <w:color w:val="auto"/>
                <w:sz w:val="21"/>
                <w:szCs w:val="21"/>
              </w:rPr>
            </w:pPr>
            <w:r w:rsidRPr="008023A4">
              <w:rPr>
                <w:color w:val="auto"/>
                <w:sz w:val="21"/>
                <w:szCs w:val="21"/>
              </w:rPr>
              <w:t>50</w:t>
            </w:r>
          </w:p>
        </w:tc>
        <w:tc>
          <w:tcPr>
            <w:tcW w:w="1080" w:type="dxa"/>
            <w:vAlign w:val="center"/>
          </w:tcPr>
          <w:p w:rsidR="00D1346B" w:rsidRPr="008023A4" w:rsidRDefault="00D1346B" w:rsidP="00B2073F">
            <w:pPr>
              <w:pStyle w:val="Default"/>
              <w:jc w:val="center"/>
              <w:rPr>
                <w:color w:val="auto"/>
                <w:sz w:val="21"/>
                <w:szCs w:val="21"/>
              </w:rPr>
            </w:pPr>
            <w:r w:rsidRPr="008023A4">
              <w:rPr>
                <w:color w:val="auto"/>
                <w:sz w:val="21"/>
                <w:szCs w:val="21"/>
              </w:rPr>
              <w:t>69.900</w:t>
            </w:r>
          </w:p>
          <w:p w:rsidR="00D1346B" w:rsidRPr="008023A4" w:rsidRDefault="00D1346B" w:rsidP="00B2073F">
            <w:pPr>
              <w:pStyle w:val="Default"/>
              <w:jc w:val="center"/>
              <w:rPr>
                <w:color w:val="auto"/>
                <w:sz w:val="21"/>
                <w:szCs w:val="21"/>
              </w:rPr>
            </w:pPr>
            <w:r w:rsidRPr="008023A4">
              <w:rPr>
                <w:color w:val="auto"/>
                <w:sz w:val="21"/>
                <w:szCs w:val="21"/>
              </w:rPr>
              <w:t>69.780</w:t>
            </w:r>
          </w:p>
        </w:tc>
        <w:tc>
          <w:tcPr>
            <w:tcW w:w="852" w:type="dxa"/>
            <w:vAlign w:val="center"/>
          </w:tcPr>
          <w:p w:rsidR="00D1346B" w:rsidRPr="008023A4" w:rsidRDefault="00D1346B" w:rsidP="00B2073F">
            <w:pPr>
              <w:pStyle w:val="Default"/>
              <w:jc w:val="center"/>
              <w:rPr>
                <w:color w:val="auto"/>
                <w:sz w:val="21"/>
                <w:szCs w:val="21"/>
              </w:rPr>
            </w:pPr>
            <w:r w:rsidRPr="008023A4">
              <w:rPr>
                <w:color w:val="auto"/>
                <w:sz w:val="21"/>
                <w:szCs w:val="21"/>
              </w:rPr>
              <w:t>64</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50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43.750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28.0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25.0</w:t>
            </w:r>
          </w:p>
        </w:tc>
        <w:tc>
          <w:tcPr>
            <w:tcW w:w="853" w:type="dxa"/>
            <w:vAlign w:val="center"/>
          </w:tcPr>
          <w:p w:rsidR="00D1346B" w:rsidRPr="008023A4" w:rsidRDefault="00D1346B" w:rsidP="00B2073F">
            <w:pPr>
              <w:pStyle w:val="Default"/>
              <w:jc w:val="center"/>
              <w:rPr>
                <w:color w:val="auto"/>
                <w:sz w:val="21"/>
                <w:szCs w:val="21"/>
              </w:rPr>
            </w:pPr>
            <w:r w:rsidRPr="008023A4">
              <w:rPr>
                <w:color w:val="auto"/>
                <w:sz w:val="21"/>
                <w:szCs w:val="21"/>
              </w:rPr>
              <w:t>6.0</w:t>
            </w:r>
          </w:p>
        </w:tc>
      </w:tr>
      <w:tr w:rsidR="00D1346B" w:rsidRPr="008023A4" w:rsidTr="00B2073F">
        <w:trPr>
          <w:trHeight w:val="246"/>
          <w:jc w:val="center"/>
        </w:trPr>
        <w:tc>
          <w:tcPr>
            <w:tcW w:w="712" w:type="dxa"/>
            <w:tcBorders>
              <w:bottom w:val="single" w:sz="4" w:space="0" w:color="auto"/>
              <w:right w:val="nil"/>
            </w:tcBorders>
            <w:vAlign w:val="center"/>
          </w:tcPr>
          <w:p w:rsidR="00D1346B" w:rsidRPr="008023A4" w:rsidRDefault="00D1346B" w:rsidP="00B2073F">
            <w:pPr>
              <w:pStyle w:val="Default"/>
              <w:jc w:val="center"/>
              <w:rPr>
                <w:color w:val="auto"/>
                <w:sz w:val="21"/>
                <w:szCs w:val="21"/>
              </w:rPr>
            </w:pPr>
            <w:r w:rsidRPr="008023A4">
              <w:rPr>
                <w:color w:val="auto"/>
                <w:sz w:val="21"/>
                <w:szCs w:val="21"/>
              </w:rPr>
              <w:t>a</w:t>
            </w:r>
          </w:p>
        </w:tc>
        <w:tc>
          <w:tcPr>
            <w:tcW w:w="6197" w:type="dxa"/>
            <w:gridSpan w:val="7"/>
            <w:tcBorders>
              <w:left w:val="nil"/>
              <w:bottom w:val="single" w:sz="4" w:space="0" w:color="auto"/>
            </w:tcBorders>
            <w:vAlign w:val="center"/>
          </w:tcPr>
          <w:p w:rsidR="00D1346B" w:rsidRPr="008023A4" w:rsidRDefault="00D1346B" w:rsidP="009A3642">
            <w:pPr>
              <w:pStyle w:val="Default"/>
              <w:jc w:val="center"/>
              <w:rPr>
                <w:color w:val="auto"/>
                <w:sz w:val="21"/>
                <w:szCs w:val="21"/>
              </w:rPr>
            </w:pPr>
            <w:r w:rsidRPr="008023A4">
              <w:rPr>
                <w:rFonts w:hAnsi="宋体"/>
                <w:color w:val="auto"/>
                <w:sz w:val="21"/>
                <w:szCs w:val="21"/>
              </w:rPr>
              <w:t>见</w:t>
            </w:r>
            <w:r w:rsidRPr="008023A4">
              <w:rPr>
                <w:color w:val="auto"/>
                <w:sz w:val="21"/>
                <w:szCs w:val="21"/>
              </w:rPr>
              <w:t>ISO 286-2</w:t>
            </w:r>
            <w:r w:rsidRPr="008023A4">
              <w:rPr>
                <w:rFonts w:hAnsi="宋体"/>
                <w:color w:val="auto"/>
                <w:sz w:val="21"/>
                <w:szCs w:val="21"/>
              </w:rPr>
              <w:t>。</w:t>
            </w:r>
            <w:r w:rsidRPr="008023A4">
              <w:rPr>
                <w:color w:val="auto"/>
                <w:sz w:val="21"/>
                <w:szCs w:val="21"/>
              </w:rPr>
              <w:t>[</w:t>
            </w:r>
            <w:r w:rsidR="009A3642" w:rsidRPr="008023A4">
              <w:rPr>
                <w:rFonts w:hint="eastAsia"/>
                <w:color w:val="auto"/>
                <w:sz w:val="21"/>
                <w:szCs w:val="21"/>
              </w:rPr>
              <w:t>7</w:t>
            </w:r>
            <w:r w:rsidRPr="008023A4">
              <w:rPr>
                <w:color w:val="auto"/>
                <w:sz w:val="21"/>
                <w:szCs w:val="21"/>
              </w:rPr>
              <w:t>]</w:t>
            </w:r>
          </w:p>
        </w:tc>
      </w:tr>
    </w:tbl>
    <w:p w:rsidR="00D1346B" w:rsidRPr="008023A4" w:rsidRDefault="00D1346B" w:rsidP="00D1346B">
      <w:pPr>
        <w:tabs>
          <w:tab w:val="left" w:pos="567"/>
          <w:tab w:val="left" w:pos="4253"/>
          <w:tab w:val="left" w:pos="4820"/>
        </w:tabs>
        <w:rPr>
          <w:rFonts w:ascii="宋体" w:hAnsi="宋体"/>
          <w:position w:val="-12"/>
        </w:rPr>
      </w:pPr>
    </w:p>
    <w:p w:rsidR="008336F7" w:rsidRPr="008023A4" w:rsidRDefault="008336F7" w:rsidP="00D1346B">
      <w:pPr>
        <w:tabs>
          <w:tab w:val="left" w:pos="567"/>
          <w:tab w:val="left" w:pos="4253"/>
          <w:tab w:val="left" w:pos="4820"/>
        </w:tabs>
        <w:rPr>
          <w:rFonts w:ascii="宋体" w:hAnsi="宋体"/>
          <w:position w:val="-12"/>
        </w:rPr>
      </w:pPr>
    </w:p>
    <w:p w:rsidR="008336F7" w:rsidRPr="008023A4" w:rsidRDefault="008336F7" w:rsidP="00D1346B">
      <w:pPr>
        <w:tabs>
          <w:tab w:val="left" w:pos="567"/>
          <w:tab w:val="left" w:pos="4253"/>
          <w:tab w:val="left" w:pos="4820"/>
        </w:tabs>
        <w:rPr>
          <w:rFonts w:ascii="宋体" w:hAnsi="宋体"/>
          <w:position w:val="-12"/>
        </w:rPr>
      </w:pPr>
    </w:p>
    <w:p w:rsidR="008336F7" w:rsidRPr="008023A4" w:rsidRDefault="008336F7" w:rsidP="00D1346B">
      <w:pPr>
        <w:tabs>
          <w:tab w:val="left" w:pos="567"/>
          <w:tab w:val="left" w:pos="4253"/>
          <w:tab w:val="left" w:pos="4820"/>
        </w:tabs>
        <w:rPr>
          <w:rFonts w:ascii="宋体" w:hAnsi="宋体"/>
          <w:position w:val="-12"/>
        </w:rPr>
      </w:pPr>
    </w:p>
    <w:p w:rsidR="00D1346B" w:rsidRPr="00065551" w:rsidRDefault="00D1346B" w:rsidP="008336F7">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E.7</w:t>
      </w:r>
      <w:r w:rsidR="008336F7" w:rsidRPr="00065551">
        <w:rPr>
          <w:rFonts w:hAnsi="宋体"/>
          <w:position w:val="-12"/>
          <w:sz w:val="24"/>
          <w:szCs w:val="24"/>
        </w:rPr>
        <w:t>所示为</w:t>
      </w:r>
      <w:r w:rsidRPr="00065551">
        <w:rPr>
          <w:rFonts w:hAnsi="宋体"/>
          <w:position w:val="-12"/>
          <w:sz w:val="24"/>
          <w:szCs w:val="24"/>
        </w:rPr>
        <w:t>一种螺纹</w:t>
      </w:r>
      <w:r w:rsidR="008336F7" w:rsidRPr="00065551">
        <w:rPr>
          <w:rFonts w:hAnsi="宋体"/>
          <w:position w:val="-12"/>
          <w:sz w:val="24"/>
          <w:szCs w:val="24"/>
        </w:rPr>
        <w:t>连接</w:t>
      </w:r>
      <w:r w:rsidRPr="00065551">
        <w:rPr>
          <w:rFonts w:hAnsi="宋体"/>
          <w:position w:val="-12"/>
          <w:sz w:val="24"/>
          <w:szCs w:val="24"/>
        </w:rPr>
        <w:t>型扰动发生</w:t>
      </w:r>
      <w:r w:rsidR="008336F7" w:rsidRPr="00065551">
        <w:rPr>
          <w:rFonts w:hAnsi="宋体"/>
          <w:position w:val="-12"/>
          <w:sz w:val="24"/>
          <w:szCs w:val="24"/>
        </w:rPr>
        <w:t>器</w:t>
      </w:r>
      <w:r w:rsidRPr="00065551">
        <w:rPr>
          <w:rFonts w:hAnsi="宋体"/>
          <w:position w:val="-12"/>
          <w:sz w:val="24"/>
          <w:szCs w:val="24"/>
        </w:rPr>
        <w:t>的垫圈，尺寸</w:t>
      </w:r>
      <w:r w:rsidR="008336F7" w:rsidRPr="00065551">
        <w:rPr>
          <w:rFonts w:hAnsi="宋体"/>
          <w:position w:val="-12"/>
          <w:sz w:val="24"/>
          <w:szCs w:val="24"/>
        </w:rPr>
        <w:t>见</w:t>
      </w:r>
      <w:r w:rsidR="00065551">
        <w:rPr>
          <w:rFonts w:hAnsi="宋体" w:hint="eastAsia"/>
          <w:position w:val="-12"/>
          <w:sz w:val="24"/>
          <w:szCs w:val="24"/>
        </w:rPr>
        <w:t>表</w:t>
      </w:r>
      <w:r w:rsidRPr="00065551">
        <w:rPr>
          <w:position w:val="-12"/>
          <w:sz w:val="24"/>
          <w:szCs w:val="24"/>
        </w:rPr>
        <w:t>E.5</w:t>
      </w:r>
      <w:r w:rsidR="008336F7" w:rsidRPr="00065551">
        <w:rPr>
          <w:rFonts w:hAnsi="宋体"/>
          <w:position w:val="-12"/>
          <w:sz w:val="24"/>
          <w:szCs w:val="24"/>
        </w:rPr>
        <w:t>。</w:t>
      </w:r>
    </w:p>
    <w:p w:rsidR="00C26949" w:rsidRPr="00C26949" w:rsidRDefault="00C26949" w:rsidP="008336F7">
      <w:pPr>
        <w:tabs>
          <w:tab w:val="left" w:pos="567"/>
          <w:tab w:val="left" w:pos="4253"/>
          <w:tab w:val="left" w:pos="4820"/>
        </w:tabs>
        <w:ind w:firstLineChars="200" w:firstLine="480"/>
        <w:rPr>
          <w:rFonts w:ascii="宋体" w:hAnsi="宋体"/>
          <w:position w:val="-12"/>
          <w:sz w:val="24"/>
          <w:szCs w:val="24"/>
        </w:rPr>
      </w:pPr>
    </w:p>
    <w:p w:rsidR="00D1346B" w:rsidRPr="008023A4" w:rsidRDefault="001A6D34" w:rsidP="008336F7">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38750" cy="4909039"/>
            <wp:effectExtent l="1905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3"/>
                    <a:srcRect/>
                    <a:stretch>
                      <a:fillRect/>
                    </a:stretch>
                  </pic:blipFill>
                  <pic:spPr bwMode="auto">
                    <a:xfrm>
                      <a:off x="0" y="0"/>
                      <a:ext cx="5241966" cy="4912052"/>
                    </a:xfrm>
                    <a:prstGeom prst="rect">
                      <a:avLst/>
                    </a:prstGeom>
                    <a:noFill/>
                    <a:ln w="9525">
                      <a:noFill/>
                      <a:miter lim="800000"/>
                      <a:headEnd/>
                      <a:tailEnd/>
                    </a:ln>
                  </pic:spPr>
                </pic:pic>
              </a:graphicData>
            </a:graphic>
          </wp:inline>
        </w:drawing>
      </w:r>
    </w:p>
    <w:p w:rsidR="00D1346B" w:rsidRPr="008023A4" w:rsidRDefault="00D1346B" w:rsidP="00187EF8">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图E.7 螺纹</w:t>
      </w:r>
      <w:r w:rsidR="00187EF8" w:rsidRPr="008023A4">
        <w:rPr>
          <w:rFonts w:ascii="黑体" w:eastAsia="黑体" w:hAnsi="黑体" w:hint="eastAsia"/>
          <w:position w:val="-12"/>
        </w:rPr>
        <w:t>连接</w:t>
      </w:r>
      <w:r w:rsidRPr="008023A4">
        <w:rPr>
          <w:rFonts w:ascii="黑体" w:eastAsia="黑体" w:hAnsi="黑体" w:hint="eastAsia"/>
          <w:position w:val="-12"/>
        </w:rPr>
        <w:t>型扰动发生</w:t>
      </w:r>
      <w:r w:rsidR="00187EF8" w:rsidRPr="008023A4">
        <w:rPr>
          <w:rFonts w:ascii="黑体" w:eastAsia="黑体" w:hAnsi="黑体" w:hint="eastAsia"/>
          <w:position w:val="-12"/>
        </w:rPr>
        <w:t>器</w:t>
      </w:r>
      <w:r w:rsidRPr="008023A4">
        <w:rPr>
          <w:rFonts w:ascii="黑体" w:eastAsia="黑体" w:hAnsi="黑体" w:hint="eastAsia"/>
          <w:position w:val="-12"/>
        </w:rPr>
        <w:t>的垫圈</w:t>
      </w:r>
    </w:p>
    <w:p w:rsidR="00065551" w:rsidRDefault="00065551" w:rsidP="00187EF8">
      <w:pPr>
        <w:tabs>
          <w:tab w:val="left" w:pos="567"/>
          <w:tab w:val="left" w:pos="4253"/>
          <w:tab w:val="left" w:pos="4820"/>
        </w:tabs>
        <w:jc w:val="center"/>
        <w:rPr>
          <w:rFonts w:ascii="黑体" w:eastAsia="黑体" w:hAnsi="黑体"/>
          <w:position w:val="-12"/>
        </w:rPr>
      </w:pPr>
    </w:p>
    <w:p w:rsidR="00D1346B" w:rsidRPr="008023A4" w:rsidRDefault="00D1346B" w:rsidP="00187EF8">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表E.5螺纹型扰动发生装置的垫圈</w:t>
      </w:r>
    </w:p>
    <w:tbl>
      <w:tblPr>
        <w:tblW w:w="0" w:type="auto"/>
        <w:jc w:val="center"/>
        <w:tblInd w:w="-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9"/>
        <w:gridCol w:w="1331"/>
        <w:gridCol w:w="1332"/>
      </w:tblGrid>
      <w:tr w:rsidR="00D1346B" w:rsidRPr="008023A4" w:rsidTr="00187EF8">
        <w:trPr>
          <w:trHeight w:val="132"/>
          <w:jc w:val="center"/>
        </w:trPr>
        <w:tc>
          <w:tcPr>
            <w:tcW w:w="1009" w:type="dxa"/>
            <w:vAlign w:val="center"/>
          </w:tcPr>
          <w:p w:rsidR="00D1346B" w:rsidRPr="008023A4" w:rsidRDefault="00D1346B" w:rsidP="00187EF8">
            <w:pPr>
              <w:pStyle w:val="Default"/>
              <w:jc w:val="center"/>
              <w:rPr>
                <w:color w:val="auto"/>
                <w:sz w:val="21"/>
                <w:szCs w:val="21"/>
              </w:rPr>
            </w:pPr>
            <w:r w:rsidRPr="008023A4">
              <w:rPr>
                <w:b/>
                <w:bCs/>
                <w:color w:val="auto"/>
                <w:sz w:val="21"/>
                <w:szCs w:val="21"/>
              </w:rPr>
              <w:t>DN</w:t>
            </w:r>
          </w:p>
        </w:tc>
        <w:tc>
          <w:tcPr>
            <w:tcW w:w="1331" w:type="dxa"/>
            <w:vAlign w:val="center"/>
          </w:tcPr>
          <w:p w:rsidR="00D1346B" w:rsidRPr="008023A4" w:rsidRDefault="00D1346B" w:rsidP="00187EF8">
            <w:pPr>
              <w:pStyle w:val="Default"/>
              <w:jc w:val="center"/>
              <w:rPr>
                <w:color w:val="auto"/>
                <w:sz w:val="21"/>
                <w:szCs w:val="21"/>
              </w:rPr>
            </w:pPr>
            <w:r w:rsidRPr="008023A4">
              <w:rPr>
                <w:b/>
                <w:bCs/>
                <w:color w:val="auto"/>
                <w:sz w:val="21"/>
                <w:szCs w:val="21"/>
              </w:rPr>
              <w:t>A</w:t>
            </w:r>
          </w:p>
        </w:tc>
        <w:tc>
          <w:tcPr>
            <w:tcW w:w="1332" w:type="dxa"/>
            <w:vAlign w:val="center"/>
          </w:tcPr>
          <w:p w:rsidR="00D1346B" w:rsidRPr="008023A4" w:rsidRDefault="00D1346B" w:rsidP="00187EF8">
            <w:pPr>
              <w:pStyle w:val="Default"/>
              <w:jc w:val="center"/>
              <w:rPr>
                <w:color w:val="auto"/>
                <w:sz w:val="21"/>
                <w:szCs w:val="21"/>
              </w:rPr>
            </w:pPr>
            <w:r w:rsidRPr="008023A4">
              <w:rPr>
                <w:b/>
                <w:bCs/>
                <w:color w:val="auto"/>
                <w:sz w:val="21"/>
                <w:szCs w:val="21"/>
              </w:rPr>
              <w:t>B</w:t>
            </w:r>
          </w:p>
        </w:tc>
      </w:tr>
      <w:tr w:rsidR="00D1346B" w:rsidRPr="008023A4" w:rsidTr="00187EF8">
        <w:trPr>
          <w:trHeight w:val="130"/>
          <w:jc w:val="center"/>
        </w:trPr>
        <w:tc>
          <w:tcPr>
            <w:tcW w:w="1009" w:type="dxa"/>
            <w:vAlign w:val="center"/>
          </w:tcPr>
          <w:p w:rsidR="00D1346B" w:rsidRPr="008023A4" w:rsidRDefault="00D1346B" w:rsidP="00187EF8">
            <w:pPr>
              <w:pStyle w:val="Default"/>
              <w:jc w:val="center"/>
              <w:rPr>
                <w:color w:val="auto"/>
                <w:sz w:val="21"/>
                <w:szCs w:val="21"/>
              </w:rPr>
            </w:pPr>
            <w:r w:rsidRPr="008023A4">
              <w:rPr>
                <w:color w:val="auto"/>
                <w:sz w:val="21"/>
                <w:szCs w:val="21"/>
              </w:rPr>
              <w:t>15</w:t>
            </w:r>
          </w:p>
        </w:tc>
        <w:tc>
          <w:tcPr>
            <w:tcW w:w="1331" w:type="dxa"/>
            <w:vAlign w:val="center"/>
          </w:tcPr>
          <w:p w:rsidR="00D1346B" w:rsidRPr="008023A4" w:rsidRDefault="00D1346B" w:rsidP="00187EF8">
            <w:pPr>
              <w:pStyle w:val="Default"/>
              <w:jc w:val="center"/>
              <w:rPr>
                <w:color w:val="auto"/>
                <w:sz w:val="21"/>
                <w:szCs w:val="21"/>
              </w:rPr>
            </w:pPr>
            <w:r w:rsidRPr="008023A4">
              <w:rPr>
                <w:color w:val="auto"/>
                <w:sz w:val="21"/>
                <w:szCs w:val="21"/>
              </w:rPr>
              <w:t>24.5</w:t>
            </w:r>
          </w:p>
        </w:tc>
        <w:tc>
          <w:tcPr>
            <w:tcW w:w="1332" w:type="dxa"/>
            <w:vAlign w:val="center"/>
          </w:tcPr>
          <w:p w:rsidR="00D1346B" w:rsidRPr="008023A4" w:rsidRDefault="00D1346B" w:rsidP="00187EF8">
            <w:pPr>
              <w:pStyle w:val="Default"/>
              <w:jc w:val="center"/>
              <w:rPr>
                <w:color w:val="auto"/>
                <w:sz w:val="21"/>
                <w:szCs w:val="21"/>
              </w:rPr>
            </w:pPr>
            <w:r w:rsidRPr="008023A4">
              <w:rPr>
                <w:color w:val="auto"/>
                <w:sz w:val="21"/>
                <w:szCs w:val="21"/>
              </w:rPr>
              <w:t>15.5</w:t>
            </w:r>
          </w:p>
        </w:tc>
      </w:tr>
      <w:tr w:rsidR="00D1346B" w:rsidRPr="008023A4" w:rsidTr="00187EF8">
        <w:trPr>
          <w:trHeight w:val="130"/>
          <w:jc w:val="center"/>
        </w:trPr>
        <w:tc>
          <w:tcPr>
            <w:tcW w:w="1009" w:type="dxa"/>
            <w:vAlign w:val="center"/>
          </w:tcPr>
          <w:p w:rsidR="00D1346B" w:rsidRPr="008023A4" w:rsidRDefault="00D1346B" w:rsidP="00187EF8">
            <w:pPr>
              <w:pStyle w:val="Default"/>
              <w:jc w:val="center"/>
              <w:rPr>
                <w:color w:val="auto"/>
                <w:sz w:val="21"/>
                <w:szCs w:val="21"/>
              </w:rPr>
            </w:pPr>
            <w:r w:rsidRPr="008023A4">
              <w:rPr>
                <w:color w:val="auto"/>
                <w:sz w:val="21"/>
                <w:szCs w:val="21"/>
              </w:rPr>
              <w:t>20</w:t>
            </w:r>
          </w:p>
        </w:tc>
        <w:tc>
          <w:tcPr>
            <w:tcW w:w="1331" w:type="dxa"/>
            <w:vAlign w:val="center"/>
          </w:tcPr>
          <w:p w:rsidR="00D1346B" w:rsidRPr="008023A4" w:rsidRDefault="00D1346B" w:rsidP="00187EF8">
            <w:pPr>
              <w:pStyle w:val="Default"/>
              <w:jc w:val="center"/>
              <w:rPr>
                <w:color w:val="auto"/>
                <w:sz w:val="21"/>
                <w:szCs w:val="21"/>
              </w:rPr>
            </w:pPr>
            <w:r w:rsidRPr="008023A4">
              <w:rPr>
                <w:color w:val="auto"/>
                <w:sz w:val="21"/>
                <w:szCs w:val="21"/>
              </w:rPr>
              <w:t>30.5</w:t>
            </w:r>
          </w:p>
        </w:tc>
        <w:tc>
          <w:tcPr>
            <w:tcW w:w="1332" w:type="dxa"/>
            <w:vAlign w:val="center"/>
          </w:tcPr>
          <w:p w:rsidR="00D1346B" w:rsidRPr="008023A4" w:rsidRDefault="00D1346B" w:rsidP="00187EF8">
            <w:pPr>
              <w:pStyle w:val="Default"/>
              <w:jc w:val="center"/>
              <w:rPr>
                <w:color w:val="auto"/>
                <w:sz w:val="21"/>
                <w:szCs w:val="21"/>
              </w:rPr>
            </w:pPr>
            <w:r w:rsidRPr="008023A4">
              <w:rPr>
                <w:color w:val="auto"/>
                <w:sz w:val="21"/>
                <w:szCs w:val="21"/>
              </w:rPr>
              <w:t>20.5</w:t>
            </w:r>
          </w:p>
        </w:tc>
      </w:tr>
      <w:tr w:rsidR="00D1346B" w:rsidRPr="008023A4" w:rsidTr="00187EF8">
        <w:trPr>
          <w:trHeight w:val="130"/>
          <w:jc w:val="center"/>
        </w:trPr>
        <w:tc>
          <w:tcPr>
            <w:tcW w:w="1009" w:type="dxa"/>
            <w:vAlign w:val="center"/>
          </w:tcPr>
          <w:p w:rsidR="00D1346B" w:rsidRPr="008023A4" w:rsidRDefault="00D1346B" w:rsidP="00187EF8">
            <w:pPr>
              <w:pStyle w:val="Default"/>
              <w:jc w:val="center"/>
              <w:rPr>
                <w:color w:val="auto"/>
                <w:sz w:val="21"/>
                <w:szCs w:val="21"/>
              </w:rPr>
            </w:pPr>
            <w:r w:rsidRPr="008023A4">
              <w:rPr>
                <w:color w:val="auto"/>
                <w:sz w:val="21"/>
                <w:szCs w:val="21"/>
              </w:rPr>
              <w:t>25</w:t>
            </w:r>
          </w:p>
        </w:tc>
        <w:tc>
          <w:tcPr>
            <w:tcW w:w="1331" w:type="dxa"/>
            <w:vAlign w:val="center"/>
          </w:tcPr>
          <w:p w:rsidR="00D1346B" w:rsidRPr="008023A4" w:rsidRDefault="00D1346B" w:rsidP="00187EF8">
            <w:pPr>
              <w:pStyle w:val="Default"/>
              <w:jc w:val="center"/>
              <w:rPr>
                <w:color w:val="auto"/>
                <w:sz w:val="21"/>
                <w:szCs w:val="21"/>
              </w:rPr>
            </w:pPr>
            <w:r w:rsidRPr="008023A4">
              <w:rPr>
                <w:color w:val="auto"/>
                <w:sz w:val="21"/>
                <w:szCs w:val="21"/>
              </w:rPr>
              <w:t>37.5</w:t>
            </w:r>
          </w:p>
        </w:tc>
        <w:tc>
          <w:tcPr>
            <w:tcW w:w="1332" w:type="dxa"/>
            <w:vAlign w:val="center"/>
          </w:tcPr>
          <w:p w:rsidR="00D1346B" w:rsidRPr="008023A4" w:rsidRDefault="00D1346B" w:rsidP="00187EF8">
            <w:pPr>
              <w:pStyle w:val="Default"/>
              <w:jc w:val="center"/>
              <w:rPr>
                <w:color w:val="auto"/>
                <w:sz w:val="21"/>
                <w:szCs w:val="21"/>
              </w:rPr>
            </w:pPr>
            <w:r w:rsidRPr="008023A4">
              <w:rPr>
                <w:color w:val="auto"/>
                <w:sz w:val="21"/>
                <w:szCs w:val="21"/>
              </w:rPr>
              <w:t>25.5</w:t>
            </w:r>
          </w:p>
        </w:tc>
      </w:tr>
      <w:tr w:rsidR="00D1346B" w:rsidRPr="008023A4" w:rsidTr="00187EF8">
        <w:trPr>
          <w:trHeight w:val="130"/>
          <w:jc w:val="center"/>
        </w:trPr>
        <w:tc>
          <w:tcPr>
            <w:tcW w:w="1009" w:type="dxa"/>
            <w:vAlign w:val="center"/>
          </w:tcPr>
          <w:p w:rsidR="00D1346B" w:rsidRPr="008023A4" w:rsidRDefault="00D1346B" w:rsidP="00187EF8">
            <w:pPr>
              <w:pStyle w:val="Default"/>
              <w:jc w:val="center"/>
              <w:rPr>
                <w:color w:val="auto"/>
                <w:sz w:val="21"/>
                <w:szCs w:val="21"/>
              </w:rPr>
            </w:pPr>
            <w:r w:rsidRPr="008023A4">
              <w:rPr>
                <w:color w:val="auto"/>
                <w:sz w:val="21"/>
                <w:szCs w:val="21"/>
              </w:rPr>
              <w:t>32</w:t>
            </w:r>
          </w:p>
        </w:tc>
        <w:tc>
          <w:tcPr>
            <w:tcW w:w="1331" w:type="dxa"/>
            <w:vAlign w:val="center"/>
          </w:tcPr>
          <w:p w:rsidR="00D1346B" w:rsidRPr="008023A4" w:rsidRDefault="00D1346B" w:rsidP="00187EF8">
            <w:pPr>
              <w:pStyle w:val="Default"/>
              <w:jc w:val="center"/>
              <w:rPr>
                <w:color w:val="auto"/>
                <w:sz w:val="21"/>
                <w:szCs w:val="21"/>
              </w:rPr>
            </w:pPr>
            <w:r w:rsidRPr="008023A4">
              <w:rPr>
                <w:color w:val="auto"/>
                <w:sz w:val="21"/>
                <w:szCs w:val="21"/>
              </w:rPr>
              <w:t>45.5</w:t>
            </w:r>
          </w:p>
        </w:tc>
        <w:tc>
          <w:tcPr>
            <w:tcW w:w="1332" w:type="dxa"/>
            <w:vAlign w:val="center"/>
          </w:tcPr>
          <w:p w:rsidR="00D1346B" w:rsidRPr="008023A4" w:rsidRDefault="00D1346B" w:rsidP="00187EF8">
            <w:pPr>
              <w:pStyle w:val="Default"/>
              <w:jc w:val="center"/>
              <w:rPr>
                <w:color w:val="auto"/>
                <w:sz w:val="21"/>
                <w:szCs w:val="21"/>
              </w:rPr>
            </w:pPr>
            <w:r w:rsidRPr="008023A4">
              <w:rPr>
                <w:color w:val="auto"/>
                <w:sz w:val="21"/>
                <w:szCs w:val="21"/>
              </w:rPr>
              <w:t>32.5</w:t>
            </w:r>
          </w:p>
        </w:tc>
      </w:tr>
      <w:tr w:rsidR="00D1346B" w:rsidRPr="008023A4" w:rsidTr="00187EF8">
        <w:trPr>
          <w:trHeight w:val="130"/>
          <w:jc w:val="center"/>
        </w:trPr>
        <w:tc>
          <w:tcPr>
            <w:tcW w:w="1009" w:type="dxa"/>
            <w:vAlign w:val="center"/>
          </w:tcPr>
          <w:p w:rsidR="00D1346B" w:rsidRPr="008023A4" w:rsidRDefault="00D1346B" w:rsidP="00187EF8">
            <w:pPr>
              <w:pStyle w:val="Default"/>
              <w:jc w:val="center"/>
              <w:rPr>
                <w:color w:val="auto"/>
                <w:sz w:val="21"/>
                <w:szCs w:val="21"/>
              </w:rPr>
            </w:pPr>
            <w:r w:rsidRPr="008023A4">
              <w:rPr>
                <w:color w:val="auto"/>
                <w:sz w:val="21"/>
                <w:szCs w:val="21"/>
              </w:rPr>
              <w:t>40</w:t>
            </w:r>
          </w:p>
        </w:tc>
        <w:tc>
          <w:tcPr>
            <w:tcW w:w="1331" w:type="dxa"/>
            <w:vAlign w:val="center"/>
          </w:tcPr>
          <w:p w:rsidR="00D1346B" w:rsidRPr="008023A4" w:rsidRDefault="00D1346B" w:rsidP="00187EF8">
            <w:pPr>
              <w:pStyle w:val="Default"/>
              <w:jc w:val="center"/>
              <w:rPr>
                <w:color w:val="auto"/>
                <w:sz w:val="21"/>
                <w:szCs w:val="21"/>
              </w:rPr>
            </w:pPr>
            <w:r w:rsidRPr="008023A4">
              <w:rPr>
                <w:color w:val="auto"/>
                <w:sz w:val="21"/>
                <w:szCs w:val="21"/>
              </w:rPr>
              <w:t>51.5</w:t>
            </w:r>
          </w:p>
        </w:tc>
        <w:tc>
          <w:tcPr>
            <w:tcW w:w="1332" w:type="dxa"/>
            <w:vAlign w:val="center"/>
          </w:tcPr>
          <w:p w:rsidR="00D1346B" w:rsidRPr="008023A4" w:rsidRDefault="00D1346B" w:rsidP="00187EF8">
            <w:pPr>
              <w:pStyle w:val="Default"/>
              <w:jc w:val="center"/>
              <w:rPr>
                <w:color w:val="auto"/>
                <w:sz w:val="21"/>
                <w:szCs w:val="21"/>
              </w:rPr>
            </w:pPr>
            <w:r w:rsidRPr="008023A4">
              <w:rPr>
                <w:color w:val="auto"/>
                <w:sz w:val="21"/>
                <w:szCs w:val="21"/>
              </w:rPr>
              <w:t>40.5</w:t>
            </w:r>
          </w:p>
        </w:tc>
      </w:tr>
      <w:tr w:rsidR="00D1346B" w:rsidRPr="008023A4" w:rsidTr="00187EF8">
        <w:trPr>
          <w:trHeight w:val="130"/>
          <w:jc w:val="center"/>
        </w:trPr>
        <w:tc>
          <w:tcPr>
            <w:tcW w:w="1009" w:type="dxa"/>
            <w:vAlign w:val="center"/>
          </w:tcPr>
          <w:p w:rsidR="00D1346B" w:rsidRPr="008023A4" w:rsidRDefault="00D1346B" w:rsidP="00187EF8">
            <w:pPr>
              <w:pStyle w:val="Default"/>
              <w:jc w:val="center"/>
              <w:rPr>
                <w:color w:val="auto"/>
                <w:sz w:val="21"/>
                <w:szCs w:val="21"/>
              </w:rPr>
            </w:pPr>
            <w:r w:rsidRPr="008023A4">
              <w:rPr>
                <w:color w:val="auto"/>
                <w:sz w:val="21"/>
                <w:szCs w:val="21"/>
              </w:rPr>
              <w:t>50</w:t>
            </w:r>
          </w:p>
        </w:tc>
        <w:tc>
          <w:tcPr>
            <w:tcW w:w="1331" w:type="dxa"/>
            <w:vAlign w:val="center"/>
          </w:tcPr>
          <w:p w:rsidR="00D1346B" w:rsidRPr="008023A4" w:rsidRDefault="00D1346B" w:rsidP="00187EF8">
            <w:pPr>
              <w:pStyle w:val="Default"/>
              <w:jc w:val="center"/>
              <w:rPr>
                <w:color w:val="auto"/>
                <w:sz w:val="21"/>
                <w:szCs w:val="21"/>
              </w:rPr>
            </w:pPr>
            <w:r w:rsidRPr="008023A4">
              <w:rPr>
                <w:color w:val="auto"/>
                <w:sz w:val="21"/>
                <w:szCs w:val="21"/>
              </w:rPr>
              <w:t>63.5</w:t>
            </w:r>
          </w:p>
        </w:tc>
        <w:tc>
          <w:tcPr>
            <w:tcW w:w="1332" w:type="dxa"/>
            <w:vAlign w:val="center"/>
          </w:tcPr>
          <w:p w:rsidR="00D1346B" w:rsidRPr="008023A4" w:rsidRDefault="00D1346B" w:rsidP="00187EF8">
            <w:pPr>
              <w:pStyle w:val="Default"/>
              <w:jc w:val="center"/>
              <w:rPr>
                <w:color w:val="auto"/>
                <w:sz w:val="21"/>
                <w:szCs w:val="21"/>
              </w:rPr>
            </w:pPr>
            <w:r w:rsidRPr="008023A4">
              <w:rPr>
                <w:color w:val="auto"/>
                <w:sz w:val="21"/>
                <w:szCs w:val="21"/>
              </w:rPr>
              <w:t>50.5</w:t>
            </w:r>
          </w:p>
        </w:tc>
      </w:tr>
    </w:tbl>
    <w:p w:rsidR="001A6D34" w:rsidRPr="008023A4" w:rsidRDefault="001A6D34" w:rsidP="00D1346B">
      <w:pPr>
        <w:tabs>
          <w:tab w:val="left" w:pos="567"/>
          <w:tab w:val="left" w:pos="4253"/>
          <w:tab w:val="left" w:pos="4820"/>
        </w:tabs>
        <w:rPr>
          <w:rFonts w:ascii="宋体" w:hAnsi="宋体"/>
          <w:position w:val="-12"/>
          <w:sz w:val="24"/>
          <w:szCs w:val="24"/>
        </w:rPr>
      </w:pPr>
    </w:p>
    <w:p w:rsidR="001A6D34" w:rsidRPr="008023A4" w:rsidRDefault="001A6D34">
      <w:pPr>
        <w:widowControl/>
        <w:jc w:val="left"/>
        <w:rPr>
          <w:rFonts w:ascii="宋体" w:hAnsi="宋体"/>
          <w:position w:val="-12"/>
          <w:sz w:val="24"/>
          <w:szCs w:val="24"/>
        </w:rPr>
      </w:pPr>
      <w:r w:rsidRPr="008023A4">
        <w:rPr>
          <w:rFonts w:ascii="宋体" w:hAnsi="宋体"/>
          <w:position w:val="-12"/>
          <w:sz w:val="24"/>
          <w:szCs w:val="24"/>
        </w:rPr>
        <w:br w:type="page"/>
      </w:r>
    </w:p>
    <w:p w:rsidR="00D1346B" w:rsidRPr="00065551" w:rsidRDefault="00D1346B" w:rsidP="00243200">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E.8</w:t>
      </w:r>
      <w:r w:rsidR="00FF6E97" w:rsidRPr="00065551">
        <w:rPr>
          <w:rFonts w:hAnsi="宋体"/>
          <w:position w:val="-12"/>
          <w:sz w:val="24"/>
          <w:szCs w:val="24"/>
        </w:rPr>
        <w:t>所示为</w:t>
      </w:r>
      <w:r w:rsidRPr="00065551">
        <w:rPr>
          <w:rFonts w:hAnsi="宋体"/>
          <w:position w:val="-12"/>
          <w:sz w:val="24"/>
          <w:szCs w:val="24"/>
        </w:rPr>
        <w:t>一种</w:t>
      </w:r>
      <w:r w:rsidR="00FF6E97" w:rsidRPr="00065551">
        <w:rPr>
          <w:rFonts w:hAnsi="宋体"/>
          <w:position w:val="-12"/>
          <w:sz w:val="24"/>
          <w:szCs w:val="24"/>
        </w:rPr>
        <w:t>漩涡发生器的总装，</w:t>
      </w:r>
      <w:r w:rsidR="0090238E" w:rsidRPr="00065551">
        <w:rPr>
          <w:rFonts w:hAnsi="宋体"/>
          <w:position w:val="-12"/>
          <w:sz w:val="24"/>
          <w:szCs w:val="24"/>
        </w:rPr>
        <w:t>属</w:t>
      </w:r>
      <w:r w:rsidR="00FF6E97" w:rsidRPr="00065551">
        <w:rPr>
          <w:rFonts w:hAnsi="宋体"/>
          <w:position w:val="-12"/>
          <w:sz w:val="24"/>
          <w:szCs w:val="24"/>
        </w:rPr>
        <w:t>圆片型</w:t>
      </w:r>
      <w:r w:rsidRPr="00065551">
        <w:rPr>
          <w:rFonts w:hAnsi="宋体"/>
          <w:position w:val="-12"/>
          <w:sz w:val="24"/>
          <w:szCs w:val="24"/>
        </w:rPr>
        <w:t>扰动发生器。</w:t>
      </w:r>
    </w:p>
    <w:p w:rsidR="00C26949" w:rsidRPr="008023A4" w:rsidRDefault="00C26949" w:rsidP="00243200">
      <w:pPr>
        <w:tabs>
          <w:tab w:val="left" w:pos="567"/>
          <w:tab w:val="left" w:pos="4253"/>
          <w:tab w:val="left" w:pos="4820"/>
        </w:tabs>
        <w:ind w:firstLineChars="200" w:firstLine="480"/>
        <w:rPr>
          <w:rFonts w:ascii="宋体" w:hAnsi="宋体"/>
          <w:position w:val="-12"/>
          <w:sz w:val="24"/>
          <w:szCs w:val="24"/>
        </w:rPr>
      </w:pPr>
    </w:p>
    <w:p w:rsidR="00D1346B" w:rsidRPr="008023A4" w:rsidRDefault="00FF6E97" w:rsidP="00FF6E97">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45100" cy="4109065"/>
            <wp:effectExtent l="1905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4"/>
                    <a:srcRect/>
                    <a:stretch>
                      <a:fillRect/>
                    </a:stretch>
                  </pic:blipFill>
                  <pic:spPr bwMode="auto">
                    <a:xfrm>
                      <a:off x="0" y="0"/>
                      <a:ext cx="5252921" cy="4115192"/>
                    </a:xfrm>
                    <a:prstGeom prst="rect">
                      <a:avLst/>
                    </a:prstGeom>
                    <a:noFill/>
                    <a:ln w="9525">
                      <a:noFill/>
                      <a:miter lim="800000"/>
                      <a:headEnd/>
                      <a:tailEnd/>
                    </a:ln>
                  </pic:spPr>
                </pic:pic>
              </a:graphicData>
            </a:graphic>
          </wp:inline>
        </w:drawing>
      </w:r>
    </w:p>
    <w:p w:rsidR="00D1346B" w:rsidRPr="008023A4" w:rsidRDefault="00D1346B" w:rsidP="00D83979">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tbl>
      <w:tblPr>
        <w:tblW w:w="8356" w:type="dxa"/>
        <w:jc w:val="center"/>
        <w:tblLook w:val="04A0"/>
      </w:tblPr>
      <w:tblGrid>
        <w:gridCol w:w="1160"/>
        <w:gridCol w:w="4677"/>
        <w:gridCol w:w="993"/>
        <w:gridCol w:w="1526"/>
      </w:tblGrid>
      <w:tr w:rsidR="00D1346B" w:rsidRPr="008023A4" w:rsidTr="00E925E7">
        <w:trPr>
          <w:jc w:val="center"/>
        </w:trPr>
        <w:tc>
          <w:tcPr>
            <w:tcW w:w="1160"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对象</w:t>
            </w:r>
          </w:p>
        </w:tc>
        <w:tc>
          <w:tcPr>
            <w:tcW w:w="4677"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描述</w:t>
            </w:r>
          </w:p>
        </w:tc>
        <w:tc>
          <w:tcPr>
            <w:tcW w:w="993"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数量</w:t>
            </w:r>
          </w:p>
        </w:tc>
        <w:tc>
          <w:tcPr>
            <w:tcW w:w="1526"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材料</w:t>
            </w:r>
          </w:p>
        </w:tc>
      </w:tr>
      <w:tr w:rsidR="00D1346B" w:rsidRPr="008023A4" w:rsidTr="00E925E7">
        <w:trPr>
          <w:jc w:val="center"/>
        </w:trPr>
        <w:tc>
          <w:tcPr>
            <w:tcW w:w="1160"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4677"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漩涡发生器</w:t>
            </w:r>
          </w:p>
        </w:tc>
        <w:tc>
          <w:tcPr>
            <w:tcW w:w="993"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1526"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1346B" w:rsidRPr="008023A4" w:rsidTr="00E925E7">
        <w:trPr>
          <w:jc w:val="center"/>
        </w:trPr>
        <w:tc>
          <w:tcPr>
            <w:tcW w:w="1160"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4677"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流体</w:t>
            </w:r>
          </w:p>
        </w:tc>
        <w:tc>
          <w:tcPr>
            <w:tcW w:w="993"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w:t>
            </w:r>
          </w:p>
        </w:tc>
        <w:tc>
          <w:tcPr>
            <w:tcW w:w="1526"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w:t>
            </w:r>
          </w:p>
        </w:tc>
      </w:tr>
      <w:tr w:rsidR="00D1346B" w:rsidRPr="008023A4" w:rsidTr="00E925E7">
        <w:trPr>
          <w:jc w:val="center"/>
        </w:trPr>
        <w:tc>
          <w:tcPr>
            <w:tcW w:w="1160"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3</w:t>
            </w:r>
          </w:p>
        </w:tc>
        <w:tc>
          <w:tcPr>
            <w:tcW w:w="4677"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垫圈</w:t>
            </w:r>
          </w:p>
        </w:tc>
        <w:tc>
          <w:tcPr>
            <w:tcW w:w="993"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1526"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橡胶</w:t>
            </w:r>
          </w:p>
        </w:tc>
      </w:tr>
      <w:tr w:rsidR="00D1346B" w:rsidRPr="008023A4" w:rsidTr="00E925E7">
        <w:trPr>
          <w:jc w:val="center"/>
        </w:trPr>
        <w:tc>
          <w:tcPr>
            <w:tcW w:w="1160"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4677" w:type="dxa"/>
            <w:vAlign w:val="center"/>
          </w:tcPr>
          <w:p w:rsidR="004715EC" w:rsidRPr="008023A4" w:rsidRDefault="00D1346B" w:rsidP="004715EC">
            <w:pPr>
              <w:tabs>
                <w:tab w:val="left" w:pos="567"/>
                <w:tab w:val="left" w:pos="4253"/>
                <w:tab w:val="left" w:pos="4820"/>
              </w:tabs>
              <w:jc w:val="center"/>
              <w:rPr>
                <w:rFonts w:ascii="宋体" w:hAnsi="宋体"/>
                <w:position w:val="-12"/>
              </w:rPr>
            </w:pPr>
            <w:r w:rsidRPr="008023A4">
              <w:rPr>
                <w:rFonts w:ascii="宋体" w:hAnsi="宋体" w:hint="eastAsia"/>
                <w:position w:val="-12"/>
              </w:rPr>
              <w:t>带法兰的直管段（ISO 7005-2[</w:t>
            </w:r>
            <w:r w:rsidR="009A3642" w:rsidRPr="008023A4">
              <w:rPr>
                <w:rFonts w:ascii="宋体" w:hAnsi="宋体" w:hint="eastAsia"/>
                <w:position w:val="-12"/>
              </w:rPr>
              <w:t>9</w:t>
            </w:r>
            <w:r w:rsidRPr="008023A4">
              <w:rPr>
                <w:rFonts w:ascii="宋体" w:hAnsi="宋体" w:hint="eastAsia"/>
                <w:position w:val="-12"/>
              </w:rPr>
              <w:t>]</w:t>
            </w:r>
          </w:p>
          <w:p w:rsidR="00D1346B" w:rsidRPr="008023A4" w:rsidRDefault="00D1346B" w:rsidP="009A3642">
            <w:pPr>
              <w:tabs>
                <w:tab w:val="left" w:pos="567"/>
                <w:tab w:val="left" w:pos="4253"/>
                <w:tab w:val="left" w:pos="4820"/>
              </w:tabs>
              <w:jc w:val="center"/>
              <w:rPr>
                <w:rFonts w:ascii="宋体" w:hAnsi="宋体"/>
                <w:position w:val="-12"/>
              </w:rPr>
            </w:pPr>
            <w:r w:rsidRPr="008023A4">
              <w:rPr>
                <w:rFonts w:ascii="宋体" w:hAnsi="宋体" w:hint="eastAsia"/>
                <w:position w:val="-12"/>
              </w:rPr>
              <w:t>或</w:t>
            </w:r>
            <w:r w:rsidR="00E925E7" w:rsidRPr="008023A4">
              <w:rPr>
                <w:rFonts w:ascii="宋体" w:hAnsi="宋体" w:hint="eastAsia"/>
                <w:position w:val="-12"/>
              </w:rPr>
              <w:t>I</w:t>
            </w:r>
            <w:r w:rsidRPr="008023A4">
              <w:rPr>
                <w:rFonts w:ascii="宋体" w:hAnsi="宋体" w:hint="eastAsia"/>
                <w:position w:val="-12"/>
              </w:rPr>
              <w:t>SO 7005-3[</w:t>
            </w:r>
            <w:r w:rsidR="009A3642" w:rsidRPr="008023A4">
              <w:rPr>
                <w:rFonts w:ascii="宋体" w:hAnsi="宋体" w:hint="eastAsia"/>
                <w:position w:val="-12"/>
              </w:rPr>
              <w:t>10</w:t>
            </w:r>
            <w:r w:rsidRPr="008023A4">
              <w:rPr>
                <w:rFonts w:ascii="宋体" w:hAnsi="宋体" w:hint="eastAsia"/>
                <w:position w:val="-12"/>
              </w:rPr>
              <w:t>]）</w:t>
            </w:r>
          </w:p>
        </w:tc>
        <w:tc>
          <w:tcPr>
            <w:tcW w:w="993"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1526" w:type="dxa"/>
            <w:vAlign w:val="center"/>
          </w:tcPr>
          <w:p w:rsidR="00D1346B" w:rsidRPr="008023A4" w:rsidRDefault="00D1346B" w:rsidP="00D83979">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bl>
    <w:p w:rsidR="00D1346B" w:rsidRPr="008023A4" w:rsidRDefault="00D1346B" w:rsidP="00E925E7">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 xml:space="preserve">图E.8 </w:t>
      </w:r>
      <w:r w:rsidR="00E925E7" w:rsidRPr="008023A4">
        <w:rPr>
          <w:rFonts w:ascii="黑体" w:eastAsia="黑体" w:hAnsi="黑体" w:hint="eastAsia"/>
          <w:position w:val="-12"/>
        </w:rPr>
        <w:t>圆片型</w:t>
      </w:r>
      <w:r w:rsidRPr="008023A4">
        <w:rPr>
          <w:rFonts w:ascii="黑体" w:eastAsia="黑体" w:hAnsi="黑体" w:hint="eastAsia"/>
          <w:position w:val="-12"/>
        </w:rPr>
        <w:t>扰动发生器——漩涡发生器</w:t>
      </w:r>
      <w:r w:rsidR="00E925E7" w:rsidRPr="008023A4">
        <w:rPr>
          <w:rFonts w:ascii="黑体" w:eastAsia="黑体" w:hAnsi="黑体" w:hint="eastAsia"/>
          <w:position w:val="-12"/>
        </w:rPr>
        <w:t>总装</w:t>
      </w:r>
      <w:r w:rsidRPr="008023A4">
        <w:rPr>
          <w:rFonts w:ascii="黑体" w:eastAsia="黑体" w:hAnsi="黑体" w:hint="eastAsia"/>
          <w:position w:val="-12"/>
        </w:rPr>
        <w:t>：</w:t>
      </w:r>
      <w:r w:rsidR="007B1526" w:rsidRPr="008023A4">
        <w:rPr>
          <w:rFonts w:ascii="黑体" w:eastAsia="黑体" w:hAnsi="黑体" w:hint="eastAsia"/>
          <w:position w:val="-12"/>
        </w:rPr>
        <w:t>第1类</w:t>
      </w:r>
      <w:r w:rsidRPr="008023A4">
        <w:rPr>
          <w:rFonts w:ascii="黑体" w:eastAsia="黑体" w:hAnsi="黑体" w:hint="eastAsia"/>
          <w:position w:val="-12"/>
        </w:rPr>
        <w:t>扰流器——左旋漩涡发生器；</w:t>
      </w:r>
      <w:r w:rsidR="007B1526" w:rsidRPr="008023A4">
        <w:rPr>
          <w:rFonts w:ascii="黑体" w:eastAsia="黑体" w:hAnsi="黑体" w:hint="eastAsia"/>
          <w:position w:val="-12"/>
        </w:rPr>
        <w:t>第2类</w:t>
      </w:r>
      <w:r w:rsidRPr="008023A4">
        <w:rPr>
          <w:rFonts w:ascii="黑体" w:eastAsia="黑体" w:hAnsi="黑体" w:hint="eastAsia"/>
          <w:position w:val="-12"/>
        </w:rPr>
        <w:t>—右旋漩涡发生器。</w:t>
      </w:r>
    </w:p>
    <w:p w:rsidR="00243200" w:rsidRPr="008023A4" w:rsidRDefault="00243200">
      <w:pPr>
        <w:widowControl/>
        <w:jc w:val="left"/>
        <w:rPr>
          <w:rFonts w:ascii="宋体" w:hAnsi="宋体"/>
          <w:position w:val="-12"/>
          <w:sz w:val="24"/>
          <w:szCs w:val="24"/>
        </w:rPr>
      </w:pPr>
      <w:r w:rsidRPr="008023A4">
        <w:rPr>
          <w:rFonts w:ascii="宋体" w:hAnsi="宋体"/>
          <w:position w:val="-12"/>
          <w:sz w:val="24"/>
          <w:szCs w:val="24"/>
        </w:rPr>
        <w:br w:type="page"/>
      </w:r>
    </w:p>
    <w:p w:rsidR="00D1346B" w:rsidRPr="00065551" w:rsidRDefault="00D1346B" w:rsidP="00CD23A4">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E.9</w:t>
      </w:r>
      <w:r w:rsidR="00CD23A4" w:rsidRPr="00065551">
        <w:rPr>
          <w:rFonts w:hAnsi="宋体"/>
          <w:position w:val="-12"/>
          <w:sz w:val="24"/>
          <w:szCs w:val="24"/>
        </w:rPr>
        <w:t>所示为</w:t>
      </w:r>
      <w:r w:rsidRPr="00065551">
        <w:rPr>
          <w:rFonts w:hAnsi="宋体"/>
          <w:position w:val="-12"/>
          <w:sz w:val="24"/>
          <w:szCs w:val="24"/>
        </w:rPr>
        <w:t>一种</w:t>
      </w:r>
      <w:r w:rsidR="00CD23A4" w:rsidRPr="00065551">
        <w:rPr>
          <w:rFonts w:hAnsi="宋体"/>
          <w:position w:val="-12"/>
          <w:sz w:val="24"/>
          <w:szCs w:val="24"/>
        </w:rPr>
        <w:t>速度剖面扰动器的总装，圆片型</w:t>
      </w:r>
      <w:r w:rsidRPr="00065551">
        <w:rPr>
          <w:rFonts w:hAnsi="宋体"/>
          <w:position w:val="-12"/>
          <w:sz w:val="24"/>
          <w:szCs w:val="24"/>
        </w:rPr>
        <w:t>扰动发生器。</w:t>
      </w:r>
    </w:p>
    <w:p w:rsidR="00C26949" w:rsidRPr="008023A4" w:rsidRDefault="00C26949" w:rsidP="00CD23A4">
      <w:pPr>
        <w:tabs>
          <w:tab w:val="left" w:pos="567"/>
          <w:tab w:val="left" w:pos="4253"/>
          <w:tab w:val="left" w:pos="4820"/>
        </w:tabs>
        <w:ind w:firstLineChars="200" w:firstLine="480"/>
        <w:rPr>
          <w:rFonts w:ascii="宋体" w:hAnsi="宋体"/>
          <w:position w:val="-12"/>
          <w:sz w:val="24"/>
          <w:szCs w:val="24"/>
        </w:rPr>
      </w:pPr>
    </w:p>
    <w:p w:rsidR="00D1346B" w:rsidRPr="008023A4" w:rsidRDefault="00CD23A4" w:rsidP="00CD23A4">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041900" cy="4205158"/>
            <wp:effectExtent l="19050" t="0" r="635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5"/>
                    <a:srcRect/>
                    <a:stretch>
                      <a:fillRect/>
                    </a:stretch>
                  </pic:blipFill>
                  <pic:spPr bwMode="auto">
                    <a:xfrm>
                      <a:off x="0" y="0"/>
                      <a:ext cx="5048985" cy="4211067"/>
                    </a:xfrm>
                    <a:prstGeom prst="rect">
                      <a:avLst/>
                    </a:prstGeom>
                    <a:noFill/>
                    <a:ln w="9525">
                      <a:noFill/>
                      <a:miter lim="800000"/>
                      <a:headEnd/>
                      <a:tailEnd/>
                    </a:ln>
                  </pic:spPr>
                </pic:pic>
              </a:graphicData>
            </a:graphic>
          </wp:inline>
        </w:drawing>
      </w:r>
    </w:p>
    <w:p w:rsidR="00D1346B" w:rsidRPr="008023A4" w:rsidRDefault="00D1346B" w:rsidP="00CD23A4">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tbl>
      <w:tblPr>
        <w:tblW w:w="8504" w:type="dxa"/>
        <w:jc w:val="center"/>
        <w:tblLook w:val="04A0"/>
      </w:tblPr>
      <w:tblGrid>
        <w:gridCol w:w="930"/>
        <w:gridCol w:w="5407"/>
        <w:gridCol w:w="1088"/>
        <w:gridCol w:w="1079"/>
      </w:tblGrid>
      <w:tr w:rsidR="00D1346B" w:rsidRPr="008023A4" w:rsidTr="00CD23A4">
        <w:trPr>
          <w:jc w:val="center"/>
        </w:trPr>
        <w:tc>
          <w:tcPr>
            <w:tcW w:w="930"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对象</w:t>
            </w:r>
          </w:p>
        </w:tc>
        <w:tc>
          <w:tcPr>
            <w:tcW w:w="5407"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描述</w:t>
            </w:r>
          </w:p>
        </w:tc>
        <w:tc>
          <w:tcPr>
            <w:tcW w:w="1088"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数量</w:t>
            </w:r>
          </w:p>
        </w:tc>
        <w:tc>
          <w:tcPr>
            <w:tcW w:w="1079"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材料</w:t>
            </w:r>
          </w:p>
        </w:tc>
      </w:tr>
      <w:tr w:rsidR="00D1346B" w:rsidRPr="008023A4" w:rsidTr="00CD23A4">
        <w:trPr>
          <w:jc w:val="center"/>
        </w:trPr>
        <w:tc>
          <w:tcPr>
            <w:tcW w:w="930"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5407"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漩涡发生器</w:t>
            </w:r>
          </w:p>
        </w:tc>
        <w:tc>
          <w:tcPr>
            <w:tcW w:w="1088"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1</w:t>
            </w:r>
          </w:p>
        </w:tc>
        <w:tc>
          <w:tcPr>
            <w:tcW w:w="1079"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r w:rsidR="00D1346B" w:rsidRPr="008023A4" w:rsidTr="00CD23A4">
        <w:trPr>
          <w:jc w:val="center"/>
        </w:trPr>
        <w:tc>
          <w:tcPr>
            <w:tcW w:w="930"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5407"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流体</w:t>
            </w:r>
          </w:p>
        </w:tc>
        <w:tc>
          <w:tcPr>
            <w:tcW w:w="1088"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w:t>
            </w:r>
          </w:p>
        </w:tc>
        <w:tc>
          <w:tcPr>
            <w:tcW w:w="1079"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w:t>
            </w:r>
          </w:p>
        </w:tc>
      </w:tr>
      <w:tr w:rsidR="00D1346B" w:rsidRPr="008023A4" w:rsidTr="00CD23A4">
        <w:trPr>
          <w:jc w:val="center"/>
        </w:trPr>
        <w:tc>
          <w:tcPr>
            <w:tcW w:w="930"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3</w:t>
            </w:r>
          </w:p>
        </w:tc>
        <w:tc>
          <w:tcPr>
            <w:tcW w:w="5407"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垫圈</w:t>
            </w:r>
          </w:p>
        </w:tc>
        <w:tc>
          <w:tcPr>
            <w:tcW w:w="1088"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2</w:t>
            </w:r>
          </w:p>
        </w:tc>
        <w:tc>
          <w:tcPr>
            <w:tcW w:w="1079"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橡胶</w:t>
            </w:r>
          </w:p>
        </w:tc>
      </w:tr>
      <w:tr w:rsidR="00D1346B" w:rsidRPr="008023A4" w:rsidTr="00CD23A4">
        <w:trPr>
          <w:jc w:val="center"/>
        </w:trPr>
        <w:tc>
          <w:tcPr>
            <w:tcW w:w="930"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5407" w:type="dxa"/>
            <w:vAlign w:val="center"/>
          </w:tcPr>
          <w:p w:rsidR="00D1346B" w:rsidRPr="008023A4" w:rsidRDefault="00D1346B" w:rsidP="009A3642">
            <w:pPr>
              <w:tabs>
                <w:tab w:val="left" w:pos="567"/>
                <w:tab w:val="left" w:pos="4253"/>
                <w:tab w:val="left" w:pos="4820"/>
              </w:tabs>
              <w:jc w:val="center"/>
              <w:rPr>
                <w:rFonts w:ascii="宋体" w:hAnsi="宋体"/>
                <w:position w:val="-12"/>
              </w:rPr>
            </w:pPr>
            <w:r w:rsidRPr="008023A4">
              <w:rPr>
                <w:rFonts w:ascii="宋体" w:hAnsi="宋体" w:hint="eastAsia"/>
                <w:position w:val="-12"/>
              </w:rPr>
              <w:t>带法兰的直管段（ISO 7005-2[</w:t>
            </w:r>
            <w:r w:rsidR="009A3642" w:rsidRPr="008023A4">
              <w:rPr>
                <w:rFonts w:ascii="宋体" w:hAnsi="宋体" w:hint="eastAsia"/>
                <w:position w:val="-12"/>
              </w:rPr>
              <w:t>9</w:t>
            </w:r>
            <w:r w:rsidRPr="008023A4">
              <w:rPr>
                <w:rFonts w:ascii="宋体" w:hAnsi="宋体" w:hint="eastAsia"/>
                <w:position w:val="-12"/>
              </w:rPr>
              <w:t>]或ISO 7005-3[</w:t>
            </w:r>
            <w:r w:rsidR="009A3642" w:rsidRPr="008023A4">
              <w:rPr>
                <w:rFonts w:ascii="宋体" w:hAnsi="宋体" w:hint="eastAsia"/>
                <w:position w:val="-12"/>
              </w:rPr>
              <w:t>10</w:t>
            </w:r>
            <w:r w:rsidRPr="008023A4">
              <w:rPr>
                <w:rFonts w:ascii="宋体" w:hAnsi="宋体" w:hint="eastAsia"/>
                <w:position w:val="-12"/>
              </w:rPr>
              <w:t>]）</w:t>
            </w:r>
          </w:p>
        </w:tc>
        <w:tc>
          <w:tcPr>
            <w:tcW w:w="1088"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4</w:t>
            </w:r>
          </w:p>
        </w:tc>
        <w:tc>
          <w:tcPr>
            <w:tcW w:w="1079" w:type="dxa"/>
            <w:vAlign w:val="center"/>
          </w:tcPr>
          <w:p w:rsidR="00D1346B" w:rsidRPr="008023A4" w:rsidRDefault="00D1346B" w:rsidP="00CD23A4">
            <w:pPr>
              <w:tabs>
                <w:tab w:val="left" w:pos="567"/>
                <w:tab w:val="left" w:pos="4253"/>
                <w:tab w:val="left" w:pos="4820"/>
              </w:tabs>
              <w:jc w:val="center"/>
              <w:rPr>
                <w:rFonts w:ascii="宋体" w:hAnsi="宋体"/>
                <w:position w:val="-12"/>
              </w:rPr>
            </w:pPr>
            <w:r w:rsidRPr="008023A4">
              <w:rPr>
                <w:rFonts w:ascii="宋体" w:hAnsi="宋体" w:hint="eastAsia"/>
                <w:position w:val="-12"/>
              </w:rPr>
              <w:t>不锈钢</w:t>
            </w:r>
          </w:p>
        </w:tc>
      </w:tr>
    </w:tbl>
    <w:p w:rsidR="00D1346B" w:rsidRPr="008023A4" w:rsidRDefault="00D1346B" w:rsidP="00CF16E8">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 xml:space="preserve">图E.9 </w:t>
      </w:r>
      <w:r w:rsidR="00CF16E8" w:rsidRPr="008023A4">
        <w:rPr>
          <w:rFonts w:ascii="黑体" w:eastAsia="黑体" w:hAnsi="黑体" w:hint="eastAsia"/>
          <w:position w:val="-12"/>
        </w:rPr>
        <w:t>圆片型</w:t>
      </w:r>
      <w:r w:rsidRPr="008023A4">
        <w:rPr>
          <w:rFonts w:ascii="黑体" w:eastAsia="黑体" w:hAnsi="黑体" w:hint="eastAsia"/>
          <w:position w:val="-12"/>
        </w:rPr>
        <w:t>扰动发生器——速度</w:t>
      </w:r>
      <w:r w:rsidR="00CF16E8" w:rsidRPr="008023A4">
        <w:rPr>
          <w:rFonts w:ascii="黑体" w:eastAsia="黑体" w:hAnsi="黑体" w:hint="eastAsia"/>
          <w:position w:val="-12"/>
        </w:rPr>
        <w:t>剖</w:t>
      </w:r>
      <w:r w:rsidRPr="008023A4">
        <w:rPr>
          <w:rFonts w:ascii="黑体" w:eastAsia="黑体" w:hAnsi="黑体" w:hint="eastAsia"/>
          <w:position w:val="-12"/>
        </w:rPr>
        <w:t>面扰动</w:t>
      </w:r>
      <w:r w:rsidR="00CF16E8" w:rsidRPr="008023A4">
        <w:rPr>
          <w:rFonts w:ascii="黑体" w:eastAsia="黑体" w:hAnsi="黑体" w:hint="eastAsia"/>
          <w:position w:val="-12"/>
        </w:rPr>
        <w:t>器总装</w:t>
      </w:r>
      <w:r w:rsidRPr="008023A4">
        <w:rPr>
          <w:rFonts w:ascii="黑体" w:eastAsia="黑体" w:hAnsi="黑体" w:hint="eastAsia"/>
          <w:position w:val="-12"/>
        </w:rPr>
        <w:t>：</w:t>
      </w:r>
      <w:r w:rsidR="007B1526" w:rsidRPr="008023A4">
        <w:rPr>
          <w:rFonts w:ascii="黑体" w:eastAsia="黑体" w:hAnsi="黑体" w:hint="eastAsia"/>
          <w:position w:val="-12"/>
        </w:rPr>
        <w:t>第3类</w:t>
      </w:r>
      <w:r w:rsidRPr="008023A4">
        <w:rPr>
          <w:rFonts w:ascii="黑体" w:eastAsia="黑体" w:hAnsi="黑体" w:hint="eastAsia"/>
          <w:position w:val="-12"/>
        </w:rPr>
        <w:t>扰流器——速度</w:t>
      </w:r>
      <w:r w:rsidR="007324A2" w:rsidRPr="008023A4">
        <w:rPr>
          <w:rFonts w:ascii="黑体" w:eastAsia="黑体" w:hAnsi="黑体" w:hint="eastAsia"/>
          <w:position w:val="-12"/>
        </w:rPr>
        <w:t>剖面</w:t>
      </w:r>
      <w:r w:rsidRPr="008023A4">
        <w:rPr>
          <w:rFonts w:ascii="黑体" w:eastAsia="黑体" w:hAnsi="黑体" w:hint="eastAsia"/>
          <w:position w:val="-12"/>
        </w:rPr>
        <w:t>扰流器。</w:t>
      </w: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7F0C2D" w:rsidRPr="008023A4" w:rsidRDefault="007F0C2D" w:rsidP="00CF16E8">
      <w:pPr>
        <w:tabs>
          <w:tab w:val="left" w:pos="567"/>
          <w:tab w:val="left" w:pos="4253"/>
          <w:tab w:val="left" w:pos="4820"/>
        </w:tabs>
        <w:ind w:firstLineChars="200" w:firstLine="480"/>
        <w:rPr>
          <w:rFonts w:ascii="宋体" w:hAnsi="宋体"/>
          <w:position w:val="-12"/>
          <w:sz w:val="24"/>
          <w:szCs w:val="24"/>
        </w:rPr>
      </w:pPr>
    </w:p>
    <w:p w:rsidR="00D1346B" w:rsidRPr="00065551" w:rsidRDefault="00D1346B" w:rsidP="00CF16E8">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E.10</w:t>
      </w:r>
      <w:r w:rsidR="00CF16E8" w:rsidRPr="00065551">
        <w:rPr>
          <w:rFonts w:hAnsi="宋体"/>
          <w:position w:val="-12"/>
          <w:sz w:val="24"/>
          <w:szCs w:val="24"/>
        </w:rPr>
        <w:t>所示为圆片型</w:t>
      </w:r>
      <w:r w:rsidRPr="00065551">
        <w:rPr>
          <w:rFonts w:hAnsi="宋体"/>
          <w:position w:val="-12"/>
          <w:sz w:val="24"/>
          <w:szCs w:val="24"/>
        </w:rPr>
        <w:t>扰动发生器的漩涡发生器，尺寸</w:t>
      </w:r>
      <w:r w:rsidR="00CF16E8" w:rsidRPr="00065551">
        <w:rPr>
          <w:rFonts w:hAnsi="宋体"/>
          <w:position w:val="-12"/>
          <w:sz w:val="24"/>
          <w:szCs w:val="24"/>
        </w:rPr>
        <w:t>见</w:t>
      </w:r>
      <w:r w:rsidR="00065551" w:rsidRPr="00065551">
        <w:rPr>
          <w:rFonts w:hAnsi="宋体"/>
          <w:position w:val="-12"/>
          <w:sz w:val="24"/>
          <w:szCs w:val="24"/>
        </w:rPr>
        <w:t>表</w:t>
      </w:r>
      <w:r w:rsidRPr="00065551">
        <w:rPr>
          <w:position w:val="-12"/>
          <w:sz w:val="24"/>
          <w:szCs w:val="24"/>
        </w:rPr>
        <w:t>E.</w:t>
      </w:r>
      <w:r w:rsidR="00EA2055" w:rsidRPr="00065551">
        <w:rPr>
          <w:position w:val="-12"/>
          <w:sz w:val="24"/>
          <w:szCs w:val="24"/>
        </w:rPr>
        <w:t>6</w:t>
      </w:r>
      <w:r w:rsidRPr="00065551">
        <w:rPr>
          <w:rFonts w:hAnsi="宋体"/>
          <w:position w:val="-12"/>
          <w:sz w:val="24"/>
          <w:szCs w:val="24"/>
        </w:rPr>
        <w:t>。</w:t>
      </w:r>
    </w:p>
    <w:p w:rsidR="00C26949" w:rsidRPr="00C26949" w:rsidRDefault="00C26949" w:rsidP="00CF16E8">
      <w:pPr>
        <w:tabs>
          <w:tab w:val="left" w:pos="567"/>
          <w:tab w:val="left" w:pos="4253"/>
          <w:tab w:val="left" w:pos="4820"/>
        </w:tabs>
        <w:ind w:firstLineChars="200" w:firstLine="480"/>
        <w:rPr>
          <w:rFonts w:ascii="宋体" w:hAnsi="宋体"/>
          <w:position w:val="-12"/>
          <w:sz w:val="24"/>
          <w:szCs w:val="24"/>
        </w:rPr>
      </w:pPr>
    </w:p>
    <w:p w:rsidR="00D1346B" w:rsidRPr="008023A4" w:rsidRDefault="00D1346B" w:rsidP="007F0C2D">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26050" cy="3675797"/>
            <wp:effectExtent l="1905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6"/>
                    <a:srcRect/>
                    <a:stretch>
                      <a:fillRect/>
                    </a:stretch>
                  </pic:blipFill>
                  <pic:spPr bwMode="auto">
                    <a:xfrm>
                      <a:off x="0" y="0"/>
                      <a:ext cx="5232920" cy="3680629"/>
                    </a:xfrm>
                    <a:prstGeom prst="rect">
                      <a:avLst/>
                    </a:prstGeom>
                    <a:noFill/>
                    <a:ln w="9525">
                      <a:noFill/>
                      <a:miter lim="800000"/>
                      <a:headEnd/>
                      <a:tailEnd/>
                    </a:ln>
                  </pic:spPr>
                </pic:pic>
              </a:graphicData>
            </a:graphic>
          </wp:inline>
        </w:drawing>
      </w:r>
    </w:p>
    <w:p w:rsidR="00D1346B" w:rsidRPr="008023A4" w:rsidRDefault="00D1346B" w:rsidP="007F0C2D">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p w:rsidR="00D1346B" w:rsidRPr="008023A4" w:rsidRDefault="007F0C2D" w:rsidP="007F0C2D">
      <w:pPr>
        <w:tabs>
          <w:tab w:val="left" w:pos="4253"/>
          <w:tab w:val="left" w:pos="4820"/>
        </w:tabs>
        <w:ind w:firstLineChars="200" w:firstLine="420"/>
        <w:rPr>
          <w:rFonts w:ascii="宋体" w:hAnsi="宋体"/>
          <w:position w:val="-12"/>
        </w:rPr>
      </w:pPr>
      <w:r w:rsidRPr="008023A4">
        <w:rPr>
          <w:rFonts w:ascii="宋体" w:hAnsi="宋体" w:hint="eastAsia"/>
          <w:position w:val="-12"/>
        </w:rPr>
        <w:t xml:space="preserve">1  </w:t>
      </w:r>
      <w:r w:rsidR="00D1346B" w:rsidRPr="008023A4">
        <w:rPr>
          <w:rFonts w:ascii="宋体" w:hAnsi="宋体" w:hint="eastAsia"/>
          <w:position w:val="-12"/>
        </w:rPr>
        <w:t>8槽等间距以安放叶片</w:t>
      </w:r>
      <w:r w:rsidR="00D1346B" w:rsidRPr="008023A4">
        <w:rPr>
          <w:rFonts w:ascii="宋体" w:hAnsi="宋体" w:hint="eastAsia"/>
          <w:position w:val="-12"/>
        </w:rPr>
        <w:tab/>
        <w:t>2</w:t>
      </w:r>
      <w:r w:rsidRPr="008023A4">
        <w:rPr>
          <w:rFonts w:ascii="宋体" w:hAnsi="宋体" w:hint="eastAsia"/>
          <w:position w:val="-12"/>
        </w:rPr>
        <w:t xml:space="preserve">  </w:t>
      </w:r>
      <w:r w:rsidR="00D1346B" w:rsidRPr="008023A4">
        <w:rPr>
          <w:rFonts w:ascii="宋体" w:hAnsi="宋体" w:hint="eastAsia"/>
          <w:position w:val="-12"/>
        </w:rPr>
        <w:t>固定（在焊接处）的叶片</w:t>
      </w:r>
    </w:p>
    <w:p w:rsidR="00D1346B" w:rsidRPr="008023A4" w:rsidRDefault="00D1346B" w:rsidP="00493893">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 xml:space="preserve">图E.10 </w:t>
      </w:r>
      <w:r w:rsidR="005F6A43" w:rsidRPr="008023A4">
        <w:rPr>
          <w:rFonts w:ascii="黑体" w:eastAsia="黑体" w:hAnsi="黑体" w:hint="eastAsia"/>
          <w:position w:val="-12"/>
        </w:rPr>
        <w:t>圆片型</w:t>
      </w:r>
      <w:r w:rsidRPr="008023A4">
        <w:rPr>
          <w:rFonts w:ascii="黑体" w:eastAsia="黑体" w:hAnsi="黑体" w:hint="eastAsia"/>
          <w:position w:val="-12"/>
        </w:rPr>
        <w:t>扰动发生器的漩涡发生器</w:t>
      </w:r>
    </w:p>
    <w:p w:rsidR="00792ADE" w:rsidRPr="008023A4" w:rsidRDefault="00792ADE">
      <w:pPr>
        <w:widowControl/>
        <w:jc w:val="left"/>
        <w:rPr>
          <w:rFonts w:ascii="黑体" w:eastAsia="黑体" w:hAnsi="黑体"/>
          <w:position w:val="-12"/>
        </w:rPr>
      </w:pPr>
      <w:r w:rsidRPr="008023A4">
        <w:rPr>
          <w:rFonts w:ascii="黑体" w:eastAsia="黑体" w:hAnsi="黑体"/>
          <w:position w:val="-12"/>
        </w:rPr>
        <w:br w:type="page"/>
      </w:r>
    </w:p>
    <w:p w:rsidR="00D1346B" w:rsidRPr="008023A4" w:rsidRDefault="00D1346B" w:rsidP="00493893">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lastRenderedPageBreak/>
        <w:t>表E.6</w:t>
      </w:r>
      <w:r w:rsidR="005F6A43" w:rsidRPr="008023A4">
        <w:rPr>
          <w:rFonts w:ascii="黑体" w:eastAsia="黑体" w:hAnsi="黑体" w:hint="eastAsia"/>
          <w:position w:val="-12"/>
        </w:rPr>
        <w:t>圆片型</w:t>
      </w:r>
      <w:r w:rsidRPr="008023A4">
        <w:rPr>
          <w:rFonts w:ascii="黑体" w:eastAsia="黑体" w:hAnsi="黑体" w:hint="eastAsia"/>
          <w:position w:val="-12"/>
        </w:rPr>
        <w:t>扰动发生器的漩涡发生器</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1"/>
        <w:gridCol w:w="531"/>
        <w:gridCol w:w="636"/>
        <w:gridCol w:w="531"/>
        <w:gridCol w:w="426"/>
        <w:gridCol w:w="426"/>
        <w:gridCol w:w="531"/>
        <w:gridCol w:w="825"/>
        <w:gridCol w:w="531"/>
        <w:gridCol w:w="531"/>
        <w:gridCol w:w="689"/>
        <w:gridCol w:w="689"/>
        <w:gridCol w:w="479"/>
        <w:gridCol w:w="584"/>
        <w:gridCol w:w="531"/>
        <w:gridCol w:w="426"/>
      </w:tblGrid>
      <w:tr w:rsidR="00D1346B" w:rsidRPr="008023A4" w:rsidTr="00F80BB8">
        <w:trPr>
          <w:trHeight w:val="132"/>
          <w:jc w:val="center"/>
        </w:trPr>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DN</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A</w:t>
            </w:r>
          </w:p>
        </w:tc>
        <w:tc>
          <w:tcPr>
            <w:tcW w:w="636" w:type="dxa"/>
            <w:vAlign w:val="center"/>
          </w:tcPr>
          <w:p w:rsidR="00D1346B" w:rsidRPr="008023A4" w:rsidRDefault="00D1346B" w:rsidP="00493893">
            <w:pPr>
              <w:pStyle w:val="Default"/>
              <w:jc w:val="center"/>
              <w:rPr>
                <w:color w:val="auto"/>
                <w:sz w:val="21"/>
                <w:szCs w:val="21"/>
              </w:rPr>
            </w:pPr>
            <w:r w:rsidRPr="008023A4">
              <w:rPr>
                <w:b/>
                <w:bCs/>
                <w:color w:val="auto"/>
                <w:sz w:val="21"/>
                <w:szCs w:val="21"/>
              </w:rPr>
              <w:t>B</w:t>
            </w:r>
          </w:p>
        </w:tc>
        <w:tc>
          <w:tcPr>
            <w:tcW w:w="531" w:type="dxa"/>
            <w:vAlign w:val="center"/>
          </w:tcPr>
          <w:p w:rsidR="00D1346B" w:rsidRPr="008023A4" w:rsidRDefault="00D1346B" w:rsidP="00493893">
            <w:pPr>
              <w:pStyle w:val="Default"/>
              <w:jc w:val="center"/>
              <w:rPr>
                <w:color w:val="auto"/>
                <w:sz w:val="21"/>
                <w:szCs w:val="21"/>
              </w:rPr>
            </w:pPr>
            <w:r w:rsidRPr="008023A4">
              <w:rPr>
                <w:b/>
                <w:bCs/>
                <w:color w:val="auto"/>
                <w:sz w:val="21"/>
                <w:szCs w:val="21"/>
              </w:rPr>
              <w:t>C</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D</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E</w:t>
            </w:r>
          </w:p>
        </w:tc>
        <w:tc>
          <w:tcPr>
            <w:tcW w:w="617" w:type="dxa"/>
            <w:vAlign w:val="center"/>
          </w:tcPr>
          <w:p w:rsidR="00D1346B" w:rsidRPr="008023A4" w:rsidRDefault="00D1346B" w:rsidP="00493893">
            <w:pPr>
              <w:pStyle w:val="Default"/>
              <w:jc w:val="center"/>
              <w:rPr>
                <w:color w:val="auto"/>
                <w:sz w:val="21"/>
                <w:szCs w:val="21"/>
              </w:rPr>
            </w:pPr>
            <w:r w:rsidRPr="008023A4">
              <w:rPr>
                <w:b/>
                <w:bCs/>
                <w:color w:val="auto"/>
                <w:sz w:val="21"/>
                <w:szCs w:val="21"/>
              </w:rPr>
              <w:t>F</w:t>
            </w:r>
          </w:p>
        </w:tc>
        <w:tc>
          <w:tcPr>
            <w:tcW w:w="739" w:type="dxa"/>
            <w:vAlign w:val="center"/>
          </w:tcPr>
          <w:p w:rsidR="00D1346B" w:rsidRPr="008023A4" w:rsidRDefault="00D1346B" w:rsidP="00493893">
            <w:pPr>
              <w:pStyle w:val="Default"/>
              <w:jc w:val="center"/>
              <w:rPr>
                <w:color w:val="auto"/>
                <w:sz w:val="21"/>
                <w:szCs w:val="21"/>
              </w:rPr>
            </w:pPr>
            <w:r w:rsidRPr="008023A4">
              <w:rPr>
                <w:b/>
                <w:bCs/>
                <w:color w:val="auto"/>
                <w:sz w:val="21"/>
                <w:szCs w:val="21"/>
              </w:rPr>
              <w:t>G</w:t>
            </w:r>
          </w:p>
        </w:tc>
        <w:tc>
          <w:tcPr>
            <w:tcW w:w="531" w:type="dxa"/>
            <w:vAlign w:val="center"/>
          </w:tcPr>
          <w:p w:rsidR="00D1346B" w:rsidRPr="008023A4" w:rsidRDefault="00D1346B" w:rsidP="00493893">
            <w:pPr>
              <w:pStyle w:val="Default"/>
              <w:jc w:val="center"/>
              <w:rPr>
                <w:color w:val="auto"/>
                <w:sz w:val="21"/>
                <w:szCs w:val="21"/>
              </w:rPr>
            </w:pPr>
            <w:r w:rsidRPr="008023A4">
              <w:rPr>
                <w:b/>
                <w:bCs/>
                <w:color w:val="auto"/>
                <w:sz w:val="21"/>
                <w:szCs w:val="21"/>
              </w:rPr>
              <w:t>H</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J</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K</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L</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M</w:t>
            </w:r>
          </w:p>
        </w:tc>
        <w:tc>
          <w:tcPr>
            <w:tcW w:w="584" w:type="dxa"/>
            <w:vAlign w:val="center"/>
          </w:tcPr>
          <w:p w:rsidR="00D1346B" w:rsidRPr="008023A4" w:rsidRDefault="00D1346B" w:rsidP="00493893">
            <w:pPr>
              <w:pStyle w:val="Default"/>
              <w:jc w:val="center"/>
              <w:rPr>
                <w:color w:val="auto"/>
                <w:sz w:val="21"/>
                <w:szCs w:val="21"/>
              </w:rPr>
            </w:pPr>
            <w:r w:rsidRPr="008023A4">
              <w:rPr>
                <w:b/>
                <w:bCs/>
                <w:color w:val="auto"/>
                <w:sz w:val="21"/>
                <w:szCs w:val="21"/>
              </w:rPr>
              <w:t>N</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P</w:t>
            </w:r>
          </w:p>
        </w:tc>
        <w:tc>
          <w:tcPr>
            <w:tcW w:w="0" w:type="auto"/>
            <w:vAlign w:val="center"/>
          </w:tcPr>
          <w:p w:rsidR="00D1346B" w:rsidRPr="008023A4" w:rsidRDefault="00D1346B" w:rsidP="00493893">
            <w:pPr>
              <w:pStyle w:val="Default"/>
              <w:jc w:val="center"/>
              <w:rPr>
                <w:color w:val="auto"/>
                <w:sz w:val="21"/>
                <w:szCs w:val="21"/>
              </w:rPr>
            </w:pPr>
            <w:r w:rsidRPr="008023A4">
              <w:rPr>
                <w:b/>
                <w:bCs/>
                <w:color w:val="auto"/>
                <w:sz w:val="21"/>
                <w:szCs w:val="21"/>
              </w:rPr>
              <w:t>R</w:t>
            </w:r>
          </w:p>
        </w:tc>
      </w:tr>
      <w:tr w:rsidR="00D1346B" w:rsidRPr="008023A4" w:rsidTr="00F80BB8">
        <w:trPr>
          <w:trHeight w:val="24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165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104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18</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125</w:t>
            </w:r>
          </w:p>
        </w:tc>
        <w:tc>
          <w:tcPr>
            <w:tcW w:w="739" w:type="dxa"/>
            <w:vAlign w:val="center"/>
          </w:tcPr>
          <w:p w:rsidR="00D1346B" w:rsidRPr="008023A4" w:rsidRDefault="00D1346B" w:rsidP="00493893">
            <w:pPr>
              <w:pStyle w:val="Default"/>
              <w:jc w:val="center"/>
              <w:rPr>
                <w:color w:val="auto"/>
                <w:sz w:val="21"/>
                <w:szCs w:val="21"/>
              </w:rPr>
            </w:pPr>
            <w:r w:rsidRPr="008023A4">
              <w:rPr>
                <w:color w:val="auto"/>
                <w:sz w:val="21"/>
                <w:szCs w:val="21"/>
              </w:rPr>
              <w:t>45°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25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28</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16.9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25.5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1.5</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1.57 1.52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r>
      <w:tr w:rsidR="00D1346B" w:rsidRPr="008023A4" w:rsidTr="00F80BB8">
        <w:trPr>
          <w:trHeight w:val="24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65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65</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185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124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18</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145</w:t>
            </w:r>
          </w:p>
        </w:tc>
        <w:tc>
          <w:tcPr>
            <w:tcW w:w="739" w:type="dxa"/>
            <w:vAlign w:val="center"/>
          </w:tcPr>
          <w:p w:rsidR="00D1346B" w:rsidRPr="008023A4" w:rsidRDefault="00D1346B" w:rsidP="00493893">
            <w:pPr>
              <w:pStyle w:val="Default"/>
              <w:jc w:val="center"/>
              <w:rPr>
                <w:color w:val="auto"/>
                <w:sz w:val="21"/>
                <w:szCs w:val="21"/>
              </w:rPr>
            </w:pPr>
            <w:r w:rsidRPr="008023A4">
              <w:rPr>
                <w:color w:val="auto"/>
                <w:sz w:val="21"/>
                <w:szCs w:val="21"/>
              </w:rPr>
              <w:t>45°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33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36</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21.9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33.4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1.5</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1.57 1.52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r>
      <w:tr w:rsidR="00D1346B" w:rsidRPr="008023A4" w:rsidTr="00F80BB8">
        <w:trPr>
          <w:trHeight w:val="25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200</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139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18</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160</w:t>
            </w:r>
          </w:p>
        </w:tc>
        <w:tc>
          <w:tcPr>
            <w:tcW w:w="739" w:type="dxa"/>
            <w:vAlign w:val="center"/>
          </w:tcPr>
          <w:p w:rsidR="00D1346B" w:rsidRPr="008023A4" w:rsidRDefault="00D1346B" w:rsidP="00E500F0">
            <w:pPr>
              <w:pStyle w:val="Default"/>
              <w:jc w:val="center"/>
              <w:rPr>
                <w:color w:val="auto"/>
                <w:sz w:val="21"/>
                <w:szCs w:val="21"/>
              </w:rPr>
            </w:pPr>
            <w:r w:rsidRPr="008023A4">
              <w:rPr>
                <w:color w:val="auto"/>
                <w:sz w:val="21"/>
                <w:szCs w:val="21"/>
              </w:rPr>
              <w:t>22</w:t>
            </w:r>
            <w:r w:rsidR="00E500F0" w:rsidRPr="008023A4">
              <w:rPr>
                <w:rFonts w:hint="eastAsia"/>
                <w:color w:val="auto"/>
                <w:sz w:val="21"/>
                <w:szCs w:val="21"/>
              </w:rPr>
              <w:t>.5</w:t>
            </w:r>
            <w:r w:rsidRPr="008023A4">
              <w:rPr>
                <w:color w:val="auto"/>
                <w:sz w:val="21"/>
                <w:szCs w:val="21"/>
              </w:rPr>
              <w:t>°</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40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26.9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40.6</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1.5</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1.57 1.52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r>
      <w:tr w:rsidR="00D1346B" w:rsidRPr="008023A4" w:rsidTr="00F80BB8">
        <w:trPr>
          <w:trHeight w:val="25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100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220</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159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18</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180</w:t>
            </w:r>
          </w:p>
        </w:tc>
        <w:tc>
          <w:tcPr>
            <w:tcW w:w="739" w:type="dxa"/>
            <w:vAlign w:val="center"/>
          </w:tcPr>
          <w:p w:rsidR="00D1346B" w:rsidRPr="008023A4" w:rsidRDefault="00D1346B" w:rsidP="00E500F0">
            <w:pPr>
              <w:pStyle w:val="Default"/>
              <w:jc w:val="center"/>
              <w:rPr>
                <w:color w:val="auto"/>
                <w:sz w:val="21"/>
                <w:szCs w:val="21"/>
              </w:rPr>
            </w:pPr>
            <w:r w:rsidRPr="008023A4">
              <w:rPr>
                <w:color w:val="auto"/>
                <w:sz w:val="21"/>
                <w:szCs w:val="21"/>
              </w:rPr>
              <w:t>22</w:t>
            </w:r>
            <w:r w:rsidR="00E500F0" w:rsidRPr="008023A4">
              <w:rPr>
                <w:rFonts w:hint="eastAsia"/>
                <w:color w:val="auto"/>
                <w:sz w:val="21"/>
                <w:szCs w:val="21"/>
              </w:rPr>
              <w:t>.5</w:t>
            </w:r>
            <w:r w:rsidRPr="008023A4">
              <w:rPr>
                <w:color w:val="auto"/>
                <w:sz w:val="21"/>
                <w:szCs w:val="21"/>
              </w:rPr>
              <w:t>°</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50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33.6</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50.8</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1.5</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1.57 1.52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w:t>
            </w:r>
          </w:p>
        </w:tc>
      </w:tr>
      <w:tr w:rsidR="00E500F0" w:rsidRPr="008023A4" w:rsidTr="00F80BB8">
        <w:trPr>
          <w:trHeight w:val="256"/>
          <w:jc w:val="center"/>
        </w:trPr>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125</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125</w:t>
            </w:r>
          </w:p>
        </w:tc>
        <w:tc>
          <w:tcPr>
            <w:tcW w:w="636" w:type="dxa"/>
            <w:vAlign w:val="center"/>
          </w:tcPr>
          <w:p w:rsidR="00E500F0" w:rsidRPr="008023A4" w:rsidRDefault="00E500F0" w:rsidP="00493893">
            <w:pPr>
              <w:pStyle w:val="Default"/>
              <w:jc w:val="center"/>
              <w:rPr>
                <w:color w:val="auto"/>
                <w:sz w:val="21"/>
                <w:szCs w:val="21"/>
              </w:rPr>
            </w:pPr>
            <w:r w:rsidRPr="008023A4">
              <w:rPr>
                <w:color w:val="auto"/>
                <w:sz w:val="21"/>
                <w:szCs w:val="21"/>
              </w:rPr>
              <w:t>250</w:t>
            </w:r>
          </w:p>
        </w:tc>
        <w:tc>
          <w:tcPr>
            <w:tcW w:w="531" w:type="dxa"/>
            <w:vAlign w:val="center"/>
          </w:tcPr>
          <w:p w:rsidR="00E500F0" w:rsidRPr="008023A4" w:rsidRDefault="00E500F0" w:rsidP="00493893">
            <w:pPr>
              <w:pStyle w:val="Default"/>
              <w:jc w:val="center"/>
              <w:rPr>
                <w:color w:val="auto"/>
                <w:sz w:val="21"/>
                <w:szCs w:val="21"/>
              </w:rPr>
            </w:pPr>
            <w:r w:rsidRPr="008023A4">
              <w:rPr>
                <w:color w:val="auto"/>
                <w:sz w:val="21"/>
                <w:szCs w:val="21"/>
              </w:rPr>
              <w:t>189</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8</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18</w:t>
            </w:r>
          </w:p>
        </w:tc>
        <w:tc>
          <w:tcPr>
            <w:tcW w:w="617" w:type="dxa"/>
            <w:vAlign w:val="center"/>
          </w:tcPr>
          <w:p w:rsidR="00E500F0" w:rsidRPr="008023A4" w:rsidRDefault="00E500F0" w:rsidP="00493893">
            <w:pPr>
              <w:pStyle w:val="Default"/>
              <w:jc w:val="center"/>
              <w:rPr>
                <w:color w:val="auto"/>
                <w:sz w:val="21"/>
                <w:szCs w:val="21"/>
              </w:rPr>
            </w:pPr>
            <w:r w:rsidRPr="008023A4">
              <w:rPr>
                <w:color w:val="auto"/>
                <w:sz w:val="21"/>
                <w:szCs w:val="21"/>
              </w:rPr>
              <w:t>210</w:t>
            </w:r>
          </w:p>
        </w:tc>
        <w:tc>
          <w:tcPr>
            <w:tcW w:w="739" w:type="dxa"/>
            <w:vAlign w:val="center"/>
          </w:tcPr>
          <w:p w:rsidR="00E500F0" w:rsidRPr="008023A4" w:rsidRDefault="00E500F0"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w:t>
            </w:r>
          </w:p>
        </w:tc>
        <w:tc>
          <w:tcPr>
            <w:tcW w:w="531" w:type="dxa"/>
            <w:vAlign w:val="center"/>
          </w:tcPr>
          <w:p w:rsidR="00E500F0" w:rsidRPr="008023A4" w:rsidRDefault="00E500F0" w:rsidP="00493893">
            <w:pPr>
              <w:pStyle w:val="Default"/>
              <w:jc w:val="center"/>
              <w:rPr>
                <w:color w:val="auto"/>
                <w:sz w:val="21"/>
                <w:szCs w:val="21"/>
              </w:rPr>
            </w:pPr>
            <w:r w:rsidRPr="008023A4">
              <w:rPr>
                <w:color w:val="auto"/>
                <w:sz w:val="21"/>
                <w:szCs w:val="21"/>
              </w:rPr>
              <w:t>63</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66</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41.9</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64.1</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1.5</w:t>
            </w:r>
          </w:p>
        </w:tc>
        <w:tc>
          <w:tcPr>
            <w:tcW w:w="584" w:type="dxa"/>
            <w:vAlign w:val="center"/>
          </w:tcPr>
          <w:p w:rsidR="00E500F0" w:rsidRPr="008023A4" w:rsidRDefault="00E500F0" w:rsidP="00493893">
            <w:pPr>
              <w:pStyle w:val="Default"/>
              <w:jc w:val="center"/>
              <w:rPr>
                <w:color w:val="auto"/>
                <w:sz w:val="21"/>
                <w:szCs w:val="21"/>
              </w:rPr>
            </w:pPr>
            <w:r w:rsidRPr="008023A4">
              <w:rPr>
                <w:color w:val="auto"/>
                <w:sz w:val="21"/>
                <w:szCs w:val="21"/>
              </w:rPr>
              <w:t>1.57 1.52</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w:t>
            </w:r>
          </w:p>
        </w:tc>
      </w:tr>
      <w:tr w:rsidR="00E500F0" w:rsidRPr="008023A4" w:rsidTr="00F80BB8">
        <w:trPr>
          <w:trHeight w:val="256"/>
          <w:jc w:val="center"/>
        </w:trPr>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150</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150</w:t>
            </w:r>
          </w:p>
        </w:tc>
        <w:tc>
          <w:tcPr>
            <w:tcW w:w="636" w:type="dxa"/>
            <w:vAlign w:val="center"/>
          </w:tcPr>
          <w:p w:rsidR="00E500F0" w:rsidRPr="008023A4" w:rsidRDefault="00E500F0" w:rsidP="00493893">
            <w:pPr>
              <w:pStyle w:val="Default"/>
              <w:jc w:val="center"/>
              <w:rPr>
                <w:color w:val="auto"/>
                <w:sz w:val="21"/>
                <w:szCs w:val="21"/>
              </w:rPr>
            </w:pPr>
            <w:r w:rsidRPr="008023A4">
              <w:rPr>
                <w:color w:val="auto"/>
                <w:sz w:val="21"/>
                <w:szCs w:val="21"/>
              </w:rPr>
              <w:t>285</w:t>
            </w:r>
          </w:p>
        </w:tc>
        <w:tc>
          <w:tcPr>
            <w:tcW w:w="531" w:type="dxa"/>
            <w:vAlign w:val="center"/>
          </w:tcPr>
          <w:p w:rsidR="00E500F0" w:rsidRPr="008023A4" w:rsidRDefault="00E500F0" w:rsidP="00493893">
            <w:pPr>
              <w:pStyle w:val="Default"/>
              <w:jc w:val="center"/>
              <w:rPr>
                <w:color w:val="auto"/>
                <w:sz w:val="21"/>
                <w:szCs w:val="21"/>
              </w:rPr>
            </w:pPr>
            <w:r w:rsidRPr="008023A4">
              <w:rPr>
                <w:color w:val="auto"/>
                <w:sz w:val="21"/>
                <w:szCs w:val="21"/>
              </w:rPr>
              <w:t>214</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8</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22</w:t>
            </w:r>
          </w:p>
        </w:tc>
        <w:tc>
          <w:tcPr>
            <w:tcW w:w="617" w:type="dxa"/>
            <w:vAlign w:val="center"/>
          </w:tcPr>
          <w:p w:rsidR="00E500F0" w:rsidRPr="008023A4" w:rsidRDefault="00E500F0" w:rsidP="00493893">
            <w:pPr>
              <w:pStyle w:val="Default"/>
              <w:jc w:val="center"/>
              <w:rPr>
                <w:color w:val="auto"/>
                <w:sz w:val="21"/>
                <w:szCs w:val="21"/>
              </w:rPr>
            </w:pPr>
            <w:r w:rsidRPr="008023A4">
              <w:rPr>
                <w:color w:val="auto"/>
                <w:sz w:val="21"/>
                <w:szCs w:val="21"/>
              </w:rPr>
              <w:t>240</w:t>
            </w:r>
          </w:p>
        </w:tc>
        <w:tc>
          <w:tcPr>
            <w:tcW w:w="739" w:type="dxa"/>
            <w:vAlign w:val="center"/>
          </w:tcPr>
          <w:p w:rsidR="00E500F0" w:rsidRPr="008023A4" w:rsidRDefault="00E500F0"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w:t>
            </w:r>
          </w:p>
        </w:tc>
        <w:tc>
          <w:tcPr>
            <w:tcW w:w="531" w:type="dxa"/>
            <w:vAlign w:val="center"/>
          </w:tcPr>
          <w:p w:rsidR="00E500F0" w:rsidRPr="008023A4" w:rsidRDefault="00E500F0" w:rsidP="00493893">
            <w:pPr>
              <w:pStyle w:val="Default"/>
              <w:jc w:val="center"/>
              <w:rPr>
                <w:color w:val="auto"/>
                <w:sz w:val="21"/>
                <w:szCs w:val="21"/>
              </w:rPr>
            </w:pPr>
            <w:r w:rsidRPr="008023A4">
              <w:rPr>
                <w:color w:val="auto"/>
                <w:sz w:val="21"/>
                <w:szCs w:val="21"/>
              </w:rPr>
              <w:t>75</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78</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50.3</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76.1</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3.0</w:t>
            </w:r>
          </w:p>
        </w:tc>
        <w:tc>
          <w:tcPr>
            <w:tcW w:w="584" w:type="dxa"/>
            <w:vAlign w:val="center"/>
          </w:tcPr>
          <w:p w:rsidR="00E500F0" w:rsidRPr="008023A4" w:rsidRDefault="00E500F0" w:rsidP="00493893">
            <w:pPr>
              <w:pStyle w:val="Default"/>
              <w:jc w:val="center"/>
              <w:rPr>
                <w:color w:val="auto"/>
                <w:sz w:val="21"/>
                <w:szCs w:val="21"/>
              </w:rPr>
            </w:pPr>
            <w:r w:rsidRPr="008023A4">
              <w:rPr>
                <w:color w:val="auto"/>
                <w:sz w:val="21"/>
                <w:szCs w:val="21"/>
              </w:rPr>
              <w:t>3.07 3.02</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195</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22</w:t>
            </w:r>
          </w:p>
        </w:tc>
      </w:tr>
      <w:tr w:rsidR="00E500F0" w:rsidRPr="008023A4" w:rsidTr="00F80BB8">
        <w:trPr>
          <w:trHeight w:val="255"/>
          <w:jc w:val="center"/>
        </w:trPr>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200</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200</w:t>
            </w:r>
          </w:p>
        </w:tc>
        <w:tc>
          <w:tcPr>
            <w:tcW w:w="636" w:type="dxa"/>
            <w:vAlign w:val="center"/>
          </w:tcPr>
          <w:p w:rsidR="00E500F0" w:rsidRPr="008023A4" w:rsidRDefault="00E500F0" w:rsidP="00493893">
            <w:pPr>
              <w:pStyle w:val="Default"/>
              <w:jc w:val="center"/>
              <w:rPr>
                <w:color w:val="auto"/>
                <w:sz w:val="21"/>
                <w:szCs w:val="21"/>
              </w:rPr>
            </w:pPr>
            <w:r w:rsidRPr="008023A4">
              <w:rPr>
                <w:color w:val="auto"/>
                <w:sz w:val="21"/>
                <w:szCs w:val="21"/>
              </w:rPr>
              <w:t>340</w:t>
            </w:r>
          </w:p>
        </w:tc>
        <w:tc>
          <w:tcPr>
            <w:tcW w:w="531" w:type="dxa"/>
            <w:vAlign w:val="center"/>
          </w:tcPr>
          <w:p w:rsidR="00E500F0" w:rsidRPr="008023A4" w:rsidRDefault="00E500F0" w:rsidP="00493893">
            <w:pPr>
              <w:pStyle w:val="Default"/>
              <w:jc w:val="center"/>
              <w:rPr>
                <w:color w:val="auto"/>
                <w:sz w:val="21"/>
                <w:szCs w:val="21"/>
              </w:rPr>
            </w:pPr>
            <w:r w:rsidRPr="008023A4">
              <w:rPr>
                <w:color w:val="auto"/>
                <w:sz w:val="21"/>
                <w:szCs w:val="21"/>
              </w:rPr>
              <w:t>269</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8</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22</w:t>
            </w:r>
          </w:p>
        </w:tc>
        <w:tc>
          <w:tcPr>
            <w:tcW w:w="617" w:type="dxa"/>
            <w:vAlign w:val="center"/>
          </w:tcPr>
          <w:p w:rsidR="00E500F0" w:rsidRPr="008023A4" w:rsidRDefault="00E500F0" w:rsidP="00493893">
            <w:pPr>
              <w:pStyle w:val="Default"/>
              <w:jc w:val="center"/>
              <w:rPr>
                <w:color w:val="auto"/>
                <w:sz w:val="21"/>
                <w:szCs w:val="21"/>
              </w:rPr>
            </w:pPr>
            <w:r w:rsidRPr="008023A4">
              <w:rPr>
                <w:color w:val="auto"/>
                <w:sz w:val="21"/>
                <w:szCs w:val="21"/>
              </w:rPr>
              <w:t>295</w:t>
            </w:r>
          </w:p>
        </w:tc>
        <w:tc>
          <w:tcPr>
            <w:tcW w:w="739" w:type="dxa"/>
            <w:vAlign w:val="center"/>
          </w:tcPr>
          <w:p w:rsidR="00E500F0" w:rsidRPr="008023A4" w:rsidRDefault="00E500F0"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w:t>
            </w:r>
          </w:p>
        </w:tc>
        <w:tc>
          <w:tcPr>
            <w:tcW w:w="531" w:type="dxa"/>
            <w:vAlign w:val="center"/>
          </w:tcPr>
          <w:p w:rsidR="00E500F0" w:rsidRPr="008023A4" w:rsidRDefault="00E500F0" w:rsidP="00493893">
            <w:pPr>
              <w:pStyle w:val="Default"/>
              <w:jc w:val="center"/>
              <w:rPr>
                <w:color w:val="auto"/>
                <w:sz w:val="21"/>
                <w:szCs w:val="21"/>
              </w:rPr>
            </w:pPr>
            <w:r w:rsidRPr="008023A4">
              <w:rPr>
                <w:color w:val="auto"/>
                <w:sz w:val="21"/>
                <w:szCs w:val="21"/>
              </w:rPr>
              <w:t>100</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103</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66.9</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101.6</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3.0</w:t>
            </w:r>
          </w:p>
        </w:tc>
        <w:tc>
          <w:tcPr>
            <w:tcW w:w="584" w:type="dxa"/>
            <w:vAlign w:val="center"/>
          </w:tcPr>
          <w:p w:rsidR="00E500F0" w:rsidRPr="008023A4" w:rsidRDefault="00E500F0" w:rsidP="00493893">
            <w:pPr>
              <w:pStyle w:val="Default"/>
              <w:jc w:val="center"/>
              <w:rPr>
                <w:color w:val="auto"/>
                <w:sz w:val="21"/>
                <w:szCs w:val="21"/>
              </w:rPr>
            </w:pPr>
            <w:r w:rsidRPr="008023A4">
              <w:rPr>
                <w:color w:val="auto"/>
                <w:sz w:val="21"/>
                <w:szCs w:val="21"/>
              </w:rPr>
              <w:t>3.07 3.02</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245</w:t>
            </w:r>
          </w:p>
        </w:tc>
        <w:tc>
          <w:tcPr>
            <w:tcW w:w="0" w:type="auto"/>
            <w:vAlign w:val="center"/>
          </w:tcPr>
          <w:p w:rsidR="00E500F0" w:rsidRPr="008023A4" w:rsidRDefault="00E500F0" w:rsidP="00493893">
            <w:pPr>
              <w:pStyle w:val="Default"/>
              <w:jc w:val="center"/>
              <w:rPr>
                <w:color w:val="auto"/>
                <w:sz w:val="21"/>
                <w:szCs w:val="21"/>
              </w:rPr>
            </w:pPr>
            <w:r w:rsidRPr="008023A4">
              <w:rPr>
                <w:color w:val="auto"/>
                <w:sz w:val="21"/>
                <w:szCs w:val="21"/>
              </w:rPr>
              <w:t>24</w:t>
            </w:r>
          </w:p>
        </w:tc>
      </w:tr>
      <w:tr w:rsidR="00D1346B" w:rsidRPr="008023A4" w:rsidTr="00F80BB8">
        <w:trPr>
          <w:trHeight w:val="244"/>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250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250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395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324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22</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350</w:t>
            </w:r>
          </w:p>
        </w:tc>
        <w:tc>
          <w:tcPr>
            <w:tcW w:w="739" w:type="dxa"/>
            <w:vAlign w:val="center"/>
          </w:tcPr>
          <w:p w:rsidR="00D1346B" w:rsidRPr="008023A4" w:rsidRDefault="00D1346B" w:rsidP="00493893">
            <w:pPr>
              <w:pStyle w:val="Default"/>
              <w:jc w:val="center"/>
              <w:rPr>
                <w:color w:val="auto"/>
                <w:sz w:val="21"/>
                <w:szCs w:val="21"/>
              </w:rPr>
            </w:pPr>
            <w:r w:rsidRPr="008023A4">
              <w:rPr>
                <w:color w:val="auto"/>
                <w:sz w:val="21"/>
                <w:szCs w:val="21"/>
              </w:rPr>
              <w:t>15°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125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128</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83.6</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127.2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3.07 3.02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295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26</w:t>
            </w:r>
          </w:p>
        </w:tc>
      </w:tr>
      <w:tr w:rsidR="00D1346B" w:rsidRPr="008023A4" w:rsidTr="00F80BB8">
        <w:trPr>
          <w:trHeight w:val="24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445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374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22</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400</w:t>
            </w:r>
          </w:p>
        </w:tc>
        <w:tc>
          <w:tcPr>
            <w:tcW w:w="739" w:type="dxa"/>
            <w:vAlign w:val="center"/>
          </w:tcPr>
          <w:p w:rsidR="00D1346B" w:rsidRPr="008023A4" w:rsidRDefault="00D1346B" w:rsidP="00493893">
            <w:pPr>
              <w:pStyle w:val="Default"/>
              <w:jc w:val="center"/>
              <w:rPr>
                <w:color w:val="auto"/>
                <w:sz w:val="21"/>
                <w:szCs w:val="21"/>
              </w:rPr>
            </w:pPr>
            <w:r w:rsidRPr="008023A4">
              <w:rPr>
                <w:color w:val="auto"/>
                <w:sz w:val="21"/>
                <w:szCs w:val="21"/>
              </w:rPr>
              <w:t>15°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150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153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100.3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152.7</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3.07 3.02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345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28</w:t>
            </w:r>
          </w:p>
        </w:tc>
      </w:tr>
      <w:tr w:rsidR="00D1346B" w:rsidRPr="008023A4" w:rsidTr="00F80BB8">
        <w:trPr>
          <w:trHeight w:val="25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400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565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482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16</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27</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515</w:t>
            </w:r>
          </w:p>
        </w:tc>
        <w:tc>
          <w:tcPr>
            <w:tcW w:w="739" w:type="dxa"/>
            <w:vAlign w:val="center"/>
          </w:tcPr>
          <w:p w:rsidR="00D1346B" w:rsidRPr="008023A4" w:rsidRDefault="00D1346B" w:rsidP="00E500F0">
            <w:pPr>
              <w:pStyle w:val="Default"/>
              <w:jc w:val="center"/>
              <w:rPr>
                <w:color w:val="auto"/>
                <w:sz w:val="21"/>
                <w:szCs w:val="21"/>
              </w:rPr>
            </w:pPr>
            <w:r w:rsidRPr="008023A4">
              <w:rPr>
                <w:color w:val="auto"/>
                <w:sz w:val="21"/>
                <w:szCs w:val="21"/>
              </w:rPr>
              <w:t>11</w:t>
            </w:r>
            <w:r w:rsidR="00E500F0" w:rsidRPr="008023A4">
              <w:rPr>
                <w:rFonts w:hint="eastAsia"/>
                <w:color w:val="auto"/>
                <w:sz w:val="21"/>
                <w:szCs w:val="21"/>
              </w:rPr>
              <w:t>.25</w:t>
            </w:r>
            <w:r w:rsidRPr="008023A4">
              <w:rPr>
                <w:color w:val="auto"/>
                <w:sz w:val="21"/>
                <w:szCs w:val="21"/>
              </w:rPr>
              <w:t xml:space="preserve"> °</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200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203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133.6</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203.8</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3.07 3.02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445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r>
      <w:tr w:rsidR="00D1346B" w:rsidRPr="008023A4" w:rsidTr="00F80BB8">
        <w:trPr>
          <w:trHeight w:val="24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500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670</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587</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27</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620</w:t>
            </w:r>
          </w:p>
        </w:tc>
        <w:tc>
          <w:tcPr>
            <w:tcW w:w="739" w:type="dxa"/>
            <w:vAlign w:val="center"/>
          </w:tcPr>
          <w:p w:rsidR="00D1346B" w:rsidRPr="008023A4" w:rsidRDefault="00D1346B" w:rsidP="00493893">
            <w:pPr>
              <w:pStyle w:val="Default"/>
              <w:jc w:val="center"/>
              <w:rPr>
                <w:color w:val="auto"/>
                <w:sz w:val="21"/>
                <w:szCs w:val="21"/>
              </w:rPr>
            </w:pPr>
            <w:r w:rsidRPr="008023A4">
              <w:rPr>
                <w:color w:val="auto"/>
                <w:sz w:val="21"/>
                <w:szCs w:val="21"/>
              </w:rPr>
              <w:t>9°</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250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253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166.9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255.0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3.07 3.02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545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32</w:t>
            </w:r>
          </w:p>
        </w:tc>
      </w:tr>
      <w:tr w:rsidR="00D1346B" w:rsidRPr="008023A4" w:rsidTr="00F80BB8">
        <w:trPr>
          <w:trHeight w:val="24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600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600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780</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687</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725</w:t>
            </w:r>
          </w:p>
        </w:tc>
        <w:tc>
          <w:tcPr>
            <w:tcW w:w="739" w:type="dxa"/>
            <w:vAlign w:val="center"/>
          </w:tcPr>
          <w:p w:rsidR="00D1346B" w:rsidRPr="008023A4" w:rsidRDefault="00D1346B" w:rsidP="00493893">
            <w:pPr>
              <w:pStyle w:val="Default"/>
              <w:jc w:val="center"/>
              <w:rPr>
                <w:color w:val="auto"/>
                <w:sz w:val="21"/>
                <w:szCs w:val="21"/>
              </w:rPr>
            </w:pPr>
            <w:r w:rsidRPr="008023A4">
              <w:rPr>
                <w:color w:val="auto"/>
                <w:sz w:val="21"/>
                <w:szCs w:val="21"/>
              </w:rPr>
              <w:t>9°</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300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200.3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306.1</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3.07 3.02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645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34</w:t>
            </w:r>
          </w:p>
        </w:tc>
      </w:tr>
      <w:tr w:rsidR="00D1346B" w:rsidRPr="008023A4" w:rsidTr="00F80BB8">
        <w:trPr>
          <w:trHeight w:val="256"/>
          <w:jc w:val="center"/>
        </w:trPr>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800</w:t>
            </w:r>
          </w:p>
        </w:tc>
        <w:tc>
          <w:tcPr>
            <w:tcW w:w="636" w:type="dxa"/>
            <w:vAlign w:val="center"/>
          </w:tcPr>
          <w:p w:rsidR="00D1346B" w:rsidRPr="008023A4" w:rsidRDefault="00D1346B" w:rsidP="00493893">
            <w:pPr>
              <w:pStyle w:val="Default"/>
              <w:jc w:val="center"/>
              <w:rPr>
                <w:color w:val="auto"/>
                <w:sz w:val="21"/>
                <w:szCs w:val="21"/>
              </w:rPr>
            </w:pPr>
            <w:r w:rsidRPr="008023A4">
              <w:rPr>
                <w:color w:val="auto"/>
                <w:sz w:val="21"/>
                <w:szCs w:val="21"/>
              </w:rPr>
              <w:t>1015</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912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24</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33</w:t>
            </w:r>
          </w:p>
        </w:tc>
        <w:tc>
          <w:tcPr>
            <w:tcW w:w="617" w:type="dxa"/>
            <w:vAlign w:val="center"/>
          </w:tcPr>
          <w:p w:rsidR="00D1346B" w:rsidRPr="008023A4" w:rsidRDefault="00D1346B" w:rsidP="00493893">
            <w:pPr>
              <w:pStyle w:val="Default"/>
              <w:jc w:val="center"/>
              <w:rPr>
                <w:color w:val="auto"/>
                <w:sz w:val="21"/>
                <w:szCs w:val="21"/>
              </w:rPr>
            </w:pPr>
            <w:r w:rsidRPr="008023A4">
              <w:rPr>
                <w:color w:val="auto"/>
                <w:sz w:val="21"/>
                <w:szCs w:val="21"/>
              </w:rPr>
              <w:t>950</w:t>
            </w:r>
          </w:p>
        </w:tc>
        <w:tc>
          <w:tcPr>
            <w:tcW w:w="739" w:type="dxa"/>
            <w:vAlign w:val="center"/>
          </w:tcPr>
          <w:p w:rsidR="00D1346B" w:rsidRPr="008023A4" w:rsidRDefault="00D1346B" w:rsidP="00F80BB8">
            <w:pPr>
              <w:pStyle w:val="Default"/>
              <w:jc w:val="center"/>
              <w:rPr>
                <w:color w:val="auto"/>
                <w:sz w:val="21"/>
                <w:szCs w:val="21"/>
              </w:rPr>
            </w:pPr>
            <w:r w:rsidRPr="008023A4">
              <w:rPr>
                <w:color w:val="auto"/>
                <w:sz w:val="21"/>
                <w:szCs w:val="21"/>
              </w:rPr>
              <w:t>7</w:t>
            </w:r>
            <w:r w:rsidR="00F80BB8" w:rsidRPr="008023A4">
              <w:rPr>
                <w:rFonts w:hint="eastAsia"/>
                <w:color w:val="auto"/>
                <w:sz w:val="21"/>
                <w:szCs w:val="21"/>
              </w:rPr>
              <w:t>.5</w:t>
            </w:r>
            <w:r w:rsidRPr="008023A4">
              <w:rPr>
                <w:color w:val="auto"/>
                <w:sz w:val="21"/>
                <w:szCs w:val="21"/>
              </w:rPr>
              <w:t>°</w:t>
            </w:r>
          </w:p>
        </w:tc>
        <w:tc>
          <w:tcPr>
            <w:tcW w:w="531" w:type="dxa"/>
            <w:vAlign w:val="center"/>
          </w:tcPr>
          <w:p w:rsidR="00D1346B" w:rsidRPr="008023A4" w:rsidRDefault="00D1346B" w:rsidP="00493893">
            <w:pPr>
              <w:pStyle w:val="Default"/>
              <w:jc w:val="center"/>
              <w:rPr>
                <w:color w:val="auto"/>
                <w:sz w:val="21"/>
                <w:szCs w:val="21"/>
              </w:rPr>
            </w:pPr>
            <w:r w:rsidRPr="008023A4">
              <w:rPr>
                <w:color w:val="auto"/>
                <w:sz w:val="21"/>
                <w:szCs w:val="21"/>
              </w:rPr>
              <w:t>400</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403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266.9</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408.3</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3.0</w:t>
            </w:r>
          </w:p>
        </w:tc>
        <w:tc>
          <w:tcPr>
            <w:tcW w:w="584" w:type="dxa"/>
            <w:vAlign w:val="center"/>
          </w:tcPr>
          <w:p w:rsidR="00D1346B" w:rsidRPr="008023A4" w:rsidRDefault="00D1346B" w:rsidP="00493893">
            <w:pPr>
              <w:pStyle w:val="Default"/>
              <w:jc w:val="center"/>
              <w:rPr>
                <w:color w:val="auto"/>
                <w:sz w:val="21"/>
                <w:szCs w:val="21"/>
              </w:rPr>
            </w:pPr>
            <w:r w:rsidRPr="008023A4">
              <w:rPr>
                <w:color w:val="auto"/>
                <w:sz w:val="21"/>
                <w:szCs w:val="21"/>
              </w:rPr>
              <w:t>3.07 3.02</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845</w:t>
            </w:r>
          </w:p>
        </w:tc>
        <w:tc>
          <w:tcPr>
            <w:tcW w:w="0" w:type="auto"/>
            <w:vAlign w:val="center"/>
          </w:tcPr>
          <w:p w:rsidR="00D1346B" w:rsidRPr="008023A4" w:rsidRDefault="00D1346B" w:rsidP="00493893">
            <w:pPr>
              <w:pStyle w:val="Default"/>
              <w:jc w:val="center"/>
              <w:rPr>
                <w:color w:val="auto"/>
                <w:sz w:val="21"/>
                <w:szCs w:val="21"/>
              </w:rPr>
            </w:pPr>
            <w:r w:rsidRPr="008023A4">
              <w:rPr>
                <w:color w:val="auto"/>
                <w:sz w:val="21"/>
                <w:szCs w:val="21"/>
              </w:rPr>
              <w:t>36</w:t>
            </w:r>
          </w:p>
        </w:tc>
      </w:tr>
    </w:tbl>
    <w:p w:rsidR="007F4DE4" w:rsidRPr="008023A4" w:rsidRDefault="007F4DE4" w:rsidP="00D1346B">
      <w:pPr>
        <w:tabs>
          <w:tab w:val="left" w:pos="567"/>
          <w:tab w:val="left" w:pos="4253"/>
          <w:tab w:val="left" w:pos="4820"/>
        </w:tabs>
        <w:rPr>
          <w:rFonts w:ascii="宋体" w:hAnsi="宋体"/>
          <w:position w:val="-12"/>
        </w:rPr>
      </w:pPr>
    </w:p>
    <w:p w:rsidR="007F4DE4" w:rsidRPr="008023A4" w:rsidRDefault="007F4DE4">
      <w:pPr>
        <w:widowControl/>
        <w:jc w:val="left"/>
        <w:rPr>
          <w:rFonts w:ascii="宋体" w:hAnsi="宋体"/>
          <w:position w:val="-12"/>
        </w:rPr>
      </w:pPr>
      <w:r w:rsidRPr="008023A4">
        <w:rPr>
          <w:rFonts w:ascii="宋体" w:hAnsi="宋体"/>
          <w:position w:val="-12"/>
        </w:rPr>
        <w:br w:type="page"/>
      </w:r>
    </w:p>
    <w:p w:rsidR="00D1346B" w:rsidRDefault="007F4DE4" w:rsidP="00F20993">
      <w:pPr>
        <w:tabs>
          <w:tab w:val="left" w:pos="567"/>
          <w:tab w:val="left" w:pos="4253"/>
          <w:tab w:val="left" w:pos="4820"/>
        </w:tabs>
        <w:ind w:firstLineChars="200" w:firstLine="480"/>
        <w:rPr>
          <w:rFonts w:ascii="宋体" w:hAnsi="宋体"/>
          <w:position w:val="-12"/>
          <w:sz w:val="24"/>
          <w:szCs w:val="24"/>
        </w:rPr>
      </w:pPr>
      <w:r w:rsidRPr="008023A4">
        <w:rPr>
          <w:rFonts w:ascii="宋体" w:hAnsi="宋体" w:hint="eastAsia"/>
          <w:position w:val="-12"/>
          <w:sz w:val="24"/>
          <w:szCs w:val="24"/>
        </w:rPr>
        <w:lastRenderedPageBreak/>
        <w:t>图</w:t>
      </w:r>
      <w:r w:rsidR="00D1346B" w:rsidRPr="008023A4">
        <w:rPr>
          <w:rFonts w:ascii="宋体" w:hAnsi="宋体" w:hint="eastAsia"/>
          <w:position w:val="-12"/>
          <w:sz w:val="24"/>
          <w:szCs w:val="24"/>
        </w:rPr>
        <w:t>E.11</w:t>
      </w:r>
      <w:r w:rsidRPr="008023A4">
        <w:rPr>
          <w:rFonts w:ascii="宋体" w:hAnsi="宋体" w:hint="eastAsia"/>
          <w:position w:val="-12"/>
          <w:sz w:val="24"/>
          <w:szCs w:val="24"/>
        </w:rPr>
        <w:t>所示为圆片型</w:t>
      </w:r>
      <w:r w:rsidR="00D1346B" w:rsidRPr="008023A4">
        <w:rPr>
          <w:rFonts w:ascii="宋体" w:hAnsi="宋体" w:hint="eastAsia"/>
          <w:position w:val="-12"/>
          <w:sz w:val="24"/>
          <w:szCs w:val="24"/>
        </w:rPr>
        <w:t>扰动发生器的</w:t>
      </w:r>
      <w:r w:rsidRPr="008023A4">
        <w:rPr>
          <w:rFonts w:ascii="宋体" w:hAnsi="宋体" w:hint="eastAsia"/>
          <w:position w:val="-12"/>
          <w:sz w:val="24"/>
          <w:szCs w:val="24"/>
        </w:rPr>
        <w:t>速度剖面</w:t>
      </w:r>
      <w:r w:rsidR="00D1346B" w:rsidRPr="008023A4">
        <w:rPr>
          <w:rFonts w:ascii="宋体" w:hAnsi="宋体" w:hint="eastAsia"/>
          <w:position w:val="-12"/>
          <w:sz w:val="24"/>
          <w:szCs w:val="24"/>
        </w:rPr>
        <w:t>流动扰动器，尺寸</w:t>
      </w:r>
      <w:r w:rsidRPr="008023A4">
        <w:rPr>
          <w:rFonts w:ascii="宋体" w:hAnsi="宋体" w:hint="eastAsia"/>
          <w:position w:val="-12"/>
          <w:sz w:val="24"/>
          <w:szCs w:val="24"/>
        </w:rPr>
        <w:t>见表</w:t>
      </w:r>
      <w:r w:rsidR="00D1346B" w:rsidRPr="008023A4">
        <w:rPr>
          <w:rFonts w:ascii="宋体" w:hAnsi="宋体" w:hint="eastAsia"/>
          <w:position w:val="-12"/>
          <w:sz w:val="24"/>
          <w:szCs w:val="24"/>
        </w:rPr>
        <w:t>E.7。</w:t>
      </w:r>
    </w:p>
    <w:p w:rsidR="00C26949" w:rsidRPr="008023A4" w:rsidRDefault="00C26949" w:rsidP="00F20993">
      <w:pPr>
        <w:tabs>
          <w:tab w:val="left" w:pos="567"/>
          <w:tab w:val="left" w:pos="4253"/>
          <w:tab w:val="left" w:pos="4820"/>
        </w:tabs>
        <w:ind w:firstLineChars="200" w:firstLine="480"/>
        <w:rPr>
          <w:rFonts w:ascii="宋体" w:hAnsi="宋体"/>
          <w:position w:val="-12"/>
          <w:sz w:val="24"/>
          <w:szCs w:val="24"/>
        </w:rPr>
      </w:pPr>
    </w:p>
    <w:p w:rsidR="00D1346B" w:rsidRPr="008023A4" w:rsidRDefault="00D1346B" w:rsidP="00F20993">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232400" cy="3310019"/>
            <wp:effectExtent l="19050" t="0" r="635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a:srcRect/>
                    <a:stretch>
                      <a:fillRect/>
                    </a:stretch>
                  </pic:blipFill>
                  <pic:spPr bwMode="auto">
                    <a:xfrm>
                      <a:off x="0" y="0"/>
                      <a:ext cx="5234447" cy="3311314"/>
                    </a:xfrm>
                    <a:prstGeom prst="rect">
                      <a:avLst/>
                    </a:prstGeom>
                    <a:noFill/>
                    <a:ln w="9525">
                      <a:noFill/>
                      <a:miter lim="800000"/>
                      <a:headEnd/>
                      <a:tailEnd/>
                    </a:ln>
                  </pic:spPr>
                </pic:pic>
              </a:graphicData>
            </a:graphic>
          </wp:inline>
        </w:drawing>
      </w:r>
    </w:p>
    <w:p w:rsidR="00D1346B" w:rsidRPr="008023A4" w:rsidRDefault="00D1346B" w:rsidP="00661A65">
      <w:pPr>
        <w:tabs>
          <w:tab w:val="left" w:pos="567"/>
          <w:tab w:val="left" w:pos="4253"/>
          <w:tab w:val="left" w:pos="4820"/>
        </w:tabs>
        <w:ind w:firstLineChars="200" w:firstLine="420"/>
        <w:rPr>
          <w:rFonts w:ascii="宋体" w:hAnsi="宋体"/>
          <w:position w:val="-12"/>
        </w:rPr>
      </w:pPr>
      <w:r w:rsidRPr="008023A4">
        <w:rPr>
          <w:rFonts w:ascii="宋体" w:hAnsi="宋体" w:hint="eastAsia"/>
          <w:position w:val="-12"/>
        </w:rPr>
        <w:t>图释</w:t>
      </w:r>
    </w:p>
    <w:p w:rsidR="00D1346B" w:rsidRPr="008023A4" w:rsidRDefault="00D1346B" w:rsidP="00661A65">
      <w:pPr>
        <w:tabs>
          <w:tab w:val="left" w:pos="3840"/>
          <w:tab w:val="left" w:pos="4820"/>
        </w:tabs>
        <w:ind w:firstLineChars="200" w:firstLine="420"/>
        <w:rPr>
          <w:position w:val="-12"/>
        </w:rPr>
      </w:pPr>
      <w:r w:rsidRPr="008023A4">
        <w:rPr>
          <w:position w:val="-12"/>
        </w:rPr>
        <w:t>1</w:t>
      </w:r>
      <w:r w:rsidR="00661A65" w:rsidRPr="008023A4">
        <w:rPr>
          <w:position w:val="-12"/>
        </w:rPr>
        <w:t xml:space="preserve">    </w:t>
      </w:r>
      <w:r w:rsidRPr="008023A4">
        <w:rPr>
          <w:i/>
          <w:position w:val="-12"/>
        </w:rPr>
        <w:t>D</w:t>
      </w:r>
      <w:r w:rsidR="00F20993" w:rsidRPr="008023A4">
        <w:rPr>
          <w:rFonts w:hAnsi="宋体" w:hint="eastAsia"/>
          <w:position w:val="-12"/>
        </w:rPr>
        <w:t>孔</w:t>
      </w:r>
      <w:r w:rsidRPr="008023A4">
        <w:rPr>
          <w:i/>
          <w:position w:val="-12"/>
        </w:rPr>
        <w:t>ΦE</w:t>
      </w:r>
      <w:r w:rsidRPr="008023A4">
        <w:rPr>
          <w:position w:val="-12"/>
        </w:rPr>
        <w:tab/>
      </w:r>
      <w:r w:rsidRPr="008023A4">
        <w:rPr>
          <w:rFonts w:hAnsi="宋体"/>
          <w:position w:val="-12"/>
        </w:rPr>
        <w:t>所有机械加工表面</w:t>
      </w:r>
      <w:r w:rsidR="00661A65" w:rsidRPr="008023A4">
        <w:rPr>
          <w:rFonts w:hAnsi="宋体"/>
          <w:position w:val="-12"/>
        </w:rPr>
        <w:t>粗糙</w:t>
      </w:r>
      <w:r w:rsidRPr="008023A4">
        <w:rPr>
          <w:rFonts w:hAnsi="宋体"/>
          <w:position w:val="-12"/>
        </w:rPr>
        <w:t>度</w:t>
      </w:r>
      <w:r w:rsidRPr="008023A4">
        <w:rPr>
          <w:position w:val="-12"/>
        </w:rPr>
        <w:t>3.2μm</w:t>
      </w:r>
    </w:p>
    <w:p w:rsidR="00D1346B" w:rsidRPr="008023A4" w:rsidRDefault="00D1346B" w:rsidP="00801C34">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 xml:space="preserve">图E.11 </w:t>
      </w:r>
      <w:r w:rsidR="00661A65" w:rsidRPr="008023A4">
        <w:rPr>
          <w:rFonts w:ascii="黑体" w:eastAsia="黑体" w:hAnsi="黑体" w:hint="eastAsia"/>
          <w:position w:val="-12"/>
        </w:rPr>
        <w:t>圆片型</w:t>
      </w:r>
      <w:r w:rsidRPr="008023A4">
        <w:rPr>
          <w:rFonts w:ascii="黑体" w:eastAsia="黑体" w:hAnsi="黑体" w:hint="eastAsia"/>
          <w:position w:val="-12"/>
        </w:rPr>
        <w:t>扰动发生器的</w:t>
      </w:r>
      <w:r w:rsidR="00661A65" w:rsidRPr="008023A4">
        <w:rPr>
          <w:rFonts w:ascii="黑体" w:eastAsia="黑体" w:hAnsi="黑体" w:hint="eastAsia"/>
          <w:position w:val="-12"/>
        </w:rPr>
        <w:t>剖面</w:t>
      </w:r>
      <w:r w:rsidRPr="008023A4">
        <w:rPr>
          <w:rFonts w:ascii="黑体" w:eastAsia="黑体" w:hAnsi="黑体" w:hint="eastAsia"/>
          <w:position w:val="-12"/>
        </w:rPr>
        <w:t>流动扰动器</w:t>
      </w:r>
    </w:p>
    <w:p w:rsidR="005F6A43" w:rsidRPr="008023A4" w:rsidRDefault="005F6A43" w:rsidP="00801C34">
      <w:pPr>
        <w:tabs>
          <w:tab w:val="left" w:pos="567"/>
          <w:tab w:val="left" w:pos="4253"/>
          <w:tab w:val="left" w:pos="4820"/>
        </w:tabs>
        <w:jc w:val="center"/>
        <w:rPr>
          <w:rFonts w:ascii="黑体" w:eastAsia="黑体" w:hAnsi="黑体"/>
          <w:position w:val="-12"/>
        </w:rPr>
      </w:pPr>
    </w:p>
    <w:p w:rsidR="00D1346B" w:rsidRPr="008023A4" w:rsidRDefault="00D1346B" w:rsidP="00661A65">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 xml:space="preserve">表E.7 </w:t>
      </w:r>
      <w:r w:rsidR="005F6A43" w:rsidRPr="008023A4">
        <w:rPr>
          <w:rFonts w:ascii="黑体" w:eastAsia="黑体" w:hAnsi="黑体" w:hint="eastAsia"/>
          <w:position w:val="-12"/>
        </w:rPr>
        <w:t>圆片型</w:t>
      </w:r>
      <w:r w:rsidRPr="008023A4">
        <w:rPr>
          <w:rFonts w:ascii="黑体" w:eastAsia="黑体" w:hAnsi="黑体" w:hint="eastAsia"/>
          <w:position w:val="-12"/>
        </w:rPr>
        <w:t>扰动发生器的流动扰动器</w:t>
      </w:r>
    </w:p>
    <w:tbl>
      <w:tblPr>
        <w:tblW w:w="0" w:type="auto"/>
        <w:jc w:val="center"/>
        <w:tblInd w:w="-1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0"/>
        <w:gridCol w:w="753"/>
        <w:gridCol w:w="754"/>
        <w:gridCol w:w="628"/>
        <w:gridCol w:w="628"/>
        <w:gridCol w:w="628"/>
        <w:gridCol w:w="628"/>
        <w:gridCol w:w="1053"/>
        <w:gridCol w:w="853"/>
      </w:tblGrid>
      <w:tr w:rsidR="00661A65" w:rsidRPr="008023A4" w:rsidTr="00661A65">
        <w:trPr>
          <w:trHeight w:val="132"/>
          <w:jc w:val="center"/>
        </w:trPr>
        <w:tc>
          <w:tcPr>
            <w:tcW w:w="740"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DN</w:t>
            </w:r>
          </w:p>
        </w:tc>
        <w:tc>
          <w:tcPr>
            <w:tcW w:w="753"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A</w:t>
            </w:r>
          </w:p>
        </w:tc>
        <w:tc>
          <w:tcPr>
            <w:tcW w:w="754"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B</w:t>
            </w:r>
          </w:p>
        </w:tc>
        <w:tc>
          <w:tcPr>
            <w:tcW w:w="628"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C</w:t>
            </w:r>
          </w:p>
        </w:tc>
        <w:tc>
          <w:tcPr>
            <w:tcW w:w="628"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D</w:t>
            </w:r>
          </w:p>
        </w:tc>
        <w:tc>
          <w:tcPr>
            <w:tcW w:w="628"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E</w:t>
            </w:r>
          </w:p>
        </w:tc>
        <w:tc>
          <w:tcPr>
            <w:tcW w:w="628"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F</w:t>
            </w:r>
          </w:p>
        </w:tc>
        <w:tc>
          <w:tcPr>
            <w:tcW w:w="1053"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G</w:t>
            </w:r>
          </w:p>
        </w:tc>
        <w:tc>
          <w:tcPr>
            <w:tcW w:w="853" w:type="dxa"/>
            <w:vAlign w:val="center"/>
          </w:tcPr>
          <w:p w:rsidR="00D1346B" w:rsidRPr="008023A4" w:rsidRDefault="00D1346B" w:rsidP="00661A65">
            <w:pPr>
              <w:pStyle w:val="Default"/>
              <w:jc w:val="center"/>
              <w:rPr>
                <w:color w:val="auto"/>
                <w:sz w:val="21"/>
                <w:szCs w:val="21"/>
              </w:rPr>
            </w:pPr>
            <w:r w:rsidRPr="008023A4">
              <w:rPr>
                <w:b/>
                <w:bCs/>
                <w:color w:val="auto"/>
                <w:sz w:val="21"/>
                <w:szCs w:val="21"/>
              </w:rPr>
              <w:t>H</w:t>
            </w:r>
          </w:p>
        </w:tc>
      </w:tr>
      <w:tr w:rsidR="00661A65" w:rsidRPr="008023A4" w:rsidTr="00661A65">
        <w:trPr>
          <w:trHeight w:val="130"/>
          <w:jc w:val="center"/>
        </w:trPr>
        <w:tc>
          <w:tcPr>
            <w:tcW w:w="740" w:type="dxa"/>
            <w:vAlign w:val="center"/>
          </w:tcPr>
          <w:p w:rsidR="00D1346B" w:rsidRPr="008023A4" w:rsidRDefault="00D1346B" w:rsidP="00661A65">
            <w:pPr>
              <w:pStyle w:val="Default"/>
              <w:jc w:val="center"/>
              <w:rPr>
                <w:color w:val="auto"/>
                <w:sz w:val="21"/>
                <w:szCs w:val="21"/>
              </w:rPr>
            </w:pPr>
            <w:r w:rsidRPr="008023A4">
              <w:rPr>
                <w:color w:val="auto"/>
                <w:sz w:val="21"/>
                <w:szCs w:val="21"/>
              </w:rPr>
              <w:t>50</w:t>
            </w:r>
          </w:p>
        </w:tc>
        <w:tc>
          <w:tcPr>
            <w:tcW w:w="753" w:type="dxa"/>
            <w:vAlign w:val="center"/>
          </w:tcPr>
          <w:p w:rsidR="00D1346B" w:rsidRPr="008023A4" w:rsidRDefault="00D1346B" w:rsidP="00661A65">
            <w:pPr>
              <w:pStyle w:val="Default"/>
              <w:jc w:val="center"/>
              <w:rPr>
                <w:color w:val="auto"/>
                <w:sz w:val="21"/>
                <w:szCs w:val="21"/>
              </w:rPr>
            </w:pPr>
            <w:r w:rsidRPr="008023A4">
              <w:rPr>
                <w:color w:val="auto"/>
                <w:sz w:val="21"/>
                <w:szCs w:val="21"/>
              </w:rPr>
              <w:t>50</w:t>
            </w:r>
          </w:p>
        </w:tc>
        <w:tc>
          <w:tcPr>
            <w:tcW w:w="754" w:type="dxa"/>
            <w:vAlign w:val="center"/>
          </w:tcPr>
          <w:p w:rsidR="00D1346B" w:rsidRPr="008023A4" w:rsidRDefault="00D1346B" w:rsidP="00661A65">
            <w:pPr>
              <w:pStyle w:val="Default"/>
              <w:jc w:val="center"/>
              <w:rPr>
                <w:color w:val="auto"/>
                <w:sz w:val="21"/>
                <w:szCs w:val="21"/>
              </w:rPr>
            </w:pPr>
            <w:r w:rsidRPr="008023A4">
              <w:rPr>
                <w:color w:val="auto"/>
                <w:sz w:val="21"/>
                <w:szCs w:val="21"/>
              </w:rPr>
              <w:t>165</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104</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4</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18</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125</w:t>
            </w:r>
          </w:p>
        </w:tc>
        <w:tc>
          <w:tcPr>
            <w:tcW w:w="1053" w:type="dxa"/>
            <w:vAlign w:val="center"/>
          </w:tcPr>
          <w:p w:rsidR="00D1346B" w:rsidRPr="008023A4" w:rsidRDefault="00D1346B" w:rsidP="00661A65">
            <w:pPr>
              <w:pStyle w:val="Default"/>
              <w:jc w:val="center"/>
              <w:rPr>
                <w:color w:val="auto"/>
                <w:sz w:val="21"/>
                <w:szCs w:val="21"/>
              </w:rPr>
            </w:pPr>
            <w:r w:rsidRPr="008023A4">
              <w:rPr>
                <w:color w:val="auto"/>
                <w:sz w:val="21"/>
                <w:szCs w:val="21"/>
              </w:rPr>
              <w:t>45°</w:t>
            </w:r>
          </w:p>
        </w:tc>
        <w:tc>
          <w:tcPr>
            <w:tcW w:w="853" w:type="dxa"/>
            <w:vAlign w:val="center"/>
          </w:tcPr>
          <w:p w:rsidR="00D1346B" w:rsidRPr="008023A4" w:rsidRDefault="00D1346B" w:rsidP="00661A65">
            <w:pPr>
              <w:pStyle w:val="Default"/>
              <w:jc w:val="center"/>
              <w:rPr>
                <w:color w:val="auto"/>
                <w:sz w:val="21"/>
                <w:szCs w:val="21"/>
              </w:rPr>
            </w:pPr>
            <w:r w:rsidRPr="008023A4">
              <w:rPr>
                <w:color w:val="auto"/>
                <w:sz w:val="21"/>
                <w:szCs w:val="21"/>
              </w:rPr>
              <w:t>43.8</w:t>
            </w:r>
          </w:p>
        </w:tc>
      </w:tr>
      <w:tr w:rsidR="00661A65" w:rsidRPr="008023A4" w:rsidTr="00661A65">
        <w:trPr>
          <w:trHeight w:val="130"/>
          <w:jc w:val="center"/>
        </w:trPr>
        <w:tc>
          <w:tcPr>
            <w:tcW w:w="740" w:type="dxa"/>
            <w:vAlign w:val="center"/>
          </w:tcPr>
          <w:p w:rsidR="00D1346B" w:rsidRPr="008023A4" w:rsidRDefault="00D1346B" w:rsidP="00661A65">
            <w:pPr>
              <w:pStyle w:val="Default"/>
              <w:jc w:val="center"/>
              <w:rPr>
                <w:color w:val="auto"/>
                <w:sz w:val="21"/>
                <w:szCs w:val="21"/>
              </w:rPr>
            </w:pPr>
            <w:r w:rsidRPr="008023A4">
              <w:rPr>
                <w:color w:val="auto"/>
                <w:sz w:val="21"/>
                <w:szCs w:val="21"/>
              </w:rPr>
              <w:t>65</w:t>
            </w:r>
          </w:p>
        </w:tc>
        <w:tc>
          <w:tcPr>
            <w:tcW w:w="753" w:type="dxa"/>
            <w:vAlign w:val="center"/>
          </w:tcPr>
          <w:p w:rsidR="00D1346B" w:rsidRPr="008023A4" w:rsidRDefault="00D1346B" w:rsidP="00661A65">
            <w:pPr>
              <w:pStyle w:val="Default"/>
              <w:jc w:val="center"/>
              <w:rPr>
                <w:color w:val="auto"/>
                <w:sz w:val="21"/>
                <w:szCs w:val="21"/>
              </w:rPr>
            </w:pPr>
            <w:r w:rsidRPr="008023A4">
              <w:rPr>
                <w:color w:val="auto"/>
                <w:sz w:val="21"/>
                <w:szCs w:val="21"/>
              </w:rPr>
              <w:t>65</w:t>
            </w:r>
          </w:p>
        </w:tc>
        <w:tc>
          <w:tcPr>
            <w:tcW w:w="754" w:type="dxa"/>
            <w:vAlign w:val="center"/>
          </w:tcPr>
          <w:p w:rsidR="00D1346B" w:rsidRPr="008023A4" w:rsidRDefault="00D1346B" w:rsidP="00661A65">
            <w:pPr>
              <w:pStyle w:val="Default"/>
              <w:jc w:val="center"/>
              <w:rPr>
                <w:color w:val="auto"/>
                <w:sz w:val="21"/>
                <w:szCs w:val="21"/>
              </w:rPr>
            </w:pPr>
            <w:r w:rsidRPr="008023A4">
              <w:rPr>
                <w:color w:val="auto"/>
                <w:sz w:val="21"/>
                <w:szCs w:val="21"/>
              </w:rPr>
              <w:t>185</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124</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4</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18</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145</w:t>
            </w:r>
          </w:p>
        </w:tc>
        <w:tc>
          <w:tcPr>
            <w:tcW w:w="1053" w:type="dxa"/>
            <w:vAlign w:val="center"/>
          </w:tcPr>
          <w:p w:rsidR="00D1346B" w:rsidRPr="008023A4" w:rsidRDefault="00D1346B" w:rsidP="00661A65">
            <w:pPr>
              <w:pStyle w:val="Default"/>
              <w:jc w:val="center"/>
              <w:rPr>
                <w:color w:val="auto"/>
                <w:sz w:val="21"/>
                <w:szCs w:val="21"/>
              </w:rPr>
            </w:pPr>
            <w:r w:rsidRPr="008023A4">
              <w:rPr>
                <w:color w:val="auto"/>
                <w:sz w:val="21"/>
                <w:szCs w:val="21"/>
              </w:rPr>
              <w:t>45°</w:t>
            </w:r>
          </w:p>
        </w:tc>
        <w:tc>
          <w:tcPr>
            <w:tcW w:w="853" w:type="dxa"/>
            <w:vAlign w:val="center"/>
          </w:tcPr>
          <w:p w:rsidR="00D1346B" w:rsidRPr="008023A4" w:rsidRDefault="00D1346B" w:rsidP="00661A65">
            <w:pPr>
              <w:pStyle w:val="Default"/>
              <w:jc w:val="center"/>
              <w:rPr>
                <w:color w:val="auto"/>
                <w:sz w:val="21"/>
                <w:szCs w:val="21"/>
              </w:rPr>
            </w:pPr>
            <w:r w:rsidRPr="008023A4">
              <w:rPr>
                <w:color w:val="auto"/>
                <w:sz w:val="21"/>
                <w:szCs w:val="21"/>
              </w:rPr>
              <w:t>56.9</w:t>
            </w:r>
          </w:p>
        </w:tc>
      </w:tr>
      <w:tr w:rsidR="00661A65" w:rsidRPr="008023A4" w:rsidTr="00661A65">
        <w:trPr>
          <w:trHeight w:val="146"/>
          <w:jc w:val="center"/>
        </w:trPr>
        <w:tc>
          <w:tcPr>
            <w:tcW w:w="740" w:type="dxa"/>
            <w:vAlign w:val="center"/>
          </w:tcPr>
          <w:p w:rsidR="00D1346B" w:rsidRPr="008023A4" w:rsidRDefault="00D1346B" w:rsidP="00661A65">
            <w:pPr>
              <w:pStyle w:val="Default"/>
              <w:jc w:val="center"/>
              <w:rPr>
                <w:color w:val="auto"/>
                <w:sz w:val="21"/>
                <w:szCs w:val="21"/>
              </w:rPr>
            </w:pPr>
            <w:r w:rsidRPr="008023A4">
              <w:rPr>
                <w:color w:val="auto"/>
                <w:sz w:val="21"/>
                <w:szCs w:val="21"/>
              </w:rPr>
              <w:t>80</w:t>
            </w:r>
          </w:p>
        </w:tc>
        <w:tc>
          <w:tcPr>
            <w:tcW w:w="753" w:type="dxa"/>
            <w:vAlign w:val="center"/>
          </w:tcPr>
          <w:p w:rsidR="00D1346B" w:rsidRPr="008023A4" w:rsidRDefault="00D1346B" w:rsidP="00661A65">
            <w:pPr>
              <w:pStyle w:val="Default"/>
              <w:jc w:val="center"/>
              <w:rPr>
                <w:color w:val="auto"/>
                <w:sz w:val="21"/>
                <w:szCs w:val="21"/>
              </w:rPr>
            </w:pPr>
            <w:r w:rsidRPr="008023A4">
              <w:rPr>
                <w:color w:val="auto"/>
                <w:sz w:val="21"/>
                <w:szCs w:val="21"/>
              </w:rPr>
              <w:t>80</w:t>
            </w:r>
          </w:p>
        </w:tc>
        <w:tc>
          <w:tcPr>
            <w:tcW w:w="754" w:type="dxa"/>
            <w:vAlign w:val="center"/>
          </w:tcPr>
          <w:p w:rsidR="00D1346B" w:rsidRPr="008023A4" w:rsidRDefault="00D1346B" w:rsidP="00661A65">
            <w:pPr>
              <w:pStyle w:val="Default"/>
              <w:jc w:val="center"/>
              <w:rPr>
                <w:color w:val="auto"/>
                <w:sz w:val="21"/>
                <w:szCs w:val="21"/>
              </w:rPr>
            </w:pPr>
            <w:r w:rsidRPr="008023A4">
              <w:rPr>
                <w:color w:val="auto"/>
                <w:sz w:val="21"/>
                <w:szCs w:val="21"/>
              </w:rPr>
              <w:t>200</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139</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8</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18</w:t>
            </w:r>
          </w:p>
        </w:tc>
        <w:tc>
          <w:tcPr>
            <w:tcW w:w="628" w:type="dxa"/>
            <w:vAlign w:val="center"/>
          </w:tcPr>
          <w:p w:rsidR="00D1346B" w:rsidRPr="008023A4" w:rsidRDefault="00D1346B" w:rsidP="00661A65">
            <w:pPr>
              <w:pStyle w:val="Default"/>
              <w:jc w:val="center"/>
              <w:rPr>
                <w:color w:val="auto"/>
                <w:sz w:val="21"/>
                <w:szCs w:val="21"/>
              </w:rPr>
            </w:pPr>
            <w:r w:rsidRPr="008023A4">
              <w:rPr>
                <w:color w:val="auto"/>
                <w:sz w:val="21"/>
                <w:szCs w:val="21"/>
              </w:rPr>
              <w:t>160</w:t>
            </w:r>
          </w:p>
        </w:tc>
        <w:tc>
          <w:tcPr>
            <w:tcW w:w="1053" w:type="dxa"/>
            <w:vAlign w:val="center"/>
          </w:tcPr>
          <w:p w:rsidR="00D1346B" w:rsidRPr="008023A4" w:rsidRDefault="00D1346B" w:rsidP="00661A65">
            <w:pPr>
              <w:pStyle w:val="Default"/>
              <w:jc w:val="center"/>
              <w:rPr>
                <w:color w:val="auto"/>
                <w:sz w:val="21"/>
                <w:szCs w:val="21"/>
              </w:rPr>
            </w:pPr>
            <w:r w:rsidRPr="008023A4">
              <w:rPr>
                <w:color w:val="auto"/>
                <w:sz w:val="21"/>
                <w:szCs w:val="21"/>
              </w:rPr>
              <w:t>22</w:t>
            </w:r>
            <w:r w:rsidR="00661A65" w:rsidRPr="008023A4">
              <w:rPr>
                <w:rFonts w:hint="eastAsia"/>
                <w:color w:val="auto"/>
                <w:sz w:val="21"/>
                <w:szCs w:val="21"/>
              </w:rPr>
              <w:t>.5</w:t>
            </w:r>
            <w:r w:rsidRPr="008023A4">
              <w:rPr>
                <w:color w:val="auto"/>
                <w:sz w:val="21"/>
                <w:szCs w:val="21"/>
              </w:rPr>
              <w:t xml:space="preserve"> °</w:t>
            </w:r>
          </w:p>
        </w:tc>
        <w:tc>
          <w:tcPr>
            <w:tcW w:w="853" w:type="dxa"/>
            <w:vAlign w:val="center"/>
          </w:tcPr>
          <w:p w:rsidR="00D1346B" w:rsidRPr="008023A4" w:rsidRDefault="00D1346B" w:rsidP="00661A65">
            <w:pPr>
              <w:pStyle w:val="Default"/>
              <w:jc w:val="center"/>
              <w:rPr>
                <w:color w:val="auto"/>
                <w:sz w:val="21"/>
                <w:szCs w:val="21"/>
              </w:rPr>
            </w:pPr>
            <w:r w:rsidRPr="008023A4">
              <w:rPr>
                <w:color w:val="auto"/>
                <w:sz w:val="21"/>
                <w:szCs w:val="21"/>
              </w:rPr>
              <w:t>70.0</w:t>
            </w:r>
          </w:p>
        </w:tc>
      </w:tr>
      <w:tr w:rsidR="00661A65" w:rsidRPr="008023A4" w:rsidTr="00661A65">
        <w:trPr>
          <w:trHeight w:val="146"/>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100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100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220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159</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8</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18</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180</w:t>
            </w:r>
          </w:p>
        </w:tc>
        <w:tc>
          <w:tcPr>
            <w:tcW w:w="1053" w:type="dxa"/>
            <w:vAlign w:val="center"/>
          </w:tcPr>
          <w:p w:rsidR="00661A65" w:rsidRPr="008023A4" w:rsidRDefault="00661A65"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 xml:space="preserve"> °</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87.5</w:t>
            </w:r>
          </w:p>
        </w:tc>
      </w:tr>
      <w:tr w:rsidR="00661A65" w:rsidRPr="008023A4" w:rsidTr="00661A65">
        <w:trPr>
          <w:trHeight w:val="146"/>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125</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125</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250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189</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8</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18</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210</w:t>
            </w:r>
          </w:p>
        </w:tc>
        <w:tc>
          <w:tcPr>
            <w:tcW w:w="1053" w:type="dxa"/>
            <w:vAlign w:val="center"/>
          </w:tcPr>
          <w:p w:rsidR="00661A65" w:rsidRPr="008023A4" w:rsidRDefault="00661A65"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 xml:space="preserve"> °</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109.4</w:t>
            </w:r>
          </w:p>
        </w:tc>
      </w:tr>
      <w:tr w:rsidR="00661A65" w:rsidRPr="008023A4" w:rsidTr="00661A65">
        <w:trPr>
          <w:trHeight w:val="146"/>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150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150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285</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214</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8</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240</w:t>
            </w:r>
          </w:p>
        </w:tc>
        <w:tc>
          <w:tcPr>
            <w:tcW w:w="1053" w:type="dxa"/>
            <w:vAlign w:val="center"/>
          </w:tcPr>
          <w:p w:rsidR="00661A65" w:rsidRPr="008023A4" w:rsidRDefault="00661A65"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 xml:space="preserve"> °</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131.3</w:t>
            </w:r>
          </w:p>
        </w:tc>
      </w:tr>
      <w:tr w:rsidR="00661A65" w:rsidRPr="008023A4" w:rsidTr="00661A65">
        <w:trPr>
          <w:trHeight w:val="146"/>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200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200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340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269</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8</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295</w:t>
            </w:r>
          </w:p>
        </w:tc>
        <w:tc>
          <w:tcPr>
            <w:tcW w:w="1053" w:type="dxa"/>
            <w:vAlign w:val="center"/>
          </w:tcPr>
          <w:p w:rsidR="00661A65" w:rsidRPr="008023A4" w:rsidRDefault="00661A65" w:rsidP="0091026C">
            <w:pPr>
              <w:pStyle w:val="Default"/>
              <w:jc w:val="center"/>
              <w:rPr>
                <w:color w:val="auto"/>
                <w:sz w:val="21"/>
                <w:szCs w:val="21"/>
              </w:rPr>
            </w:pPr>
            <w:r w:rsidRPr="008023A4">
              <w:rPr>
                <w:color w:val="auto"/>
                <w:sz w:val="21"/>
                <w:szCs w:val="21"/>
              </w:rPr>
              <w:t>22</w:t>
            </w:r>
            <w:r w:rsidRPr="008023A4">
              <w:rPr>
                <w:rFonts w:hint="eastAsia"/>
                <w:color w:val="auto"/>
                <w:sz w:val="21"/>
                <w:szCs w:val="21"/>
              </w:rPr>
              <w:t>.5</w:t>
            </w:r>
            <w:r w:rsidRPr="008023A4">
              <w:rPr>
                <w:color w:val="auto"/>
                <w:sz w:val="21"/>
                <w:szCs w:val="21"/>
              </w:rPr>
              <w:t xml:space="preserve"> °</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175.0</w:t>
            </w:r>
          </w:p>
        </w:tc>
      </w:tr>
      <w:tr w:rsidR="00661A65" w:rsidRPr="008023A4" w:rsidTr="00661A65">
        <w:trPr>
          <w:trHeight w:val="130"/>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250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250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395</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324</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350</w:t>
            </w:r>
          </w:p>
        </w:tc>
        <w:tc>
          <w:tcPr>
            <w:tcW w:w="1053" w:type="dxa"/>
            <w:vAlign w:val="center"/>
          </w:tcPr>
          <w:p w:rsidR="00661A65" w:rsidRPr="008023A4" w:rsidRDefault="00661A65" w:rsidP="00661A65">
            <w:pPr>
              <w:pStyle w:val="Default"/>
              <w:jc w:val="center"/>
              <w:rPr>
                <w:color w:val="auto"/>
                <w:sz w:val="21"/>
                <w:szCs w:val="21"/>
              </w:rPr>
            </w:pPr>
            <w:r w:rsidRPr="008023A4">
              <w:rPr>
                <w:color w:val="auto"/>
                <w:sz w:val="21"/>
                <w:szCs w:val="21"/>
              </w:rPr>
              <w:t>15°</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218.8</w:t>
            </w:r>
          </w:p>
        </w:tc>
      </w:tr>
      <w:tr w:rsidR="00661A65" w:rsidRPr="008023A4" w:rsidTr="00661A65">
        <w:trPr>
          <w:trHeight w:val="130"/>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300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300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445</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374</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400</w:t>
            </w:r>
          </w:p>
        </w:tc>
        <w:tc>
          <w:tcPr>
            <w:tcW w:w="1053" w:type="dxa"/>
            <w:vAlign w:val="center"/>
          </w:tcPr>
          <w:p w:rsidR="00661A65" w:rsidRPr="008023A4" w:rsidRDefault="00661A65" w:rsidP="00661A65">
            <w:pPr>
              <w:pStyle w:val="Default"/>
              <w:jc w:val="center"/>
              <w:rPr>
                <w:color w:val="auto"/>
                <w:sz w:val="21"/>
                <w:szCs w:val="21"/>
              </w:rPr>
            </w:pPr>
            <w:r w:rsidRPr="008023A4">
              <w:rPr>
                <w:color w:val="auto"/>
                <w:sz w:val="21"/>
                <w:szCs w:val="21"/>
              </w:rPr>
              <w:t>15°</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262.5</w:t>
            </w:r>
          </w:p>
        </w:tc>
      </w:tr>
      <w:tr w:rsidR="00661A65" w:rsidRPr="008023A4" w:rsidTr="00661A65">
        <w:trPr>
          <w:trHeight w:val="146"/>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400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400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565</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482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16</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27</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515</w:t>
            </w:r>
          </w:p>
        </w:tc>
        <w:tc>
          <w:tcPr>
            <w:tcW w:w="1053" w:type="dxa"/>
            <w:vAlign w:val="center"/>
          </w:tcPr>
          <w:p w:rsidR="00661A65" w:rsidRPr="008023A4" w:rsidRDefault="00661A65" w:rsidP="00661A65">
            <w:pPr>
              <w:pStyle w:val="Default"/>
              <w:jc w:val="center"/>
              <w:rPr>
                <w:color w:val="auto"/>
                <w:sz w:val="21"/>
                <w:szCs w:val="21"/>
              </w:rPr>
            </w:pPr>
            <w:r w:rsidRPr="008023A4">
              <w:rPr>
                <w:color w:val="auto"/>
                <w:sz w:val="21"/>
                <w:szCs w:val="21"/>
              </w:rPr>
              <w:t>11</w:t>
            </w:r>
            <w:r w:rsidRPr="008023A4">
              <w:rPr>
                <w:rFonts w:hint="eastAsia"/>
                <w:color w:val="auto"/>
                <w:sz w:val="21"/>
                <w:szCs w:val="21"/>
              </w:rPr>
              <w:t>.25</w:t>
            </w:r>
            <w:r w:rsidRPr="008023A4">
              <w:rPr>
                <w:color w:val="auto"/>
                <w:sz w:val="21"/>
                <w:szCs w:val="21"/>
              </w:rPr>
              <w:t xml:space="preserve"> °</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350.0</w:t>
            </w:r>
          </w:p>
        </w:tc>
      </w:tr>
      <w:tr w:rsidR="00661A65" w:rsidRPr="008023A4" w:rsidTr="00661A65">
        <w:trPr>
          <w:trHeight w:val="130"/>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500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500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670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587</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27</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620</w:t>
            </w:r>
          </w:p>
        </w:tc>
        <w:tc>
          <w:tcPr>
            <w:tcW w:w="1053" w:type="dxa"/>
            <w:vAlign w:val="center"/>
          </w:tcPr>
          <w:p w:rsidR="00661A65" w:rsidRPr="008023A4" w:rsidRDefault="00661A65" w:rsidP="00661A65">
            <w:pPr>
              <w:pStyle w:val="Default"/>
              <w:jc w:val="center"/>
              <w:rPr>
                <w:color w:val="auto"/>
                <w:sz w:val="21"/>
                <w:szCs w:val="21"/>
              </w:rPr>
            </w:pPr>
            <w:r w:rsidRPr="008023A4">
              <w:rPr>
                <w:color w:val="auto"/>
                <w:sz w:val="21"/>
                <w:szCs w:val="21"/>
              </w:rPr>
              <w:t>9°</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437.5</w:t>
            </w:r>
          </w:p>
        </w:tc>
      </w:tr>
      <w:tr w:rsidR="00661A65" w:rsidRPr="008023A4" w:rsidTr="00661A65">
        <w:trPr>
          <w:trHeight w:val="130"/>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600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600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780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687</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30</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725</w:t>
            </w:r>
          </w:p>
        </w:tc>
        <w:tc>
          <w:tcPr>
            <w:tcW w:w="1053" w:type="dxa"/>
            <w:vAlign w:val="center"/>
          </w:tcPr>
          <w:p w:rsidR="00661A65" w:rsidRPr="008023A4" w:rsidRDefault="00661A65" w:rsidP="00661A65">
            <w:pPr>
              <w:pStyle w:val="Default"/>
              <w:jc w:val="center"/>
              <w:rPr>
                <w:color w:val="auto"/>
                <w:sz w:val="21"/>
                <w:szCs w:val="21"/>
              </w:rPr>
            </w:pPr>
            <w:r w:rsidRPr="008023A4">
              <w:rPr>
                <w:color w:val="auto"/>
                <w:sz w:val="21"/>
                <w:szCs w:val="21"/>
              </w:rPr>
              <w:t>9°</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525.0</w:t>
            </w:r>
          </w:p>
        </w:tc>
      </w:tr>
      <w:tr w:rsidR="00661A65" w:rsidRPr="008023A4" w:rsidTr="00661A65">
        <w:trPr>
          <w:trHeight w:val="146"/>
          <w:jc w:val="center"/>
        </w:trPr>
        <w:tc>
          <w:tcPr>
            <w:tcW w:w="740" w:type="dxa"/>
            <w:vAlign w:val="center"/>
          </w:tcPr>
          <w:p w:rsidR="00661A65" w:rsidRPr="008023A4" w:rsidRDefault="00661A65" w:rsidP="00661A65">
            <w:pPr>
              <w:pStyle w:val="Default"/>
              <w:jc w:val="center"/>
              <w:rPr>
                <w:color w:val="auto"/>
                <w:sz w:val="21"/>
                <w:szCs w:val="21"/>
              </w:rPr>
            </w:pPr>
            <w:r w:rsidRPr="008023A4">
              <w:rPr>
                <w:color w:val="auto"/>
                <w:sz w:val="21"/>
                <w:szCs w:val="21"/>
              </w:rPr>
              <w:t>800</w:t>
            </w:r>
          </w:p>
        </w:tc>
        <w:tc>
          <w:tcPr>
            <w:tcW w:w="753" w:type="dxa"/>
            <w:vAlign w:val="center"/>
          </w:tcPr>
          <w:p w:rsidR="00661A65" w:rsidRPr="008023A4" w:rsidRDefault="00661A65" w:rsidP="00661A65">
            <w:pPr>
              <w:pStyle w:val="Default"/>
              <w:jc w:val="center"/>
              <w:rPr>
                <w:color w:val="auto"/>
                <w:sz w:val="21"/>
                <w:szCs w:val="21"/>
              </w:rPr>
            </w:pPr>
            <w:r w:rsidRPr="008023A4">
              <w:rPr>
                <w:color w:val="auto"/>
                <w:sz w:val="21"/>
                <w:szCs w:val="21"/>
              </w:rPr>
              <w:t>800</w:t>
            </w:r>
          </w:p>
        </w:tc>
        <w:tc>
          <w:tcPr>
            <w:tcW w:w="754" w:type="dxa"/>
            <w:vAlign w:val="center"/>
          </w:tcPr>
          <w:p w:rsidR="00661A65" w:rsidRPr="008023A4" w:rsidRDefault="00661A65" w:rsidP="00661A65">
            <w:pPr>
              <w:pStyle w:val="Default"/>
              <w:jc w:val="center"/>
              <w:rPr>
                <w:color w:val="auto"/>
                <w:sz w:val="21"/>
                <w:szCs w:val="21"/>
              </w:rPr>
            </w:pPr>
            <w:r w:rsidRPr="008023A4">
              <w:rPr>
                <w:color w:val="auto"/>
                <w:sz w:val="21"/>
                <w:szCs w:val="21"/>
              </w:rPr>
              <w:t>1015</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912</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24</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33</w:t>
            </w:r>
          </w:p>
        </w:tc>
        <w:tc>
          <w:tcPr>
            <w:tcW w:w="628" w:type="dxa"/>
            <w:vAlign w:val="center"/>
          </w:tcPr>
          <w:p w:rsidR="00661A65" w:rsidRPr="008023A4" w:rsidRDefault="00661A65" w:rsidP="00661A65">
            <w:pPr>
              <w:pStyle w:val="Default"/>
              <w:jc w:val="center"/>
              <w:rPr>
                <w:color w:val="auto"/>
                <w:sz w:val="21"/>
                <w:szCs w:val="21"/>
              </w:rPr>
            </w:pPr>
            <w:r w:rsidRPr="008023A4">
              <w:rPr>
                <w:color w:val="auto"/>
                <w:sz w:val="21"/>
                <w:szCs w:val="21"/>
              </w:rPr>
              <w:t>950</w:t>
            </w:r>
          </w:p>
        </w:tc>
        <w:tc>
          <w:tcPr>
            <w:tcW w:w="1053" w:type="dxa"/>
            <w:vAlign w:val="center"/>
          </w:tcPr>
          <w:p w:rsidR="00661A65" w:rsidRPr="008023A4" w:rsidRDefault="00661A65" w:rsidP="00661A65">
            <w:pPr>
              <w:pStyle w:val="Default"/>
              <w:jc w:val="center"/>
              <w:rPr>
                <w:color w:val="auto"/>
                <w:sz w:val="21"/>
                <w:szCs w:val="21"/>
              </w:rPr>
            </w:pPr>
            <w:r w:rsidRPr="008023A4">
              <w:rPr>
                <w:color w:val="auto"/>
                <w:sz w:val="21"/>
                <w:szCs w:val="21"/>
              </w:rPr>
              <w:t>7</w:t>
            </w:r>
            <w:r w:rsidRPr="008023A4">
              <w:rPr>
                <w:rFonts w:hint="eastAsia"/>
                <w:color w:val="auto"/>
                <w:sz w:val="21"/>
                <w:szCs w:val="21"/>
              </w:rPr>
              <w:t>.5</w:t>
            </w:r>
            <w:r w:rsidRPr="008023A4">
              <w:rPr>
                <w:color w:val="auto"/>
                <w:sz w:val="21"/>
                <w:szCs w:val="21"/>
              </w:rPr>
              <w:t xml:space="preserve"> °</w:t>
            </w:r>
          </w:p>
        </w:tc>
        <w:tc>
          <w:tcPr>
            <w:tcW w:w="853" w:type="dxa"/>
            <w:vAlign w:val="center"/>
          </w:tcPr>
          <w:p w:rsidR="00661A65" w:rsidRPr="008023A4" w:rsidRDefault="00661A65" w:rsidP="00661A65">
            <w:pPr>
              <w:pStyle w:val="Default"/>
              <w:jc w:val="center"/>
              <w:rPr>
                <w:color w:val="auto"/>
                <w:sz w:val="21"/>
                <w:szCs w:val="21"/>
              </w:rPr>
            </w:pPr>
            <w:r w:rsidRPr="008023A4">
              <w:rPr>
                <w:color w:val="auto"/>
                <w:sz w:val="21"/>
                <w:szCs w:val="21"/>
              </w:rPr>
              <w:t>700.0</w:t>
            </w:r>
          </w:p>
        </w:tc>
      </w:tr>
    </w:tbl>
    <w:p w:rsidR="00C66B6F" w:rsidRPr="008023A4" w:rsidRDefault="00C66B6F" w:rsidP="00D1346B">
      <w:pPr>
        <w:tabs>
          <w:tab w:val="left" w:pos="567"/>
          <w:tab w:val="left" w:pos="4253"/>
          <w:tab w:val="left" w:pos="4820"/>
        </w:tabs>
        <w:rPr>
          <w:rFonts w:ascii="宋体" w:hAnsi="宋体"/>
          <w:position w:val="-12"/>
        </w:rPr>
      </w:pPr>
    </w:p>
    <w:p w:rsidR="00C66B6F" w:rsidRPr="008023A4" w:rsidRDefault="00C66B6F">
      <w:pPr>
        <w:widowControl/>
        <w:jc w:val="left"/>
        <w:rPr>
          <w:rFonts w:ascii="宋体" w:hAnsi="宋体"/>
          <w:position w:val="-12"/>
        </w:rPr>
      </w:pPr>
      <w:r w:rsidRPr="008023A4">
        <w:rPr>
          <w:rFonts w:ascii="宋体" w:hAnsi="宋体"/>
          <w:position w:val="-12"/>
        </w:rPr>
        <w:br w:type="page"/>
      </w:r>
    </w:p>
    <w:p w:rsidR="00D1346B" w:rsidRPr="00065551" w:rsidRDefault="00D1346B" w:rsidP="00C66B6F">
      <w:pPr>
        <w:tabs>
          <w:tab w:val="left" w:pos="567"/>
          <w:tab w:val="left" w:pos="4253"/>
          <w:tab w:val="left" w:pos="4820"/>
        </w:tabs>
        <w:ind w:firstLineChars="200" w:firstLine="480"/>
        <w:rPr>
          <w:position w:val="-12"/>
          <w:sz w:val="24"/>
          <w:szCs w:val="24"/>
        </w:rPr>
      </w:pPr>
      <w:r w:rsidRPr="00065551">
        <w:rPr>
          <w:rFonts w:hAnsi="宋体"/>
          <w:position w:val="-12"/>
          <w:sz w:val="24"/>
          <w:szCs w:val="24"/>
        </w:rPr>
        <w:lastRenderedPageBreak/>
        <w:t>图</w:t>
      </w:r>
      <w:r w:rsidRPr="00065551">
        <w:rPr>
          <w:position w:val="-12"/>
          <w:sz w:val="24"/>
          <w:szCs w:val="24"/>
        </w:rPr>
        <w:t>E.12</w:t>
      </w:r>
      <w:r w:rsidR="00C66B6F" w:rsidRPr="00065551">
        <w:rPr>
          <w:rFonts w:hAnsi="宋体"/>
          <w:position w:val="-12"/>
          <w:sz w:val="24"/>
          <w:szCs w:val="24"/>
        </w:rPr>
        <w:t>所示为圆片型</w:t>
      </w:r>
      <w:r w:rsidRPr="00065551">
        <w:rPr>
          <w:rFonts w:hAnsi="宋体"/>
          <w:position w:val="-12"/>
          <w:sz w:val="24"/>
          <w:szCs w:val="24"/>
        </w:rPr>
        <w:t>扰动发生器的垫圈，尺寸</w:t>
      </w:r>
      <w:r w:rsidR="00C66B6F" w:rsidRPr="00065551">
        <w:rPr>
          <w:rFonts w:hAnsi="宋体"/>
          <w:position w:val="-12"/>
          <w:sz w:val="24"/>
          <w:szCs w:val="24"/>
        </w:rPr>
        <w:t>见</w:t>
      </w:r>
      <w:r w:rsidRPr="00065551">
        <w:rPr>
          <w:rFonts w:hAnsi="宋体"/>
          <w:position w:val="-12"/>
          <w:sz w:val="24"/>
          <w:szCs w:val="24"/>
        </w:rPr>
        <w:t>表</w:t>
      </w:r>
      <w:r w:rsidRPr="00065551">
        <w:rPr>
          <w:position w:val="-12"/>
          <w:sz w:val="24"/>
          <w:szCs w:val="24"/>
        </w:rPr>
        <w:t>E.8</w:t>
      </w:r>
      <w:r w:rsidRPr="00065551">
        <w:rPr>
          <w:rFonts w:hAnsi="宋体"/>
          <w:position w:val="-12"/>
          <w:sz w:val="24"/>
          <w:szCs w:val="24"/>
        </w:rPr>
        <w:t>。</w:t>
      </w:r>
    </w:p>
    <w:p w:rsidR="00D1346B" w:rsidRPr="008023A4" w:rsidRDefault="00D1346B" w:rsidP="00C66B6F">
      <w:pPr>
        <w:tabs>
          <w:tab w:val="left" w:pos="567"/>
          <w:tab w:val="left" w:pos="4253"/>
          <w:tab w:val="left" w:pos="4820"/>
        </w:tabs>
        <w:jc w:val="center"/>
        <w:rPr>
          <w:rFonts w:ascii="宋体" w:hAnsi="宋体"/>
          <w:position w:val="-12"/>
        </w:rPr>
      </w:pPr>
      <w:r w:rsidRPr="008023A4">
        <w:rPr>
          <w:rFonts w:ascii="宋体" w:hAnsi="宋体" w:hint="eastAsia"/>
          <w:noProof/>
          <w:position w:val="-12"/>
        </w:rPr>
        <w:drawing>
          <wp:inline distT="0" distB="0" distL="0" distR="0">
            <wp:extent cx="5086350" cy="4958318"/>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8"/>
                    <a:srcRect/>
                    <a:stretch>
                      <a:fillRect/>
                    </a:stretch>
                  </pic:blipFill>
                  <pic:spPr bwMode="auto">
                    <a:xfrm>
                      <a:off x="0" y="0"/>
                      <a:ext cx="5092518" cy="4964331"/>
                    </a:xfrm>
                    <a:prstGeom prst="rect">
                      <a:avLst/>
                    </a:prstGeom>
                    <a:noFill/>
                    <a:ln w="9525">
                      <a:noFill/>
                      <a:miter lim="800000"/>
                      <a:headEnd/>
                      <a:tailEnd/>
                    </a:ln>
                  </pic:spPr>
                </pic:pic>
              </a:graphicData>
            </a:graphic>
          </wp:inline>
        </w:drawing>
      </w:r>
    </w:p>
    <w:p w:rsidR="00D1346B" w:rsidRPr="008023A4" w:rsidRDefault="00D1346B" w:rsidP="00C66B6F">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 xml:space="preserve">图E.12 </w:t>
      </w:r>
      <w:r w:rsidR="00C66B6F" w:rsidRPr="008023A4">
        <w:rPr>
          <w:rFonts w:ascii="黑体" w:eastAsia="黑体" w:hAnsi="黑体" w:hint="eastAsia"/>
          <w:position w:val="-12"/>
        </w:rPr>
        <w:t>圆片型</w:t>
      </w:r>
      <w:r w:rsidRPr="008023A4">
        <w:rPr>
          <w:rFonts w:ascii="黑体" w:eastAsia="黑体" w:hAnsi="黑体" w:hint="eastAsia"/>
          <w:position w:val="-12"/>
        </w:rPr>
        <w:t>扰动发生器的垫圈</w:t>
      </w:r>
    </w:p>
    <w:p w:rsidR="005C5493" w:rsidRPr="008023A4" w:rsidRDefault="005C5493" w:rsidP="00C66B6F">
      <w:pPr>
        <w:tabs>
          <w:tab w:val="left" w:pos="567"/>
          <w:tab w:val="left" w:pos="4253"/>
          <w:tab w:val="left" w:pos="4820"/>
        </w:tabs>
        <w:jc w:val="center"/>
        <w:rPr>
          <w:rFonts w:ascii="黑体" w:eastAsia="黑体" w:hAnsi="黑体"/>
          <w:position w:val="-12"/>
        </w:rPr>
      </w:pPr>
    </w:p>
    <w:p w:rsidR="00D1346B" w:rsidRPr="008023A4" w:rsidRDefault="00D1346B" w:rsidP="00C66B6F">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表E.8</w:t>
      </w:r>
      <w:r w:rsidR="00C66B6F" w:rsidRPr="008023A4">
        <w:rPr>
          <w:rFonts w:ascii="黑体" w:eastAsia="黑体" w:hAnsi="黑体" w:hint="eastAsia"/>
          <w:position w:val="-12"/>
        </w:rPr>
        <w:t xml:space="preserve"> 圆片型</w:t>
      </w:r>
      <w:r w:rsidRPr="008023A4">
        <w:rPr>
          <w:rFonts w:ascii="黑体" w:eastAsia="黑体" w:hAnsi="黑体" w:hint="eastAsia"/>
          <w:position w:val="-12"/>
        </w:rPr>
        <w:t>扰动发生器的垫圈</w:t>
      </w:r>
    </w:p>
    <w:tbl>
      <w:tblPr>
        <w:tblStyle w:val="af6"/>
        <w:tblW w:w="0" w:type="auto"/>
        <w:jc w:val="center"/>
        <w:tblInd w:w="-1201" w:type="dxa"/>
        <w:tblLook w:val="0000"/>
      </w:tblPr>
      <w:tblGrid>
        <w:gridCol w:w="941"/>
        <w:gridCol w:w="1362"/>
        <w:gridCol w:w="1362"/>
      </w:tblGrid>
      <w:tr w:rsidR="00D1346B" w:rsidRPr="008023A4" w:rsidTr="00C66B6F">
        <w:trPr>
          <w:trHeight w:val="132"/>
          <w:jc w:val="center"/>
        </w:trPr>
        <w:tc>
          <w:tcPr>
            <w:tcW w:w="941" w:type="dxa"/>
            <w:vAlign w:val="center"/>
          </w:tcPr>
          <w:p w:rsidR="00D1346B" w:rsidRPr="008023A4" w:rsidRDefault="00D1346B" w:rsidP="00C66B6F">
            <w:pPr>
              <w:pStyle w:val="Default"/>
              <w:jc w:val="center"/>
              <w:rPr>
                <w:color w:val="auto"/>
                <w:sz w:val="21"/>
                <w:szCs w:val="21"/>
              </w:rPr>
            </w:pPr>
            <w:r w:rsidRPr="008023A4">
              <w:rPr>
                <w:b/>
                <w:bCs/>
                <w:color w:val="auto"/>
                <w:sz w:val="21"/>
                <w:szCs w:val="21"/>
              </w:rPr>
              <w:t>DN</w:t>
            </w:r>
          </w:p>
        </w:tc>
        <w:tc>
          <w:tcPr>
            <w:tcW w:w="1362" w:type="dxa"/>
            <w:vAlign w:val="center"/>
          </w:tcPr>
          <w:p w:rsidR="00D1346B" w:rsidRPr="008023A4" w:rsidRDefault="00D1346B" w:rsidP="00C66B6F">
            <w:pPr>
              <w:pStyle w:val="Default"/>
              <w:jc w:val="center"/>
              <w:rPr>
                <w:color w:val="auto"/>
                <w:sz w:val="21"/>
                <w:szCs w:val="21"/>
              </w:rPr>
            </w:pPr>
            <w:r w:rsidRPr="008023A4">
              <w:rPr>
                <w:b/>
                <w:bCs/>
                <w:color w:val="auto"/>
                <w:sz w:val="21"/>
                <w:szCs w:val="21"/>
              </w:rPr>
              <w:t>A</w:t>
            </w:r>
          </w:p>
        </w:tc>
        <w:tc>
          <w:tcPr>
            <w:tcW w:w="1362" w:type="dxa"/>
            <w:vAlign w:val="center"/>
          </w:tcPr>
          <w:p w:rsidR="00D1346B" w:rsidRPr="008023A4" w:rsidRDefault="00D1346B" w:rsidP="00C66B6F">
            <w:pPr>
              <w:pStyle w:val="Default"/>
              <w:jc w:val="center"/>
              <w:rPr>
                <w:color w:val="auto"/>
                <w:sz w:val="21"/>
                <w:szCs w:val="21"/>
              </w:rPr>
            </w:pPr>
            <w:r w:rsidRPr="008023A4">
              <w:rPr>
                <w:b/>
                <w:bCs/>
                <w:color w:val="auto"/>
                <w:sz w:val="21"/>
                <w:szCs w:val="21"/>
              </w:rPr>
              <w:t>B</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50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103.5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50.5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65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123.5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65.5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80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138.5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80.5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100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158.5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100.5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125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188.5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125.5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150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213.5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150.5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200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268.5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200.5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250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323.5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250.5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300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373.5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300.5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400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481.5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400.5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500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586.5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500.5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600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686.5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600.5</w:t>
            </w:r>
          </w:p>
        </w:tc>
      </w:tr>
      <w:tr w:rsidR="00D1346B" w:rsidRPr="008023A4" w:rsidTr="00C66B6F">
        <w:trPr>
          <w:trHeight w:val="130"/>
          <w:jc w:val="center"/>
        </w:trPr>
        <w:tc>
          <w:tcPr>
            <w:tcW w:w="941" w:type="dxa"/>
            <w:vAlign w:val="center"/>
          </w:tcPr>
          <w:p w:rsidR="00D1346B" w:rsidRPr="008023A4" w:rsidRDefault="00D1346B" w:rsidP="00C66B6F">
            <w:pPr>
              <w:pStyle w:val="Default"/>
              <w:jc w:val="center"/>
              <w:rPr>
                <w:color w:val="auto"/>
                <w:sz w:val="21"/>
                <w:szCs w:val="21"/>
              </w:rPr>
            </w:pPr>
            <w:r w:rsidRPr="008023A4">
              <w:rPr>
                <w:color w:val="auto"/>
                <w:sz w:val="21"/>
                <w:szCs w:val="21"/>
              </w:rPr>
              <w:t>800</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911.5</w:t>
            </w:r>
          </w:p>
        </w:tc>
        <w:tc>
          <w:tcPr>
            <w:tcW w:w="1362" w:type="dxa"/>
            <w:vAlign w:val="center"/>
          </w:tcPr>
          <w:p w:rsidR="00D1346B" w:rsidRPr="008023A4" w:rsidRDefault="00D1346B" w:rsidP="00C66B6F">
            <w:pPr>
              <w:pStyle w:val="Default"/>
              <w:jc w:val="center"/>
              <w:rPr>
                <w:color w:val="auto"/>
                <w:sz w:val="21"/>
                <w:szCs w:val="21"/>
              </w:rPr>
            </w:pPr>
            <w:r w:rsidRPr="008023A4">
              <w:rPr>
                <w:color w:val="auto"/>
                <w:sz w:val="21"/>
                <w:szCs w:val="21"/>
              </w:rPr>
              <w:t>800.5</w:t>
            </w:r>
          </w:p>
        </w:tc>
      </w:tr>
    </w:tbl>
    <w:p w:rsidR="009E7F06" w:rsidRPr="008023A4" w:rsidRDefault="009E7F06" w:rsidP="009E7F06">
      <w:pPr>
        <w:widowControl/>
        <w:jc w:val="left"/>
        <w:rPr>
          <w:rFonts w:ascii="黑体" w:eastAsia="黑体" w:hAnsi="黑体"/>
          <w:sz w:val="32"/>
          <w:szCs w:val="32"/>
        </w:rPr>
      </w:pPr>
      <w:r w:rsidRPr="008023A4">
        <w:rPr>
          <w:rFonts w:ascii="黑体" w:eastAsia="黑体" w:hAnsi="黑体"/>
          <w:sz w:val="32"/>
          <w:szCs w:val="32"/>
        </w:rPr>
        <w:lastRenderedPageBreak/>
        <w:t>附录</w:t>
      </w:r>
      <w:bookmarkEnd w:id="149"/>
      <w:r w:rsidR="0052700B" w:rsidRPr="008023A4">
        <w:rPr>
          <w:rFonts w:ascii="黑体" w:eastAsia="黑体" w:hAnsi="黑体" w:hint="eastAsia"/>
          <w:sz w:val="32"/>
          <w:szCs w:val="32"/>
        </w:rPr>
        <w:t>F</w:t>
      </w:r>
      <w:r w:rsidRPr="008023A4">
        <w:rPr>
          <w:rFonts w:ascii="黑体" w:eastAsia="黑体" w:hAnsi="黑体"/>
          <w:sz w:val="32"/>
          <w:szCs w:val="32"/>
        </w:rPr>
        <w:t>（</w:t>
      </w:r>
      <w:r w:rsidRPr="008023A4">
        <w:rPr>
          <w:rFonts w:ascii="黑体" w:eastAsia="黑体" w:hAnsi="黑体" w:hint="eastAsia"/>
          <w:sz w:val="32"/>
          <w:szCs w:val="32"/>
        </w:rPr>
        <w:t>资料性附录</w:t>
      </w:r>
      <w:r w:rsidRPr="008023A4">
        <w:rPr>
          <w:rFonts w:ascii="黑体" w:eastAsia="黑体" w:hAnsi="黑体"/>
          <w:sz w:val="32"/>
          <w:szCs w:val="32"/>
        </w:rPr>
        <w:t>）</w:t>
      </w:r>
    </w:p>
    <w:p w:rsidR="009E7F06" w:rsidRPr="008023A4" w:rsidRDefault="009E7F06" w:rsidP="009E7F06">
      <w:pPr>
        <w:jc w:val="center"/>
        <w:rPr>
          <w:rFonts w:ascii="黑体" w:eastAsia="黑体" w:hAnsi="黑体"/>
          <w:sz w:val="32"/>
          <w:szCs w:val="32"/>
        </w:rPr>
      </w:pPr>
      <w:r w:rsidRPr="008023A4">
        <w:rPr>
          <w:rFonts w:ascii="黑体" w:eastAsia="黑体" w:hAnsi="黑体"/>
          <w:sz w:val="32"/>
          <w:szCs w:val="32"/>
        </w:rPr>
        <w:t>试验同轴水表的方法和组件实例</w:t>
      </w:r>
    </w:p>
    <w:p w:rsidR="00085B80" w:rsidRPr="00065551" w:rsidRDefault="009E7F06" w:rsidP="009E7F06">
      <w:pPr>
        <w:ind w:firstLineChars="200" w:firstLine="480"/>
        <w:rPr>
          <w:rFonts w:eastAsia="仿宋"/>
          <w:sz w:val="24"/>
          <w:szCs w:val="24"/>
        </w:rPr>
      </w:pPr>
      <w:r w:rsidRPr="00065551">
        <w:rPr>
          <w:rFonts w:hAnsi="宋体"/>
          <w:sz w:val="24"/>
          <w:szCs w:val="24"/>
        </w:rPr>
        <w:t>图</w:t>
      </w:r>
      <w:r w:rsidR="0052700B" w:rsidRPr="00065551">
        <w:rPr>
          <w:sz w:val="24"/>
          <w:szCs w:val="24"/>
        </w:rPr>
        <w:t>F</w:t>
      </w:r>
      <w:r w:rsidRPr="00065551">
        <w:rPr>
          <w:sz w:val="24"/>
          <w:szCs w:val="24"/>
        </w:rPr>
        <w:t>.1</w:t>
      </w:r>
      <w:r w:rsidRPr="00065551">
        <w:rPr>
          <w:rFonts w:hAnsi="宋体"/>
          <w:sz w:val="24"/>
          <w:szCs w:val="24"/>
        </w:rPr>
        <w:t>为同轴水表集合管连接方法实例。</w:t>
      </w:r>
    </w:p>
    <w:p w:rsidR="00F9427C" w:rsidRPr="008023A4" w:rsidRDefault="009E7F06" w:rsidP="009E7F06">
      <w:pPr>
        <w:widowControl/>
        <w:jc w:val="center"/>
        <w:rPr>
          <w:rFonts w:eastAsia="仿宋"/>
          <w:sz w:val="24"/>
          <w:szCs w:val="24"/>
        </w:rPr>
      </w:pPr>
      <w:r w:rsidRPr="008023A4">
        <w:rPr>
          <w:rFonts w:ascii="宋体" w:hAnsi="宋体"/>
          <w:noProof/>
        </w:rPr>
        <w:drawing>
          <wp:inline distT="0" distB="0" distL="0" distR="0">
            <wp:extent cx="3365500" cy="5116102"/>
            <wp:effectExtent l="1905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srcRect/>
                    <a:stretch>
                      <a:fillRect/>
                    </a:stretch>
                  </pic:blipFill>
                  <pic:spPr bwMode="auto">
                    <a:xfrm>
                      <a:off x="0" y="0"/>
                      <a:ext cx="3368915" cy="5121293"/>
                    </a:xfrm>
                    <a:prstGeom prst="rect">
                      <a:avLst/>
                    </a:prstGeom>
                    <a:noFill/>
                    <a:ln w="9525">
                      <a:noFill/>
                      <a:miter lim="800000"/>
                      <a:headEnd/>
                      <a:tailEnd/>
                    </a:ln>
                  </pic:spPr>
                </pic:pic>
              </a:graphicData>
            </a:graphic>
          </wp:inline>
        </w:drawing>
      </w:r>
    </w:p>
    <w:p w:rsidR="009E7F06" w:rsidRPr="008023A4" w:rsidRDefault="009E7F06" w:rsidP="009E7F06">
      <w:pPr>
        <w:ind w:firstLineChars="200" w:firstLine="420"/>
        <w:rPr>
          <w:rFonts w:ascii="宋体" w:hAnsi="宋体"/>
        </w:rPr>
      </w:pPr>
      <w:r w:rsidRPr="008023A4">
        <w:rPr>
          <w:rFonts w:ascii="宋体" w:hAnsi="宋体"/>
        </w:rPr>
        <w:t>图中：</w:t>
      </w:r>
    </w:p>
    <w:p w:rsidR="009E7F06" w:rsidRPr="008023A4" w:rsidRDefault="009E7F06" w:rsidP="009E7F06">
      <w:pPr>
        <w:ind w:firstLineChars="200" w:firstLine="420"/>
        <w:rPr>
          <w:rFonts w:ascii="宋体" w:hAnsi="宋体"/>
        </w:rPr>
      </w:pPr>
      <w:r w:rsidRPr="008023A4">
        <w:rPr>
          <w:rFonts w:ascii="宋体" w:hAnsi="宋体"/>
        </w:rPr>
        <w:t>1 同轴水表</w:t>
      </w:r>
      <w:r w:rsidR="0017079C" w:rsidRPr="008023A4">
        <w:rPr>
          <w:rFonts w:ascii="宋体" w:hAnsi="宋体" w:hint="eastAsia"/>
        </w:rPr>
        <w:t xml:space="preserve">                      </w:t>
      </w:r>
      <w:r w:rsidR="0017079C" w:rsidRPr="008023A4">
        <w:rPr>
          <w:rFonts w:ascii="宋体" w:hAnsi="宋体"/>
        </w:rPr>
        <w:t>3 出水口</w:t>
      </w:r>
    </w:p>
    <w:p w:rsidR="009E7F06" w:rsidRPr="008023A4" w:rsidRDefault="009E7F06" w:rsidP="009E7F06">
      <w:pPr>
        <w:ind w:firstLineChars="200" w:firstLine="420"/>
        <w:rPr>
          <w:rFonts w:ascii="宋体" w:hAnsi="宋体"/>
        </w:rPr>
      </w:pPr>
      <w:r w:rsidRPr="008023A4">
        <w:rPr>
          <w:rFonts w:ascii="宋体" w:hAnsi="宋体"/>
        </w:rPr>
        <w:t>2 同轴水表集合管（局部视图）</w:t>
      </w:r>
      <w:r w:rsidR="0017079C" w:rsidRPr="008023A4">
        <w:rPr>
          <w:rFonts w:ascii="宋体" w:hAnsi="宋体" w:hint="eastAsia"/>
        </w:rPr>
        <w:t xml:space="preserve">    </w:t>
      </w:r>
      <w:r w:rsidR="0017079C" w:rsidRPr="008023A4">
        <w:rPr>
          <w:rFonts w:ascii="宋体" w:hAnsi="宋体"/>
        </w:rPr>
        <w:t>4 进水口</w:t>
      </w:r>
    </w:p>
    <w:p w:rsidR="009E7F06" w:rsidRPr="008023A4" w:rsidRDefault="009E7F06" w:rsidP="009E7F06">
      <w:pPr>
        <w:widowControl/>
        <w:jc w:val="center"/>
        <w:rPr>
          <w:rFonts w:ascii="黑体" w:eastAsia="黑体" w:hAnsi="黑体"/>
        </w:rPr>
      </w:pPr>
      <w:r w:rsidRPr="008023A4">
        <w:rPr>
          <w:rFonts w:ascii="黑体" w:eastAsia="黑体" w:hAnsi="黑体"/>
        </w:rPr>
        <w:t>图</w:t>
      </w:r>
      <w:r w:rsidR="0052700B" w:rsidRPr="008023A4">
        <w:rPr>
          <w:rFonts w:ascii="黑体" w:eastAsia="黑体" w:hAnsi="黑体" w:hint="eastAsia"/>
        </w:rPr>
        <w:t>F</w:t>
      </w:r>
      <w:r w:rsidRPr="008023A4">
        <w:rPr>
          <w:rFonts w:ascii="黑体" w:eastAsia="黑体" w:hAnsi="黑体"/>
        </w:rPr>
        <w:t>.1</w:t>
      </w:r>
      <w:r w:rsidRPr="008023A4">
        <w:rPr>
          <w:rFonts w:ascii="黑体" w:eastAsia="黑体" w:hAnsi="黑体" w:hint="eastAsia"/>
        </w:rPr>
        <w:t xml:space="preserve"> </w:t>
      </w:r>
      <w:r w:rsidRPr="008023A4">
        <w:rPr>
          <w:rFonts w:ascii="黑体" w:eastAsia="黑体" w:hAnsi="黑体"/>
        </w:rPr>
        <w:t>同轴水表集合管连接方法实例</w:t>
      </w:r>
    </w:p>
    <w:p w:rsidR="00842B00" w:rsidRPr="008023A4" w:rsidRDefault="00842B00" w:rsidP="009E7F06">
      <w:pPr>
        <w:widowControl/>
        <w:jc w:val="center"/>
        <w:rPr>
          <w:rFonts w:ascii="黑体" w:eastAsia="黑体" w:hAnsi="黑体"/>
        </w:rPr>
      </w:pPr>
    </w:p>
    <w:p w:rsidR="009E7F06" w:rsidRPr="00065551" w:rsidRDefault="009E7F06" w:rsidP="009E7F06">
      <w:pPr>
        <w:ind w:firstLineChars="200" w:firstLine="480"/>
        <w:rPr>
          <w:sz w:val="24"/>
          <w:szCs w:val="24"/>
        </w:rPr>
      </w:pPr>
      <w:r w:rsidRPr="00065551">
        <w:rPr>
          <w:rFonts w:hAnsi="宋体"/>
          <w:sz w:val="24"/>
          <w:szCs w:val="24"/>
        </w:rPr>
        <w:t>可以使用如图</w:t>
      </w:r>
      <w:r w:rsidRPr="00065551">
        <w:rPr>
          <w:sz w:val="24"/>
          <w:szCs w:val="24"/>
        </w:rPr>
        <w:t>E.2</w:t>
      </w:r>
      <w:r w:rsidRPr="00065551">
        <w:rPr>
          <w:rFonts w:hAnsi="宋体"/>
          <w:sz w:val="24"/>
          <w:szCs w:val="24"/>
        </w:rPr>
        <w:t>所示的特殊压力试验集合管试验水表。为保证密封件在试验时处于</w:t>
      </w:r>
      <w:r w:rsidRPr="00065551">
        <w:rPr>
          <w:sz w:val="24"/>
          <w:szCs w:val="24"/>
        </w:rPr>
        <w:t>“</w:t>
      </w:r>
      <w:r w:rsidRPr="00065551">
        <w:rPr>
          <w:rFonts w:hAnsi="宋体"/>
          <w:sz w:val="24"/>
          <w:szCs w:val="24"/>
        </w:rPr>
        <w:t>最坏</w:t>
      </w:r>
      <w:r w:rsidRPr="00065551">
        <w:rPr>
          <w:sz w:val="24"/>
          <w:szCs w:val="24"/>
        </w:rPr>
        <w:t>”</w:t>
      </w:r>
      <w:r w:rsidRPr="00065551">
        <w:rPr>
          <w:rFonts w:hAnsi="宋体"/>
          <w:sz w:val="24"/>
          <w:szCs w:val="24"/>
        </w:rPr>
        <w:t>工作条件下，压力试验集合管密封面尺寸的制造公差宜采用符合制造商规定设计尺寸的适当限值。</w:t>
      </w:r>
    </w:p>
    <w:p w:rsidR="009E7F06" w:rsidRPr="008023A4" w:rsidRDefault="009E7F06" w:rsidP="009E7F06">
      <w:pPr>
        <w:widowControl/>
        <w:ind w:firstLineChars="200" w:firstLine="480"/>
        <w:rPr>
          <w:rFonts w:ascii="宋体" w:hAnsi="宋体"/>
          <w:sz w:val="24"/>
          <w:szCs w:val="24"/>
        </w:rPr>
      </w:pPr>
      <w:r w:rsidRPr="00065551">
        <w:rPr>
          <w:rFonts w:hAnsi="宋体"/>
          <w:sz w:val="24"/>
          <w:szCs w:val="24"/>
        </w:rPr>
        <w:t>提交型式评价之前，可要求水表制造厂在水表／集合管接合面内密封件位置的上方，用适合于水表结构的方法密封水表。当同轴水表被固定在压力试验集合管上加压后，必须能够看到从压力试验集合管出口流出的泄漏水的泄漏源，辨别是由于泄漏还是密封装置安装不正确造成的。图</w:t>
      </w:r>
      <w:r w:rsidRPr="00065551">
        <w:rPr>
          <w:sz w:val="24"/>
          <w:szCs w:val="24"/>
        </w:rPr>
        <w:t>E.3</w:t>
      </w:r>
      <w:r w:rsidRPr="008023A4">
        <w:rPr>
          <w:rFonts w:ascii="宋体" w:hAnsi="宋体"/>
          <w:sz w:val="24"/>
          <w:szCs w:val="24"/>
        </w:rPr>
        <w:t>所示是一种适用于多种水表结构的密封塞，也可以使用其他任何适用的装置。</w:t>
      </w:r>
    </w:p>
    <w:p w:rsidR="00130997" w:rsidRPr="008023A4" w:rsidRDefault="00BC2AE3" w:rsidP="00CE44DE">
      <w:pPr>
        <w:widowControl/>
        <w:ind w:firstLineChars="200" w:firstLine="420"/>
        <w:jc w:val="center"/>
        <w:rPr>
          <w:rFonts w:ascii="宋体" w:hAnsi="宋体"/>
          <w:sz w:val="24"/>
          <w:szCs w:val="24"/>
        </w:rPr>
      </w:pPr>
      <w:r w:rsidRPr="008023A4">
        <w:rPr>
          <w:rFonts w:ascii="宋体" w:hAnsi="宋体"/>
          <w:noProof/>
        </w:rPr>
        <w:lastRenderedPageBreak/>
        <w:drawing>
          <wp:inline distT="0" distB="0" distL="0" distR="0">
            <wp:extent cx="4406900" cy="318135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srcRect/>
                    <a:stretch>
                      <a:fillRect/>
                    </a:stretch>
                  </pic:blipFill>
                  <pic:spPr bwMode="auto">
                    <a:xfrm>
                      <a:off x="0" y="0"/>
                      <a:ext cx="4406900" cy="3181350"/>
                    </a:xfrm>
                    <a:prstGeom prst="rect">
                      <a:avLst/>
                    </a:prstGeom>
                    <a:noFill/>
                    <a:ln w="9525">
                      <a:noFill/>
                      <a:miter lim="800000"/>
                      <a:headEnd/>
                      <a:tailEnd/>
                    </a:ln>
                  </pic:spPr>
                </pic:pic>
              </a:graphicData>
            </a:graphic>
          </wp:inline>
        </w:drawing>
      </w:r>
    </w:p>
    <w:p w:rsidR="00BC2AE3" w:rsidRPr="008023A4" w:rsidRDefault="00BC2AE3" w:rsidP="00BC2AE3">
      <w:pPr>
        <w:ind w:firstLineChars="200" w:firstLine="420"/>
        <w:rPr>
          <w:rFonts w:ascii="宋体" w:hAnsi="宋体"/>
        </w:rPr>
      </w:pPr>
      <w:r w:rsidRPr="008023A4">
        <w:rPr>
          <w:rFonts w:ascii="宋体" w:hAnsi="宋体"/>
        </w:rPr>
        <w:t>图中：</w:t>
      </w:r>
    </w:p>
    <w:p w:rsidR="00BC2AE3" w:rsidRPr="008023A4" w:rsidRDefault="00BC2AE3" w:rsidP="00BC2AE3">
      <w:pPr>
        <w:ind w:firstLineChars="200" w:firstLine="420"/>
        <w:rPr>
          <w:rFonts w:ascii="宋体" w:hAnsi="宋体"/>
        </w:rPr>
      </w:pPr>
      <w:r w:rsidRPr="008023A4">
        <w:rPr>
          <w:rFonts w:ascii="宋体" w:hAnsi="宋体"/>
        </w:rPr>
        <w:t>1 压力</w:t>
      </w:r>
      <w:r w:rsidR="000B279C" w:rsidRPr="008023A4">
        <w:rPr>
          <w:rFonts w:ascii="宋体" w:hAnsi="宋体" w:hint="eastAsia"/>
        </w:rPr>
        <w:t xml:space="preserve">                 </w:t>
      </w:r>
      <w:r w:rsidR="000B279C" w:rsidRPr="008023A4">
        <w:rPr>
          <w:rFonts w:ascii="宋体" w:hAnsi="宋体"/>
        </w:rPr>
        <w:t>3 泄漏水流过密封件的通道</w:t>
      </w:r>
    </w:p>
    <w:p w:rsidR="00BC2AE3" w:rsidRPr="008023A4" w:rsidRDefault="00BC2AE3" w:rsidP="00BC2AE3">
      <w:pPr>
        <w:ind w:firstLineChars="200" w:firstLine="420"/>
        <w:rPr>
          <w:rFonts w:ascii="宋体" w:hAnsi="宋体"/>
        </w:rPr>
      </w:pPr>
      <w:r w:rsidRPr="008023A4">
        <w:rPr>
          <w:rFonts w:ascii="宋体" w:hAnsi="宋体"/>
        </w:rPr>
        <w:t>2 内密封件的位置</w:t>
      </w:r>
    </w:p>
    <w:p w:rsidR="00130997" w:rsidRPr="008023A4" w:rsidRDefault="00BC2AE3" w:rsidP="00BC2AE3">
      <w:pPr>
        <w:widowControl/>
        <w:jc w:val="center"/>
        <w:rPr>
          <w:rFonts w:ascii="黑体" w:eastAsia="黑体" w:hAnsi="黑体"/>
        </w:rPr>
      </w:pPr>
      <w:r w:rsidRPr="008023A4">
        <w:rPr>
          <w:rFonts w:ascii="黑体" w:eastAsia="黑体" w:hAnsi="黑体"/>
        </w:rPr>
        <w:t>图</w:t>
      </w:r>
      <w:r w:rsidR="0052700B" w:rsidRPr="008023A4">
        <w:rPr>
          <w:rFonts w:ascii="黑体" w:eastAsia="黑体" w:hAnsi="黑体" w:hint="eastAsia"/>
        </w:rPr>
        <w:t>F</w:t>
      </w:r>
      <w:r w:rsidRPr="008023A4">
        <w:rPr>
          <w:rFonts w:ascii="黑体" w:eastAsia="黑体" w:hAnsi="黑体"/>
        </w:rPr>
        <w:t>.3 同轴水表密封件压力试验用集合管实例</w:t>
      </w:r>
    </w:p>
    <w:p w:rsidR="00CE44DE" w:rsidRPr="008023A4" w:rsidRDefault="00CE44DE" w:rsidP="00BC2AE3">
      <w:pPr>
        <w:widowControl/>
        <w:jc w:val="center"/>
        <w:rPr>
          <w:rFonts w:ascii="黑体" w:eastAsia="黑体" w:hAnsi="黑体"/>
        </w:rPr>
      </w:pPr>
    </w:p>
    <w:p w:rsidR="00130997" w:rsidRPr="008023A4" w:rsidRDefault="00C47A12" w:rsidP="008F2187">
      <w:pPr>
        <w:widowControl/>
        <w:jc w:val="center"/>
        <w:rPr>
          <w:rFonts w:ascii="黑体" w:eastAsia="黑体" w:hAnsi="黑体"/>
          <w:sz w:val="24"/>
          <w:szCs w:val="24"/>
        </w:rPr>
      </w:pPr>
      <w:r w:rsidRPr="008023A4">
        <w:rPr>
          <w:rFonts w:ascii="宋体" w:hAnsi="宋体"/>
          <w:noProof/>
        </w:rPr>
        <w:drawing>
          <wp:inline distT="0" distB="0" distL="0" distR="0">
            <wp:extent cx="4387850" cy="3727936"/>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srcRect/>
                    <a:stretch>
                      <a:fillRect/>
                    </a:stretch>
                  </pic:blipFill>
                  <pic:spPr bwMode="auto">
                    <a:xfrm>
                      <a:off x="0" y="0"/>
                      <a:ext cx="4387850" cy="3727936"/>
                    </a:xfrm>
                    <a:prstGeom prst="rect">
                      <a:avLst/>
                    </a:prstGeom>
                    <a:noFill/>
                    <a:ln w="9525">
                      <a:noFill/>
                      <a:miter lim="800000"/>
                      <a:headEnd/>
                      <a:tailEnd/>
                    </a:ln>
                  </pic:spPr>
                </pic:pic>
              </a:graphicData>
            </a:graphic>
          </wp:inline>
        </w:drawing>
      </w:r>
    </w:p>
    <w:p w:rsidR="00C47A12" w:rsidRPr="008023A4" w:rsidRDefault="00AC278F" w:rsidP="00C47A12">
      <w:pPr>
        <w:pStyle w:val="af3"/>
        <w:widowControl/>
        <w:numPr>
          <w:ilvl w:val="0"/>
          <w:numId w:val="10"/>
        </w:numPr>
        <w:ind w:firstLineChars="0"/>
        <w:jc w:val="center"/>
        <w:rPr>
          <w:rFonts w:ascii="宋体" w:hAnsi="宋体"/>
        </w:rPr>
      </w:pPr>
      <w:r w:rsidRPr="008023A4">
        <w:rPr>
          <w:rFonts w:ascii="宋体" w:hAnsi="宋体" w:hint="eastAsia"/>
        </w:rPr>
        <w:t>标</w:t>
      </w:r>
      <w:r w:rsidR="00C47A12" w:rsidRPr="008023A4">
        <w:rPr>
          <w:rFonts w:ascii="宋体" w:hAnsi="宋体"/>
        </w:rPr>
        <w:t>明试验塞位置的水表和集合管剖面图</w:t>
      </w:r>
    </w:p>
    <w:p w:rsidR="00C47A12" w:rsidRPr="008023A4" w:rsidRDefault="00C47A12" w:rsidP="008F2187">
      <w:pPr>
        <w:pStyle w:val="af3"/>
        <w:widowControl/>
        <w:ind w:left="2" w:firstLineChars="0" w:firstLine="0"/>
        <w:jc w:val="center"/>
        <w:rPr>
          <w:rFonts w:ascii="黑体" w:eastAsia="黑体" w:hAnsi="黑体"/>
          <w:sz w:val="24"/>
          <w:szCs w:val="24"/>
        </w:rPr>
      </w:pPr>
      <w:r w:rsidRPr="008023A4">
        <w:rPr>
          <w:rFonts w:ascii="宋体" w:hAnsi="宋体"/>
          <w:noProof/>
        </w:rPr>
        <w:lastRenderedPageBreak/>
        <w:drawing>
          <wp:inline distT="0" distB="0" distL="0" distR="0">
            <wp:extent cx="4399773" cy="3098800"/>
            <wp:effectExtent l="19050" t="0" r="777"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a:srcRect/>
                    <a:stretch>
                      <a:fillRect/>
                    </a:stretch>
                  </pic:blipFill>
                  <pic:spPr bwMode="auto">
                    <a:xfrm>
                      <a:off x="0" y="0"/>
                      <a:ext cx="4400055" cy="3098999"/>
                    </a:xfrm>
                    <a:prstGeom prst="rect">
                      <a:avLst/>
                    </a:prstGeom>
                    <a:noFill/>
                    <a:ln w="9525">
                      <a:noFill/>
                      <a:miter lim="800000"/>
                      <a:headEnd/>
                      <a:tailEnd/>
                    </a:ln>
                  </pic:spPr>
                </pic:pic>
              </a:graphicData>
            </a:graphic>
          </wp:inline>
        </w:drawing>
      </w:r>
    </w:p>
    <w:p w:rsidR="00C47A12" w:rsidRPr="008023A4" w:rsidRDefault="00C47A12" w:rsidP="00C47A12">
      <w:pPr>
        <w:jc w:val="center"/>
        <w:rPr>
          <w:rFonts w:ascii="宋体" w:hAnsi="宋体"/>
        </w:rPr>
      </w:pPr>
      <w:r w:rsidRPr="008023A4">
        <w:rPr>
          <w:rFonts w:ascii="宋体" w:hAnsi="宋体"/>
        </w:rPr>
        <w:t>b） 试验塞放大详图</w:t>
      </w:r>
    </w:p>
    <w:p w:rsidR="00C47A12" w:rsidRPr="008023A4" w:rsidRDefault="00C47A12" w:rsidP="00C47A12">
      <w:pPr>
        <w:ind w:firstLineChars="200" w:firstLine="420"/>
        <w:rPr>
          <w:rFonts w:ascii="宋体" w:hAnsi="宋体"/>
        </w:rPr>
      </w:pPr>
      <w:r w:rsidRPr="008023A4">
        <w:rPr>
          <w:rFonts w:ascii="宋体" w:hAnsi="宋体"/>
        </w:rPr>
        <w:t>图中：</w:t>
      </w:r>
    </w:p>
    <w:p w:rsidR="00C47A12" w:rsidRPr="008023A4" w:rsidRDefault="00C47A12" w:rsidP="00C47A12">
      <w:pPr>
        <w:ind w:firstLineChars="200" w:firstLine="420"/>
        <w:rPr>
          <w:rFonts w:ascii="宋体" w:hAnsi="宋体"/>
        </w:rPr>
      </w:pPr>
      <w:r w:rsidRPr="008023A4">
        <w:rPr>
          <w:rFonts w:ascii="宋体" w:hAnsi="宋体"/>
        </w:rPr>
        <w:t>1 水表外密封件</w:t>
      </w:r>
      <w:r w:rsidR="00BC4C70" w:rsidRPr="008023A4">
        <w:rPr>
          <w:rFonts w:ascii="宋体" w:hAnsi="宋体" w:hint="eastAsia"/>
        </w:rPr>
        <w:t xml:space="preserve">           </w:t>
      </w:r>
      <w:r w:rsidR="00BC4C70" w:rsidRPr="008023A4">
        <w:rPr>
          <w:rFonts w:ascii="宋体" w:hAnsi="宋体"/>
        </w:rPr>
        <w:t>5 试验塞</w:t>
      </w:r>
      <w:r w:rsidR="00BC4C70" w:rsidRPr="008023A4">
        <w:rPr>
          <w:rFonts w:ascii="宋体" w:hAnsi="宋体" w:hint="eastAsia"/>
        </w:rPr>
        <w:t xml:space="preserve">          </w:t>
      </w:r>
      <w:r w:rsidR="00BC4C70" w:rsidRPr="008023A4">
        <w:rPr>
          <w:rFonts w:ascii="宋体" w:hAnsi="宋体"/>
        </w:rPr>
        <w:t>9 4至6个切口，平均分布</w:t>
      </w:r>
    </w:p>
    <w:p w:rsidR="00C47A12" w:rsidRPr="008023A4" w:rsidRDefault="00C47A12" w:rsidP="00C47A12">
      <w:pPr>
        <w:ind w:firstLineChars="200" w:firstLine="420"/>
        <w:rPr>
          <w:rFonts w:ascii="宋体" w:hAnsi="宋体"/>
        </w:rPr>
      </w:pPr>
      <w:r w:rsidRPr="008023A4">
        <w:rPr>
          <w:rFonts w:ascii="宋体" w:hAnsi="宋体"/>
        </w:rPr>
        <w:t>2 压力</w:t>
      </w:r>
      <w:r w:rsidR="00BC4C70" w:rsidRPr="008023A4">
        <w:rPr>
          <w:rFonts w:ascii="宋体" w:hAnsi="宋体" w:hint="eastAsia"/>
        </w:rPr>
        <w:t xml:space="preserve">                   </w:t>
      </w:r>
      <w:r w:rsidR="00BC4C70" w:rsidRPr="008023A4">
        <w:rPr>
          <w:rFonts w:ascii="宋体" w:hAnsi="宋体"/>
        </w:rPr>
        <w:t>6 集合管</w:t>
      </w:r>
      <w:r w:rsidR="00BC4C70" w:rsidRPr="008023A4">
        <w:rPr>
          <w:rFonts w:ascii="宋体" w:hAnsi="宋体" w:hint="eastAsia"/>
        </w:rPr>
        <w:t xml:space="preserve">          </w:t>
      </w:r>
      <w:r w:rsidR="00BC4C70" w:rsidRPr="008023A4">
        <w:rPr>
          <w:rFonts w:ascii="宋体" w:hAnsi="宋体"/>
        </w:rPr>
        <w:t>10</w:t>
      </w:r>
      <w:r w:rsidR="00BC4C70" w:rsidRPr="008023A4">
        <w:rPr>
          <w:rFonts w:ascii="宋体" w:hAnsi="宋体" w:hint="eastAsia"/>
        </w:rPr>
        <w:t xml:space="preserve"> </w:t>
      </w:r>
      <w:r w:rsidR="00BC4C70" w:rsidRPr="008023A4">
        <w:rPr>
          <w:rFonts w:ascii="宋体" w:hAnsi="宋体"/>
        </w:rPr>
        <w:t>泄漏观察孔</w:t>
      </w:r>
    </w:p>
    <w:p w:rsidR="00C47A12" w:rsidRPr="008023A4" w:rsidRDefault="00C47A12" w:rsidP="00C47A12">
      <w:pPr>
        <w:ind w:firstLineChars="200" w:firstLine="420"/>
        <w:rPr>
          <w:rFonts w:ascii="宋体" w:hAnsi="宋体"/>
        </w:rPr>
      </w:pPr>
      <w:r w:rsidRPr="008023A4">
        <w:rPr>
          <w:rFonts w:ascii="宋体" w:hAnsi="宋体"/>
        </w:rPr>
        <w:t>3 水表</w:t>
      </w:r>
      <w:r w:rsidR="00BC4C70" w:rsidRPr="008023A4">
        <w:rPr>
          <w:rFonts w:ascii="宋体" w:hAnsi="宋体" w:hint="eastAsia"/>
        </w:rPr>
        <w:t xml:space="preserve">                   </w:t>
      </w:r>
      <w:r w:rsidR="00BC4C70" w:rsidRPr="008023A4">
        <w:rPr>
          <w:rFonts w:ascii="宋体" w:hAnsi="宋体"/>
        </w:rPr>
        <w:t xml:space="preserve">7 </w:t>
      </w:r>
      <w:r w:rsidR="00BC4C70" w:rsidRPr="008023A4">
        <w:t>O</w:t>
      </w:r>
      <w:r w:rsidR="00BC4C70" w:rsidRPr="008023A4">
        <w:rPr>
          <w:rFonts w:ascii="宋体" w:hAnsi="宋体"/>
        </w:rPr>
        <w:t>型环槽</w:t>
      </w:r>
    </w:p>
    <w:p w:rsidR="00C47A12" w:rsidRPr="008023A4" w:rsidRDefault="00C47A12" w:rsidP="00C47A12">
      <w:pPr>
        <w:ind w:firstLineChars="200" w:firstLine="420"/>
        <w:rPr>
          <w:rFonts w:ascii="宋体" w:hAnsi="宋体"/>
        </w:rPr>
      </w:pPr>
      <w:r w:rsidRPr="008023A4">
        <w:rPr>
          <w:rFonts w:ascii="宋体" w:hAnsi="宋体"/>
        </w:rPr>
        <w:t>4 水表内密封件</w:t>
      </w:r>
      <w:r w:rsidR="00BC4C70" w:rsidRPr="008023A4">
        <w:rPr>
          <w:rFonts w:ascii="宋体" w:hAnsi="宋体" w:hint="eastAsia"/>
        </w:rPr>
        <w:t xml:space="preserve">           </w:t>
      </w:r>
      <w:r w:rsidR="00BC4C70" w:rsidRPr="008023A4">
        <w:rPr>
          <w:rFonts w:ascii="宋体" w:hAnsi="宋体"/>
        </w:rPr>
        <w:t>8 拉栓开孔</w:t>
      </w:r>
    </w:p>
    <w:p w:rsidR="00C47A12" w:rsidRPr="008023A4" w:rsidRDefault="00C47A12" w:rsidP="00C47A12">
      <w:pPr>
        <w:pStyle w:val="af3"/>
        <w:widowControl/>
        <w:ind w:left="825" w:firstLineChars="0" w:firstLine="0"/>
        <w:jc w:val="center"/>
        <w:rPr>
          <w:rFonts w:ascii="黑体" w:eastAsia="黑体" w:hAnsi="黑体"/>
        </w:rPr>
      </w:pPr>
      <w:r w:rsidRPr="008023A4">
        <w:rPr>
          <w:rFonts w:ascii="黑体" w:eastAsia="黑体" w:hAnsi="黑体"/>
        </w:rPr>
        <w:t>图</w:t>
      </w:r>
      <w:r w:rsidR="0052700B" w:rsidRPr="008023A4">
        <w:rPr>
          <w:rFonts w:ascii="黑体" w:eastAsia="黑体" w:hAnsi="黑体" w:hint="eastAsia"/>
        </w:rPr>
        <w:t>F</w:t>
      </w:r>
      <w:r w:rsidRPr="008023A4">
        <w:rPr>
          <w:rFonts w:ascii="黑体" w:eastAsia="黑体" w:hAnsi="黑体"/>
        </w:rPr>
        <w:t>.3同轴水表密封件压力试验用密封塞实例</w:t>
      </w:r>
    </w:p>
    <w:p w:rsidR="003820CC" w:rsidRPr="008023A4" w:rsidRDefault="003820CC" w:rsidP="00C47A12">
      <w:pPr>
        <w:pStyle w:val="af3"/>
        <w:widowControl/>
        <w:ind w:left="825" w:firstLineChars="0" w:firstLine="0"/>
        <w:jc w:val="center"/>
        <w:rPr>
          <w:rFonts w:ascii="黑体" w:eastAsia="黑体" w:hAnsi="黑体"/>
          <w:sz w:val="24"/>
          <w:szCs w:val="24"/>
        </w:rPr>
      </w:pPr>
    </w:p>
    <w:p w:rsidR="003820CC" w:rsidRPr="008023A4" w:rsidRDefault="003820CC">
      <w:pPr>
        <w:widowControl/>
        <w:jc w:val="left"/>
        <w:rPr>
          <w:rFonts w:ascii="黑体" w:eastAsia="黑体" w:hAnsi="黑体"/>
          <w:sz w:val="24"/>
          <w:szCs w:val="24"/>
        </w:rPr>
      </w:pPr>
      <w:r w:rsidRPr="008023A4">
        <w:rPr>
          <w:rFonts w:ascii="黑体" w:eastAsia="黑体" w:hAnsi="黑体"/>
          <w:sz w:val="24"/>
          <w:szCs w:val="24"/>
        </w:rPr>
        <w:br w:type="page"/>
      </w:r>
    </w:p>
    <w:p w:rsidR="003820CC" w:rsidRPr="008023A4" w:rsidRDefault="001B456A" w:rsidP="001B456A">
      <w:pPr>
        <w:widowControl/>
        <w:rPr>
          <w:rFonts w:ascii="黑体" w:eastAsia="黑体" w:hAnsi="黑体"/>
          <w:sz w:val="32"/>
          <w:szCs w:val="32"/>
        </w:rPr>
      </w:pPr>
      <w:r w:rsidRPr="008023A4">
        <w:rPr>
          <w:rFonts w:ascii="黑体" w:eastAsia="黑体" w:hAnsi="黑体"/>
          <w:sz w:val="32"/>
          <w:szCs w:val="32"/>
        </w:rPr>
        <w:lastRenderedPageBreak/>
        <w:t>附录</w:t>
      </w:r>
      <w:r w:rsidR="002B0DCB" w:rsidRPr="008023A4">
        <w:rPr>
          <w:rFonts w:ascii="黑体" w:eastAsia="黑体" w:hAnsi="黑体" w:hint="eastAsia"/>
          <w:sz w:val="32"/>
          <w:szCs w:val="32"/>
        </w:rPr>
        <w:t>G</w:t>
      </w:r>
      <w:r w:rsidRPr="008023A4">
        <w:rPr>
          <w:rFonts w:ascii="黑体" w:eastAsia="黑体" w:hAnsi="黑体"/>
          <w:sz w:val="32"/>
          <w:szCs w:val="32"/>
        </w:rPr>
        <w:t>（</w:t>
      </w:r>
      <w:r w:rsidRPr="008023A4">
        <w:rPr>
          <w:rFonts w:ascii="黑体" w:eastAsia="黑体" w:hAnsi="黑体" w:hint="eastAsia"/>
          <w:sz w:val="32"/>
          <w:szCs w:val="32"/>
        </w:rPr>
        <w:t>资料性附录</w:t>
      </w:r>
      <w:r w:rsidRPr="008023A4">
        <w:rPr>
          <w:rFonts w:ascii="黑体" w:eastAsia="黑体" w:hAnsi="黑体"/>
          <w:sz w:val="32"/>
          <w:szCs w:val="32"/>
        </w:rPr>
        <w:t>）</w:t>
      </w:r>
    </w:p>
    <w:p w:rsidR="001B456A" w:rsidRPr="008023A4" w:rsidRDefault="001B456A" w:rsidP="001B456A">
      <w:pPr>
        <w:jc w:val="center"/>
        <w:rPr>
          <w:rFonts w:ascii="黑体" w:eastAsia="黑体" w:hAnsi="黑体"/>
          <w:sz w:val="32"/>
          <w:szCs w:val="32"/>
        </w:rPr>
      </w:pPr>
      <w:r w:rsidRPr="008023A4">
        <w:rPr>
          <w:rFonts w:ascii="黑体" w:eastAsia="黑体" w:hAnsi="黑体"/>
          <w:sz w:val="32"/>
          <w:szCs w:val="32"/>
        </w:rPr>
        <w:t>确定水的密度</w:t>
      </w:r>
    </w:p>
    <w:p w:rsidR="001B456A" w:rsidRPr="008023A4" w:rsidRDefault="00CF5700" w:rsidP="00CF5700">
      <w:pPr>
        <w:ind w:firstLineChars="200" w:firstLine="480"/>
        <w:rPr>
          <w:rFonts w:ascii="宋体" w:hAnsi="宋体"/>
          <w:sz w:val="24"/>
          <w:szCs w:val="24"/>
        </w:rPr>
      </w:pPr>
      <w:r w:rsidRPr="008023A4">
        <w:rPr>
          <w:rFonts w:ascii="宋体" w:hAnsi="宋体" w:hint="eastAsia"/>
          <w:sz w:val="24"/>
          <w:szCs w:val="24"/>
        </w:rPr>
        <w:t>试验水</w:t>
      </w:r>
      <w:r w:rsidR="001B456A" w:rsidRPr="008023A4">
        <w:rPr>
          <w:rFonts w:ascii="宋体" w:hAnsi="宋体" w:hint="eastAsia"/>
          <w:sz w:val="24"/>
          <w:szCs w:val="24"/>
        </w:rPr>
        <w:t>表中</w:t>
      </w:r>
      <w:r w:rsidR="00382B30" w:rsidRPr="008023A4">
        <w:rPr>
          <w:rFonts w:ascii="宋体" w:hAnsi="宋体" w:hint="eastAsia"/>
          <w:sz w:val="24"/>
          <w:szCs w:val="24"/>
        </w:rPr>
        <w:t>的</w:t>
      </w:r>
      <w:r w:rsidR="001B456A" w:rsidRPr="008023A4">
        <w:rPr>
          <w:rFonts w:ascii="宋体" w:hAnsi="宋体" w:hint="eastAsia"/>
          <w:sz w:val="24"/>
          <w:szCs w:val="24"/>
        </w:rPr>
        <w:t>水的密度是</w:t>
      </w:r>
      <w:r w:rsidRPr="008023A4">
        <w:rPr>
          <w:rFonts w:ascii="宋体" w:hAnsi="宋体" w:hint="eastAsia"/>
          <w:sz w:val="24"/>
          <w:szCs w:val="24"/>
        </w:rPr>
        <w:t>根据国际水和水蒸气</w:t>
      </w:r>
      <w:r w:rsidR="00382B30" w:rsidRPr="008023A4">
        <w:rPr>
          <w:rFonts w:ascii="宋体" w:hAnsi="宋体" w:hint="eastAsia"/>
          <w:sz w:val="24"/>
          <w:szCs w:val="24"/>
        </w:rPr>
        <w:t>特性</w:t>
      </w:r>
      <w:r w:rsidRPr="008023A4">
        <w:rPr>
          <w:rFonts w:ascii="宋体" w:hAnsi="宋体" w:hint="eastAsia"/>
          <w:sz w:val="24"/>
          <w:szCs w:val="24"/>
        </w:rPr>
        <w:t>委员会</w:t>
      </w:r>
      <w:r w:rsidR="001B456A" w:rsidRPr="008023A4">
        <w:rPr>
          <w:rFonts w:ascii="宋体" w:hAnsi="宋体" w:hint="eastAsia"/>
          <w:sz w:val="24"/>
          <w:szCs w:val="24"/>
        </w:rPr>
        <w:t>（</w:t>
      </w:r>
      <w:r w:rsidRPr="008023A4">
        <w:rPr>
          <w:rFonts w:ascii="宋体" w:hAnsi="宋体" w:hint="eastAsia"/>
          <w:sz w:val="24"/>
          <w:szCs w:val="24"/>
        </w:rPr>
        <w:t>IAPWS</w:t>
      </w:r>
      <w:r w:rsidR="001B456A" w:rsidRPr="008023A4">
        <w:rPr>
          <w:rFonts w:ascii="宋体" w:hAnsi="宋体" w:hint="eastAsia"/>
          <w:sz w:val="24"/>
          <w:szCs w:val="24"/>
        </w:rPr>
        <w:t>）</w:t>
      </w:r>
      <w:r w:rsidRPr="008023A4">
        <w:rPr>
          <w:rFonts w:ascii="宋体" w:hAnsi="宋体" w:hint="eastAsia"/>
          <w:sz w:val="24"/>
          <w:szCs w:val="24"/>
        </w:rPr>
        <w:t>提供的</w:t>
      </w:r>
      <w:r w:rsidR="001B456A" w:rsidRPr="008023A4">
        <w:rPr>
          <w:rFonts w:ascii="宋体" w:hAnsi="宋体" w:hint="eastAsia"/>
          <w:sz w:val="24"/>
          <w:szCs w:val="24"/>
        </w:rPr>
        <w:t>公式计算</w:t>
      </w:r>
      <w:r w:rsidRPr="008023A4">
        <w:rPr>
          <w:rFonts w:ascii="宋体" w:hAnsi="宋体" w:hint="eastAsia"/>
          <w:sz w:val="24"/>
          <w:szCs w:val="24"/>
        </w:rPr>
        <w:t>而</w:t>
      </w:r>
      <w:r w:rsidR="001B456A" w:rsidRPr="008023A4">
        <w:rPr>
          <w:rFonts w:ascii="宋体" w:hAnsi="宋体" w:hint="eastAsia"/>
          <w:sz w:val="24"/>
          <w:szCs w:val="24"/>
        </w:rPr>
        <w:t>来。</w:t>
      </w:r>
    </w:p>
    <w:p w:rsidR="001B456A" w:rsidRPr="008023A4" w:rsidRDefault="00F564AF" w:rsidP="001B456A">
      <w:pPr>
        <w:rPr>
          <w:rFonts w:asciiTheme="minorEastAsia" w:eastAsiaTheme="minorEastAsia" w:hAnsiTheme="minorEastAsia"/>
          <w:sz w:val="24"/>
          <w:szCs w:val="24"/>
        </w:rPr>
      </w:pPr>
      <w:r w:rsidRPr="008023A4">
        <w:rPr>
          <w:rFonts w:asciiTheme="minorEastAsia" w:eastAsiaTheme="minorEastAsia" w:hAnsiTheme="minorEastAsia" w:hint="eastAsia"/>
          <w:sz w:val="24"/>
          <w:szCs w:val="24"/>
        </w:rPr>
        <w:t>G</w:t>
      </w:r>
      <w:r w:rsidR="001B456A" w:rsidRPr="008023A4">
        <w:rPr>
          <w:rFonts w:asciiTheme="minorEastAsia" w:eastAsiaTheme="minorEastAsia" w:hAnsiTheme="minorEastAsia" w:hint="eastAsia"/>
          <w:sz w:val="24"/>
          <w:szCs w:val="24"/>
        </w:rPr>
        <w:t xml:space="preserve">.1 </w:t>
      </w:r>
      <w:r w:rsidR="001B456A" w:rsidRPr="008023A4">
        <w:rPr>
          <w:rFonts w:eastAsiaTheme="minorEastAsia"/>
          <w:sz w:val="24"/>
          <w:szCs w:val="24"/>
        </w:rPr>
        <w:t>101.325kPa</w:t>
      </w:r>
      <w:r w:rsidR="001B456A" w:rsidRPr="008023A4">
        <w:rPr>
          <w:rFonts w:asciiTheme="minorEastAsia" w:eastAsiaTheme="minorEastAsia" w:hAnsiTheme="minorEastAsia" w:hint="eastAsia"/>
          <w:sz w:val="24"/>
          <w:szCs w:val="24"/>
        </w:rPr>
        <w:t>下无空气蒸馏水的密度</w:t>
      </w:r>
    </w:p>
    <w:p w:rsidR="001B456A" w:rsidRPr="008023A4" w:rsidRDefault="001B456A" w:rsidP="00CF5700">
      <w:pPr>
        <w:tabs>
          <w:tab w:val="left" w:pos="7230"/>
        </w:tabs>
        <w:wordWrap w:val="0"/>
        <w:jc w:val="right"/>
        <w:rPr>
          <w:rFonts w:ascii="宋体" w:hAnsi="宋体"/>
          <w:position w:val="-12"/>
        </w:rPr>
      </w:pPr>
      <w:r w:rsidRPr="008023A4">
        <w:rPr>
          <w:rFonts w:ascii="宋体" w:hAnsi="宋体"/>
          <w:position w:val="-12"/>
        </w:rPr>
        <w:object w:dxaOrig="3180" w:dyaOrig="700">
          <v:shape id="_x0000_i1041" type="#_x0000_t75" style="width:159pt;height:34pt" o:ole="">
            <v:imagedata r:id="rId63" o:title=""/>
          </v:shape>
          <o:OLEObject Type="Embed" ProgID="Equation.3" ShapeID="_x0000_i1041" DrawAspect="Content" ObjectID="_1505888424" r:id="rId64">
            <o:FieldCodes>\* MERGEFORMAT</o:FieldCodes>
          </o:OLEObject>
        </w:object>
      </w:r>
      <w:r w:rsidR="00CF5700" w:rsidRPr="008023A4">
        <w:rPr>
          <w:rFonts w:ascii="宋体" w:hAnsi="宋体" w:hint="eastAsia"/>
          <w:position w:val="-12"/>
        </w:rPr>
        <w:t xml:space="preserve">                                  </w:t>
      </w:r>
      <w:r w:rsidR="00AB6BBE" w:rsidRPr="00CA41AE">
        <w:rPr>
          <w:rFonts w:hAnsi="宋体"/>
          <w:position w:val="-12"/>
        </w:rPr>
        <w:t>（</w:t>
      </w:r>
      <w:r w:rsidR="002B0DCB" w:rsidRPr="00CA41AE">
        <w:rPr>
          <w:position w:val="-12"/>
        </w:rPr>
        <w:t>G</w:t>
      </w:r>
      <w:r w:rsidR="00AB6BBE" w:rsidRPr="00CA41AE">
        <w:rPr>
          <w:position w:val="-12"/>
        </w:rPr>
        <w:t>1</w:t>
      </w:r>
      <w:r w:rsidR="00AB6BBE" w:rsidRPr="00CA41AE">
        <w:rPr>
          <w:rFonts w:hAnsi="宋体"/>
          <w:position w:val="-12"/>
        </w:rPr>
        <w:t>）</w:t>
      </w:r>
    </w:p>
    <w:p w:rsidR="001B456A" w:rsidRPr="008023A4" w:rsidRDefault="00CF5700" w:rsidP="00CF5700">
      <w:pPr>
        <w:tabs>
          <w:tab w:val="left" w:pos="7230"/>
        </w:tabs>
        <w:ind w:firstLineChars="200" w:firstLine="480"/>
        <w:rPr>
          <w:rFonts w:ascii="宋体" w:hAnsi="宋体"/>
          <w:position w:val="-12"/>
          <w:sz w:val="24"/>
          <w:szCs w:val="24"/>
        </w:rPr>
      </w:pPr>
      <w:r w:rsidRPr="008023A4">
        <w:rPr>
          <w:rFonts w:ascii="宋体" w:hAnsi="宋体" w:hint="eastAsia"/>
          <w:position w:val="-12"/>
          <w:sz w:val="24"/>
          <w:szCs w:val="24"/>
        </w:rPr>
        <w:t>式中</w:t>
      </w:r>
      <w:r w:rsidR="001B456A" w:rsidRPr="008023A4">
        <w:rPr>
          <w:rFonts w:ascii="宋体" w:hAnsi="宋体" w:hint="eastAsia"/>
          <w:position w:val="-12"/>
          <w:sz w:val="24"/>
          <w:szCs w:val="24"/>
        </w:rPr>
        <w:t>：</w:t>
      </w:r>
    </w:p>
    <w:p w:rsidR="001B456A" w:rsidRPr="008023A4" w:rsidRDefault="00CF5700" w:rsidP="00CF5700">
      <w:pPr>
        <w:tabs>
          <w:tab w:val="left" w:pos="993"/>
          <w:tab w:val="left" w:pos="7230"/>
        </w:tabs>
        <w:ind w:firstLineChars="200" w:firstLine="480"/>
        <w:rPr>
          <w:rFonts w:ascii="宋体" w:hAnsi="宋体"/>
          <w:sz w:val="24"/>
          <w:szCs w:val="24"/>
        </w:rPr>
      </w:pPr>
      <w:r w:rsidRPr="008023A4">
        <w:rPr>
          <w:i/>
          <w:sz w:val="24"/>
          <w:szCs w:val="24"/>
        </w:rPr>
        <w:t>ρ</w:t>
      </w:r>
      <w:r w:rsidRPr="008023A4">
        <w:rPr>
          <w:sz w:val="24"/>
          <w:szCs w:val="24"/>
          <w:vertAlign w:val="subscript"/>
        </w:rPr>
        <w:t>dw</w:t>
      </w:r>
      <w:r w:rsidRPr="008023A4">
        <w:rPr>
          <w:sz w:val="24"/>
          <w:szCs w:val="24"/>
        </w:rPr>
        <w:t>(</w:t>
      </w:r>
      <w:r w:rsidRPr="008023A4">
        <w:rPr>
          <w:i/>
          <w:sz w:val="24"/>
          <w:szCs w:val="24"/>
        </w:rPr>
        <w:t>t</w:t>
      </w:r>
      <w:r w:rsidRPr="008023A4">
        <w:rPr>
          <w:sz w:val="24"/>
          <w:szCs w:val="24"/>
        </w:rPr>
        <w:t>)</w:t>
      </w:r>
      <w:r w:rsidRPr="008023A4">
        <w:rPr>
          <w:rFonts w:ascii="宋体" w:hAnsi="宋体" w:hint="eastAsia"/>
          <w:sz w:val="24"/>
          <w:szCs w:val="24"/>
        </w:rPr>
        <w:t>——</w:t>
      </w:r>
      <w:r w:rsidR="001B456A" w:rsidRPr="008023A4">
        <w:rPr>
          <w:rFonts w:ascii="宋体" w:hAnsi="宋体"/>
          <w:sz w:val="24"/>
          <w:szCs w:val="24"/>
        </w:rPr>
        <w:t>无空气蒸馏水在温度</w:t>
      </w:r>
      <w:r w:rsidR="001B456A" w:rsidRPr="008023A4">
        <w:rPr>
          <w:i/>
          <w:sz w:val="24"/>
          <w:szCs w:val="24"/>
        </w:rPr>
        <w:t>t</w:t>
      </w:r>
      <w:r w:rsidR="001B456A" w:rsidRPr="008023A4">
        <w:rPr>
          <w:rFonts w:ascii="宋体" w:hAnsi="宋体"/>
          <w:sz w:val="24"/>
          <w:szCs w:val="24"/>
        </w:rPr>
        <w:t>下的密度，</w:t>
      </w:r>
      <w:r w:rsidR="001B456A" w:rsidRPr="008023A4">
        <w:rPr>
          <w:sz w:val="24"/>
          <w:szCs w:val="24"/>
        </w:rPr>
        <w:t>kg/m</w:t>
      </w:r>
      <w:r w:rsidR="001B456A" w:rsidRPr="008023A4">
        <w:rPr>
          <w:sz w:val="24"/>
          <w:szCs w:val="24"/>
          <w:vertAlign w:val="superscript"/>
        </w:rPr>
        <w:t>3</w:t>
      </w:r>
      <w:r w:rsidR="001B456A" w:rsidRPr="008023A4">
        <w:rPr>
          <w:rFonts w:ascii="宋体" w:hAnsi="宋体" w:hint="eastAsia"/>
          <w:sz w:val="24"/>
          <w:szCs w:val="24"/>
        </w:rPr>
        <w:t>；</w:t>
      </w:r>
    </w:p>
    <w:p w:rsidR="001B456A" w:rsidRPr="008023A4" w:rsidRDefault="00CF5700" w:rsidP="00CF5700">
      <w:pPr>
        <w:tabs>
          <w:tab w:val="left" w:pos="993"/>
          <w:tab w:val="left" w:pos="7230"/>
        </w:tabs>
        <w:ind w:firstLineChars="200" w:firstLine="480"/>
        <w:rPr>
          <w:rFonts w:ascii="宋体" w:hAnsi="宋体"/>
          <w:sz w:val="24"/>
          <w:szCs w:val="24"/>
        </w:rPr>
      </w:pPr>
      <w:r w:rsidRPr="008023A4">
        <w:rPr>
          <w:i/>
          <w:sz w:val="24"/>
          <w:szCs w:val="24"/>
        </w:rPr>
        <w:t>θ</w:t>
      </w:r>
      <w:r w:rsidRPr="008023A4">
        <w:rPr>
          <w:rFonts w:ascii="宋体" w:hAnsi="宋体" w:hint="eastAsia"/>
          <w:sz w:val="24"/>
          <w:szCs w:val="24"/>
        </w:rPr>
        <w:t>——</w:t>
      </w:r>
      <w:r w:rsidR="001B456A" w:rsidRPr="008023A4">
        <w:rPr>
          <w:rFonts w:ascii="宋体" w:hAnsi="宋体" w:hint="eastAsia"/>
          <w:sz w:val="24"/>
          <w:szCs w:val="24"/>
        </w:rPr>
        <w:t>标准化温度，</w:t>
      </w:r>
      <w:r w:rsidR="001B456A" w:rsidRPr="008023A4">
        <w:rPr>
          <w:rFonts w:ascii="宋体" w:hAnsi="宋体"/>
          <w:position w:val="-6"/>
          <w:sz w:val="24"/>
          <w:szCs w:val="24"/>
        </w:rPr>
        <w:object w:dxaOrig="880" w:dyaOrig="260">
          <v:shape id="_x0000_i1042" type="#_x0000_t75" style="width:44pt;height:13pt" o:ole="">
            <v:imagedata r:id="rId65" o:title=""/>
          </v:shape>
          <o:OLEObject Type="Embed" ProgID="Equation.3" ShapeID="_x0000_i1042" DrawAspect="Content" ObjectID="_1505888425" r:id="rId66"/>
        </w:object>
      </w:r>
      <w:r w:rsidR="001B456A" w:rsidRPr="008023A4">
        <w:rPr>
          <w:rFonts w:ascii="宋体" w:hAnsi="宋体" w:hint="eastAsia"/>
          <w:sz w:val="24"/>
          <w:szCs w:val="24"/>
        </w:rPr>
        <w:t>；</w:t>
      </w:r>
    </w:p>
    <w:p w:rsidR="001B456A" w:rsidRPr="008023A4" w:rsidRDefault="001B456A" w:rsidP="00CF5700">
      <w:pPr>
        <w:tabs>
          <w:tab w:val="left" w:pos="993"/>
          <w:tab w:val="left" w:pos="7230"/>
        </w:tabs>
        <w:ind w:firstLineChars="200" w:firstLine="480"/>
        <w:rPr>
          <w:rFonts w:ascii="宋体" w:hAnsi="宋体"/>
          <w:sz w:val="24"/>
          <w:szCs w:val="24"/>
        </w:rPr>
      </w:pPr>
      <w:r w:rsidRPr="008023A4">
        <w:rPr>
          <w:i/>
          <w:sz w:val="24"/>
          <w:szCs w:val="24"/>
        </w:rPr>
        <w:t>t</w:t>
      </w:r>
      <w:r w:rsidR="00CF5700" w:rsidRPr="008023A4">
        <w:rPr>
          <w:rFonts w:ascii="宋体" w:hAnsi="宋体" w:hint="eastAsia"/>
          <w:sz w:val="24"/>
          <w:szCs w:val="24"/>
        </w:rPr>
        <w:t>——</w:t>
      </w:r>
      <w:r w:rsidRPr="008023A4">
        <w:rPr>
          <w:rFonts w:ascii="宋体" w:hAnsi="宋体"/>
          <w:sz w:val="24"/>
          <w:szCs w:val="24"/>
        </w:rPr>
        <w:t>ITS-90</w:t>
      </w:r>
      <w:r w:rsidRPr="008023A4">
        <w:rPr>
          <w:rFonts w:ascii="宋体" w:hAnsi="宋体" w:hint="eastAsia"/>
          <w:sz w:val="24"/>
          <w:szCs w:val="24"/>
        </w:rPr>
        <w:t>温</w:t>
      </w:r>
      <w:r w:rsidR="00CF5700" w:rsidRPr="008023A4">
        <w:rPr>
          <w:rFonts w:ascii="宋体" w:hAnsi="宋体" w:hint="eastAsia"/>
          <w:sz w:val="24"/>
          <w:szCs w:val="24"/>
        </w:rPr>
        <w:t>标</w:t>
      </w:r>
      <w:r w:rsidRPr="008023A4">
        <w:rPr>
          <w:rFonts w:ascii="宋体" w:hAnsi="宋体" w:hint="eastAsia"/>
          <w:sz w:val="24"/>
          <w:szCs w:val="24"/>
        </w:rPr>
        <w:t>上的温度，℃；</w:t>
      </w:r>
    </w:p>
    <w:p w:rsidR="001B456A" w:rsidRDefault="001B456A" w:rsidP="00CF5700">
      <w:pPr>
        <w:tabs>
          <w:tab w:val="left" w:pos="993"/>
          <w:tab w:val="left" w:pos="7230"/>
        </w:tabs>
        <w:ind w:firstLineChars="200" w:firstLine="480"/>
        <w:rPr>
          <w:rFonts w:ascii="宋体" w:hAnsi="宋体"/>
          <w:sz w:val="24"/>
          <w:szCs w:val="24"/>
        </w:rPr>
      </w:pPr>
      <w:r w:rsidRPr="008023A4">
        <w:rPr>
          <w:i/>
          <w:sz w:val="24"/>
          <w:szCs w:val="24"/>
        </w:rPr>
        <w:t>a</w:t>
      </w:r>
      <w:r w:rsidRPr="008023A4">
        <w:rPr>
          <w:sz w:val="24"/>
          <w:szCs w:val="24"/>
          <w:vertAlign w:val="subscript"/>
        </w:rPr>
        <w:t>i</w:t>
      </w:r>
      <w:r w:rsidR="00CF5700" w:rsidRPr="008023A4">
        <w:rPr>
          <w:rFonts w:ascii="宋体" w:hAnsi="宋体" w:hint="eastAsia"/>
          <w:sz w:val="24"/>
          <w:szCs w:val="24"/>
        </w:rPr>
        <w:t>——</w:t>
      </w:r>
      <w:r w:rsidRPr="008023A4">
        <w:rPr>
          <w:rFonts w:ascii="宋体" w:hAnsi="宋体" w:hint="eastAsia"/>
          <w:sz w:val="24"/>
          <w:szCs w:val="24"/>
        </w:rPr>
        <w:t>方程的系数，</w:t>
      </w:r>
      <w:r w:rsidR="00CF5700" w:rsidRPr="008023A4">
        <w:rPr>
          <w:rFonts w:ascii="宋体" w:hAnsi="宋体" w:hint="eastAsia"/>
          <w:sz w:val="24"/>
          <w:szCs w:val="24"/>
        </w:rPr>
        <w:t>由</w:t>
      </w:r>
      <w:r w:rsidRPr="008023A4">
        <w:rPr>
          <w:rFonts w:ascii="宋体" w:hAnsi="宋体" w:hint="eastAsia"/>
          <w:sz w:val="24"/>
          <w:szCs w:val="24"/>
        </w:rPr>
        <w:t>表</w:t>
      </w:r>
      <w:r w:rsidR="00213770">
        <w:rPr>
          <w:rFonts w:ascii="宋体" w:hAnsi="宋体" w:hint="eastAsia"/>
          <w:sz w:val="24"/>
          <w:szCs w:val="24"/>
        </w:rPr>
        <w:t>G.1</w:t>
      </w:r>
      <w:r w:rsidRPr="008023A4">
        <w:rPr>
          <w:rFonts w:ascii="宋体" w:hAnsi="宋体" w:hint="eastAsia"/>
          <w:sz w:val="24"/>
          <w:szCs w:val="24"/>
        </w:rPr>
        <w:t>给出。</w:t>
      </w:r>
    </w:p>
    <w:p w:rsidR="00213770" w:rsidRPr="00213770" w:rsidRDefault="00213770" w:rsidP="00213770">
      <w:pPr>
        <w:tabs>
          <w:tab w:val="left" w:pos="993"/>
          <w:tab w:val="left" w:pos="7230"/>
        </w:tabs>
        <w:ind w:firstLineChars="200" w:firstLine="420"/>
        <w:jc w:val="center"/>
        <w:rPr>
          <w:rFonts w:ascii="黑体" w:eastAsia="黑体" w:hAnsi="黑体"/>
        </w:rPr>
      </w:pPr>
      <w:r>
        <w:rPr>
          <w:rFonts w:ascii="黑体" w:eastAsia="黑体" w:hAnsi="黑体" w:hint="eastAsia"/>
        </w:rPr>
        <w:t xml:space="preserve">表G.1 </w:t>
      </w:r>
      <w:r w:rsidRPr="00213770">
        <w:rPr>
          <w:rFonts w:ascii="黑体" w:eastAsia="黑体" w:hAnsi="黑体" w:hint="eastAsia"/>
          <w:sz w:val="24"/>
          <w:szCs w:val="24"/>
        </w:rPr>
        <w:t>系数</w:t>
      </w:r>
      <w:r w:rsidRPr="00213770">
        <w:rPr>
          <w:rFonts w:eastAsia="黑体"/>
          <w:i/>
          <w:sz w:val="24"/>
          <w:szCs w:val="24"/>
        </w:rPr>
        <w:t>a</w:t>
      </w:r>
      <w:r w:rsidRPr="00213770">
        <w:rPr>
          <w:rFonts w:eastAsia="黑体"/>
          <w:sz w:val="24"/>
          <w:szCs w:val="24"/>
          <w:vertAlign w:val="subscript"/>
        </w:rPr>
        <w:t>i</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70"/>
        <w:gridCol w:w="1370"/>
        <w:gridCol w:w="1371"/>
        <w:gridCol w:w="1370"/>
        <w:gridCol w:w="1370"/>
        <w:gridCol w:w="1371"/>
      </w:tblGrid>
      <w:tr w:rsidR="001B456A" w:rsidRPr="008023A4" w:rsidTr="00213770">
        <w:trPr>
          <w:trHeight w:val="119"/>
        </w:trPr>
        <w:tc>
          <w:tcPr>
            <w:tcW w:w="8222" w:type="dxa"/>
            <w:gridSpan w:val="6"/>
          </w:tcPr>
          <w:p w:rsidR="001B456A" w:rsidRPr="008023A4" w:rsidRDefault="001B24A7" w:rsidP="00AB6BBE">
            <w:pPr>
              <w:pStyle w:val="Default"/>
              <w:jc w:val="center"/>
              <w:rPr>
                <w:rFonts w:ascii="宋体" w:hAnsi="宋体"/>
                <w:i/>
                <w:iCs/>
                <w:color w:val="auto"/>
                <w:sz w:val="21"/>
                <w:szCs w:val="21"/>
              </w:rPr>
            </w:pPr>
            <w:r w:rsidRPr="008023A4">
              <w:rPr>
                <w:i/>
                <w:color w:val="auto"/>
              </w:rPr>
              <w:t>a</w:t>
            </w:r>
            <w:r w:rsidRPr="008023A4">
              <w:rPr>
                <w:color w:val="auto"/>
                <w:vertAlign w:val="subscript"/>
              </w:rPr>
              <w:t>i</w:t>
            </w:r>
          </w:p>
        </w:tc>
      </w:tr>
      <w:tr w:rsidR="001B456A" w:rsidRPr="008023A4" w:rsidTr="00213770">
        <w:trPr>
          <w:trHeight w:val="119"/>
        </w:trPr>
        <w:tc>
          <w:tcPr>
            <w:tcW w:w="1370" w:type="dxa"/>
          </w:tcPr>
          <w:p w:rsidR="001B456A" w:rsidRPr="008023A4" w:rsidRDefault="001B456A" w:rsidP="005E12C6">
            <w:pPr>
              <w:pStyle w:val="Default"/>
              <w:jc w:val="center"/>
              <w:rPr>
                <w:rFonts w:ascii="宋体" w:hAnsi="宋体"/>
                <w:color w:val="auto"/>
                <w:sz w:val="21"/>
                <w:szCs w:val="21"/>
              </w:rPr>
            </w:pPr>
            <w:r w:rsidRPr="008023A4">
              <w:rPr>
                <w:rFonts w:ascii="宋体" w:hAnsi="宋体"/>
                <w:iCs/>
                <w:color w:val="auto"/>
                <w:sz w:val="21"/>
                <w:szCs w:val="21"/>
              </w:rPr>
              <w:t>i=0</w:t>
            </w:r>
          </w:p>
        </w:tc>
        <w:tc>
          <w:tcPr>
            <w:tcW w:w="1370" w:type="dxa"/>
          </w:tcPr>
          <w:p w:rsidR="001B456A" w:rsidRPr="008023A4" w:rsidRDefault="001B456A" w:rsidP="005E12C6">
            <w:pPr>
              <w:pStyle w:val="Default"/>
              <w:jc w:val="center"/>
              <w:rPr>
                <w:rFonts w:ascii="宋体" w:hAnsi="宋体"/>
                <w:color w:val="auto"/>
                <w:sz w:val="21"/>
                <w:szCs w:val="21"/>
              </w:rPr>
            </w:pPr>
            <w:r w:rsidRPr="008023A4">
              <w:rPr>
                <w:rFonts w:ascii="宋体" w:hAnsi="宋体"/>
                <w:iCs/>
                <w:color w:val="auto"/>
                <w:sz w:val="21"/>
                <w:szCs w:val="21"/>
              </w:rPr>
              <w:t>i=1</w:t>
            </w:r>
          </w:p>
        </w:tc>
        <w:tc>
          <w:tcPr>
            <w:tcW w:w="1371" w:type="dxa"/>
          </w:tcPr>
          <w:p w:rsidR="001B456A" w:rsidRPr="008023A4" w:rsidRDefault="001B456A" w:rsidP="005E12C6">
            <w:pPr>
              <w:pStyle w:val="Default"/>
              <w:jc w:val="center"/>
              <w:rPr>
                <w:rFonts w:ascii="宋体" w:hAnsi="宋体"/>
                <w:color w:val="auto"/>
                <w:sz w:val="21"/>
                <w:szCs w:val="21"/>
              </w:rPr>
            </w:pPr>
            <w:r w:rsidRPr="008023A4">
              <w:rPr>
                <w:rFonts w:ascii="宋体" w:hAnsi="宋体"/>
                <w:iCs/>
                <w:color w:val="auto"/>
                <w:sz w:val="21"/>
                <w:szCs w:val="21"/>
              </w:rPr>
              <w:t>i=2</w:t>
            </w:r>
          </w:p>
        </w:tc>
        <w:tc>
          <w:tcPr>
            <w:tcW w:w="1370" w:type="dxa"/>
          </w:tcPr>
          <w:p w:rsidR="001B456A" w:rsidRPr="008023A4" w:rsidRDefault="001B456A" w:rsidP="005E12C6">
            <w:pPr>
              <w:pStyle w:val="Default"/>
              <w:jc w:val="center"/>
              <w:rPr>
                <w:rFonts w:ascii="宋体" w:hAnsi="宋体"/>
                <w:color w:val="auto"/>
                <w:sz w:val="21"/>
                <w:szCs w:val="21"/>
              </w:rPr>
            </w:pPr>
            <w:r w:rsidRPr="008023A4">
              <w:rPr>
                <w:rFonts w:ascii="宋体" w:hAnsi="宋体"/>
                <w:iCs/>
                <w:color w:val="auto"/>
                <w:sz w:val="21"/>
                <w:szCs w:val="21"/>
              </w:rPr>
              <w:t>i=3</w:t>
            </w:r>
          </w:p>
        </w:tc>
        <w:tc>
          <w:tcPr>
            <w:tcW w:w="1370" w:type="dxa"/>
          </w:tcPr>
          <w:p w:rsidR="001B456A" w:rsidRPr="008023A4" w:rsidRDefault="001B456A" w:rsidP="005E12C6">
            <w:pPr>
              <w:pStyle w:val="Default"/>
              <w:jc w:val="center"/>
              <w:rPr>
                <w:rFonts w:ascii="宋体" w:hAnsi="宋体"/>
                <w:color w:val="auto"/>
                <w:sz w:val="21"/>
                <w:szCs w:val="21"/>
              </w:rPr>
            </w:pPr>
            <w:r w:rsidRPr="008023A4">
              <w:rPr>
                <w:rFonts w:ascii="宋体" w:hAnsi="宋体"/>
                <w:iCs/>
                <w:color w:val="auto"/>
                <w:sz w:val="21"/>
                <w:szCs w:val="21"/>
              </w:rPr>
              <w:t>i=4</w:t>
            </w:r>
          </w:p>
        </w:tc>
        <w:tc>
          <w:tcPr>
            <w:tcW w:w="1371" w:type="dxa"/>
          </w:tcPr>
          <w:p w:rsidR="001B456A" w:rsidRPr="008023A4" w:rsidRDefault="001B456A" w:rsidP="005E12C6">
            <w:pPr>
              <w:pStyle w:val="Default"/>
              <w:jc w:val="center"/>
              <w:rPr>
                <w:rFonts w:ascii="宋体" w:hAnsi="宋体"/>
                <w:color w:val="auto"/>
                <w:sz w:val="21"/>
                <w:szCs w:val="21"/>
              </w:rPr>
            </w:pPr>
            <w:r w:rsidRPr="008023A4">
              <w:rPr>
                <w:rFonts w:ascii="宋体" w:hAnsi="宋体"/>
                <w:iCs/>
                <w:color w:val="auto"/>
                <w:sz w:val="21"/>
                <w:szCs w:val="21"/>
              </w:rPr>
              <w:t>i=5</w:t>
            </w:r>
          </w:p>
        </w:tc>
      </w:tr>
      <w:tr w:rsidR="001B456A" w:rsidRPr="008023A4" w:rsidTr="00213770">
        <w:trPr>
          <w:trHeight w:val="118"/>
        </w:trPr>
        <w:tc>
          <w:tcPr>
            <w:tcW w:w="1370" w:type="dxa"/>
          </w:tcPr>
          <w:p w:rsidR="001B456A" w:rsidRPr="008023A4" w:rsidRDefault="001B456A" w:rsidP="001B24A7">
            <w:pPr>
              <w:pStyle w:val="Default"/>
              <w:jc w:val="center"/>
              <w:rPr>
                <w:rFonts w:ascii="宋体" w:hAnsi="宋体"/>
                <w:color w:val="auto"/>
                <w:sz w:val="21"/>
                <w:szCs w:val="21"/>
              </w:rPr>
            </w:pPr>
            <w:r w:rsidRPr="008023A4">
              <w:rPr>
                <w:rFonts w:ascii="宋体" w:hAnsi="宋体"/>
                <w:color w:val="auto"/>
                <w:sz w:val="21"/>
                <w:szCs w:val="21"/>
              </w:rPr>
              <w:t>999.84382</w:t>
            </w:r>
          </w:p>
        </w:tc>
        <w:tc>
          <w:tcPr>
            <w:tcW w:w="1370" w:type="dxa"/>
          </w:tcPr>
          <w:p w:rsidR="001B456A" w:rsidRPr="008023A4" w:rsidRDefault="001B456A" w:rsidP="001B24A7">
            <w:pPr>
              <w:pStyle w:val="Default"/>
              <w:jc w:val="center"/>
              <w:rPr>
                <w:rFonts w:ascii="宋体" w:hAnsi="宋体"/>
                <w:color w:val="auto"/>
                <w:sz w:val="21"/>
                <w:szCs w:val="21"/>
              </w:rPr>
            </w:pPr>
            <w:r w:rsidRPr="008023A4">
              <w:rPr>
                <w:rFonts w:ascii="宋体" w:hAnsi="宋体"/>
                <w:color w:val="auto"/>
                <w:sz w:val="21"/>
                <w:szCs w:val="21"/>
              </w:rPr>
              <w:t>1.4639386</w:t>
            </w:r>
          </w:p>
        </w:tc>
        <w:tc>
          <w:tcPr>
            <w:tcW w:w="1371" w:type="dxa"/>
          </w:tcPr>
          <w:p w:rsidR="001B456A" w:rsidRPr="008023A4" w:rsidRDefault="001B456A" w:rsidP="001B24A7">
            <w:pPr>
              <w:pStyle w:val="Default"/>
              <w:jc w:val="center"/>
              <w:rPr>
                <w:rFonts w:ascii="宋体" w:hAnsi="宋体"/>
                <w:color w:val="auto"/>
                <w:sz w:val="21"/>
                <w:szCs w:val="21"/>
              </w:rPr>
            </w:pPr>
            <w:r w:rsidRPr="008023A4">
              <w:rPr>
                <w:color w:val="auto"/>
                <w:sz w:val="21"/>
                <w:szCs w:val="21"/>
              </w:rPr>
              <w:t>−</w:t>
            </w:r>
            <w:r w:rsidRPr="008023A4">
              <w:rPr>
                <w:rFonts w:ascii="宋体" w:hAnsi="宋体"/>
                <w:color w:val="auto"/>
                <w:sz w:val="21"/>
                <w:szCs w:val="21"/>
              </w:rPr>
              <w:t>0.0155050</w:t>
            </w:r>
          </w:p>
        </w:tc>
        <w:tc>
          <w:tcPr>
            <w:tcW w:w="1370" w:type="dxa"/>
          </w:tcPr>
          <w:p w:rsidR="001B456A" w:rsidRPr="008023A4" w:rsidRDefault="001B456A" w:rsidP="001B24A7">
            <w:pPr>
              <w:pStyle w:val="Default"/>
              <w:jc w:val="center"/>
              <w:rPr>
                <w:rFonts w:ascii="宋体" w:hAnsi="宋体"/>
                <w:color w:val="auto"/>
                <w:sz w:val="21"/>
                <w:szCs w:val="21"/>
              </w:rPr>
            </w:pPr>
            <w:r w:rsidRPr="008023A4">
              <w:rPr>
                <w:color w:val="auto"/>
                <w:sz w:val="21"/>
                <w:szCs w:val="21"/>
              </w:rPr>
              <w:t>−</w:t>
            </w:r>
            <w:r w:rsidRPr="008023A4">
              <w:rPr>
                <w:rFonts w:ascii="宋体" w:hAnsi="宋体"/>
                <w:color w:val="auto"/>
                <w:sz w:val="21"/>
                <w:szCs w:val="21"/>
              </w:rPr>
              <w:t>0.0309777</w:t>
            </w:r>
          </w:p>
        </w:tc>
        <w:tc>
          <w:tcPr>
            <w:tcW w:w="1370" w:type="dxa"/>
          </w:tcPr>
          <w:p w:rsidR="001B456A" w:rsidRPr="008023A4" w:rsidRDefault="001B456A" w:rsidP="001B24A7">
            <w:pPr>
              <w:pStyle w:val="Default"/>
              <w:jc w:val="center"/>
              <w:rPr>
                <w:rFonts w:ascii="宋体" w:hAnsi="宋体"/>
                <w:color w:val="auto"/>
                <w:sz w:val="21"/>
                <w:szCs w:val="21"/>
              </w:rPr>
            </w:pPr>
            <w:r w:rsidRPr="008023A4">
              <w:rPr>
                <w:rFonts w:ascii="宋体" w:hAnsi="宋体"/>
                <w:color w:val="auto"/>
                <w:sz w:val="21"/>
                <w:szCs w:val="21"/>
              </w:rPr>
              <w:t>1.4572099</w:t>
            </w:r>
          </w:p>
        </w:tc>
        <w:tc>
          <w:tcPr>
            <w:tcW w:w="1371" w:type="dxa"/>
          </w:tcPr>
          <w:p w:rsidR="001B456A" w:rsidRPr="008023A4" w:rsidRDefault="001B456A" w:rsidP="001B24A7">
            <w:pPr>
              <w:pStyle w:val="Default"/>
              <w:jc w:val="center"/>
              <w:rPr>
                <w:rFonts w:ascii="宋体" w:hAnsi="宋体"/>
                <w:color w:val="auto"/>
                <w:sz w:val="21"/>
                <w:szCs w:val="21"/>
              </w:rPr>
            </w:pPr>
            <w:r w:rsidRPr="008023A4">
              <w:rPr>
                <w:rFonts w:ascii="宋体" w:hAnsi="宋体"/>
                <w:color w:val="auto"/>
                <w:sz w:val="21"/>
                <w:szCs w:val="21"/>
              </w:rPr>
              <w:t>0.0648931</w:t>
            </w:r>
          </w:p>
        </w:tc>
      </w:tr>
    </w:tbl>
    <w:p w:rsidR="001B456A" w:rsidRPr="008023A4" w:rsidRDefault="00F564AF" w:rsidP="001B456A">
      <w:pPr>
        <w:tabs>
          <w:tab w:val="left" w:pos="993"/>
          <w:tab w:val="left" w:pos="7230"/>
        </w:tabs>
        <w:rPr>
          <w:rFonts w:ascii="宋体" w:hAnsi="宋体"/>
        </w:rPr>
      </w:pPr>
      <w:r w:rsidRPr="008023A4">
        <w:rPr>
          <w:rFonts w:ascii="宋体" w:hAnsi="宋体" w:hint="eastAsia"/>
        </w:rPr>
        <w:t>G</w:t>
      </w:r>
      <w:r w:rsidR="001B456A" w:rsidRPr="008023A4">
        <w:rPr>
          <w:rFonts w:ascii="宋体" w:hAnsi="宋体" w:hint="eastAsia"/>
        </w:rPr>
        <w:t>.2 压力修正因子</w:t>
      </w:r>
    </w:p>
    <w:p w:rsidR="001B456A" w:rsidRPr="008023A4" w:rsidRDefault="009C04E5" w:rsidP="00485EEB">
      <w:pPr>
        <w:tabs>
          <w:tab w:val="left" w:pos="7230"/>
        </w:tabs>
        <w:wordWrap w:val="0"/>
        <w:jc w:val="right"/>
        <w:rPr>
          <w:rFonts w:ascii="宋体" w:hAnsi="宋体"/>
          <w:position w:val="-12"/>
        </w:rPr>
      </w:pPr>
      <w:r w:rsidRPr="008023A4">
        <w:rPr>
          <w:rFonts w:ascii="宋体" w:hAnsi="宋体"/>
          <w:position w:val="-12"/>
        </w:rPr>
        <w:object w:dxaOrig="2820" w:dyaOrig="760">
          <v:shape id="_x0000_i1043" type="#_x0000_t75" style="width:141pt;height:36.5pt" o:ole="">
            <v:imagedata r:id="rId67" o:title=""/>
          </v:shape>
          <o:OLEObject Type="Embed" ProgID="Equation.3" ShapeID="_x0000_i1043" DrawAspect="Content" ObjectID="_1505888426" r:id="rId68">
            <o:FieldCodes>\* MERGEFORMAT</o:FieldCodes>
          </o:OLEObject>
        </w:object>
      </w:r>
      <w:r w:rsidR="00485EEB" w:rsidRPr="008023A4">
        <w:rPr>
          <w:rFonts w:ascii="宋体" w:hAnsi="宋体" w:hint="eastAsia"/>
          <w:position w:val="-12"/>
        </w:rPr>
        <w:t xml:space="preserve">                                     </w:t>
      </w:r>
      <w:r w:rsidR="001B456A" w:rsidRPr="00CA41AE">
        <w:rPr>
          <w:rFonts w:hAnsi="宋体"/>
          <w:position w:val="-12"/>
        </w:rPr>
        <w:t>（</w:t>
      </w:r>
      <w:r w:rsidR="002B0DCB" w:rsidRPr="00CA41AE">
        <w:rPr>
          <w:position w:val="-12"/>
        </w:rPr>
        <w:t>G</w:t>
      </w:r>
      <w:r w:rsidR="001B456A" w:rsidRPr="00CA41AE">
        <w:rPr>
          <w:position w:val="-12"/>
        </w:rPr>
        <w:t>2</w:t>
      </w:r>
      <w:r w:rsidR="001B456A" w:rsidRPr="00CA41AE">
        <w:rPr>
          <w:rFonts w:hAnsi="宋体"/>
          <w:position w:val="-12"/>
        </w:rPr>
        <w:t>）</w:t>
      </w:r>
    </w:p>
    <w:p w:rsidR="001B456A" w:rsidRPr="008023A4" w:rsidRDefault="00485EEB" w:rsidP="00485EEB">
      <w:pPr>
        <w:tabs>
          <w:tab w:val="left" w:pos="7230"/>
        </w:tabs>
        <w:ind w:firstLineChars="200" w:firstLine="480"/>
        <w:rPr>
          <w:rFonts w:ascii="宋体" w:hAnsi="宋体"/>
          <w:position w:val="-12"/>
          <w:sz w:val="24"/>
          <w:szCs w:val="24"/>
        </w:rPr>
      </w:pPr>
      <w:r w:rsidRPr="008023A4">
        <w:rPr>
          <w:rFonts w:ascii="宋体" w:hAnsi="宋体" w:hint="eastAsia"/>
          <w:position w:val="-12"/>
          <w:sz w:val="24"/>
          <w:szCs w:val="24"/>
        </w:rPr>
        <w:t>式</w:t>
      </w:r>
      <w:r w:rsidR="001B456A" w:rsidRPr="008023A4">
        <w:rPr>
          <w:rFonts w:ascii="宋体" w:hAnsi="宋体" w:hint="eastAsia"/>
          <w:position w:val="-12"/>
          <w:sz w:val="24"/>
          <w:szCs w:val="24"/>
        </w:rPr>
        <w:t>中：</w:t>
      </w:r>
    </w:p>
    <w:p w:rsidR="001B456A" w:rsidRPr="008023A4" w:rsidRDefault="001B456A" w:rsidP="00485EEB">
      <w:pPr>
        <w:tabs>
          <w:tab w:val="left" w:pos="993"/>
          <w:tab w:val="left" w:pos="7230"/>
        </w:tabs>
        <w:ind w:firstLineChars="200" w:firstLine="480"/>
        <w:rPr>
          <w:rFonts w:ascii="宋体" w:hAnsi="宋体"/>
          <w:sz w:val="24"/>
          <w:szCs w:val="24"/>
        </w:rPr>
      </w:pPr>
      <w:r w:rsidRPr="008023A4">
        <w:rPr>
          <w:i/>
          <w:sz w:val="24"/>
          <w:szCs w:val="24"/>
        </w:rPr>
        <w:t>B</w:t>
      </w:r>
      <w:r w:rsidR="00485EEB" w:rsidRPr="008023A4">
        <w:rPr>
          <w:rFonts w:ascii="宋体" w:hAnsi="宋体" w:hint="eastAsia"/>
          <w:sz w:val="24"/>
          <w:szCs w:val="24"/>
        </w:rPr>
        <w:t>——水在大气压力下的压缩系数</w:t>
      </w:r>
      <w:r w:rsidRPr="008023A4">
        <w:rPr>
          <w:rFonts w:ascii="宋体" w:hAnsi="宋体" w:hint="eastAsia"/>
          <w:sz w:val="24"/>
          <w:szCs w:val="24"/>
        </w:rPr>
        <w:t>；</w:t>
      </w:r>
    </w:p>
    <w:p w:rsidR="00485EEB" w:rsidRPr="008023A4" w:rsidRDefault="00485EEB" w:rsidP="00485EEB">
      <w:pPr>
        <w:tabs>
          <w:tab w:val="left" w:pos="993"/>
          <w:tab w:val="left" w:pos="7230"/>
        </w:tabs>
        <w:ind w:firstLineChars="200" w:firstLine="480"/>
        <w:rPr>
          <w:rFonts w:ascii="宋体" w:hAnsi="宋体"/>
          <w:sz w:val="24"/>
          <w:szCs w:val="24"/>
        </w:rPr>
      </w:pPr>
      <w:r w:rsidRPr="008023A4">
        <w:rPr>
          <w:i/>
          <w:sz w:val="24"/>
          <w:szCs w:val="24"/>
        </w:rPr>
        <w:t>θ</w:t>
      </w:r>
      <w:r w:rsidRPr="008023A4">
        <w:rPr>
          <w:rFonts w:ascii="宋体" w:hAnsi="宋体" w:hint="eastAsia"/>
          <w:sz w:val="24"/>
          <w:szCs w:val="24"/>
        </w:rPr>
        <w:t>——标准化温度，</w:t>
      </w:r>
      <w:r w:rsidRPr="008023A4">
        <w:rPr>
          <w:rFonts w:ascii="宋体" w:hAnsi="宋体"/>
          <w:position w:val="-6"/>
          <w:sz w:val="24"/>
          <w:szCs w:val="24"/>
        </w:rPr>
        <w:object w:dxaOrig="880" w:dyaOrig="260">
          <v:shape id="_x0000_i1044" type="#_x0000_t75" style="width:44pt;height:13pt" o:ole="">
            <v:imagedata r:id="rId65" o:title=""/>
          </v:shape>
          <o:OLEObject Type="Embed" ProgID="Equation.3" ShapeID="_x0000_i1044" DrawAspect="Content" ObjectID="_1505888427" r:id="rId69"/>
        </w:object>
      </w:r>
      <w:r w:rsidRPr="008023A4">
        <w:rPr>
          <w:rFonts w:ascii="宋体" w:hAnsi="宋体" w:hint="eastAsia"/>
          <w:sz w:val="24"/>
          <w:szCs w:val="24"/>
        </w:rPr>
        <w:t>；</w:t>
      </w:r>
    </w:p>
    <w:p w:rsidR="00485EEB" w:rsidRPr="008023A4" w:rsidRDefault="00485EEB" w:rsidP="00485EEB">
      <w:pPr>
        <w:tabs>
          <w:tab w:val="left" w:pos="993"/>
          <w:tab w:val="left" w:pos="7230"/>
        </w:tabs>
        <w:ind w:firstLineChars="200" w:firstLine="480"/>
        <w:rPr>
          <w:rFonts w:ascii="宋体" w:hAnsi="宋体"/>
          <w:sz w:val="24"/>
          <w:szCs w:val="24"/>
        </w:rPr>
      </w:pPr>
      <w:r w:rsidRPr="008023A4">
        <w:rPr>
          <w:i/>
          <w:sz w:val="24"/>
          <w:szCs w:val="24"/>
        </w:rPr>
        <w:t>t</w:t>
      </w:r>
      <w:r w:rsidRPr="008023A4">
        <w:rPr>
          <w:rFonts w:ascii="宋体" w:hAnsi="宋体" w:hint="eastAsia"/>
          <w:sz w:val="24"/>
          <w:szCs w:val="24"/>
        </w:rPr>
        <w:t>——</w:t>
      </w:r>
      <w:r w:rsidRPr="008023A4">
        <w:rPr>
          <w:rFonts w:ascii="宋体" w:hAnsi="宋体"/>
          <w:sz w:val="24"/>
          <w:szCs w:val="24"/>
        </w:rPr>
        <w:t>ITS-90</w:t>
      </w:r>
      <w:r w:rsidRPr="008023A4">
        <w:rPr>
          <w:rFonts w:ascii="宋体" w:hAnsi="宋体" w:hint="eastAsia"/>
          <w:sz w:val="24"/>
          <w:szCs w:val="24"/>
        </w:rPr>
        <w:t>温标上的温度，℃；</w:t>
      </w:r>
    </w:p>
    <w:p w:rsidR="001B456A" w:rsidRDefault="003316B5" w:rsidP="00485EEB">
      <w:pPr>
        <w:tabs>
          <w:tab w:val="left" w:pos="993"/>
          <w:tab w:val="left" w:pos="7230"/>
        </w:tabs>
        <w:ind w:firstLineChars="200" w:firstLine="480"/>
        <w:rPr>
          <w:rFonts w:ascii="宋体" w:hAnsi="宋体"/>
          <w:sz w:val="24"/>
          <w:szCs w:val="24"/>
        </w:rPr>
      </w:pPr>
      <w:r w:rsidRPr="008023A4">
        <w:rPr>
          <w:i/>
          <w:sz w:val="24"/>
          <w:szCs w:val="24"/>
        </w:rPr>
        <w:t>b</w:t>
      </w:r>
      <w:r w:rsidRPr="008023A4">
        <w:rPr>
          <w:sz w:val="24"/>
          <w:szCs w:val="24"/>
          <w:vertAlign w:val="subscript"/>
        </w:rPr>
        <w:t>i</w:t>
      </w:r>
      <w:r w:rsidR="00485EEB" w:rsidRPr="008023A4">
        <w:rPr>
          <w:rFonts w:ascii="宋体" w:hAnsi="宋体" w:hint="eastAsia"/>
          <w:sz w:val="24"/>
          <w:szCs w:val="24"/>
        </w:rPr>
        <w:t>——方程的系数，由表</w:t>
      </w:r>
      <w:r w:rsidR="009830B3">
        <w:rPr>
          <w:rFonts w:ascii="宋体" w:hAnsi="宋体" w:hint="eastAsia"/>
          <w:sz w:val="24"/>
          <w:szCs w:val="24"/>
        </w:rPr>
        <w:t>G.2</w:t>
      </w:r>
      <w:r w:rsidR="00485EEB" w:rsidRPr="008023A4">
        <w:rPr>
          <w:rFonts w:ascii="宋体" w:hAnsi="宋体" w:hint="eastAsia"/>
          <w:sz w:val="24"/>
          <w:szCs w:val="24"/>
        </w:rPr>
        <w:t>给出。</w:t>
      </w:r>
    </w:p>
    <w:p w:rsidR="009830B3" w:rsidRPr="001B4194" w:rsidRDefault="001B4194" w:rsidP="001B4194">
      <w:pPr>
        <w:tabs>
          <w:tab w:val="left" w:pos="993"/>
          <w:tab w:val="left" w:pos="7230"/>
        </w:tabs>
        <w:ind w:firstLineChars="200" w:firstLine="420"/>
        <w:jc w:val="center"/>
        <w:rPr>
          <w:rFonts w:ascii="黑体" w:eastAsia="黑体" w:hAnsi="黑体"/>
        </w:rPr>
      </w:pPr>
      <w:r>
        <w:rPr>
          <w:rFonts w:ascii="黑体" w:eastAsia="黑体" w:hAnsi="黑体" w:hint="eastAsia"/>
        </w:rPr>
        <w:t>表G.2 系数</w:t>
      </w:r>
      <w:r w:rsidRPr="008023A4">
        <w:rPr>
          <w:i/>
          <w:sz w:val="24"/>
          <w:szCs w:val="24"/>
        </w:rPr>
        <w:t>b</w:t>
      </w:r>
      <w:r w:rsidRPr="008023A4">
        <w:rPr>
          <w:sz w:val="24"/>
          <w:szCs w:val="24"/>
          <w:vertAlign w:val="subscript"/>
        </w:rPr>
        <w:t>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44"/>
        <w:gridCol w:w="1644"/>
        <w:gridCol w:w="1645"/>
        <w:gridCol w:w="1644"/>
        <w:gridCol w:w="1645"/>
      </w:tblGrid>
      <w:tr w:rsidR="001B456A" w:rsidRPr="008023A4" w:rsidTr="009830B3">
        <w:trPr>
          <w:trHeight w:val="119"/>
        </w:trPr>
        <w:tc>
          <w:tcPr>
            <w:tcW w:w="8222" w:type="dxa"/>
            <w:gridSpan w:val="5"/>
          </w:tcPr>
          <w:p w:rsidR="001B456A" w:rsidRPr="008023A4" w:rsidRDefault="009C04E5" w:rsidP="00767E4A">
            <w:pPr>
              <w:pStyle w:val="Default"/>
              <w:jc w:val="center"/>
              <w:rPr>
                <w:rFonts w:ascii="宋体" w:hAnsi="宋体"/>
                <w:iCs/>
                <w:color w:val="auto"/>
                <w:sz w:val="21"/>
                <w:szCs w:val="21"/>
              </w:rPr>
            </w:pPr>
            <w:r w:rsidRPr="008023A4">
              <w:rPr>
                <w:i/>
                <w:color w:val="auto"/>
              </w:rPr>
              <w:t>b</w:t>
            </w:r>
            <w:r w:rsidRPr="008023A4">
              <w:rPr>
                <w:color w:val="auto"/>
                <w:vertAlign w:val="subscript"/>
              </w:rPr>
              <w:t>i</w:t>
            </w:r>
          </w:p>
        </w:tc>
      </w:tr>
      <w:tr w:rsidR="005E12C6" w:rsidRPr="008023A4" w:rsidTr="009830B3">
        <w:trPr>
          <w:trHeight w:val="119"/>
        </w:trPr>
        <w:tc>
          <w:tcPr>
            <w:tcW w:w="1644" w:type="dxa"/>
          </w:tcPr>
          <w:p w:rsidR="005E12C6" w:rsidRPr="008023A4" w:rsidRDefault="005E12C6" w:rsidP="00D1346B">
            <w:pPr>
              <w:pStyle w:val="Default"/>
              <w:jc w:val="center"/>
              <w:rPr>
                <w:rFonts w:ascii="宋体" w:hAnsi="宋体"/>
                <w:color w:val="auto"/>
                <w:sz w:val="21"/>
                <w:szCs w:val="21"/>
              </w:rPr>
            </w:pPr>
            <w:r w:rsidRPr="008023A4">
              <w:rPr>
                <w:rFonts w:ascii="宋体" w:hAnsi="宋体"/>
                <w:iCs/>
                <w:color w:val="auto"/>
                <w:sz w:val="21"/>
                <w:szCs w:val="21"/>
              </w:rPr>
              <w:t>i=0</w:t>
            </w:r>
          </w:p>
        </w:tc>
        <w:tc>
          <w:tcPr>
            <w:tcW w:w="1644" w:type="dxa"/>
          </w:tcPr>
          <w:p w:rsidR="005E12C6" w:rsidRPr="008023A4" w:rsidRDefault="005E12C6" w:rsidP="00D1346B">
            <w:pPr>
              <w:pStyle w:val="Default"/>
              <w:jc w:val="center"/>
              <w:rPr>
                <w:rFonts w:ascii="宋体" w:hAnsi="宋体"/>
                <w:color w:val="auto"/>
                <w:sz w:val="21"/>
                <w:szCs w:val="21"/>
              </w:rPr>
            </w:pPr>
            <w:r w:rsidRPr="008023A4">
              <w:rPr>
                <w:rFonts w:ascii="宋体" w:hAnsi="宋体"/>
                <w:iCs/>
                <w:color w:val="auto"/>
                <w:sz w:val="21"/>
                <w:szCs w:val="21"/>
              </w:rPr>
              <w:t>i=1</w:t>
            </w:r>
          </w:p>
        </w:tc>
        <w:tc>
          <w:tcPr>
            <w:tcW w:w="1645" w:type="dxa"/>
          </w:tcPr>
          <w:p w:rsidR="005E12C6" w:rsidRPr="008023A4" w:rsidRDefault="005E12C6" w:rsidP="00D1346B">
            <w:pPr>
              <w:pStyle w:val="Default"/>
              <w:jc w:val="center"/>
              <w:rPr>
                <w:rFonts w:ascii="宋体" w:hAnsi="宋体"/>
                <w:color w:val="auto"/>
                <w:sz w:val="21"/>
                <w:szCs w:val="21"/>
              </w:rPr>
            </w:pPr>
            <w:r w:rsidRPr="008023A4">
              <w:rPr>
                <w:rFonts w:ascii="宋体" w:hAnsi="宋体"/>
                <w:iCs/>
                <w:color w:val="auto"/>
                <w:sz w:val="21"/>
                <w:szCs w:val="21"/>
              </w:rPr>
              <w:t>i=2</w:t>
            </w:r>
          </w:p>
        </w:tc>
        <w:tc>
          <w:tcPr>
            <w:tcW w:w="1644" w:type="dxa"/>
          </w:tcPr>
          <w:p w:rsidR="005E12C6" w:rsidRPr="008023A4" w:rsidRDefault="005E12C6" w:rsidP="00D1346B">
            <w:pPr>
              <w:pStyle w:val="Default"/>
              <w:jc w:val="center"/>
              <w:rPr>
                <w:rFonts w:ascii="宋体" w:hAnsi="宋体"/>
                <w:color w:val="auto"/>
                <w:sz w:val="21"/>
                <w:szCs w:val="21"/>
              </w:rPr>
            </w:pPr>
            <w:r w:rsidRPr="008023A4">
              <w:rPr>
                <w:rFonts w:ascii="宋体" w:hAnsi="宋体"/>
                <w:iCs/>
                <w:color w:val="auto"/>
                <w:sz w:val="21"/>
                <w:szCs w:val="21"/>
              </w:rPr>
              <w:t>i=3</w:t>
            </w:r>
          </w:p>
        </w:tc>
        <w:tc>
          <w:tcPr>
            <w:tcW w:w="1645" w:type="dxa"/>
          </w:tcPr>
          <w:p w:rsidR="005E12C6" w:rsidRPr="008023A4" w:rsidRDefault="005E12C6" w:rsidP="00D1346B">
            <w:pPr>
              <w:pStyle w:val="Default"/>
              <w:jc w:val="center"/>
              <w:rPr>
                <w:rFonts w:ascii="宋体" w:hAnsi="宋体"/>
                <w:color w:val="auto"/>
                <w:sz w:val="21"/>
                <w:szCs w:val="21"/>
              </w:rPr>
            </w:pPr>
            <w:r w:rsidRPr="008023A4">
              <w:rPr>
                <w:rFonts w:ascii="宋体" w:hAnsi="宋体"/>
                <w:iCs/>
                <w:color w:val="auto"/>
                <w:sz w:val="21"/>
                <w:szCs w:val="21"/>
              </w:rPr>
              <w:t>i=4</w:t>
            </w:r>
          </w:p>
        </w:tc>
      </w:tr>
      <w:tr w:rsidR="001B456A" w:rsidRPr="008023A4" w:rsidTr="009830B3">
        <w:trPr>
          <w:trHeight w:val="284"/>
        </w:trPr>
        <w:tc>
          <w:tcPr>
            <w:tcW w:w="1644" w:type="dxa"/>
          </w:tcPr>
          <w:p w:rsidR="001B456A" w:rsidRPr="008023A4" w:rsidRDefault="001B456A" w:rsidP="009C04E5">
            <w:pPr>
              <w:pStyle w:val="Default"/>
              <w:jc w:val="center"/>
              <w:rPr>
                <w:rFonts w:ascii="宋体" w:hAnsi="宋体"/>
                <w:color w:val="auto"/>
                <w:sz w:val="21"/>
                <w:szCs w:val="21"/>
              </w:rPr>
            </w:pPr>
            <w:r w:rsidRPr="008023A4">
              <w:rPr>
                <w:rFonts w:ascii="宋体" w:hAnsi="宋体"/>
                <w:color w:val="auto"/>
                <w:sz w:val="21"/>
                <w:szCs w:val="21"/>
              </w:rPr>
              <w:t>5.08821 × 10</w:t>
            </w:r>
            <w:r w:rsidRPr="008023A4">
              <w:rPr>
                <w:rFonts w:ascii="宋体" w:hAnsi="宋体" w:hint="eastAsia"/>
                <w:color w:val="auto"/>
                <w:sz w:val="21"/>
                <w:szCs w:val="21"/>
                <w:vertAlign w:val="superscript"/>
              </w:rPr>
              <w:t>-10</w:t>
            </w:r>
          </w:p>
        </w:tc>
        <w:tc>
          <w:tcPr>
            <w:tcW w:w="1644" w:type="dxa"/>
          </w:tcPr>
          <w:p w:rsidR="001B456A" w:rsidRPr="008023A4" w:rsidRDefault="001B456A" w:rsidP="009C04E5">
            <w:pPr>
              <w:pStyle w:val="Default"/>
              <w:jc w:val="center"/>
              <w:rPr>
                <w:rFonts w:ascii="宋体" w:hAnsi="宋体"/>
                <w:color w:val="auto"/>
                <w:sz w:val="21"/>
                <w:szCs w:val="21"/>
              </w:rPr>
            </w:pPr>
            <w:r w:rsidRPr="008023A4">
              <w:rPr>
                <w:rFonts w:ascii="宋体" w:hAnsi="宋体"/>
                <w:color w:val="auto"/>
                <w:sz w:val="21"/>
                <w:szCs w:val="21"/>
              </w:rPr>
              <w:t>1.2639418</w:t>
            </w:r>
          </w:p>
        </w:tc>
        <w:tc>
          <w:tcPr>
            <w:tcW w:w="1645" w:type="dxa"/>
          </w:tcPr>
          <w:p w:rsidR="001B456A" w:rsidRPr="008023A4" w:rsidRDefault="001B456A" w:rsidP="009C04E5">
            <w:pPr>
              <w:pStyle w:val="Default"/>
              <w:jc w:val="center"/>
              <w:rPr>
                <w:rFonts w:ascii="宋体" w:hAnsi="宋体"/>
                <w:color w:val="auto"/>
                <w:sz w:val="21"/>
                <w:szCs w:val="21"/>
              </w:rPr>
            </w:pPr>
            <w:r w:rsidRPr="008023A4">
              <w:rPr>
                <w:rFonts w:ascii="宋体" w:hAnsi="宋体"/>
                <w:color w:val="auto"/>
                <w:sz w:val="21"/>
                <w:szCs w:val="21"/>
              </w:rPr>
              <w:t>0.2660269</w:t>
            </w:r>
          </w:p>
        </w:tc>
        <w:tc>
          <w:tcPr>
            <w:tcW w:w="1644" w:type="dxa"/>
          </w:tcPr>
          <w:p w:rsidR="001B456A" w:rsidRPr="008023A4" w:rsidRDefault="001B456A" w:rsidP="009C04E5">
            <w:pPr>
              <w:pStyle w:val="Default"/>
              <w:jc w:val="center"/>
              <w:rPr>
                <w:rFonts w:ascii="宋体" w:hAnsi="宋体"/>
                <w:color w:val="auto"/>
                <w:sz w:val="21"/>
                <w:szCs w:val="21"/>
              </w:rPr>
            </w:pPr>
            <w:r w:rsidRPr="008023A4">
              <w:rPr>
                <w:rFonts w:ascii="宋体" w:hAnsi="宋体"/>
                <w:color w:val="auto"/>
                <w:sz w:val="21"/>
                <w:szCs w:val="21"/>
              </w:rPr>
              <w:t>0.3734838</w:t>
            </w:r>
          </w:p>
        </w:tc>
        <w:tc>
          <w:tcPr>
            <w:tcW w:w="1645" w:type="dxa"/>
          </w:tcPr>
          <w:p w:rsidR="001B456A" w:rsidRPr="008023A4" w:rsidRDefault="001B456A" w:rsidP="009C04E5">
            <w:pPr>
              <w:pStyle w:val="Default"/>
              <w:jc w:val="center"/>
              <w:rPr>
                <w:rFonts w:ascii="宋体" w:hAnsi="宋体"/>
                <w:color w:val="auto"/>
                <w:sz w:val="21"/>
                <w:szCs w:val="21"/>
              </w:rPr>
            </w:pPr>
            <w:r w:rsidRPr="008023A4">
              <w:rPr>
                <w:rFonts w:ascii="宋体" w:hAnsi="宋体"/>
                <w:color w:val="auto"/>
                <w:sz w:val="21"/>
                <w:szCs w:val="21"/>
              </w:rPr>
              <w:t>2.0205242</w:t>
            </w:r>
          </w:p>
        </w:tc>
      </w:tr>
    </w:tbl>
    <w:p w:rsidR="001B456A" w:rsidRPr="008023A4" w:rsidRDefault="00F564AF" w:rsidP="001B456A">
      <w:pPr>
        <w:tabs>
          <w:tab w:val="left" w:pos="993"/>
          <w:tab w:val="left" w:pos="7230"/>
        </w:tabs>
        <w:rPr>
          <w:rFonts w:ascii="宋体" w:hAnsi="宋体"/>
          <w:sz w:val="24"/>
          <w:szCs w:val="24"/>
        </w:rPr>
      </w:pPr>
      <w:r w:rsidRPr="008023A4">
        <w:rPr>
          <w:rFonts w:ascii="宋体" w:hAnsi="宋体" w:hint="eastAsia"/>
          <w:sz w:val="24"/>
          <w:szCs w:val="24"/>
        </w:rPr>
        <w:t>G</w:t>
      </w:r>
      <w:r w:rsidR="001B456A" w:rsidRPr="008023A4">
        <w:rPr>
          <w:rFonts w:ascii="宋体" w:hAnsi="宋体" w:hint="eastAsia"/>
          <w:sz w:val="24"/>
          <w:szCs w:val="24"/>
        </w:rPr>
        <w:t>.3 流量计处的水的密度</w:t>
      </w:r>
    </w:p>
    <w:p w:rsidR="001B456A" w:rsidRPr="008023A4" w:rsidRDefault="00B034CE" w:rsidP="006B1284">
      <w:pPr>
        <w:tabs>
          <w:tab w:val="left" w:pos="993"/>
          <w:tab w:val="left" w:pos="7230"/>
        </w:tabs>
        <w:wordWrap w:val="0"/>
        <w:jc w:val="right"/>
        <w:rPr>
          <w:rFonts w:ascii="宋体" w:hAnsi="宋体"/>
          <w:position w:val="-12"/>
          <w:sz w:val="24"/>
          <w:szCs w:val="24"/>
        </w:rPr>
      </w:pPr>
      <w:r w:rsidRPr="00B034CE">
        <w:rPr>
          <w:rFonts w:ascii="宋体" w:hAnsi="宋体"/>
          <w:position w:val="-12"/>
          <w:sz w:val="24"/>
          <w:szCs w:val="24"/>
        </w:rPr>
        <w:object w:dxaOrig="2320" w:dyaOrig="380">
          <v:shape id="_x0000_i1045" type="#_x0000_t75" style="width:116pt;height:18.5pt" o:ole="">
            <v:imagedata r:id="rId70" o:title=""/>
          </v:shape>
          <o:OLEObject Type="Embed" ProgID="Equation.3" ShapeID="_x0000_i1045" DrawAspect="Content" ObjectID="_1505888428" r:id="rId71">
            <o:FieldCodes>\* MERGEFORMAT</o:FieldCodes>
          </o:OLEObject>
        </w:object>
      </w:r>
      <w:r w:rsidR="006B1284" w:rsidRPr="008023A4">
        <w:rPr>
          <w:rFonts w:ascii="宋体" w:hAnsi="宋体" w:hint="eastAsia"/>
          <w:position w:val="-12"/>
          <w:sz w:val="24"/>
          <w:szCs w:val="24"/>
        </w:rPr>
        <w:t xml:space="preserve">                                         </w:t>
      </w:r>
      <w:r w:rsidR="001B456A" w:rsidRPr="00CA41AE">
        <w:rPr>
          <w:rFonts w:hAnsi="宋体"/>
          <w:position w:val="-12"/>
          <w:sz w:val="24"/>
          <w:szCs w:val="24"/>
        </w:rPr>
        <w:t>（</w:t>
      </w:r>
      <w:r w:rsidR="002B0DCB" w:rsidRPr="00CA41AE">
        <w:rPr>
          <w:position w:val="-12"/>
          <w:sz w:val="24"/>
          <w:szCs w:val="24"/>
        </w:rPr>
        <w:t>G</w:t>
      </w:r>
      <w:r w:rsidR="001B456A" w:rsidRPr="00CA41AE">
        <w:rPr>
          <w:position w:val="-12"/>
          <w:sz w:val="24"/>
          <w:szCs w:val="24"/>
        </w:rPr>
        <w:t>3</w:t>
      </w:r>
      <w:r w:rsidR="001B456A" w:rsidRPr="00CA41AE">
        <w:rPr>
          <w:rFonts w:hAnsi="宋体"/>
          <w:position w:val="-12"/>
          <w:sz w:val="24"/>
          <w:szCs w:val="24"/>
        </w:rPr>
        <w:t>）</w:t>
      </w:r>
    </w:p>
    <w:p w:rsidR="001B456A" w:rsidRPr="008023A4" w:rsidRDefault="00CA41AE" w:rsidP="00545340">
      <w:pPr>
        <w:tabs>
          <w:tab w:val="left" w:pos="7230"/>
        </w:tabs>
        <w:ind w:firstLineChars="200" w:firstLine="480"/>
        <w:rPr>
          <w:rFonts w:ascii="宋体" w:hAnsi="宋体"/>
          <w:position w:val="-12"/>
          <w:sz w:val="24"/>
          <w:szCs w:val="24"/>
        </w:rPr>
      </w:pPr>
      <w:r>
        <w:rPr>
          <w:rFonts w:ascii="宋体" w:hAnsi="宋体" w:hint="eastAsia"/>
          <w:position w:val="-12"/>
          <w:sz w:val="24"/>
          <w:szCs w:val="24"/>
        </w:rPr>
        <w:t>式</w:t>
      </w:r>
      <w:r w:rsidR="001B456A" w:rsidRPr="008023A4">
        <w:rPr>
          <w:rFonts w:ascii="宋体" w:hAnsi="宋体" w:hint="eastAsia"/>
          <w:position w:val="-12"/>
          <w:sz w:val="24"/>
          <w:szCs w:val="24"/>
        </w:rPr>
        <w:t>中：</w:t>
      </w:r>
    </w:p>
    <w:p w:rsidR="001B456A" w:rsidRPr="008023A4" w:rsidRDefault="001B456A" w:rsidP="00545340">
      <w:pPr>
        <w:tabs>
          <w:tab w:val="left" w:pos="993"/>
          <w:tab w:val="left" w:pos="7230"/>
        </w:tabs>
        <w:ind w:firstLineChars="200" w:firstLine="480"/>
        <w:rPr>
          <w:rFonts w:ascii="宋体" w:hAnsi="宋体"/>
          <w:sz w:val="24"/>
          <w:szCs w:val="24"/>
        </w:rPr>
      </w:pPr>
      <w:r w:rsidRPr="008023A4">
        <w:rPr>
          <w:i/>
          <w:sz w:val="24"/>
          <w:szCs w:val="24"/>
        </w:rPr>
        <w:t>p</w:t>
      </w:r>
      <w:r w:rsidR="00545340" w:rsidRPr="008023A4">
        <w:rPr>
          <w:rFonts w:ascii="宋体" w:hAnsi="宋体" w:hint="eastAsia"/>
          <w:sz w:val="24"/>
          <w:szCs w:val="24"/>
        </w:rPr>
        <w:t>——</w:t>
      </w:r>
      <w:r w:rsidRPr="008023A4">
        <w:rPr>
          <w:rFonts w:ascii="宋体" w:hAnsi="宋体" w:hint="eastAsia"/>
          <w:sz w:val="24"/>
          <w:szCs w:val="24"/>
        </w:rPr>
        <w:t>流量计处的压力表压力</w:t>
      </w:r>
      <w:r w:rsidRPr="008023A4">
        <w:rPr>
          <w:rFonts w:ascii="宋体" w:hAnsi="宋体"/>
          <w:sz w:val="24"/>
          <w:szCs w:val="24"/>
        </w:rPr>
        <w:t>（Pa）</w:t>
      </w:r>
      <w:r w:rsidRPr="008023A4">
        <w:rPr>
          <w:rFonts w:ascii="宋体" w:hAnsi="宋体" w:hint="eastAsia"/>
          <w:sz w:val="24"/>
          <w:szCs w:val="24"/>
        </w:rPr>
        <w:t>；</w:t>
      </w:r>
    </w:p>
    <w:p w:rsidR="001B456A" w:rsidRPr="008023A4" w:rsidRDefault="00545340" w:rsidP="00545340">
      <w:pPr>
        <w:tabs>
          <w:tab w:val="left" w:pos="993"/>
          <w:tab w:val="left" w:pos="7230"/>
        </w:tabs>
        <w:ind w:firstLineChars="200" w:firstLine="480"/>
        <w:rPr>
          <w:rFonts w:ascii="宋体" w:hAnsi="宋体"/>
          <w:sz w:val="24"/>
          <w:szCs w:val="24"/>
        </w:rPr>
      </w:pPr>
      <w:r w:rsidRPr="008023A4">
        <w:rPr>
          <w:rFonts w:ascii="宋体" w:hAnsi="宋体"/>
          <w:position w:val="-14"/>
          <w:sz w:val="24"/>
          <w:szCs w:val="24"/>
        </w:rPr>
        <w:object w:dxaOrig="499" w:dyaOrig="380">
          <v:shape id="_x0000_i1046" type="#_x0000_t75" style="width:25pt;height:19pt" o:ole="">
            <v:imagedata r:id="rId72" o:title=""/>
          </v:shape>
          <o:OLEObject Type="Embed" ProgID="Equation.3" ShapeID="_x0000_i1046" DrawAspect="Content" ObjectID="_1505888429" r:id="rId73"/>
        </w:object>
      </w:r>
      <w:r w:rsidRPr="008023A4">
        <w:rPr>
          <w:rFonts w:ascii="宋体" w:hAnsi="宋体" w:hint="eastAsia"/>
          <w:sz w:val="24"/>
          <w:szCs w:val="24"/>
        </w:rPr>
        <w:t>——</w:t>
      </w:r>
      <w:r w:rsidR="001B456A" w:rsidRPr="008023A4">
        <w:rPr>
          <w:rFonts w:ascii="宋体" w:hAnsi="宋体" w:hint="eastAsia"/>
          <w:sz w:val="24"/>
          <w:szCs w:val="24"/>
        </w:rPr>
        <w:t>在</w:t>
      </w:r>
      <w:r w:rsidRPr="008023A4">
        <w:rPr>
          <w:rFonts w:ascii="宋体" w:hAnsi="宋体" w:hint="eastAsia"/>
          <w:sz w:val="24"/>
          <w:szCs w:val="24"/>
        </w:rPr>
        <w:t>相同条件</w:t>
      </w:r>
      <w:r w:rsidR="001B456A" w:rsidRPr="008023A4">
        <w:rPr>
          <w:rFonts w:ascii="宋体" w:hAnsi="宋体" w:hint="eastAsia"/>
          <w:sz w:val="24"/>
          <w:szCs w:val="24"/>
        </w:rPr>
        <w:t>下（</w:t>
      </w:r>
      <w:r w:rsidRPr="008023A4">
        <w:rPr>
          <w:rFonts w:ascii="宋体" w:hAnsi="宋体" w:hint="eastAsia"/>
          <w:sz w:val="24"/>
          <w:szCs w:val="24"/>
        </w:rPr>
        <w:t>标准大气</w:t>
      </w:r>
      <w:r w:rsidR="001B456A" w:rsidRPr="008023A4">
        <w:rPr>
          <w:rFonts w:ascii="宋体" w:hAnsi="宋体" w:hint="eastAsia"/>
          <w:sz w:val="24"/>
          <w:szCs w:val="24"/>
        </w:rPr>
        <w:t>温度和压力）测</w:t>
      </w:r>
      <w:r w:rsidRPr="008023A4">
        <w:rPr>
          <w:rFonts w:ascii="宋体" w:hAnsi="宋体" w:hint="eastAsia"/>
          <w:sz w:val="24"/>
          <w:szCs w:val="24"/>
        </w:rPr>
        <w:t>得</w:t>
      </w:r>
      <w:r w:rsidR="001B456A" w:rsidRPr="008023A4">
        <w:rPr>
          <w:rFonts w:ascii="宋体" w:hAnsi="宋体" w:hint="eastAsia"/>
          <w:sz w:val="24"/>
          <w:szCs w:val="24"/>
        </w:rPr>
        <w:t>的试验</w:t>
      </w:r>
      <w:r w:rsidRPr="008023A4">
        <w:rPr>
          <w:rFonts w:ascii="宋体" w:hAnsi="宋体" w:hint="eastAsia"/>
          <w:sz w:val="24"/>
          <w:szCs w:val="24"/>
        </w:rPr>
        <w:t>装置</w:t>
      </w:r>
      <w:r w:rsidR="001B456A" w:rsidRPr="008023A4">
        <w:rPr>
          <w:rFonts w:ascii="宋体" w:hAnsi="宋体" w:hint="eastAsia"/>
          <w:sz w:val="24"/>
          <w:szCs w:val="24"/>
        </w:rPr>
        <w:t>的水</w:t>
      </w:r>
      <w:r w:rsidRPr="008023A4">
        <w:rPr>
          <w:rFonts w:ascii="宋体" w:hAnsi="宋体" w:hint="eastAsia"/>
          <w:sz w:val="24"/>
          <w:szCs w:val="24"/>
        </w:rPr>
        <w:t>和</w:t>
      </w:r>
      <w:r w:rsidR="001B456A" w:rsidRPr="008023A4">
        <w:rPr>
          <w:rFonts w:ascii="宋体" w:hAnsi="宋体" w:hint="eastAsia"/>
          <w:sz w:val="24"/>
          <w:szCs w:val="24"/>
        </w:rPr>
        <w:t>纯水的密度比。</w:t>
      </w:r>
    </w:p>
    <w:p w:rsidR="001B456A" w:rsidRPr="008023A4" w:rsidRDefault="001B456A" w:rsidP="00455129">
      <w:pPr>
        <w:tabs>
          <w:tab w:val="left" w:pos="993"/>
          <w:tab w:val="left" w:pos="7230"/>
        </w:tabs>
        <w:ind w:firstLineChars="200" w:firstLine="420"/>
        <w:rPr>
          <w:rFonts w:ascii="仿宋" w:eastAsia="仿宋" w:hAnsi="仿宋"/>
          <w:position w:val="-12"/>
        </w:rPr>
      </w:pPr>
      <w:r w:rsidRPr="008023A4">
        <w:rPr>
          <w:rFonts w:ascii="仿宋" w:eastAsia="仿宋" w:hAnsi="仿宋" w:hint="eastAsia"/>
          <w:position w:val="-12"/>
        </w:rPr>
        <w:t>注1：公式（</w:t>
      </w:r>
      <w:r w:rsidR="002B0DCB" w:rsidRPr="008023A4">
        <w:rPr>
          <w:rFonts w:ascii="仿宋" w:eastAsia="仿宋" w:hAnsi="仿宋" w:hint="eastAsia"/>
          <w:position w:val="-12"/>
        </w:rPr>
        <w:t>G</w:t>
      </w:r>
      <w:r w:rsidRPr="008023A4">
        <w:rPr>
          <w:rFonts w:ascii="仿宋" w:eastAsia="仿宋" w:hAnsi="仿宋" w:hint="eastAsia"/>
          <w:position w:val="-12"/>
        </w:rPr>
        <w:t>1）</w:t>
      </w:r>
      <w:r w:rsidRPr="008023A4">
        <w:rPr>
          <w:rFonts w:ascii="仿宋" w:eastAsia="仿宋" w:hAnsi="仿宋"/>
          <w:position w:val="-12"/>
        </w:rPr>
        <w:t>～</w:t>
      </w:r>
      <w:r w:rsidRPr="008023A4">
        <w:rPr>
          <w:rFonts w:ascii="仿宋" w:eastAsia="仿宋" w:hAnsi="仿宋" w:hint="eastAsia"/>
          <w:position w:val="-12"/>
        </w:rPr>
        <w:t>（</w:t>
      </w:r>
      <w:r w:rsidR="002B0DCB" w:rsidRPr="008023A4">
        <w:rPr>
          <w:rFonts w:ascii="仿宋" w:eastAsia="仿宋" w:hAnsi="仿宋" w:hint="eastAsia"/>
          <w:position w:val="-12"/>
        </w:rPr>
        <w:t>G</w:t>
      </w:r>
      <w:r w:rsidRPr="008023A4">
        <w:rPr>
          <w:rFonts w:ascii="仿宋" w:eastAsia="仿宋" w:hAnsi="仿宋" w:hint="eastAsia"/>
          <w:position w:val="-12"/>
        </w:rPr>
        <w:t>3）是从IAPWS-95</w:t>
      </w:r>
      <w:r w:rsidR="003802A7" w:rsidRPr="008023A4">
        <w:rPr>
          <w:rFonts w:ascii="仿宋" w:eastAsia="仿宋" w:hAnsi="仿宋" w:hint="eastAsia"/>
          <w:position w:val="-12"/>
        </w:rPr>
        <w:t>的</w:t>
      </w:r>
      <w:r w:rsidR="00545340" w:rsidRPr="008023A4">
        <w:rPr>
          <w:rFonts w:ascii="仿宋" w:eastAsia="仿宋" w:hAnsi="仿宋" w:hint="eastAsia"/>
          <w:position w:val="-12"/>
        </w:rPr>
        <w:t>有关</w:t>
      </w:r>
      <w:r w:rsidRPr="008023A4">
        <w:rPr>
          <w:rFonts w:ascii="仿宋" w:eastAsia="仿宋" w:hAnsi="仿宋" w:hint="eastAsia"/>
          <w:position w:val="-12"/>
        </w:rPr>
        <w:t>公式中导出，温度</w:t>
      </w:r>
      <w:r w:rsidR="00455129" w:rsidRPr="008023A4">
        <w:rPr>
          <w:rFonts w:ascii="仿宋" w:eastAsia="仿宋" w:hAnsi="仿宋" w:hint="eastAsia"/>
          <w:position w:val="-12"/>
        </w:rPr>
        <w:t>在</w:t>
      </w:r>
      <w:r w:rsidRPr="008023A4">
        <w:rPr>
          <w:rFonts w:ascii="仿宋" w:eastAsia="仿宋" w:hAnsi="仿宋" w:hint="eastAsia"/>
          <w:position w:val="-12"/>
        </w:rPr>
        <w:t>80℃</w:t>
      </w:r>
      <w:r w:rsidR="00455129" w:rsidRPr="008023A4">
        <w:rPr>
          <w:rFonts w:ascii="仿宋" w:eastAsia="仿宋" w:hAnsi="仿宋" w:hint="eastAsia"/>
          <w:position w:val="-12"/>
        </w:rPr>
        <w:t>内</w:t>
      </w:r>
      <w:r w:rsidRPr="008023A4">
        <w:rPr>
          <w:rFonts w:ascii="仿宋" w:eastAsia="仿宋" w:hAnsi="仿宋" w:hint="eastAsia"/>
          <w:position w:val="-12"/>
        </w:rPr>
        <w:t>有效。</w:t>
      </w:r>
      <w:r w:rsidR="003802A7" w:rsidRPr="008023A4">
        <w:rPr>
          <w:rFonts w:ascii="仿宋" w:eastAsia="仿宋" w:hAnsi="仿宋" w:hint="eastAsia"/>
          <w:position w:val="-12"/>
        </w:rPr>
        <w:t>如果</w:t>
      </w:r>
      <w:r w:rsidRPr="008023A4">
        <w:rPr>
          <w:rFonts w:ascii="仿宋" w:eastAsia="仿宋" w:hAnsi="仿宋" w:hint="eastAsia"/>
          <w:position w:val="-12"/>
        </w:rPr>
        <w:t>温度超过</w:t>
      </w:r>
      <w:smartTag w:uri="urn:schemas-microsoft-com:office:smarttags" w:element="chmetcnv">
        <w:smartTagPr>
          <w:attr w:name="UnitName" w:val="℃"/>
          <w:attr w:name="SourceValue" w:val="80"/>
          <w:attr w:name="HasSpace" w:val="False"/>
          <w:attr w:name="Negative" w:val="False"/>
          <w:attr w:name="NumberType" w:val="1"/>
          <w:attr w:name="TCSC" w:val="0"/>
        </w:smartTagPr>
        <w:r w:rsidRPr="008023A4">
          <w:rPr>
            <w:rFonts w:ascii="仿宋" w:eastAsia="仿宋" w:hAnsi="仿宋" w:hint="eastAsia"/>
            <w:position w:val="-12"/>
          </w:rPr>
          <w:t>80℃</w:t>
        </w:r>
      </w:smartTag>
      <w:r w:rsidRPr="008023A4">
        <w:rPr>
          <w:rFonts w:ascii="仿宋" w:eastAsia="仿宋" w:hAnsi="仿宋" w:hint="eastAsia"/>
          <w:position w:val="-12"/>
        </w:rPr>
        <w:t>，应使用</w:t>
      </w:r>
      <w:r w:rsidR="00AD66C4" w:rsidRPr="008023A4">
        <w:rPr>
          <w:rFonts w:ascii="仿宋" w:eastAsia="仿宋" w:hAnsi="仿宋" w:hint="eastAsia"/>
          <w:position w:val="-12"/>
        </w:rPr>
        <w:t>由</w:t>
      </w:r>
      <w:r w:rsidRPr="008023A4">
        <w:rPr>
          <w:rFonts w:ascii="仿宋" w:eastAsia="仿宋" w:hAnsi="仿宋" w:hint="eastAsia"/>
          <w:position w:val="-12"/>
        </w:rPr>
        <w:t>IAPWS-95或-98公式提供的</w:t>
      </w:r>
      <w:r w:rsidR="003802A7" w:rsidRPr="008023A4">
        <w:rPr>
          <w:rFonts w:ascii="仿宋" w:eastAsia="仿宋" w:hAnsi="仿宋" w:hint="eastAsia"/>
          <w:position w:val="-12"/>
        </w:rPr>
        <w:t>完整的状态方程</w:t>
      </w:r>
      <w:r w:rsidRPr="008023A4">
        <w:rPr>
          <w:rFonts w:ascii="仿宋" w:eastAsia="仿宋" w:hAnsi="仿宋" w:hint="eastAsia"/>
          <w:position w:val="-12"/>
        </w:rPr>
        <w:t>。</w:t>
      </w:r>
      <w:r w:rsidR="00AD66C4" w:rsidRPr="008023A4">
        <w:rPr>
          <w:rFonts w:ascii="仿宋" w:eastAsia="仿宋" w:hAnsi="仿宋" w:hint="eastAsia"/>
          <w:position w:val="-12"/>
        </w:rPr>
        <w:t>完整的状态方程</w:t>
      </w:r>
      <w:r w:rsidRPr="008023A4">
        <w:rPr>
          <w:rFonts w:ascii="仿宋" w:eastAsia="仿宋" w:hAnsi="仿宋" w:hint="eastAsia"/>
          <w:position w:val="-12"/>
        </w:rPr>
        <w:t>允许热水表的校准及压力的校准。如</w:t>
      </w:r>
      <w:r w:rsidR="00B034CE">
        <w:rPr>
          <w:rFonts w:ascii="仿宋" w:eastAsia="仿宋" w:hAnsi="仿宋" w:hint="eastAsia"/>
          <w:position w:val="-12"/>
        </w:rPr>
        <w:t>上述</w:t>
      </w:r>
      <w:r w:rsidR="002F6792" w:rsidRPr="008023A4">
        <w:rPr>
          <w:rFonts w:ascii="仿宋" w:eastAsia="仿宋" w:hAnsi="仿宋" w:hint="eastAsia"/>
          <w:position w:val="-12"/>
        </w:rPr>
        <w:t>文献</w:t>
      </w:r>
      <w:r w:rsidRPr="008023A4">
        <w:rPr>
          <w:rFonts w:ascii="仿宋" w:eastAsia="仿宋" w:hAnsi="仿宋" w:hint="eastAsia"/>
          <w:position w:val="-12"/>
        </w:rPr>
        <w:t>中所建议的蒸馏水的密度</w:t>
      </w:r>
      <w:r w:rsidR="0049308B" w:rsidRPr="008023A4">
        <w:rPr>
          <w:rFonts w:ascii="仿宋" w:eastAsia="仿宋" w:hAnsi="仿宋" w:hint="eastAsia"/>
          <w:position w:val="-12"/>
        </w:rPr>
        <w:t>方程</w:t>
      </w:r>
      <w:r w:rsidRPr="008023A4">
        <w:rPr>
          <w:rFonts w:ascii="仿宋" w:eastAsia="仿宋" w:hAnsi="仿宋" w:hint="eastAsia"/>
          <w:position w:val="-12"/>
        </w:rPr>
        <w:t>适</w:t>
      </w:r>
      <w:r w:rsidR="0049308B" w:rsidRPr="008023A4">
        <w:rPr>
          <w:rFonts w:ascii="仿宋" w:eastAsia="仿宋" w:hAnsi="仿宋" w:hint="eastAsia"/>
          <w:position w:val="-12"/>
        </w:rPr>
        <w:t>用于</w:t>
      </w:r>
      <w:r w:rsidRPr="008023A4">
        <w:rPr>
          <w:rFonts w:ascii="仿宋" w:eastAsia="仿宋" w:hAnsi="仿宋" w:hint="eastAsia"/>
          <w:position w:val="-12"/>
        </w:rPr>
        <w:t>法制计量，通常</w:t>
      </w:r>
      <w:r w:rsidR="0049308B" w:rsidRPr="008023A4">
        <w:rPr>
          <w:rFonts w:ascii="仿宋" w:eastAsia="仿宋" w:hAnsi="仿宋" w:hint="eastAsia"/>
          <w:position w:val="-12"/>
        </w:rPr>
        <w:t>应用于</w:t>
      </w:r>
      <w:r w:rsidRPr="008023A4">
        <w:rPr>
          <w:rFonts w:ascii="仿宋" w:eastAsia="仿宋" w:hAnsi="仿宋" w:hint="eastAsia"/>
          <w:position w:val="-12"/>
        </w:rPr>
        <w:t>大气条件下称重</w:t>
      </w:r>
      <w:r w:rsidR="0049308B" w:rsidRPr="008023A4">
        <w:rPr>
          <w:rFonts w:ascii="仿宋" w:eastAsia="仿宋" w:hAnsi="仿宋" w:hint="eastAsia"/>
          <w:position w:val="-12"/>
        </w:rPr>
        <w:t>法确</w:t>
      </w:r>
      <w:r w:rsidRPr="008023A4">
        <w:rPr>
          <w:rFonts w:ascii="仿宋" w:eastAsia="仿宋" w:hAnsi="仿宋" w:hint="eastAsia"/>
          <w:position w:val="-12"/>
        </w:rPr>
        <w:t>定体积。这些</w:t>
      </w:r>
      <w:r w:rsidR="00E21160" w:rsidRPr="008023A4">
        <w:rPr>
          <w:rFonts w:ascii="仿宋" w:eastAsia="仿宋" w:hAnsi="仿宋" w:hint="eastAsia"/>
          <w:position w:val="-12"/>
        </w:rPr>
        <w:t>方程</w:t>
      </w:r>
      <w:r w:rsidRPr="008023A4">
        <w:rPr>
          <w:rFonts w:ascii="仿宋" w:eastAsia="仿宋" w:hAnsi="仿宋" w:hint="eastAsia"/>
          <w:position w:val="-12"/>
        </w:rPr>
        <w:t>不建议在水表校准中使用，因其仅适用于</w:t>
      </w:r>
      <w:r w:rsidR="00E21160" w:rsidRPr="008023A4">
        <w:rPr>
          <w:rFonts w:ascii="仿宋" w:eastAsia="仿宋" w:hAnsi="仿宋" w:hint="eastAsia"/>
          <w:position w:val="-12"/>
        </w:rPr>
        <w:lastRenderedPageBreak/>
        <w:t>最高</w:t>
      </w:r>
      <w:r w:rsidRPr="008023A4">
        <w:rPr>
          <w:rFonts w:ascii="仿宋" w:eastAsia="仿宋" w:hAnsi="仿宋" w:hint="eastAsia"/>
          <w:position w:val="-12"/>
        </w:rPr>
        <w:t>温度</w:t>
      </w:r>
      <w:r w:rsidR="00E21160" w:rsidRPr="008023A4">
        <w:rPr>
          <w:rFonts w:ascii="仿宋" w:eastAsia="仿宋" w:hAnsi="仿宋" w:hint="eastAsia"/>
          <w:position w:val="-12"/>
        </w:rPr>
        <w:t>为</w:t>
      </w:r>
      <w:r w:rsidRPr="008023A4">
        <w:rPr>
          <w:rFonts w:ascii="仿宋" w:eastAsia="仿宋" w:hAnsi="仿宋" w:hint="eastAsia"/>
          <w:position w:val="-12"/>
        </w:rPr>
        <w:t>40℃的情况，且</w:t>
      </w:r>
      <w:r w:rsidR="00563605" w:rsidRPr="008023A4">
        <w:rPr>
          <w:rFonts w:ascii="仿宋" w:eastAsia="仿宋" w:hAnsi="仿宋" w:hint="eastAsia"/>
          <w:position w:val="-12"/>
        </w:rPr>
        <w:t>没有</w:t>
      </w:r>
      <w:r w:rsidRPr="008023A4">
        <w:rPr>
          <w:rFonts w:ascii="仿宋" w:eastAsia="仿宋" w:hAnsi="仿宋" w:hint="eastAsia"/>
          <w:position w:val="-12"/>
        </w:rPr>
        <w:t>相关压力</w:t>
      </w:r>
      <w:r w:rsidR="00563605" w:rsidRPr="008023A4">
        <w:rPr>
          <w:rFonts w:ascii="仿宋" w:eastAsia="仿宋" w:hAnsi="仿宋" w:hint="eastAsia"/>
          <w:position w:val="-12"/>
        </w:rPr>
        <w:t>修正的</w:t>
      </w:r>
      <w:r w:rsidRPr="008023A4">
        <w:rPr>
          <w:rFonts w:ascii="仿宋" w:eastAsia="仿宋" w:hAnsi="仿宋" w:hint="eastAsia"/>
          <w:position w:val="-12"/>
        </w:rPr>
        <w:t>公式。</w:t>
      </w:r>
    </w:p>
    <w:p w:rsidR="001B456A" w:rsidRPr="008023A4" w:rsidRDefault="001B456A" w:rsidP="00D04BA9">
      <w:pPr>
        <w:tabs>
          <w:tab w:val="left" w:pos="993"/>
          <w:tab w:val="left" w:pos="7230"/>
        </w:tabs>
        <w:ind w:firstLineChars="200" w:firstLine="420"/>
        <w:rPr>
          <w:rFonts w:ascii="仿宋" w:eastAsia="仿宋" w:hAnsi="仿宋"/>
          <w:position w:val="-12"/>
        </w:rPr>
      </w:pPr>
      <w:r w:rsidRPr="008023A4">
        <w:rPr>
          <w:rFonts w:ascii="仿宋" w:eastAsia="仿宋" w:hAnsi="仿宋" w:hint="eastAsia"/>
          <w:position w:val="-12"/>
        </w:rPr>
        <w:t>注2：</w:t>
      </w:r>
      <w:r w:rsidR="00263C42" w:rsidRPr="008023A4">
        <w:rPr>
          <w:rFonts w:ascii="仿宋" w:eastAsia="仿宋" w:hAnsi="仿宋" w:hint="eastAsia"/>
          <w:position w:val="-12"/>
        </w:rPr>
        <w:t>表</w:t>
      </w:r>
      <w:r w:rsidR="00F564AF" w:rsidRPr="008023A4">
        <w:rPr>
          <w:rFonts w:ascii="仿宋" w:eastAsia="仿宋" w:hAnsi="仿宋" w:hint="eastAsia"/>
          <w:position w:val="-12"/>
        </w:rPr>
        <w:t>G</w:t>
      </w:r>
      <w:r w:rsidR="00263C42" w:rsidRPr="008023A4">
        <w:rPr>
          <w:rFonts w:ascii="仿宋" w:eastAsia="仿宋" w:hAnsi="仿宋" w:hint="eastAsia"/>
          <w:position w:val="-12"/>
        </w:rPr>
        <w:t>.1为</w:t>
      </w:r>
      <w:r w:rsidR="000F21C6" w:rsidRPr="008023A4">
        <w:rPr>
          <w:rFonts w:ascii="仿宋" w:eastAsia="仿宋" w:hAnsi="仿宋" w:hint="eastAsia"/>
          <w:position w:val="-12"/>
        </w:rPr>
        <w:t>根据</w:t>
      </w:r>
      <w:r w:rsidR="00301057" w:rsidRPr="008023A4">
        <w:rPr>
          <w:rFonts w:ascii="仿宋" w:eastAsia="仿宋" w:hAnsi="仿宋" w:hint="eastAsia"/>
          <w:position w:val="-12"/>
        </w:rPr>
        <w:t>无空气蒸馏水</w:t>
      </w:r>
      <w:r w:rsidRPr="008023A4">
        <w:rPr>
          <w:rFonts w:ascii="仿宋" w:eastAsia="仿宋" w:hAnsi="仿宋" w:hint="eastAsia"/>
          <w:position w:val="-12"/>
        </w:rPr>
        <w:t>IAPWS公式</w:t>
      </w:r>
      <w:r w:rsidR="000F21C6" w:rsidRPr="008023A4">
        <w:rPr>
          <w:rFonts w:ascii="仿宋" w:eastAsia="仿宋" w:hAnsi="仿宋" w:hint="eastAsia"/>
          <w:position w:val="-12"/>
        </w:rPr>
        <w:t>计算出的密度表，适用于</w:t>
      </w:r>
      <w:r w:rsidRPr="008023A4">
        <w:rPr>
          <w:rFonts w:ascii="仿宋" w:eastAsia="仿宋" w:hAnsi="仿宋" w:hint="eastAsia"/>
          <w:position w:val="-12"/>
        </w:rPr>
        <w:t>温度</w:t>
      </w:r>
      <w:r w:rsidR="009C6B90" w:rsidRPr="008023A4">
        <w:rPr>
          <w:rFonts w:ascii="仿宋" w:eastAsia="仿宋" w:hAnsi="仿宋" w:hint="eastAsia"/>
          <w:position w:val="-12"/>
        </w:rPr>
        <w:t>为</w:t>
      </w:r>
      <w:r w:rsidRPr="008023A4">
        <w:rPr>
          <w:rFonts w:ascii="仿宋" w:eastAsia="仿宋" w:hAnsi="仿宋" w:hint="eastAsia"/>
          <w:position w:val="-12"/>
        </w:rPr>
        <w:t>0℃</w:t>
      </w:r>
      <w:r w:rsidRPr="008023A4">
        <w:rPr>
          <w:rFonts w:ascii="仿宋" w:eastAsia="仿宋" w:hAnsi="仿宋"/>
          <w:position w:val="-12"/>
        </w:rPr>
        <w:t>～</w:t>
      </w:r>
      <w:r w:rsidRPr="008023A4">
        <w:rPr>
          <w:rFonts w:ascii="仿宋" w:eastAsia="仿宋" w:hAnsi="仿宋" w:hint="eastAsia"/>
          <w:position w:val="-12"/>
        </w:rPr>
        <w:t>80℃</w:t>
      </w:r>
      <w:r w:rsidR="009C6B90" w:rsidRPr="008023A4">
        <w:rPr>
          <w:rFonts w:ascii="仿宋" w:eastAsia="仿宋" w:hAnsi="仿宋" w:hint="eastAsia"/>
          <w:position w:val="-12"/>
        </w:rPr>
        <w:t>、</w:t>
      </w:r>
      <w:r w:rsidRPr="008023A4">
        <w:rPr>
          <w:rFonts w:ascii="仿宋" w:eastAsia="仿宋" w:hAnsi="仿宋" w:hint="eastAsia"/>
          <w:position w:val="-12"/>
        </w:rPr>
        <w:t>压力</w:t>
      </w:r>
      <w:r w:rsidR="009C6B90" w:rsidRPr="008023A4">
        <w:rPr>
          <w:rFonts w:ascii="仿宋" w:eastAsia="仿宋" w:hAnsi="仿宋" w:hint="eastAsia"/>
          <w:position w:val="-12"/>
        </w:rPr>
        <w:t>为</w:t>
      </w:r>
      <w:r w:rsidRPr="008023A4">
        <w:rPr>
          <w:rFonts w:ascii="仿宋" w:eastAsia="仿宋" w:hAnsi="仿宋" w:hint="eastAsia"/>
          <w:position w:val="-12"/>
        </w:rPr>
        <w:t>101.325kPa。</w:t>
      </w:r>
    </w:p>
    <w:p w:rsidR="001B456A" w:rsidRPr="008023A4" w:rsidRDefault="001B456A" w:rsidP="004D1F3A">
      <w:pPr>
        <w:tabs>
          <w:tab w:val="left" w:pos="993"/>
          <w:tab w:val="left" w:pos="7230"/>
        </w:tabs>
        <w:jc w:val="center"/>
        <w:rPr>
          <w:rFonts w:ascii="黑体" w:eastAsia="黑体" w:hAnsi="黑体"/>
          <w:position w:val="-12"/>
        </w:rPr>
      </w:pPr>
      <w:r w:rsidRPr="008023A4">
        <w:rPr>
          <w:rFonts w:ascii="黑体" w:eastAsia="黑体" w:hAnsi="黑体" w:hint="eastAsia"/>
          <w:position w:val="-12"/>
        </w:rPr>
        <w:t>表</w:t>
      </w:r>
      <w:r w:rsidR="00F564AF" w:rsidRPr="008023A4">
        <w:rPr>
          <w:rFonts w:ascii="黑体" w:eastAsia="黑体" w:hAnsi="黑体" w:hint="eastAsia"/>
          <w:position w:val="-12"/>
        </w:rPr>
        <w:t>G</w:t>
      </w:r>
      <w:r w:rsidRPr="008023A4">
        <w:rPr>
          <w:rFonts w:ascii="黑体" w:eastAsia="黑体" w:hAnsi="黑体" w:hint="eastAsia"/>
          <w:position w:val="-12"/>
        </w:rPr>
        <w:t>.1  无空气蒸馏水的密度</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41"/>
        <w:gridCol w:w="1041"/>
        <w:gridCol w:w="1041"/>
        <w:gridCol w:w="1042"/>
        <w:gridCol w:w="1041"/>
        <w:gridCol w:w="1041"/>
        <w:gridCol w:w="1041"/>
        <w:gridCol w:w="1042"/>
      </w:tblGrid>
      <w:tr w:rsidR="001B456A" w:rsidRPr="008023A4" w:rsidTr="008D56DD">
        <w:trPr>
          <w:trHeight w:val="248"/>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水温</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密度</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水温</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密度</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水温</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密度</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水温</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hint="eastAsia"/>
                <w:bCs/>
                <w:color w:val="auto"/>
                <w:sz w:val="21"/>
                <w:szCs w:val="21"/>
              </w:rPr>
              <w:t>密度</w:t>
            </w:r>
          </w:p>
        </w:tc>
      </w:tr>
      <w:tr w:rsidR="001B456A" w:rsidRPr="008023A4" w:rsidTr="008D56DD">
        <w:trPr>
          <w:trHeight w:val="141"/>
        </w:trPr>
        <w:tc>
          <w:tcPr>
            <w:tcW w:w="1041" w:type="dxa"/>
            <w:vAlign w:val="center"/>
          </w:tcPr>
          <w:p w:rsidR="001B456A" w:rsidRPr="008023A4" w:rsidRDefault="001B456A" w:rsidP="004D1F3A">
            <w:pPr>
              <w:pStyle w:val="Default"/>
              <w:jc w:val="center"/>
              <w:rPr>
                <w:color w:val="auto"/>
                <w:sz w:val="21"/>
                <w:szCs w:val="21"/>
              </w:rPr>
            </w:pPr>
            <w:r w:rsidRPr="008023A4">
              <w:rPr>
                <w:rFonts w:hAnsi="宋体"/>
                <w:color w:val="auto"/>
                <w:sz w:val="21"/>
                <w:szCs w:val="21"/>
              </w:rPr>
              <w:t>℃</w:t>
            </w:r>
          </w:p>
        </w:tc>
        <w:tc>
          <w:tcPr>
            <w:tcW w:w="1041" w:type="dxa"/>
            <w:vAlign w:val="center"/>
          </w:tcPr>
          <w:p w:rsidR="001B456A" w:rsidRPr="008023A4" w:rsidRDefault="001B456A" w:rsidP="004D1F3A">
            <w:pPr>
              <w:pStyle w:val="Default"/>
              <w:jc w:val="center"/>
              <w:rPr>
                <w:color w:val="auto"/>
                <w:sz w:val="21"/>
                <w:szCs w:val="21"/>
              </w:rPr>
            </w:pPr>
            <w:r w:rsidRPr="008023A4">
              <w:rPr>
                <w:color w:val="auto"/>
                <w:sz w:val="21"/>
                <w:szCs w:val="21"/>
              </w:rPr>
              <w:t>kg/m</w:t>
            </w:r>
            <w:r w:rsidRPr="008023A4">
              <w:rPr>
                <w:color w:val="auto"/>
                <w:sz w:val="21"/>
                <w:szCs w:val="21"/>
                <w:vertAlign w:val="superscript"/>
              </w:rPr>
              <w:t>3</w:t>
            </w:r>
          </w:p>
        </w:tc>
        <w:tc>
          <w:tcPr>
            <w:tcW w:w="1041" w:type="dxa"/>
            <w:vAlign w:val="center"/>
          </w:tcPr>
          <w:p w:rsidR="001B456A" w:rsidRPr="008023A4" w:rsidRDefault="001B456A" w:rsidP="004D1F3A">
            <w:pPr>
              <w:pStyle w:val="Default"/>
              <w:jc w:val="center"/>
              <w:rPr>
                <w:color w:val="auto"/>
                <w:sz w:val="21"/>
                <w:szCs w:val="21"/>
              </w:rPr>
            </w:pPr>
            <w:r w:rsidRPr="008023A4">
              <w:rPr>
                <w:rFonts w:hAnsi="宋体"/>
                <w:color w:val="auto"/>
                <w:sz w:val="21"/>
                <w:szCs w:val="21"/>
              </w:rPr>
              <w:t>℃</w:t>
            </w:r>
          </w:p>
        </w:tc>
        <w:tc>
          <w:tcPr>
            <w:tcW w:w="1042" w:type="dxa"/>
            <w:vAlign w:val="center"/>
          </w:tcPr>
          <w:p w:rsidR="001B456A" w:rsidRPr="008023A4" w:rsidRDefault="001B456A" w:rsidP="004D1F3A">
            <w:pPr>
              <w:pStyle w:val="Default"/>
              <w:jc w:val="center"/>
              <w:rPr>
                <w:color w:val="auto"/>
                <w:sz w:val="21"/>
                <w:szCs w:val="21"/>
              </w:rPr>
            </w:pPr>
            <w:r w:rsidRPr="008023A4">
              <w:rPr>
                <w:color w:val="auto"/>
                <w:sz w:val="21"/>
                <w:szCs w:val="21"/>
              </w:rPr>
              <w:t>kg/m</w:t>
            </w:r>
            <w:r w:rsidRPr="008023A4">
              <w:rPr>
                <w:color w:val="auto"/>
                <w:sz w:val="21"/>
                <w:szCs w:val="21"/>
                <w:vertAlign w:val="superscript"/>
              </w:rPr>
              <w:t>3</w:t>
            </w:r>
          </w:p>
        </w:tc>
        <w:tc>
          <w:tcPr>
            <w:tcW w:w="1041" w:type="dxa"/>
            <w:vAlign w:val="center"/>
          </w:tcPr>
          <w:p w:rsidR="001B456A" w:rsidRPr="008023A4" w:rsidRDefault="001B456A" w:rsidP="004D1F3A">
            <w:pPr>
              <w:pStyle w:val="Default"/>
              <w:jc w:val="center"/>
              <w:rPr>
                <w:color w:val="auto"/>
                <w:sz w:val="21"/>
                <w:szCs w:val="21"/>
              </w:rPr>
            </w:pPr>
            <w:r w:rsidRPr="008023A4">
              <w:rPr>
                <w:rFonts w:hAnsi="宋体"/>
                <w:color w:val="auto"/>
                <w:sz w:val="21"/>
                <w:szCs w:val="21"/>
              </w:rPr>
              <w:t>℃</w:t>
            </w:r>
          </w:p>
        </w:tc>
        <w:tc>
          <w:tcPr>
            <w:tcW w:w="1041" w:type="dxa"/>
            <w:vAlign w:val="center"/>
          </w:tcPr>
          <w:p w:rsidR="001B456A" w:rsidRPr="008023A4" w:rsidRDefault="001B456A" w:rsidP="004D1F3A">
            <w:pPr>
              <w:pStyle w:val="Default"/>
              <w:jc w:val="center"/>
              <w:rPr>
                <w:color w:val="auto"/>
                <w:sz w:val="21"/>
                <w:szCs w:val="21"/>
              </w:rPr>
            </w:pPr>
            <w:r w:rsidRPr="008023A4">
              <w:rPr>
                <w:color w:val="auto"/>
                <w:sz w:val="21"/>
                <w:szCs w:val="21"/>
              </w:rPr>
              <w:t>kg/m</w:t>
            </w:r>
            <w:r w:rsidRPr="008023A4">
              <w:rPr>
                <w:color w:val="auto"/>
                <w:sz w:val="21"/>
                <w:szCs w:val="21"/>
                <w:vertAlign w:val="superscript"/>
              </w:rPr>
              <w:t>3</w:t>
            </w:r>
          </w:p>
        </w:tc>
        <w:tc>
          <w:tcPr>
            <w:tcW w:w="1041" w:type="dxa"/>
            <w:vAlign w:val="center"/>
          </w:tcPr>
          <w:p w:rsidR="001B456A" w:rsidRPr="008023A4" w:rsidRDefault="001B456A" w:rsidP="004D1F3A">
            <w:pPr>
              <w:pStyle w:val="Default"/>
              <w:jc w:val="center"/>
              <w:rPr>
                <w:color w:val="auto"/>
                <w:sz w:val="21"/>
                <w:szCs w:val="21"/>
              </w:rPr>
            </w:pPr>
            <w:r w:rsidRPr="008023A4">
              <w:rPr>
                <w:rFonts w:hAnsi="宋体"/>
                <w:color w:val="auto"/>
                <w:sz w:val="21"/>
                <w:szCs w:val="21"/>
              </w:rPr>
              <w:t>℃</w:t>
            </w:r>
          </w:p>
        </w:tc>
        <w:tc>
          <w:tcPr>
            <w:tcW w:w="1042" w:type="dxa"/>
            <w:vAlign w:val="center"/>
          </w:tcPr>
          <w:p w:rsidR="001B456A" w:rsidRPr="008023A4" w:rsidRDefault="001B456A" w:rsidP="004D1F3A">
            <w:pPr>
              <w:pStyle w:val="Default"/>
              <w:jc w:val="center"/>
              <w:rPr>
                <w:color w:val="auto"/>
                <w:sz w:val="21"/>
                <w:szCs w:val="21"/>
              </w:rPr>
            </w:pPr>
            <w:r w:rsidRPr="008023A4">
              <w:rPr>
                <w:color w:val="auto"/>
                <w:sz w:val="21"/>
                <w:szCs w:val="21"/>
              </w:rPr>
              <w:t>kg/m</w:t>
            </w:r>
            <w:r w:rsidRPr="008023A4">
              <w:rPr>
                <w:color w:val="auto"/>
                <w:sz w:val="21"/>
                <w:szCs w:val="21"/>
                <w:vertAlign w:val="superscript"/>
              </w:rPr>
              <w:t>3</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999.84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20</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998.21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992.22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60</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983.20</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21</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998.00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991.83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61</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982.68</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22</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997.77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991.44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62</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982.16</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23</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997.54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991.04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63</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981.63</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24</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997.30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990.63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64</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981.09</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25</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997.05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990.21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65</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980.55</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26</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996.79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46</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989.79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66</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980.00</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999.90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27</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996.52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989.36</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67</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979.45</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999.85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28</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996.24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988.93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68</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978.90</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999.78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29</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995.95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988.48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69</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978.33</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999.70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30</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995.65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988.04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70</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977.76</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999.61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31</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995.34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987.58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71</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977.19</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999.50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32</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995.03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987.12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72</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976.61</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999.38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33</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994.71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986.65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73</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976.03</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999.25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34</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994.37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54</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986.17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74</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975.44</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999.10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35</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994.03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985.69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75</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974.84</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16</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998.95</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36</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993.69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56</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985.21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76</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974.24</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998.78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37</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993.33</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984.71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77</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973.64</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998.60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38</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992.97</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58</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984.21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78</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973.03</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19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998.41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39</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992.60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59</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983.71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79</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972.41</w:t>
            </w:r>
          </w:p>
        </w:tc>
      </w:tr>
      <w:tr w:rsidR="001B456A" w:rsidRPr="008023A4" w:rsidTr="008D56DD">
        <w:trPr>
          <w:trHeight w:val="130"/>
        </w:trPr>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20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998.21</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40</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992.22</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60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983.20</w:t>
            </w:r>
          </w:p>
        </w:tc>
        <w:tc>
          <w:tcPr>
            <w:tcW w:w="1041"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80</w:t>
            </w:r>
          </w:p>
        </w:tc>
        <w:tc>
          <w:tcPr>
            <w:tcW w:w="1042" w:type="dxa"/>
            <w:vAlign w:val="center"/>
          </w:tcPr>
          <w:p w:rsidR="001B456A" w:rsidRPr="008023A4" w:rsidRDefault="001B456A" w:rsidP="004D1F3A">
            <w:pPr>
              <w:pStyle w:val="Default"/>
              <w:jc w:val="center"/>
              <w:rPr>
                <w:rFonts w:ascii="宋体" w:hAnsi="宋体"/>
                <w:color w:val="auto"/>
                <w:sz w:val="21"/>
                <w:szCs w:val="21"/>
              </w:rPr>
            </w:pPr>
            <w:r w:rsidRPr="008023A4">
              <w:rPr>
                <w:rFonts w:ascii="宋体" w:hAnsi="宋体"/>
                <w:color w:val="auto"/>
                <w:sz w:val="21"/>
                <w:szCs w:val="21"/>
              </w:rPr>
              <w:t>971.79</w:t>
            </w:r>
          </w:p>
        </w:tc>
      </w:tr>
    </w:tbl>
    <w:p w:rsidR="0052700B" w:rsidRPr="008023A4" w:rsidRDefault="0052700B" w:rsidP="00BC2647">
      <w:pPr>
        <w:widowControl/>
        <w:ind w:firstLineChars="200" w:firstLine="420"/>
        <w:rPr>
          <w:rFonts w:ascii="宋体" w:hAnsi="宋体" w:cs="宋体"/>
        </w:rPr>
      </w:pPr>
    </w:p>
    <w:p w:rsidR="0052700B" w:rsidRPr="008023A4" w:rsidRDefault="0052700B">
      <w:pPr>
        <w:widowControl/>
        <w:jc w:val="left"/>
        <w:rPr>
          <w:rFonts w:ascii="宋体" w:hAnsi="宋体" w:cs="宋体"/>
        </w:rPr>
      </w:pPr>
      <w:r w:rsidRPr="008023A4">
        <w:rPr>
          <w:rFonts w:ascii="宋体" w:hAnsi="宋体" w:cs="宋体"/>
        </w:rPr>
        <w:br w:type="page"/>
      </w:r>
    </w:p>
    <w:p w:rsidR="00641457" w:rsidRPr="008023A4" w:rsidRDefault="00641457" w:rsidP="00641457">
      <w:pPr>
        <w:tabs>
          <w:tab w:val="left" w:pos="709"/>
          <w:tab w:val="left" w:pos="2410"/>
          <w:tab w:val="left" w:pos="7230"/>
        </w:tabs>
        <w:rPr>
          <w:rFonts w:ascii="黑体" w:eastAsia="黑体" w:hAnsi="黑体"/>
          <w:position w:val="-12"/>
          <w:sz w:val="32"/>
          <w:szCs w:val="32"/>
        </w:rPr>
      </w:pPr>
      <w:bookmarkStart w:id="152" w:name="_Toc410929919"/>
      <w:r w:rsidRPr="008023A4">
        <w:rPr>
          <w:rFonts w:ascii="黑体" w:eastAsia="黑体" w:hAnsi="黑体" w:hint="eastAsia"/>
          <w:position w:val="-12"/>
          <w:sz w:val="32"/>
          <w:szCs w:val="32"/>
        </w:rPr>
        <w:lastRenderedPageBreak/>
        <w:t>附录H</w:t>
      </w:r>
      <w:bookmarkEnd w:id="152"/>
      <w:r w:rsidRPr="008023A4">
        <w:rPr>
          <w:rFonts w:ascii="黑体" w:eastAsia="黑体" w:hAnsi="黑体" w:hint="eastAsia"/>
          <w:position w:val="-12"/>
          <w:sz w:val="32"/>
          <w:szCs w:val="32"/>
        </w:rPr>
        <w:t>（资料性附录）</w:t>
      </w:r>
    </w:p>
    <w:p w:rsidR="00641457" w:rsidRPr="008023A4" w:rsidRDefault="00641457" w:rsidP="00641457">
      <w:pPr>
        <w:tabs>
          <w:tab w:val="left" w:pos="709"/>
          <w:tab w:val="left" w:pos="2410"/>
          <w:tab w:val="left" w:pos="7230"/>
        </w:tabs>
        <w:jc w:val="center"/>
        <w:rPr>
          <w:rFonts w:ascii="黑体" w:eastAsia="黑体" w:hAnsi="黑体"/>
          <w:position w:val="-12"/>
          <w:sz w:val="32"/>
          <w:szCs w:val="32"/>
        </w:rPr>
      </w:pPr>
      <w:r w:rsidRPr="008023A4">
        <w:rPr>
          <w:rFonts w:ascii="黑体" w:eastAsia="黑体" w:hAnsi="黑体" w:hint="eastAsia"/>
          <w:position w:val="-12"/>
          <w:sz w:val="32"/>
          <w:szCs w:val="32"/>
        </w:rPr>
        <w:t>压力损失试验取压口、取压孔和插槽详情</w:t>
      </w:r>
    </w:p>
    <w:p w:rsidR="00641457" w:rsidRPr="008023A4" w:rsidRDefault="00641457" w:rsidP="00641457">
      <w:pPr>
        <w:tabs>
          <w:tab w:val="left" w:pos="709"/>
          <w:tab w:val="left" w:pos="2410"/>
          <w:tab w:val="left" w:pos="7230"/>
        </w:tabs>
        <w:rPr>
          <w:rFonts w:ascii="宋体" w:hAnsi="宋体"/>
          <w:position w:val="-12"/>
          <w:sz w:val="24"/>
          <w:szCs w:val="24"/>
        </w:rPr>
      </w:pPr>
      <w:bookmarkStart w:id="153" w:name="_Toc410929920"/>
      <w:r w:rsidRPr="008023A4">
        <w:rPr>
          <w:rFonts w:ascii="宋体" w:hAnsi="宋体" w:hint="eastAsia"/>
          <w:position w:val="-12"/>
          <w:sz w:val="24"/>
          <w:szCs w:val="24"/>
        </w:rPr>
        <w:t>H.1 总则</w:t>
      </w:r>
      <w:bookmarkEnd w:id="153"/>
    </w:p>
    <w:p w:rsidR="00641457" w:rsidRPr="008023A4" w:rsidRDefault="00641457" w:rsidP="00641457">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水表的压力损失可以</w:t>
      </w:r>
      <w:r w:rsidR="005B664D" w:rsidRPr="008023A4">
        <w:rPr>
          <w:rFonts w:ascii="宋体" w:hAnsi="宋体" w:hint="eastAsia"/>
          <w:position w:val="-12"/>
          <w:sz w:val="24"/>
          <w:szCs w:val="24"/>
        </w:rPr>
        <w:t>通过在</w:t>
      </w:r>
      <w:r w:rsidRPr="008023A4">
        <w:rPr>
          <w:rFonts w:ascii="宋体" w:hAnsi="宋体" w:hint="eastAsia"/>
          <w:position w:val="-12"/>
          <w:sz w:val="24"/>
          <w:szCs w:val="24"/>
        </w:rPr>
        <w:t>规定</w:t>
      </w:r>
      <w:r w:rsidR="005B664D" w:rsidRPr="008023A4">
        <w:rPr>
          <w:rFonts w:ascii="宋体" w:hAnsi="宋体" w:hint="eastAsia"/>
          <w:position w:val="-12"/>
          <w:sz w:val="24"/>
          <w:szCs w:val="24"/>
        </w:rPr>
        <w:t>的</w:t>
      </w:r>
      <w:r w:rsidRPr="008023A4">
        <w:rPr>
          <w:rFonts w:ascii="宋体" w:hAnsi="宋体" w:hint="eastAsia"/>
          <w:position w:val="-12"/>
          <w:sz w:val="24"/>
          <w:szCs w:val="24"/>
        </w:rPr>
        <w:t>流量下</w:t>
      </w:r>
      <w:r w:rsidR="005B664D" w:rsidRPr="008023A4">
        <w:rPr>
          <w:rFonts w:ascii="宋体" w:hAnsi="宋体" w:hint="eastAsia"/>
          <w:position w:val="-12"/>
          <w:sz w:val="24"/>
          <w:szCs w:val="24"/>
        </w:rPr>
        <w:t>测量</w:t>
      </w:r>
      <w:r w:rsidRPr="008023A4">
        <w:rPr>
          <w:rFonts w:ascii="宋体" w:hAnsi="宋体" w:hint="eastAsia"/>
          <w:position w:val="-12"/>
          <w:sz w:val="24"/>
          <w:szCs w:val="24"/>
        </w:rPr>
        <w:t>水表</w:t>
      </w:r>
      <w:r w:rsidR="009A31D6" w:rsidRPr="008023A4">
        <w:rPr>
          <w:rFonts w:ascii="宋体" w:hAnsi="宋体" w:hint="eastAsia"/>
          <w:position w:val="-12"/>
          <w:sz w:val="24"/>
          <w:szCs w:val="24"/>
        </w:rPr>
        <w:t>两端</w:t>
      </w:r>
      <w:r w:rsidRPr="008023A4">
        <w:rPr>
          <w:rFonts w:ascii="宋体" w:hAnsi="宋体" w:hint="eastAsia"/>
          <w:position w:val="-12"/>
          <w:sz w:val="24"/>
          <w:szCs w:val="24"/>
        </w:rPr>
        <w:t>的压力差来</w:t>
      </w:r>
      <w:r w:rsidR="009A31D6" w:rsidRPr="008023A4">
        <w:rPr>
          <w:rFonts w:ascii="宋体" w:hAnsi="宋体" w:hint="eastAsia"/>
          <w:position w:val="-12"/>
          <w:sz w:val="24"/>
          <w:szCs w:val="24"/>
        </w:rPr>
        <w:t>确</w:t>
      </w:r>
      <w:r w:rsidRPr="008023A4">
        <w:rPr>
          <w:rFonts w:ascii="宋体" w:hAnsi="宋体" w:hint="eastAsia"/>
          <w:position w:val="-12"/>
          <w:sz w:val="24"/>
          <w:szCs w:val="24"/>
        </w:rPr>
        <w:t>定</w:t>
      </w:r>
      <w:r w:rsidR="009A31D6" w:rsidRPr="008023A4">
        <w:rPr>
          <w:rFonts w:ascii="宋体" w:hAnsi="宋体" w:hint="eastAsia"/>
          <w:position w:val="-12"/>
          <w:sz w:val="24"/>
          <w:szCs w:val="24"/>
        </w:rPr>
        <w:t>，</w:t>
      </w:r>
      <w:r w:rsidR="005B664D" w:rsidRPr="008023A4">
        <w:rPr>
          <w:rFonts w:ascii="宋体" w:hAnsi="宋体" w:hint="eastAsia"/>
          <w:position w:val="-12"/>
          <w:sz w:val="24"/>
          <w:szCs w:val="24"/>
        </w:rPr>
        <w:t>采用10</w:t>
      </w:r>
      <w:r w:rsidRPr="008023A4">
        <w:rPr>
          <w:rFonts w:ascii="宋体" w:hAnsi="宋体" w:hint="eastAsia"/>
          <w:position w:val="-12"/>
          <w:sz w:val="24"/>
          <w:szCs w:val="24"/>
        </w:rPr>
        <w:t>.9规定的方法</w:t>
      </w:r>
      <w:r w:rsidR="005B664D" w:rsidRPr="008023A4">
        <w:rPr>
          <w:rFonts w:ascii="宋体" w:hAnsi="宋体" w:hint="eastAsia"/>
          <w:position w:val="-12"/>
          <w:sz w:val="24"/>
          <w:szCs w:val="24"/>
        </w:rPr>
        <w:t>来</w:t>
      </w:r>
      <w:r w:rsidRPr="008023A4">
        <w:rPr>
          <w:rFonts w:ascii="宋体" w:hAnsi="宋体" w:hint="eastAsia"/>
          <w:position w:val="-12"/>
          <w:sz w:val="24"/>
          <w:szCs w:val="24"/>
        </w:rPr>
        <w:t>获得。</w:t>
      </w:r>
    </w:p>
    <w:p w:rsidR="00641457" w:rsidRPr="008023A4" w:rsidRDefault="00641457" w:rsidP="004E1988">
      <w:pPr>
        <w:tabs>
          <w:tab w:val="left" w:pos="709"/>
          <w:tab w:val="left" w:pos="2410"/>
          <w:tab w:val="left" w:pos="7230"/>
        </w:tabs>
        <w:rPr>
          <w:rFonts w:ascii="宋体" w:hAnsi="宋体"/>
          <w:position w:val="-12"/>
          <w:sz w:val="24"/>
          <w:szCs w:val="24"/>
        </w:rPr>
      </w:pPr>
      <w:bookmarkStart w:id="154" w:name="_Toc410929921"/>
      <w:r w:rsidRPr="008023A4">
        <w:rPr>
          <w:rFonts w:ascii="宋体" w:hAnsi="宋体" w:hint="eastAsia"/>
          <w:position w:val="-12"/>
          <w:sz w:val="24"/>
          <w:szCs w:val="24"/>
        </w:rPr>
        <w:t xml:space="preserve">H.2 </w:t>
      </w:r>
      <w:r w:rsidR="00132B5A" w:rsidRPr="008023A4">
        <w:rPr>
          <w:rFonts w:ascii="宋体" w:hAnsi="宋体" w:hint="eastAsia"/>
          <w:position w:val="-12"/>
          <w:sz w:val="24"/>
          <w:szCs w:val="24"/>
        </w:rPr>
        <w:t>测量</w:t>
      </w:r>
      <w:r w:rsidRPr="008023A4">
        <w:rPr>
          <w:rFonts w:ascii="宋体" w:hAnsi="宋体" w:hint="eastAsia"/>
          <w:position w:val="-12"/>
          <w:sz w:val="24"/>
          <w:szCs w:val="24"/>
        </w:rPr>
        <w:t>段取压口</w:t>
      </w:r>
      <w:bookmarkEnd w:id="154"/>
    </w:p>
    <w:p w:rsidR="00641457" w:rsidRPr="008023A4" w:rsidRDefault="00132B5A" w:rsidP="001A280E">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测量</w:t>
      </w:r>
      <w:r w:rsidR="001A280E" w:rsidRPr="008023A4">
        <w:rPr>
          <w:rFonts w:ascii="宋体" w:hAnsi="宋体" w:hint="eastAsia"/>
          <w:position w:val="-12"/>
          <w:sz w:val="24"/>
          <w:szCs w:val="24"/>
        </w:rPr>
        <w:t>段的入口和出口管道上</w:t>
      </w:r>
      <w:r w:rsidR="00343849" w:rsidRPr="008023A4">
        <w:rPr>
          <w:rFonts w:ascii="宋体" w:hAnsi="宋体" w:hint="eastAsia"/>
          <w:position w:val="-12"/>
          <w:sz w:val="24"/>
          <w:szCs w:val="24"/>
        </w:rPr>
        <w:t>应该</w:t>
      </w:r>
      <w:r w:rsidR="001A280E" w:rsidRPr="008023A4">
        <w:rPr>
          <w:rFonts w:ascii="宋体" w:hAnsi="宋体" w:hint="eastAsia"/>
          <w:position w:val="-12"/>
          <w:sz w:val="24"/>
          <w:szCs w:val="24"/>
        </w:rPr>
        <w:t>安装</w:t>
      </w:r>
      <w:r w:rsidR="00641457" w:rsidRPr="008023A4">
        <w:rPr>
          <w:rFonts w:ascii="宋体" w:hAnsi="宋体" w:hint="eastAsia"/>
          <w:position w:val="-12"/>
          <w:sz w:val="24"/>
          <w:szCs w:val="24"/>
        </w:rPr>
        <w:t>相</w:t>
      </w:r>
      <w:r w:rsidR="001A280E" w:rsidRPr="008023A4">
        <w:rPr>
          <w:rFonts w:ascii="宋体" w:hAnsi="宋体" w:hint="eastAsia"/>
          <w:position w:val="-12"/>
          <w:sz w:val="24"/>
          <w:szCs w:val="24"/>
        </w:rPr>
        <w:t>同设计</w:t>
      </w:r>
      <w:r w:rsidR="00641457" w:rsidRPr="008023A4">
        <w:rPr>
          <w:rFonts w:ascii="宋体" w:hAnsi="宋体" w:hint="eastAsia"/>
          <w:position w:val="-12"/>
          <w:sz w:val="24"/>
          <w:szCs w:val="24"/>
        </w:rPr>
        <w:t>和尺寸的取压口。</w:t>
      </w:r>
    </w:p>
    <w:p w:rsidR="00641457" w:rsidRPr="008023A4" w:rsidRDefault="00641457" w:rsidP="0033315C">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取压</w:t>
      </w:r>
      <w:r w:rsidR="00FB0D43" w:rsidRPr="008023A4">
        <w:rPr>
          <w:rFonts w:ascii="宋体" w:hAnsi="宋体" w:hint="eastAsia"/>
          <w:position w:val="-12"/>
          <w:sz w:val="24"/>
          <w:szCs w:val="24"/>
        </w:rPr>
        <w:t>口</w:t>
      </w:r>
      <w:r w:rsidRPr="008023A4">
        <w:rPr>
          <w:rFonts w:ascii="宋体" w:hAnsi="宋体" w:hint="eastAsia"/>
          <w:position w:val="-12"/>
          <w:sz w:val="24"/>
          <w:szCs w:val="24"/>
        </w:rPr>
        <w:t>可由钻通管壁的</w:t>
      </w:r>
      <w:r w:rsidR="004F4F4F" w:rsidRPr="008023A4">
        <w:rPr>
          <w:rFonts w:ascii="宋体" w:hAnsi="宋体" w:hint="eastAsia"/>
          <w:position w:val="-12"/>
          <w:sz w:val="24"/>
          <w:szCs w:val="24"/>
        </w:rPr>
        <w:t>孔组成，也可以是</w:t>
      </w:r>
      <w:r w:rsidRPr="008023A4">
        <w:rPr>
          <w:rFonts w:ascii="宋体" w:hAnsi="宋体" w:hint="eastAsia"/>
          <w:position w:val="-12"/>
          <w:sz w:val="24"/>
          <w:szCs w:val="24"/>
        </w:rPr>
        <w:t>管壁</w:t>
      </w:r>
      <w:r w:rsidR="004F4F4F" w:rsidRPr="008023A4">
        <w:rPr>
          <w:rFonts w:ascii="宋体" w:hAnsi="宋体" w:hint="eastAsia"/>
          <w:position w:val="-12"/>
          <w:sz w:val="24"/>
          <w:szCs w:val="24"/>
        </w:rPr>
        <w:t>上</w:t>
      </w:r>
      <w:r w:rsidRPr="008023A4">
        <w:rPr>
          <w:rFonts w:ascii="宋体" w:hAnsi="宋体" w:hint="eastAsia"/>
          <w:position w:val="-12"/>
          <w:sz w:val="24"/>
          <w:szCs w:val="24"/>
        </w:rPr>
        <w:t>的环形缝隙</w:t>
      </w:r>
      <w:r w:rsidR="00A7790C" w:rsidRPr="008023A4">
        <w:rPr>
          <w:rFonts w:ascii="宋体" w:hAnsi="宋体" w:hint="eastAsia"/>
          <w:position w:val="-12"/>
          <w:sz w:val="24"/>
          <w:szCs w:val="24"/>
        </w:rPr>
        <w:t>型</w:t>
      </w:r>
      <w:r w:rsidRPr="008023A4">
        <w:rPr>
          <w:rFonts w:ascii="宋体" w:hAnsi="宋体" w:hint="eastAsia"/>
          <w:position w:val="-12"/>
          <w:sz w:val="24"/>
          <w:szCs w:val="24"/>
        </w:rPr>
        <w:t>式</w:t>
      </w:r>
      <w:r w:rsidR="004F4F4F" w:rsidRPr="008023A4">
        <w:rPr>
          <w:rFonts w:ascii="宋体" w:hAnsi="宋体" w:hint="eastAsia"/>
          <w:position w:val="-12"/>
          <w:sz w:val="24"/>
          <w:szCs w:val="24"/>
        </w:rPr>
        <w:t>。</w:t>
      </w:r>
      <w:r w:rsidRPr="008023A4">
        <w:rPr>
          <w:rFonts w:ascii="宋体" w:hAnsi="宋体" w:hint="eastAsia"/>
          <w:position w:val="-12"/>
          <w:sz w:val="24"/>
          <w:szCs w:val="24"/>
        </w:rPr>
        <w:t>两种</w:t>
      </w:r>
      <w:r w:rsidR="00A7790C" w:rsidRPr="008023A4">
        <w:rPr>
          <w:rFonts w:ascii="宋体" w:hAnsi="宋体" w:hint="eastAsia"/>
          <w:position w:val="-12"/>
          <w:sz w:val="24"/>
          <w:szCs w:val="24"/>
        </w:rPr>
        <w:t>型</w:t>
      </w:r>
      <w:r w:rsidR="00506195" w:rsidRPr="008023A4">
        <w:rPr>
          <w:rFonts w:ascii="宋体" w:hAnsi="宋体" w:hint="eastAsia"/>
          <w:position w:val="-12"/>
          <w:sz w:val="24"/>
          <w:szCs w:val="24"/>
        </w:rPr>
        <w:t>式</w:t>
      </w:r>
      <w:r w:rsidRPr="008023A4">
        <w:rPr>
          <w:rFonts w:ascii="宋体" w:hAnsi="宋体" w:hint="eastAsia"/>
          <w:position w:val="-12"/>
          <w:sz w:val="24"/>
          <w:szCs w:val="24"/>
        </w:rPr>
        <w:t>都</w:t>
      </w:r>
      <w:r w:rsidR="00506195" w:rsidRPr="008023A4">
        <w:rPr>
          <w:rFonts w:ascii="宋体" w:hAnsi="宋体" w:hint="eastAsia"/>
          <w:position w:val="-12"/>
          <w:sz w:val="24"/>
          <w:szCs w:val="24"/>
        </w:rPr>
        <w:t>应</w:t>
      </w:r>
      <w:r w:rsidRPr="008023A4">
        <w:rPr>
          <w:rFonts w:ascii="宋体" w:hAnsi="宋体" w:hint="eastAsia"/>
          <w:position w:val="-12"/>
          <w:sz w:val="24"/>
          <w:szCs w:val="24"/>
        </w:rPr>
        <w:t>垂直于管道轴心。</w:t>
      </w:r>
      <w:r w:rsidR="00506195" w:rsidRPr="008023A4">
        <w:rPr>
          <w:rFonts w:ascii="宋体" w:hAnsi="宋体" w:hint="eastAsia"/>
          <w:position w:val="-12"/>
          <w:sz w:val="24"/>
          <w:szCs w:val="24"/>
        </w:rPr>
        <w:t>应至少有</w:t>
      </w:r>
      <w:r w:rsidRPr="008023A4">
        <w:rPr>
          <w:rFonts w:ascii="宋体" w:hAnsi="宋体" w:hint="eastAsia"/>
          <w:position w:val="-12"/>
          <w:sz w:val="24"/>
          <w:szCs w:val="24"/>
        </w:rPr>
        <w:t>四个</w:t>
      </w:r>
      <w:r w:rsidR="00506195" w:rsidRPr="008023A4">
        <w:rPr>
          <w:rFonts w:ascii="宋体" w:hAnsi="宋体" w:hint="eastAsia"/>
          <w:position w:val="-12"/>
          <w:sz w:val="24"/>
          <w:szCs w:val="24"/>
        </w:rPr>
        <w:t>相同的</w:t>
      </w:r>
      <w:r w:rsidRPr="008023A4">
        <w:rPr>
          <w:rFonts w:ascii="宋体" w:hAnsi="宋体" w:hint="eastAsia"/>
          <w:position w:val="-12"/>
          <w:sz w:val="24"/>
          <w:szCs w:val="24"/>
        </w:rPr>
        <w:t>取压口，</w:t>
      </w:r>
      <w:r w:rsidR="00506195" w:rsidRPr="008023A4">
        <w:rPr>
          <w:rFonts w:ascii="宋体" w:hAnsi="宋体" w:hint="eastAsia"/>
          <w:position w:val="-12"/>
          <w:sz w:val="24"/>
          <w:szCs w:val="24"/>
        </w:rPr>
        <w:t>围绕管壁圆周的同一个平面均布</w:t>
      </w:r>
      <w:r w:rsidRPr="008023A4">
        <w:rPr>
          <w:rFonts w:ascii="宋体" w:hAnsi="宋体" w:hint="eastAsia"/>
          <w:position w:val="-12"/>
          <w:sz w:val="24"/>
          <w:szCs w:val="24"/>
        </w:rPr>
        <w:t>。</w:t>
      </w:r>
    </w:p>
    <w:p w:rsidR="00641457" w:rsidRPr="00065551" w:rsidRDefault="00641457" w:rsidP="00506195">
      <w:pPr>
        <w:tabs>
          <w:tab w:val="left" w:pos="709"/>
          <w:tab w:val="left" w:pos="2410"/>
          <w:tab w:val="left" w:pos="7230"/>
        </w:tabs>
        <w:ind w:firstLineChars="200" w:firstLine="480"/>
        <w:rPr>
          <w:position w:val="-12"/>
          <w:sz w:val="24"/>
          <w:szCs w:val="24"/>
        </w:rPr>
      </w:pPr>
      <w:r w:rsidRPr="00065551">
        <w:rPr>
          <w:rFonts w:hAnsi="宋体"/>
          <w:position w:val="-12"/>
          <w:sz w:val="24"/>
          <w:szCs w:val="24"/>
        </w:rPr>
        <w:t>图</w:t>
      </w:r>
      <w:r w:rsidRPr="00065551">
        <w:rPr>
          <w:position w:val="-12"/>
          <w:sz w:val="24"/>
          <w:szCs w:val="24"/>
        </w:rPr>
        <w:t>H.1</w:t>
      </w:r>
      <w:r w:rsidRPr="00065551">
        <w:rPr>
          <w:rFonts w:hAnsi="宋体"/>
          <w:position w:val="-12"/>
          <w:sz w:val="24"/>
          <w:szCs w:val="24"/>
        </w:rPr>
        <w:t>、</w:t>
      </w:r>
      <w:r w:rsidR="00065551">
        <w:rPr>
          <w:rFonts w:hAnsi="宋体" w:hint="eastAsia"/>
          <w:position w:val="-12"/>
          <w:sz w:val="24"/>
          <w:szCs w:val="24"/>
        </w:rPr>
        <w:t>图</w:t>
      </w:r>
      <w:r w:rsidRPr="00065551">
        <w:rPr>
          <w:position w:val="-12"/>
          <w:sz w:val="24"/>
          <w:szCs w:val="24"/>
        </w:rPr>
        <w:t>H.2</w:t>
      </w:r>
      <w:r w:rsidRPr="00065551">
        <w:rPr>
          <w:rFonts w:hAnsi="宋体"/>
          <w:position w:val="-12"/>
          <w:sz w:val="24"/>
          <w:szCs w:val="24"/>
        </w:rPr>
        <w:t>及</w:t>
      </w:r>
      <w:r w:rsidR="00065551">
        <w:rPr>
          <w:rFonts w:hAnsi="宋体" w:hint="eastAsia"/>
          <w:position w:val="-12"/>
          <w:sz w:val="24"/>
          <w:szCs w:val="24"/>
        </w:rPr>
        <w:t>图</w:t>
      </w:r>
      <w:r w:rsidRPr="00065551">
        <w:rPr>
          <w:position w:val="-12"/>
          <w:sz w:val="24"/>
          <w:szCs w:val="24"/>
        </w:rPr>
        <w:t>H.3</w:t>
      </w:r>
      <w:r w:rsidRPr="00065551">
        <w:rPr>
          <w:rFonts w:hAnsi="宋体"/>
          <w:position w:val="-12"/>
          <w:sz w:val="24"/>
          <w:szCs w:val="24"/>
        </w:rPr>
        <w:t>给出了</w:t>
      </w:r>
      <w:r w:rsidR="00506195" w:rsidRPr="00065551">
        <w:rPr>
          <w:rFonts w:hAnsi="宋体"/>
          <w:position w:val="-12"/>
          <w:sz w:val="24"/>
          <w:szCs w:val="24"/>
        </w:rPr>
        <w:t>取压口设计</w:t>
      </w:r>
      <w:r w:rsidRPr="00065551">
        <w:rPr>
          <w:rFonts w:hAnsi="宋体"/>
          <w:position w:val="-12"/>
          <w:sz w:val="24"/>
          <w:szCs w:val="24"/>
        </w:rPr>
        <w:t>的</w:t>
      </w:r>
      <w:r w:rsidR="00506195" w:rsidRPr="00065551">
        <w:rPr>
          <w:rFonts w:hAnsi="宋体"/>
          <w:position w:val="-12"/>
          <w:sz w:val="24"/>
          <w:szCs w:val="24"/>
        </w:rPr>
        <w:t>建议</w:t>
      </w:r>
      <w:r w:rsidRPr="00065551">
        <w:rPr>
          <w:rFonts w:hAnsi="宋体"/>
          <w:position w:val="-12"/>
          <w:sz w:val="24"/>
          <w:szCs w:val="24"/>
        </w:rPr>
        <w:t>。</w:t>
      </w:r>
    </w:p>
    <w:p w:rsidR="00641457" w:rsidRPr="008023A4" w:rsidRDefault="009A5F0A" w:rsidP="00506195">
      <w:pPr>
        <w:tabs>
          <w:tab w:val="left" w:pos="709"/>
          <w:tab w:val="left" w:pos="2410"/>
          <w:tab w:val="left" w:pos="7230"/>
        </w:tabs>
        <w:ind w:firstLineChars="200" w:firstLine="480"/>
        <w:rPr>
          <w:rFonts w:ascii="宋体" w:hAnsi="宋体"/>
          <w:position w:val="-12"/>
          <w:sz w:val="24"/>
          <w:szCs w:val="24"/>
        </w:rPr>
      </w:pPr>
      <w:r>
        <w:rPr>
          <w:rFonts w:ascii="宋体" w:hAnsi="宋体" w:hint="eastAsia"/>
          <w:position w:val="-12"/>
          <w:sz w:val="24"/>
          <w:szCs w:val="24"/>
        </w:rPr>
        <w:t>其他</w:t>
      </w:r>
      <w:r w:rsidR="00506195" w:rsidRPr="008023A4">
        <w:rPr>
          <w:rFonts w:ascii="宋体" w:hAnsi="宋体" w:hint="eastAsia"/>
          <w:position w:val="-12"/>
          <w:sz w:val="24"/>
          <w:szCs w:val="24"/>
        </w:rPr>
        <w:t>如</w:t>
      </w:r>
      <w:r w:rsidR="00641457" w:rsidRPr="008023A4">
        <w:rPr>
          <w:rFonts w:ascii="宋体" w:hAnsi="宋体" w:hint="eastAsia"/>
          <w:position w:val="-12"/>
          <w:sz w:val="24"/>
          <w:szCs w:val="24"/>
        </w:rPr>
        <w:t>如环</w:t>
      </w:r>
      <w:r w:rsidR="00506195" w:rsidRPr="008023A4">
        <w:rPr>
          <w:rFonts w:ascii="宋体" w:hAnsi="宋体" w:hint="eastAsia"/>
          <w:position w:val="-12"/>
          <w:sz w:val="24"/>
          <w:szCs w:val="24"/>
        </w:rPr>
        <w:t>室</w:t>
      </w:r>
      <w:r w:rsidR="00641457" w:rsidRPr="008023A4">
        <w:rPr>
          <w:rFonts w:ascii="宋体" w:hAnsi="宋体" w:hint="eastAsia"/>
          <w:position w:val="-12"/>
          <w:sz w:val="24"/>
          <w:szCs w:val="24"/>
        </w:rPr>
        <w:t>或者平衡室等</w:t>
      </w:r>
      <w:r w:rsidR="00506195" w:rsidRPr="008023A4">
        <w:rPr>
          <w:rFonts w:ascii="宋体" w:hAnsi="宋体" w:hint="eastAsia"/>
          <w:position w:val="-12"/>
          <w:sz w:val="24"/>
          <w:szCs w:val="24"/>
        </w:rPr>
        <w:t>也可以采用</w:t>
      </w:r>
      <w:r w:rsidR="00641457" w:rsidRPr="008023A4">
        <w:rPr>
          <w:rFonts w:ascii="宋体" w:hAnsi="宋体" w:hint="eastAsia"/>
          <w:position w:val="-12"/>
          <w:sz w:val="24"/>
          <w:szCs w:val="24"/>
        </w:rPr>
        <w:t>。</w:t>
      </w:r>
      <w:r w:rsidR="00641457" w:rsidRPr="008023A4">
        <w:rPr>
          <w:rFonts w:ascii="宋体" w:hAnsi="宋体"/>
          <w:position w:val="-12"/>
          <w:sz w:val="24"/>
          <w:szCs w:val="24"/>
        </w:rPr>
        <w:t> </w:t>
      </w:r>
    </w:p>
    <w:p w:rsidR="00641457" w:rsidRPr="008023A4" w:rsidRDefault="00641457" w:rsidP="00D64B87">
      <w:pPr>
        <w:tabs>
          <w:tab w:val="left" w:pos="709"/>
          <w:tab w:val="left" w:pos="2410"/>
          <w:tab w:val="left" w:pos="7230"/>
        </w:tabs>
        <w:rPr>
          <w:rFonts w:ascii="宋体" w:hAnsi="宋体"/>
          <w:position w:val="-12"/>
          <w:sz w:val="24"/>
          <w:szCs w:val="24"/>
        </w:rPr>
      </w:pPr>
      <w:bookmarkStart w:id="155" w:name="_Toc410929922"/>
      <w:r w:rsidRPr="008023A4">
        <w:rPr>
          <w:rFonts w:ascii="宋体" w:hAnsi="宋体" w:hint="eastAsia"/>
          <w:position w:val="-12"/>
          <w:sz w:val="24"/>
          <w:szCs w:val="24"/>
        </w:rPr>
        <w:t>H.3 取压口、取压孔及缝隙详情</w:t>
      </w:r>
      <w:bookmarkEnd w:id="155"/>
    </w:p>
    <w:p w:rsidR="00641457" w:rsidRPr="008023A4" w:rsidRDefault="00641457" w:rsidP="00D64B87">
      <w:pPr>
        <w:tabs>
          <w:tab w:val="left" w:pos="709"/>
          <w:tab w:val="left" w:pos="2410"/>
          <w:tab w:val="left" w:pos="7230"/>
        </w:tabs>
        <w:ind w:firstLineChars="200" w:firstLine="480"/>
        <w:rPr>
          <w:sz w:val="24"/>
          <w:szCs w:val="24"/>
        </w:rPr>
      </w:pPr>
      <w:r w:rsidRPr="008023A4">
        <w:rPr>
          <w:rFonts w:hAnsi="宋体"/>
          <w:position w:val="-12"/>
          <w:sz w:val="24"/>
          <w:szCs w:val="24"/>
        </w:rPr>
        <w:t>钻通管壁的</w:t>
      </w:r>
      <w:r w:rsidR="00D64B87" w:rsidRPr="008023A4">
        <w:rPr>
          <w:rFonts w:hAnsi="宋体" w:hint="eastAsia"/>
          <w:position w:val="-12"/>
          <w:sz w:val="24"/>
          <w:szCs w:val="24"/>
        </w:rPr>
        <w:t>孔</w:t>
      </w:r>
      <w:r w:rsidRPr="008023A4">
        <w:rPr>
          <w:rFonts w:hAnsi="宋体"/>
          <w:position w:val="-12"/>
          <w:sz w:val="24"/>
          <w:szCs w:val="24"/>
        </w:rPr>
        <w:t>应垂直于管道轴心。取压</w:t>
      </w:r>
      <w:r w:rsidR="00D64B87" w:rsidRPr="008023A4">
        <w:rPr>
          <w:rFonts w:hAnsi="宋体" w:hint="eastAsia"/>
          <w:position w:val="-12"/>
          <w:sz w:val="24"/>
          <w:szCs w:val="24"/>
        </w:rPr>
        <w:t>孔</w:t>
      </w:r>
      <w:r w:rsidRPr="008023A4">
        <w:rPr>
          <w:rFonts w:hAnsi="宋体"/>
          <w:position w:val="-12"/>
          <w:sz w:val="24"/>
          <w:szCs w:val="24"/>
        </w:rPr>
        <w:t>直径应不</w:t>
      </w:r>
      <w:r w:rsidR="00FC5AD4" w:rsidRPr="008023A4">
        <w:rPr>
          <w:rFonts w:hAnsi="宋体" w:hint="eastAsia"/>
          <w:position w:val="-12"/>
          <w:sz w:val="24"/>
          <w:szCs w:val="24"/>
        </w:rPr>
        <w:t>大于</w:t>
      </w:r>
      <w:r w:rsidRPr="008023A4">
        <w:rPr>
          <w:position w:val="-12"/>
          <w:sz w:val="24"/>
          <w:szCs w:val="24"/>
        </w:rPr>
        <w:t>4mm</w:t>
      </w:r>
      <w:r w:rsidRPr="008023A4">
        <w:rPr>
          <w:rFonts w:hAnsi="宋体"/>
          <w:position w:val="-12"/>
          <w:sz w:val="24"/>
          <w:szCs w:val="24"/>
        </w:rPr>
        <w:t>或</w:t>
      </w:r>
      <w:r w:rsidR="00FC5AD4" w:rsidRPr="008023A4">
        <w:rPr>
          <w:rFonts w:hAnsi="宋体" w:hint="eastAsia"/>
          <w:position w:val="-12"/>
          <w:sz w:val="24"/>
          <w:szCs w:val="24"/>
        </w:rPr>
        <w:t>小</w:t>
      </w:r>
      <w:r w:rsidRPr="008023A4">
        <w:rPr>
          <w:rFonts w:hAnsi="宋体"/>
          <w:position w:val="-12"/>
          <w:sz w:val="24"/>
          <w:szCs w:val="24"/>
        </w:rPr>
        <w:t>于</w:t>
      </w:r>
      <w:r w:rsidRPr="008023A4">
        <w:rPr>
          <w:position w:val="-12"/>
          <w:sz w:val="24"/>
          <w:szCs w:val="24"/>
        </w:rPr>
        <w:t>2</w:t>
      </w:r>
      <w:r w:rsidR="00FC5AD4" w:rsidRPr="008023A4">
        <w:rPr>
          <w:rFonts w:hint="eastAsia"/>
          <w:position w:val="-12"/>
          <w:sz w:val="24"/>
          <w:szCs w:val="24"/>
        </w:rPr>
        <w:t>m</w:t>
      </w:r>
      <w:r w:rsidRPr="008023A4">
        <w:rPr>
          <w:position w:val="-12"/>
          <w:sz w:val="24"/>
          <w:szCs w:val="24"/>
        </w:rPr>
        <w:t>m</w:t>
      </w:r>
      <w:r w:rsidRPr="008023A4">
        <w:rPr>
          <w:rFonts w:hAnsi="宋体"/>
          <w:position w:val="-12"/>
          <w:sz w:val="24"/>
          <w:szCs w:val="24"/>
        </w:rPr>
        <w:t>。</w:t>
      </w:r>
      <w:r w:rsidR="00FC5AD4" w:rsidRPr="008023A4">
        <w:rPr>
          <w:rFonts w:hAnsi="宋体" w:hint="eastAsia"/>
          <w:position w:val="-12"/>
          <w:sz w:val="24"/>
          <w:szCs w:val="24"/>
        </w:rPr>
        <w:t>如果</w:t>
      </w:r>
      <w:r w:rsidRPr="008023A4">
        <w:rPr>
          <w:rFonts w:hAnsi="宋体"/>
          <w:position w:val="-12"/>
          <w:sz w:val="24"/>
          <w:szCs w:val="24"/>
        </w:rPr>
        <w:t>管道直径小于等于</w:t>
      </w:r>
      <w:smartTag w:uri="urn:schemas-microsoft-com:office:smarttags" w:element="chmetcnv">
        <w:smartTagPr>
          <w:attr w:name="TCSC" w:val="0"/>
          <w:attr w:name="NumberType" w:val="1"/>
          <w:attr w:name="Negative" w:val="False"/>
          <w:attr w:name="HasSpace" w:val="False"/>
          <w:attr w:name="SourceValue" w:val="25"/>
          <w:attr w:name="UnitName" w:val="mm"/>
        </w:smartTagPr>
        <w:r w:rsidRPr="008023A4">
          <w:rPr>
            <w:position w:val="-12"/>
            <w:sz w:val="24"/>
            <w:szCs w:val="24"/>
          </w:rPr>
          <w:t>25mm</w:t>
        </w:r>
      </w:smartTag>
      <w:r w:rsidRPr="008023A4">
        <w:rPr>
          <w:rFonts w:hAnsi="宋体"/>
          <w:position w:val="-12"/>
          <w:sz w:val="24"/>
          <w:szCs w:val="24"/>
        </w:rPr>
        <w:t>，取压</w:t>
      </w:r>
      <w:r w:rsidR="00D64B87" w:rsidRPr="008023A4">
        <w:rPr>
          <w:rFonts w:hAnsi="宋体" w:hint="eastAsia"/>
          <w:position w:val="-12"/>
          <w:sz w:val="24"/>
          <w:szCs w:val="24"/>
        </w:rPr>
        <w:t>孔</w:t>
      </w:r>
      <w:r w:rsidRPr="008023A4">
        <w:rPr>
          <w:rFonts w:hAnsi="宋体"/>
          <w:position w:val="-12"/>
          <w:sz w:val="24"/>
          <w:szCs w:val="24"/>
        </w:rPr>
        <w:t>直径应尽可能接近</w:t>
      </w:r>
      <w:smartTag w:uri="urn:schemas-microsoft-com:office:smarttags" w:element="chmetcnv">
        <w:smartTagPr>
          <w:attr w:name="TCSC" w:val="0"/>
          <w:attr w:name="NumberType" w:val="1"/>
          <w:attr w:name="Negative" w:val="False"/>
          <w:attr w:name="HasSpace" w:val="False"/>
          <w:attr w:name="SourceValue" w:val="2"/>
          <w:attr w:name="UnitName" w:val="mm"/>
        </w:smartTagPr>
        <w:r w:rsidRPr="008023A4">
          <w:rPr>
            <w:position w:val="-12"/>
            <w:sz w:val="24"/>
            <w:szCs w:val="24"/>
          </w:rPr>
          <w:t>2mm</w:t>
        </w:r>
      </w:smartTag>
      <w:r w:rsidR="00FC5AD4" w:rsidRPr="008023A4">
        <w:rPr>
          <w:rFonts w:hAnsi="宋体"/>
          <w:position w:val="-12"/>
          <w:sz w:val="24"/>
          <w:szCs w:val="24"/>
        </w:rPr>
        <w:t>。在</w:t>
      </w:r>
      <w:r w:rsidR="00262284" w:rsidRPr="008023A4">
        <w:rPr>
          <w:rFonts w:hAnsi="宋体" w:hint="eastAsia"/>
          <w:position w:val="-12"/>
          <w:sz w:val="24"/>
          <w:szCs w:val="24"/>
        </w:rPr>
        <w:t>穿破</w:t>
      </w:r>
      <w:r w:rsidR="00FC5AD4" w:rsidRPr="008023A4">
        <w:rPr>
          <w:rFonts w:hAnsi="宋体"/>
          <w:position w:val="-12"/>
          <w:sz w:val="24"/>
          <w:szCs w:val="24"/>
        </w:rPr>
        <w:t>管道前不</w:t>
      </w:r>
      <w:r w:rsidR="00262284" w:rsidRPr="008023A4">
        <w:rPr>
          <w:rFonts w:hAnsi="宋体" w:hint="eastAsia"/>
          <w:position w:val="-12"/>
          <w:sz w:val="24"/>
          <w:szCs w:val="24"/>
        </w:rPr>
        <w:t>低</w:t>
      </w:r>
      <w:r w:rsidR="00FC5AD4" w:rsidRPr="008023A4">
        <w:rPr>
          <w:rFonts w:hAnsi="宋体"/>
          <w:position w:val="-12"/>
          <w:sz w:val="24"/>
          <w:szCs w:val="24"/>
        </w:rPr>
        <w:t>于</w:t>
      </w:r>
      <w:r w:rsidR="00262284" w:rsidRPr="008023A4">
        <w:rPr>
          <w:rFonts w:hAnsi="宋体" w:hint="eastAsia"/>
          <w:position w:val="-12"/>
          <w:sz w:val="24"/>
          <w:szCs w:val="24"/>
        </w:rPr>
        <w:t>2</w:t>
      </w:r>
      <w:r w:rsidR="00FC5AD4" w:rsidRPr="008023A4">
        <w:rPr>
          <w:rFonts w:hAnsi="宋体"/>
          <w:position w:val="-12"/>
          <w:sz w:val="24"/>
          <w:szCs w:val="24"/>
        </w:rPr>
        <w:t>倍</w:t>
      </w:r>
      <w:r w:rsidR="00262284" w:rsidRPr="008023A4">
        <w:rPr>
          <w:rFonts w:hAnsi="宋体" w:hint="eastAsia"/>
          <w:position w:val="-12"/>
          <w:sz w:val="24"/>
          <w:szCs w:val="24"/>
        </w:rPr>
        <w:t>孔</w:t>
      </w:r>
      <w:r w:rsidR="00FC5AD4" w:rsidRPr="008023A4">
        <w:rPr>
          <w:rFonts w:hAnsi="宋体"/>
          <w:position w:val="-12"/>
          <w:sz w:val="24"/>
          <w:szCs w:val="24"/>
        </w:rPr>
        <w:t>径的</w:t>
      </w:r>
      <w:r w:rsidR="00262284" w:rsidRPr="008023A4">
        <w:rPr>
          <w:rFonts w:hAnsi="宋体" w:hint="eastAsia"/>
          <w:position w:val="-12"/>
          <w:sz w:val="24"/>
          <w:szCs w:val="24"/>
        </w:rPr>
        <w:t>尝试</w:t>
      </w:r>
      <w:r w:rsidR="00FC5AD4" w:rsidRPr="008023A4">
        <w:rPr>
          <w:rFonts w:hAnsi="宋体"/>
          <w:position w:val="-12"/>
          <w:sz w:val="24"/>
          <w:szCs w:val="24"/>
        </w:rPr>
        <w:t>内孔径应保持不变。</w:t>
      </w:r>
      <w:r w:rsidRPr="008023A4">
        <w:rPr>
          <w:rFonts w:hAnsi="宋体"/>
          <w:position w:val="-12"/>
          <w:sz w:val="24"/>
          <w:szCs w:val="24"/>
        </w:rPr>
        <w:t>穿</w:t>
      </w:r>
      <w:r w:rsidR="00FC5AD4" w:rsidRPr="008023A4">
        <w:rPr>
          <w:rFonts w:hAnsi="宋体" w:hint="eastAsia"/>
          <w:position w:val="-12"/>
          <w:sz w:val="24"/>
          <w:szCs w:val="24"/>
        </w:rPr>
        <w:t>透</w:t>
      </w:r>
      <w:r w:rsidRPr="008023A4">
        <w:rPr>
          <w:rFonts w:hAnsi="宋体"/>
          <w:position w:val="-12"/>
          <w:sz w:val="24"/>
          <w:szCs w:val="24"/>
        </w:rPr>
        <w:t>管壁的</w:t>
      </w:r>
      <w:r w:rsidR="00D64B87" w:rsidRPr="008023A4">
        <w:rPr>
          <w:rFonts w:hAnsi="宋体" w:hint="eastAsia"/>
          <w:position w:val="-12"/>
          <w:sz w:val="24"/>
          <w:szCs w:val="24"/>
        </w:rPr>
        <w:t>孔</w:t>
      </w:r>
      <w:r w:rsidR="00FC5AD4" w:rsidRPr="008023A4">
        <w:rPr>
          <w:rFonts w:hAnsi="宋体" w:hint="eastAsia"/>
          <w:position w:val="-12"/>
          <w:sz w:val="24"/>
          <w:szCs w:val="24"/>
        </w:rPr>
        <w:t>在管道</w:t>
      </w:r>
      <w:r w:rsidRPr="008023A4">
        <w:rPr>
          <w:rFonts w:hAnsi="宋体"/>
          <w:position w:val="-12"/>
          <w:sz w:val="24"/>
          <w:szCs w:val="24"/>
        </w:rPr>
        <w:t>入口</w:t>
      </w:r>
      <w:r w:rsidR="00D64B87" w:rsidRPr="008023A4">
        <w:rPr>
          <w:rFonts w:hAnsi="宋体" w:hint="eastAsia"/>
          <w:position w:val="-12"/>
          <w:sz w:val="24"/>
          <w:szCs w:val="24"/>
        </w:rPr>
        <w:t>端</w:t>
      </w:r>
      <w:r w:rsidR="00FC5AD4" w:rsidRPr="008023A4">
        <w:rPr>
          <w:rFonts w:hAnsi="宋体" w:hint="eastAsia"/>
          <w:position w:val="-12"/>
          <w:sz w:val="24"/>
          <w:szCs w:val="24"/>
        </w:rPr>
        <w:t>和</w:t>
      </w:r>
      <w:r w:rsidRPr="008023A4">
        <w:rPr>
          <w:rFonts w:hAnsi="宋体"/>
          <w:position w:val="-12"/>
          <w:sz w:val="24"/>
          <w:szCs w:val="24"/>
        </w:rPr>
        <w:t>出口</w:t>
      </w:r>
      <w:r w:rsidR="00D64B87" w:rsidRPr="008023A4">
        <w:rPr>
          <w:rFonts w:hAnsi="宋体" w:hint="eastAsia"/>
          <w:position w:val="-12"/>
          <w:sz w:val="24"/>
          <w:szCs w:val="24"/>
        </w:rPr>
        <w:t>端</w:t>
      </w:r>
      <w:r w:rsidRPr="008023A4">
        <w:rPr>
          <w:rFonts w:hAnsi="宋体"/>
          <w:position w:val="-12"/>
          <w:sz w:val="24"/>
          <w:szCs w:val="24"/>
        </w:rPr>
        <w:t>边缘应无毛刺。边缘应</w:t>
      </w:r>
      <w:r w:rsidR="00262284" w:rsidRPr="008023A4">
        <w:rPr>
          <w:rFonts w:hAnsi="宋体" w:hint="eastAsia"/>
          <w:position w:val="-12"/>
          <w:sz w:val="24"/>
          <w:szCs w:val="24"/>
        </w:rPr>
        <w:t>锐</w:t>
      </w:r>
      <w:r w:rsidRPr="008023A4">
        <w:rPr>
          <w:rFonts w:hAnsi="宋体"/>
          <w:position w:val="-12"/>
          <w:sz w:val="24"/>
          <w:szCs w:val="24"/>
        </w:rPr>
        <w:t>利，既无弧度</w:t>
      </w:r>
      <w:r w:rsidR="00D64B87" w:rsidRPr="008023A4">
        <w:rPr>
          <w:rFonts w:hAnsi="宋体" w:hint="eastAsia"/>
          <w:position w:val="-12"/>
          <w:sz w:val="24"/>
          <w:szCs w:val="24"/>
        </w:rPr>
        <w:t>也</w:t>
      </w:r>
      <w:r w:rsidRPr="008023A4">
        <w:rPr>
          <w:rFonts w:hAnsi="宋体"/>
          <w:position w:val="-12"/>
          <w:sz w:val="24"/>
          <w:szCs w:val="24"/>
        </w:rPr>
        <w:t>无倒角。</w:t>
      </w:r>
    </w:p>
    <w:p w:rsidR="00641457" w:rsidRPr="008023A4" w:rsidRDefault="00D64B87" w:rsidP="00D64B87">
      <w:pPr>
        <w:tabs>
          <w:tab w:val="left" w:pos="709"/>
          <w:tab w:val="left" w:pos="2410"/>
          <w:tab w:val="left" w:pos="7230"/>
        </w:tabs>
        <w:ind w:firstLineChars="200" w:firstLine="480"/>
        <w:rPr>
          <w:position w:val="-12"/>
          <w:sz w:val="24"/>
          <w:szCs w:val="24"/>
        </w:rPr>
      </w:pPr>
      <w:r w:rsidRPr="008023A4">
        <w:rPr>
          <w:rFonts w:hAnsi="宋体"/>
          <w:position w:val="-12"/>
          <w:sz w:val="24"/>
          <w:szCs w:val="24"/>
        </w:rPr>
        <w:t>缝隙应垂直于管道轴心且其直径应如</w:t>
      </w:r>
      <w:r w:rsidR="00641457" w:rsidRPr="008023A4">
        <w:rPr>
          <w:rFonts w:hAnsi="宋体"/>
          <w:position w:val="-12"/>
          <w:sz w:val="24"/>
          <w:szCs w:val="24"/>
        </w:rPr>
        <w:t>下所示：</w:t>
      </w:r>
    </w:p>
    <w:p w:rsidR="00641457" w:rsidRPr="008023A4" w:rsidRDefault="00D64B87" w:rsidP="00D64B87">
      <w:pPr>
        <w:tabs>
          <w:tab w:val="left" w:pos="709"/>
          <w:tab w:val="left" w:pos="2410"/>
          <w:tab w:val="left" w:pos="7230"/>
        </w:tabs>
        <w:ind w:firstLineChars="200" w:firstLine="480"/>
        <w:rPr>
          <w:position w:val="-12"/>
          <w:sz w:val="24"/>
          <w:szCs w:val="24"/>
        </w:rPr>
      </w:pPr>
      <w:r w:rsidRPr="008023A4">
        <w:rPr>
          <w:rFonts w:hint="eastAsia"/>
          <w:position w:val="-12"/>
          <w:sz w:val="24"/>
          <w:szCs w:val="24"/>
        </w:rPr>
        <w:t>——</w:t>
      </w:r>
      <w:r w:rsidR="00641457" w:rsidRPr="008023A4">
        <w:rPr>
          <w:rFonts w:hAnsi="宋体"/>
          <w:position w:val="-12"/>
          <w:sz w:val="24"/>
          <w:szCs w:val="24"/>
        </w:rPr>
        <w:t>宽度</w:t>
      </w:r>
      <w:r w:rsidR="00641457" w:rsidRPr="008023A4">
        <w:rPr>
          <w:i/>
          <w:position w:val="-12"/>
          <w:sz w:val="24"/>
          <w:szCs w:val="24"/>
        </w:rPr>
        <w:t>b</w:t>
      </w:r>
      <w:r w:rsidR="00641457" w:rsidRPr="008023A4">
        <w:rPr>
          <w:rFonts w:hAnsi="宋体"/>
          <w:position w:val="-12"/>
          <w:sz w:val="24"/>
          <w:szCs w:val="24"/>
        </w:rPr>
        <w:t>等于</w:t>
      </w:r>
      <w:r w:rsidR="00641457" w:rsidRPr="008023A4">
        <w:rPr>
          <w:position w:val="-12"/>
          <w:sz w:val="24"/>
          <w:szCs w:val="24"/>
        </w:rPr>
        <w:t>0.08</w:t>
      </w:r>
      <w:r w:rsidR="00641457" w:rsidRPr="008023A4">
        <w:rPr>
          <w:i/>
          <w:position w:val="-12"/>
          <w:sz w:val="24"/>
          <w:szCs w:val="24"/>
        </w:rPr>
        <w:t>D</w:t>
      </w:r>
      <w:r w:rsidR="00641457" w:rsidRPr="008023A4">
        <w:rPr>
          <w:rFonts w:hAnsi="宋体"/>
          <w:position w:val="-12"/>
          <w:sz w:val="24"/>
          <w:szCs w:val="24"/>
        </w:rPr>
        <w:t>但既不小于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00641457" w:rsidRPr="008023A4">
          <w:rPr>
            <w:position w:val="-12"/>
            <w:sz w:val="24"/>
            <w:szCs w:val="24"/>
          </w:rPr>
          <w:t>2mm</w:t>
        </w:r>
      </w:smartTag>
      <w:r w:rsidR="00641457" w:rsidRPr="008023A4">
        <w:rPr>
          <w:rFonts w:hAnsi="宋体"/>
          <w:position w:val="-12"/>
          <w:sz w:val="24"/>
          <w:szCs w:val="24"/>
        </w:rPr>
        <w:t>也不大于</w:t>
      </w:r>
      <w:smartTag w:uri="urn:schemas-microsoft-com:office:smarttags" w:element="chmetcnv">
        <w:smartTagPr>
          <w:attr w:name="TCSC" w:val="0"/>
          <w:attr w:name="NumberType" w:val="1"/>
          <w:attr w:name="Negative" w:val="False"/>
          <w:attr w:name="HasSpace" w:val="False"/>
          <w:attr w:name="SourceValue" w:val="4"/>
          <w:attr w:name="UnitName" w:val="mm"/>
        </w:smartTagPr>
        <w:r w:rsidR="00641457" w:rsidRPr="008023A4">
          <w:rPr>
            <w:position w:val="-12"/>
            <w:sz w:val="24"/>
            <w:szCs w:val="24"/>
          </w:rPr>
          <w:t>4mm</w:t>
        </w:r>
      </w:smartTag>
      <w:r w:rsidR="00641457" w:rsidRPr="008023A4">
        <w:rPr>
          <w:rFonts w:hAnsi="宋体"/>
          <w:position w:val="-12"/>
          <w:sz w:val="24"/>
          <w:szCs w:val="24"/>
        </w:rPr>
        <w:t>；</w:t>
      </w:r>
    </w:p>
    <w:p w:rsidR="00641457" w:rsidRPr="008023A4" w:rsidRDefault="00D64B87" w:rsidP="00D64B87">
      <w:pPr>
        <w:tabs>
          <w:tab w:val="left" w:pos="709"/>
          <w:tab w:val="left" w:pos="2410"/>
          <w:tab w:val="left" w:pos="7230"/>
        </w:tabs>
        <w:ind w:firstLineChars="200" w:firstLine="480"/>
        <w:rPr>
          <w:rFonts w:hAnsi="宋体"/>
          <w:position w:val="-12"/>
          <w:sz w:val="24"/>
          <w:szCs w:val="24"/>
        </w:rPr>
      </w:pPr>
      <w:r w:rsidRPr="008023A4">
        <w:rPr>
          <w:rFonts w:hint="eastAsia"/>
          <w:position w:val="-12"/>
          <w:sz w:val="24"/>
          <w:szCs w:val="24"/>
        </w:rPr>
        <w:t>——</w:t>
      </w:r>
      <w:r w:rsidR="00641457" w:rsidRPr="008023A4">
        <w:rPr>
          <w:rFonts w:hAnsi="宋体"/>
          <w:position w:val="-12"/>
          <w:sz w:val="24"/>
          <w:szCs w:val="24"/>
        </w:rPr>
        <w:t>深度</w:t>
      </w:r>
      <w:r w:rsidR="00641457" w:rsidRPr="008023A4">
        <w:rPr>
          <w:i/>
          <w:position w:val="-12"/>
          <w:sz w:val="24"/>
          <w:szCs w:val="24"/>
        </w:rPr>
        <w:t>h</w:t>
      </w:r>
      <w:r w:rsidR="00641457" w:rsidRPr="008023A4">
        <w:rPr>
          <w:rFonts w:hAnsi="宋体"/>
          <w:position w:val="-12"/>
          <w:sz w:val="24"/>
          <w:szCs w:val="24"/>
        </w:rPr>
        <w:t>大于</w:t>
      </w:r>
      <w:r w:rsidR="00641457" w:rsidRPr="008023A4">
        <w:rPr>
          <w:position w:val="-12"/>
          <w:sz w:val="24"/>
          <w:szCs w:val="24"/>
        </w:rPr>
        <w:t>2</w:t>
      </w:r>
      <w:r w:rsidR="00641457" w:rsidRPr="008023A4">
        <w:rPr>
          <w:i/>
          <w:position w:val="-12"/>
          <w:sz w:val="24"/>
          <w:szCs w:val="24"/>
        </w:rPr>
        <w:t>b</w:t>
      </w:r>
      <w:r w:rsidR="00641457" w:rsidRPr="008023A4">
        <w:rPr>
          <w:rFonts w:hAnsi="宋体"/>
          <w:position w:val="-12"/>
          <w:sz w:val="24"/>
          <w:szCs w:val="24"/>
        </w:rPr>
        <w:t>。</w:t>
      </w:r>
    </w:p>
    <w:p w:rsidR="00641457" w:rsidRPr="008023A4" w:rsidRDefault="00641457" w:rsidP="00641457">
      <w:pPr>
        <w:tabs>
          <w:tab w:val="left" w:pos="709"/>
          <w:tab w:val="left" w:pos="2410"/>
          <w:tab w:val="left" w:pos="7230"/>
        </w:tabs>
        <w:rPr>
          <w:rFonts w:ascii="宋体" w:hAnsi="宋体"/>
          <w:position w:val="-12"/>
        </w:rPr>
      </w:pPr>
      <w:r w:rsidRPr="008023A4">
        <w:rPr>
          <w:rFonts w:ascii="宋体" w:hAnsi="宋体" w:hint="eastAsia"/>
          <w:noProof/>
          <w:position w:val="-12"/>
        </w:rPr>
        <w:drawing>
          <wp:inline distT="0" distB="0" distL="0" distR="0">
            <wp:extent cx="5232400" cy="2513248"/>
            <wp:effectExtent l="19050" t="0" r="635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4"/>
                    <a:srcRect/>
                    <a:stretch>
                      <a:fillRect/>
                    </a:stretch>
                  </pic:blipFill>
                  <pic:spPr bwMode="auto">
                    <a:xfrm>
                      <a:off x="0" y="0"/>
                      <a:ext cx="5232400" cy="2513248"/>
                    </a:xfrm>
                    <a:prstGeom prst="rect">
                      <a:avLst/>
                    </a:prstGeom>
                    <a:noFill/>
                    <a:ln w="9525">
                      <a:noFill/>
                      <a:miter lim="800000"/>
                      <a:headEnd/>
                      <a:tailEnd/>
                    </a:ln>
                  </pic:spPr>
                </pic:pic>
              </a:graphicData>
            </a:graphic>
          </wp:inline>
        </w:drawing>
      </w:r>
    </w:p>
    <w:p w:rsidR="00641457" w:rsidRPr="008023A4" w:rsidRDefault="00641457" w:rsidP="00C172E5">
      <w:pPr>
        <w:tabs>
          <w:tab w:val="left" w:pos="709"/>
          <w:tab w:val="left" w:pos="2410"/>
          <w:tab w:val="left" w:pos="7230"/>
        </w:tabs>
        <w:ind w:firstLineChars="200" w:firstLine="420"/>
        <w:rPr>
          <w:rFonts w:ascii="宋体" w:hAnsi="宋体"/>
          <w:position w:val="-12"/>
        </w:rPr>
      </w:pPr>
      <w:r w:rsidRPr="008023A4">
        <w:rPr>
          <w:rFonts w:ascii="宋体" w:hAnsi="宋体" w:hint="eastAsia"/>
          <w:position w:val="-12"/>
        </w:rPr>
        <w:t>图释</w:t>
      </w:r>
    </w:p>
    <w:p w:rsidR="00641457" w:rsidRPr="008023A4" w:rsidRDefault="00641457" w:rsidP="00C172E5">
      <w:pPr>
        <w:tabs>
          <w:tab w:val="left" w:pos="709"/>
          <w:tab w:val="left" w:pos="2410"/>
          <w:tab w:val="left" w:pos="7230"/>
        </w:tabs>
        <w:ind w:firstLineChars="200" w:firstLine="420"/>
        <w:rPr>
          <w:rFonts w:ascii="宋体" w:hAnsi="宋体"/>
          <w:position w:val="-12"/>
        </w:rPr>
      </w:pPr>
      <w:r w:rsidRPr="008023A4">
        <w:rPr>
          <w:rFonts w:ascii="宋体" w:hAnsi="宋体" w:hint="eastAsia"/>
          <w:position w:val="-12"/>
        </w:rPr>
        <w:t xml:space="preserve">1 </w:t>
      </w:r>
      <w:r w:rsidR="00C172E5" w:rsidRPr="008023A4">
        <w:rPr>
          <w:rFonts w:ascii="宋体" w:hAnsi="宋体" w:hint="eastAsia"/>
          <w:position w:val="-12"/>
        </w:rPr>
        <w:t>环</w:t>
      </w:r>
      <w:r w:rsidRPr="008023A4">
        <w:rPr>
          <w:rFonts w:ascii="宋体" w:hAnsi="宋体" w:hint="eastAsia"/>
          <w:position w:val="-12"/>
        </w:rPr>
        <w:t>室</w:t>
      </w:r>
    </w:p>
    <w:p w:rsidR="00641457" w:rsidRPr="008023A4" w:rsidRDefault="00641457" w:rsidP="00C172E5">
      <w:pPr>
        <w:tabs>
          <w:tab w:val="left" w:pos="709"/>
          <w:tab w:val="left" w:pos="2410"/>
          <w:tab w:val="left" w:pos="7230"/>
        </w:tabs>
        <w:jc w:val="center"/>
        <w:rPr>
          <w:rFonts w:ascii="黑体" w:eastAsia="黑体" w:hAnsi="黑体"/>
          <w:position w:val="-12"/>
        </w:rPr>
      </w:pPr>
      <w:r w:rsidRPr="008023A4">
        <w:rPr>
          <w:rFonts w:ascii="黑体" w:eastAsia="黑体" w:hAnsi="黑体" w:hint="eastAsia"/>
          <w:position w:val="-12"/>
        </w:rPr>
        <w:t xml:space="preserve">图H.1 </w:t>
      </w:r>
      <w:r w:rsidR="00C172E5" w:rsidRPr="008023A4">
        <w:rPr>
          <w:rFonts w:ascii="黑体" w:eastAsia="黑体" w:hAnsi="黑体" w:hint="eastAsia"/>
          <w:position w:val="-12"/>
        </w:rPr>
        <w:t>带环</w:t>
      </w:r>
      <w:r w:rsidR="00B4185B" w:rsidRPr="008023A4">
        <w:rPr>
          <w:rFonts w:ascii="黑体" w:eastAsia="黑体" w:hAnsi="黑体" w:hint="eastAsia"/>
          <w:position w:val="-12"/>
        </w:rPr>
        <w:t>室</w:t>
      </w:r>
      <w:r w:rsidRPr="008023A4">
        <w:rPr>
          <w:rFonts w:ascii="黑体" w:eastAsia="黑体" w:hAnsi="黑体" w:hint="eastAsia"/>
          <w:position w:val="-12"/>
        </w:rPr>
        <w:t>取压口的钻孔类型样例，适合中</w:t>
      </w:r>
      <w:r w:rsidR="002D6B6D" w:rsidRPr="008023A4">
        <w:rPr>
          <w:rFonts w:ascii="黑体" w:eastAsia="黑体" w:hAnsi="黑体" w:hint="eastAsia"/>
          <w:position w:val="-12"/>
        </w:rPr>
        <w:t>小</w:t>
      </w:r>
      <w:r w:rsidRPr="008023A4">
        <w:rPr>
          <w:rFonts w:ascii="黑体" w:eastAsia="黑体" w:hAnsi="黑体" w:hint="eastAsia"/>
          <w:position w:val="-12"/>
        </w:rPr>
        <w:t>直径的试验段</w:t>
      </w:r>
    </w:p>
    <w:p w:rsidR="00641457" w:rsidRPr="008023A4" w:rsidRDefault="00641457" w:rsidP="00891A25">
      <w:pPr>
        <w:tabs>
          <w:tab w:val="left" w:pos="709"/>
          <w:tab w:val="left" w:pos="2410"/>
          <w:tab w:val="left" w:pos="7230"/>
        </w:tabs>
        <w:jc w:val="center"/>
        <w:rPr>
          <w:rFonts w:ascii="宋体" w:hAnsi="宋体"/>
          <w:position w:val="-12"/>
        </w:rPr>
      </w:pPr>
      <w:r w:rsidRPr="008023A4">
        <w:rPr>
          <w:rFonts w:ascii="宋体" w:hAnsi="宋体" w:hint="eastAsia"/>
          <w:noProof/>
          <w:position w:val="-12"/>
        </w:rPr>
        <w:lastRenderedPageBreak/>
        <w:drawing>
          <wp:inline distT="0" distB="0" distL="0" distR="0">
            <wp:extent cx="3028950" cy="1746250"/>
            <wp:effectExtent l="1905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5"/>
                    <a:srcRect/>
                    <a:stretch>
                      <a:fillRect/>
                    </a:stretch>
                  </pic:blipFill>
                  <pic:spPr bwMode="auto">
                    <a:xfrm>
                      <a:off x="0" y="0"/>
                      <a:ext cx="3028950" cy="1746250"/>
                    </a:xfrm>
                    <a:prstGeom prst="rect">
                      <a:avLst/>
                    </a:prstGeom>
                    <a:noFill/>
                    <a:ln w="9525">
                      <a:noFill/>
                      <a:miter lim="800000"/>
                      <a:headEnd/>
                      <a:tailEnd/>
                    </a:ln>
                  </pic:spPr>
                </pic:pic>
              </a:graphicData>
            </a:graphic>
          </wp:inline>
        </w:drawing>
      </w:r>
    </w:p>
    <w:p w:rsidR="00641457" w:rsidRPr="008023A4" w:rsidRDefault="00641457" w:rsidP="00891A25">
      <w:pPr>
        <w:tabs>
          <w:tab w:val="left" w:pos="709"/>
          <w:tab w:val="left" w:pos="2410"/>
          <w:tab w:val="left" w:pos="7230"/>
        </w:tabs>
        <w:ind w:firstLineChars="200" w:firstLine="420"/>
        <w:rPr>
          <w:rFonts w:ascii="宋体" w:hAnsi="宋体"/>
          <w:position w:val="-12"/>
        </w:rPr>
      </w:pPr>
      <w:r w:rsidRPr="008023A4">
        <w:rPr>
          <w:rFonts w:ascii="宋体" w:hAnsi="宋体" w:hint="eastAsia"/>
          <w:position w:val="-12"/>
        </w:rPr>
        <w:t>图释</w:t>
      </w:r>
    </w:p>
    <w:p w:rsidR="00641457" w:rsidRPr="008023A4" w:rsidRDefault="00641457" w:rsidP="00891A25">
      <w:pPr>
        <w:tabs>
          <w:tab w:val="left" w:pos="709"/>
          <w:tab w:val="left" w:pos="2410"/>
          <w:tab w:val="left" w:pos="7230"/>
        </w:tabs>
        <w:ind w:firstLineChars="200" w:firstLine="420"/>
        <w:rPr>
          <w:rFonts w:ascii="宋体" w:hAnsi="宋体"/>
          <w:position w:val="-12"/>
        </w:rPr>
      </w:pPr>
      <w:r w:rsidRPr="008023A4">
        <w:rPr>
          <w:rFonts w:ascii="宋体" w:hAnsi="宋体" w:hint="eastAsia"/>
          <w:position w:val="-12"/>
        </w:rPr>
        <w:t>1 环形室</w:t>
      </w:r>
    </w:p>
    <w:p w:rsidR="00085103" w:rsidRPr="008023A4" w:rsidRDefault="00641457" w:rsidP="00891A25">
      <w:pPr>
        <w:tabs>
          <w:tab w:val="left" w:pos="709"/>
          <w:tab w:val="left" w:pos="2410"/>
          <w:tab w:val="left" w:pos="7230"/>
        </w:tabs>
        <w:jc w:val="center"/>
        <w:rPr>
          <w:rFonts w:ascii="黑体" w:eastAsia="黑体" w:hAnsi="黑体"/>
          <w:position w:val="-12"/>
        </w:rPr>
      </w:pPr>
      <w:r w:rsidRPr="008023A4">
        <w:rPr>
          <w:rFonts w:ascii="黑体" w:eastAsia="黑体" w:hAnsi="黑体" w:hint="eastAsia"/>
          <w:position w:val="-12"/>
        </w:rPr>
        <w:t xml:space="preserve">图H.2 </w:t>
      </w:r>
      <w:r w:rsidR="00891A25" w:rsidRPr="008023A4">
        <w:rPr>
          <w:rFonts w:ascii="黑体" w:eastAsia="黑体" w:hAnsi="黑体" w:hint="eastAsia"/>
          <w:position w:val="-12"/>
        </w:rPr>
        <w:t>带环</w:t>
      </w:r>
      <w:r w:rsidRPr="008023A4">
        <w:rPr>
          <w:rFonts w:ascii="黑体" w:eastAsia="黑体" w:hAnsi="黑体" w:hint="eastAsia"/>
          <w:position w:val="-12"/>
        </w:rPr>
        <w:t>室的取压口的缝隙</w:t>
      </w:r>
      <w:r w:rsidR="00891A25" w:rsidRPr="008023A4">
        <w:rPr>
          <w:rFonts w:ascii="黑体" w:eastAsia="黑体" w:hAnsi="黑体" w:hint="eastAsia"/>
          <w:position w:val="-12"/>
        </w:rPr>
        <w:t>形式</w:t>
      </w:r>
      <w:r w:rsidRPr="008023A4">
        <w:rPr>
          <w:rFonts w:ascii="黑体" w:eastAsia="黑体" w:hAnsi="黑体" w:hint="eastAsia"/>
          <w:position w:val="-12"/>
        </w:rPr>
        <w:t>样例，适合中</w:t>
      </w:r>
      <w:r w:rsidR="002D6B6D" w:rsidRPr="008023A4">
        <w:rPr>
          <w:rFonts w:ascii="黑体" w:eastAsia="黑体" w:hAnsi="黑体" w:hint="eastAsia"/>
          <w:position w:val="-12"/>
        </w:rPr>
        <w:t>小</w:t>
      </w:r>
      <w:r w:rsidRPr="008023A4">
        <w:rPr>
          <w:rFonts w:ascii="黑体" w:eastAsia="黑体" w:hAnsi="黑体" w:hint="eastAsia"/>
          <w:position w:val="-12"/>
        </w:rPr>
        <w:t>直径的试验段</w:t>
      </w:r>
    </w:p>
    <w:p w:rsidR="00641457" w:rsidRPr="008023A4" w:rsidRDefault="00085103" w:rsidP="007E60AC">
      <w:pPr>
        <w:widowControl/>
        <w:jc w:val="center"/>
        <w:rPr>
          <w:rFonts w:ascii="宋体" w:hAnsi="宋体"/>
          <w:position w:val="-12"/>
        </w:rPr>
      </w:pPr>
      <w:r w:rsidRPr="008023A4">
        <w:rPr>
          <w:rFonts w:ascii="黑体" w:eastAsia="黑体" w:hAnsi="黑体"/>
          <w:position w:val="-12"/>
        </w:rPr>
        <w:br w:type="page"/>
      </w:r>
      <w:r w:rsidR="00641457" w:rsidRPr="008023A4">
        <w:rPr>
          <w:rFonts w:ascii="宋体" w:hAnsi="宋体" w:hint="eastAsia"/>
          <w:noProof/>
          <w:position w:val="-12"/>
        </w:rPr>
        <w:lastRenderedPageBreak/>
        <w:drawing>
          <wp:inline distT="0" distB="0" distL="0" distR="0">
            <wp:extent cx="4184650" cy="4101786"/>
            <wp:effectExtent l="1905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6"/>
                    <a:srcRect/>
                    <a:stretch>
                      <a:fillRect/>
                    </a:stretch>
                  </pic:blipFill>
                  <pic:spPr bwMode="auto">
                    <a:xfrm>
                      <a:off x="0" y="0"/>
                      <a:ext cx="4184650" cy="4101786"/>
                    </a:xfrm>
                    <a:prstGeom prst="rect">
                      <a:avLst/>
                    </a:prstGeom>
                    <a:noFill/>
                    <a:ln w="9525">
                      <a:noFill/>
                      <a:miter lim="800000"/>
                      <a:headEnd/>
                      <a:tailEnd/>
                    </a:ln>
                  </pic:spPr>
                </pic:pic>
              </a:graphicData>
            </a:graphic>
          </wp:inline>
        </w:drawing>
      </w:r>
    </w:p>
    <w:p w:rsidR="00641457" w:rsidRPr="008023A4" w:rsidRDefault="00641457" w:rsidP="00085103">
      <w:pPr>
        <w:tabs>
          <w:tab w:val="left" w:pos="709"/>
          <w:tab w:val="left" w:pos="2410"/>
          <w:tab w:val="left" w:pos="7230"/>
        </w:tabs>
        <w:jc w:val="center"/>
        <w:rPr>
          <w:rFonts w:ascii="宋体" w:hAnsi="宋体"/>
          <w:position w:val="-12"/>
        </w:rPr>
      </w:pPr>
      <w:r w:rsidRPr="008023A4">
        <w:rPr>
          <w:rFonts w:ascii="宋体" w:hAnsi="宋体" w:hint="eastAsia"/>
          <w:noProof/>
          <w:position w:val="-12"/>
        </w:rPr>
        <w:drawing>
          <wp:inline distT="0" distB="0" distL="0" distR="0">
            <wp:extent cx="3670300" cy="2679700"/>
            <wp:effectExtent l="19050" t="0" r="635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7"/>
                    <a:srcRect/>
                    <a:stretch>
                      <a:fillRect/>
                    </a:stretch>
                  </pic:blipFill>
                  <pic:spPr bwMode="auto">
                    <a:xfrm>
                      <a:off x="0" y="0"/>
                      <a:ext cx="3670300" cy="2679700"/>
                    </a:xfrm>
                    <a:prstGeom prst="rect">
                      <a:avLst/>
                    </a:prstGeom>
                    <a:noFill/>
                    <a:ln w="9525">
                      <a:noFill/>
                      <a:miter lim="800000"/>
                      <a:headEnd/>
                      <a:tailEnd/>
                    </a:ln>
                  </pic:spPr>
                </pic:pic>
              </a:graphicData>
            </a:graphic>
          </wp:inline>
        </w:drawing>
      </w:r>
    </w:p>
    <w:p w:rsidR="00641457" w:rsidRPr="008023A4" w:rsidRDefault="00641457" w:rsidP="00136DBE">
      <w:pPr>
        <w:tabs>
          <w:tab w:val="left" w:pos="709"/>
          <w:tab w:val="left" w:pos="2410"/>
          <w:tab w:val="left" w:pos="7230"/>
        </w:tabs>
        <w:ind w:firstLineChars="200" w:firstLine="420"/>
        <w:rPr>
          <w:rFonts w:ascii="宋体" w:hAnsi="宋体"/>
          <w:position w:val="-12"/>
        </w:rPr>
      </w:pPr>
      <w:r w:rsidRPr="008023A4">
        <w:rPr>
          <w:rFonts w:ascii="宋体" w:hAnsi="宋体" w:hint="eastAsia"/>
          <w:position w:val="-12"/>
        </w:rPr>
        <w:t>图释</w:t>
      </w:r>
    </w:p>
    <w:p w:rsidR="00641457" w:rsidRPr="008023A4" w:rsidRDefault="00641457" w:rsidP="00136DBE">
      <w:pPr>
        <w:tabs>
          <w:tab w:val="left" w:pos="567"/>
          <w:tab w:val="left" w:pos="4253"/>
          <w:tab w:val="left" w:pos="4820"/>
        </w:tabs>
        <w:ind w:firstLineChars="200" w:firstLine="420"/>
        <w:rPr>
          <w:position w:val="-12"/>
        </w:rPr>
      </w:pPr>
      <w:r w:rsidRPr="008023A4">
        <w:rPr>
          <w:position w:val="-12"/>
        </w:rPr>
        <w:t>A</w:t>
      </w:r>
      <w:r w:rsidR="00136DBE" w:rsidRPr="008023A4">
        <w:rPr>
          <w:rFonts w:hint="eastAsia"/>
          <w:position w:val="-12"/>
        </w:rPr>
        <w:t xml:space="preserve">    </w:t>
      </w:r>
      <w:r w:rsidRPr="008023A4">
        <w:rPr>
          <w:rFonts w:hAnsi="宋体"/>
          <w:position w:val="-12"/>
        </w:rPr>
        <w:t>管道</w:t>
      </w:r>
      <w:r w:rsidR="008B5B13" w:rsidRPr="008023A4">
        <w:rPr>
          <w:rFonts w:hAnsi="宋体" w:hint="eastAsia"/>
          <w:position w:val="-12"/>
        </w:rPr>
        <w:t>和</w:t>
      </w:r>
      <w:r w:rsidRPr="008023A4">
        <w:rPr>
          <w:rFonts w:hAnsi="宋体"/>
          <w:position w:val="-12"/>
        </w:rPr>
        <w:t>取压口的</w:t>
      </w:r>
      <w:r w:rsidR="002F596F" w:rsidRPr="008023A4">
        <w:rPr>
          <w:rFonts w:hAnsi="宋体" w:hint="eastAsia"/>
          <w:position w:val="-12"/>
        </w:rPr>
        <w:t>连接</w:t>
      </w:r>
      <w:r w:rsidRPr="008023A4">
        <w:rPr>
          <w:rFonts w:hAnsi="宋体"/>
          <w:position w:val="-12"/>
        </w:rPr>
        <w:t>部</w:t>
      </w:r>
      <w:r w:rsidR="002F596F" w:rsidRPr="008023A4">
        <w:rPr>
          <w:rFonts w:hAnsi="宋体" w:hint="eastAsia"/>
          <w:position w:val="-12"/>
        </w:rPr>
        <w:t>分</w:t>
      </w:r>
      <w:r w:rsidRPr="008023A4">
        <w:rPr>
          <w:position w:val="-12"/>
        </w:rPr>
        <w:tab/>
        <w:t>B</w:t>
      </w:r>
      <w:r w:rsidRPr="008023A4">
        <w:rPr>
          <w:position w:val="-12"/>
        </w:rPr>
        <w:tab/>
      </w:r>
      <w:r w:rsidRPr="008023A4">
        <w:rPr>
          <w:rFonts w:hAnsi="宋体"/>
          <w:position w:val="-12"/>
        </w:rPr>
        <w:t>取压</w:t>
      </w:r>
      <w:r w:rsidR="00A41D52" w:rsidRPr="008023A4">
        <w:rPr>
          <w:rFonts w:hAnsi="宋体" w:hint="eastAsia"/>
          <w:position w:val="-12"/>
        </w:rPr>
        <w:t>孔</w:t>
      </w:r>
      <w:r w:rsidRPr="008023A4">
        <w:rPr>
          <w:rFonts w:hAnsi="宋体"/>
          <w:position w:val="-12"/>
        </w:rPr>
        <w:t>和</w:t>
      </w:r>
      <w:r w:rsidR="00A41D52" w:rsidRPr="008023A4">
        <w:rPr>
          <w:rFonts w:hAnsi="宋体" w:hint="eastAsia"/>
          <w:position w:val="-12"/>
        </w:rPr>
        <w:t>连接口细节</w:t>
      </w:r>
    </w:p>
    <w:p w:rsidR="00641457" w:rsidRPr="008023A4" w:rsidRDefault="00641457" w:rsidP="00136DBE">
      <w:pPr>
        <w:tabs>
          <w:tab w:val="left" w:pos="4260"/>
          <w:tab w:val="left" w:pos="4820"/>
        </w:tabs>
        <w:ind w:firstLineChars="200" w:firstLine="420"/>
        <w:rPr>
          <w:position w:val="-12"/>
        </w:rPr>
      </w:pPr>
      <w:r w:rsidRPr="008023A4">
        <w:rPr>
          <w:i/>
          <w:position w:val="-12"/>
        </w:rPr>
        <w:t>y</w:t>
      </w:r>
      <w:r w:rsidR="00136DBE" w:rsidRPr="008023A4">
        <w:rPr>
          <w:rFonts w:hint="eastAsia"/>
          <w:i/>
          <w:position w:val="-12"/>
        </w:rPr>
        <w:t xml:space="preserve">    </w:t>
      </w:r>
      <w:r w:rsidRPr="008023A4">
        <w:rPr>
          <w:rFonts w:hAnsi="宋体"/>
          <w:position w:val="-12"/>
        </w:rPr>
        <w:t>垂直轴</w:t>
      </w:r>
      <w:r w:rsidRPr="008023A4">
        <w:rPr>
          <w:position w:val="-12"/>
        </w:rPr>
        <w:tab/>
      </w:r>
      <w:r w:rsidRPr="008023A4">
        <w:rPr>
          <w:i/>
          <w:position w:val="-12"/>
        </w:rPr>
        <w:t>x</w:t>
      </w:r>
      <w:r w:rsidRPr="008023A4">
        <w:rPr>
          <w:position w:val="-12"/>
        </w:rPr>
        <w:tab/>
      </w:r>
      <w:r w:rsidRPr="008023A4">
        <w:rPr>
          <w:rFonts w:hAnsi="宋体"/>
          <w:position w:val="-12"/>
        </w:rPr>
        <w:t>水平轴</w:t>
      </w:r>
    </w:p>
    <w:p w:rsidR="00641457" w:rsidRPr="008023A4" w:rsidRDefault="00641457" w:rsidP="00136DBE">
      <w:pPr>
        <w:tabs>
          <w:tab w:val="left" w:pos="4253"/>
          <w:tab w:val="left" w:pos="4820"/>
        </w:tabs>
        <w:ind w:firstLineChars="200" w:firstLine="420"/>
        <w:rPr>
          <w:position w:val="-12"/>
        </w:rPr>
      </w:pPr>
      <w:r w:rsidRPr="008023A4">
        <w:rPr>
          <w:position w:val="-12"/>
        </w:rPr>
        <w:t>1</w:t>
      </w:r>
      <w:r w:rsidR="00136DBE" w:rsidRPr="008023A4">
        <w:rPr>
          <w:rFonts w:hint="eastAsia"/>
          <w:position w:val="-12"/>
        </w:rPr>
        <w:t xml:space="preserve">    </w:t>
      </w:r>
      <w:r w:rsidRPr="008023A4">
        <w:rPr>
          <w:rFonts w:hAnsi="宋体"/>
          <w:position w:val="-12"/>
        </w:rPr>
        <w:t>齿</w:t>
      </w:r>
      <w:r w:rsidRPr="008023A4">
        <w:rPr>
          <w:position w:val="-12"/>
        </w:rPr>
        <w:tab/>
        <w:t>2</w:t>
      </w:r>
      <w:r w:rsidRPr="008023A4">
        <w:rPr>
          <w:position w:val="-12"/>
        </w:rPr>
        <w:tab/>
      </w:r>
      <w:r w:rsidRPr="008023A4">
        <w:rPr>
          <w:rFonts w:hAnsi="宋体"/>
          <w:position w:val="-12"/>
        </w:rPr>
        <w:t>活动软管或铜管</w:t>
      </w:r>
    </w:p>
    <w:p w:rsidR="00641457" w:rsidRPr="008023A4" w:rsidRDefault="00136DBE" w:rsidP="00136DBE">
      <w:pPr>
        <w:tabs>
          <w:tab w:val="left" w:pos="4253"/>
          <w:tab w:val="left" w:pos="4820"/>
        </w:tabs>
        <w:ind w:firstLineChars="200" w:firstLine="420"/>
        <w:rPr>
          <w:position w:val="-12"/>
        </w:rPr>
      </w:pPr>
      <w:r w:rsidRPr="008023A4">
        <w:rPr>
          <w:position w:val="-12"/>
        </w:rPr>
        <w:t>3</w:t>
      </w:r>
      <w:r w:rsidRPr="008023A4">
        <w:rPr>
          <w:rFonts w:hint="eastAsia"/>
          <w:position w:val="-12"/>
        </w:rPr>
        <w:t xml:space="preserve">    </w:t>
      </w:r>
      <w:r w:rsidR="00641457" w:rsidRPr="008023A4">
        <w:rPr>
          <w:rFonts w:hAnsi="宋体"/>
          <w:position w:val="-12"/>
        </w:rPr>
        <w:t>取压口（见</w:t>
      </w:r>
      <w:r w:rsidR="00641457" w:rsidRPr="008023A4">
        <w:rPr>
          <w:position w:val="-12"/>
        </w:rPr>
        <w:t>B</w:t>
      </w:r>
      <w:r w:rsidR="00641457" w:rsidRPr="008023A4">
        <w:rPr>
          <w:rFonts w:hAnsi="宋体"/>
          <w:position w:val="-12"/>
        </w:rPr>
        <w:t>）</w:t>
      </w:r>
      <w:r w:rsidR="00641457" w:rsidRPr="008023A4">
        <w:rPr>
          <w:position w:val="-12"/>
        </w:rPr>
        <w:tab/>
        <w:t>4</w:t>
      </w:r>
      <w:r w:rsidR="00641457" w:rsidRPr="008023A4">
        <w:rPr>
          <w:position w:val="-12"/>
        </w:rPr>
        <w:tab/>
      </w:r>
      <w:r w:rsidR="00641457" w:rsidRPr="008023A4">
        <w:rPr>
          <w:rFonts w:hAnsi="宋体"/>
          <w:position w:val="-12"/>
        </w:rPr>
        <w:t>独立阀门</w:t>
      </w:r>
    </w:p>
    <w:p w:rsidR="00641457" w:rsidRPr="008023A4" w:rsidRDefault="00641457" w:rsidP="00136DBE">
      <w:pPr>
        <w:tabs>
          <w:tab w:val="left" w:pos="567"/>
          <w:tab w:val="left" w:pos="4253"/>
          <w:tab w:val="left" w:pos="4820"/>
        </w:tabs>
        <w:ind w:firstLineChars="200" w:firstLine="420"/>
        <w:rPr>
          <w:position w:val="-12"/>
        </w:rPr>
      </w:pPr>
      <w:r w:rsidRPr="008023A4">
        <w:rPr>
          <w:position w:val="-12"/>
        </w:rPr>
        <w:t>a</w:t>
      </w:r>
      <w:r w:rsidR="00136DBE" w:rsidRPr="008023A4">
        <w:rPr>
          <w:rFonts w:hint="eastAsia"/>
          <w:position w:val="-12"/>
        </w:rPr>
        <w:t xml:space="preserve">    </w:t>
      </w:r>
      <w:r w:rsidRPr="008023A4">
        <w:rPr>
          <w:rFonts w:hAnsi="宋体"/>
          <w:position w:val="-12"/>
        </w:rPr>
        <w:t>至压力计</w:t>
      </w:r>
    </w:p>
    <w:p w:rsidR="00641457" w:rsidRPr="008023A4" w:rsidRDefault="00641457" w:rsidP="007403A2">
      <w:pPr>
        <w:tabs>
          <w:tab w:val="left" w:pos="567"/>
          <w:tab w:val="left" w:pos="4253"/>
          <w:tab w:val="left" w:pos="4820"/>
        </w:tabs>
        <w:jc w:val="center"/>
        <w:rPr>
          <w:rFonts w:ascii="黑体" w:eastAsia="黑体" w:hAnsi="黑体"/>
          <w:position w:val="-12"/>
        </w:rPr>
      </w:pPr>
      <w:r w:rsidRPr="008023A4">
        <w:rPr>
          <w:rFonts w:ascii="黑体" w:eastAsia="黑体" w:hAnsi="黑体" w:hint="eastAsia"/>
          <w:position w:val="-12"/>
        </w:rPr>
        <w:t>图H.3 带</w:t>
      </w:r>
      <w:r w:rsidR="007403A2" w:rsidRPr="008023A4">
        <w:rPr>
          <w:rFonts w:ascii="黑体" w:eastAsia="黑体" w:hAnsi="黑体" w:hint="eastAsia"/>
          <w:position w:val="-12"/>
        </w:rPr>
        <w:t>取压孔</w:t>
      </w:r>
      <w:r w:rsidRPr="008023A4">
        <w:rPr>
          <w:rFonts w:ascii="黑体" w:eastAsia="黑体" w:hAnsi="黑体" w:hint="eastAsia"/>
          <w:position w:val="-12"/>
        </w:rPr>
        <w:t>间连接</w:t>
      </w:r>
      <w:r w:rsidR="00136DBE" w:rsidRPr="008023A4">
        <w:rPr>
          <w:rFonts w:ascii="黑体" w:eastAsia="黑体" w:hAnsi="黑体" w:hint="eastAsia"/>
          <w:position w:val="-12"/>
        </w:rPr>
        <w:t>获得平均静压力</w:t>
      </w:r>
      <w:r w:rsidR="007403A2" w:rsidRPr="008023A4">
        <w:rPr>
          <w:rFonts w:ascii="黑体" w:eastAsia="黑体" w:hAnsi="黑体" w:hint="eastAsia"/>
          <w:position w:val="-12"/>
        </w:rPr>
        <w:t>的钻孔型</w:t>
      </w:r>
      <w:r w:rsidR="00136DBE" w:rsidRPr="008023A4">
        <w:rPr>
          <w:rFonts w:ascii="黑体" w:eastAsia="黑体" w:hAnsi="黑体" w:hint="eastAsia"/>
          <w:position w:val="-12"/>
        </w:rPr>
        <w:t>取压口样例</w:t>
      </w:r>
      <w:r w:rsidRPr="008023A4">
        <w:rPr>
          <w:rFonts w:ascii="黑体" w:eastAsia="黑体" w:hAnsi="黑体" w:hint="eastAsia"/>
          <w:position w:val="-12"/>
        </w:rPr>
        <w:t>，适合</w:t>
      </w:r>
      <w:r w:rsidR="00B619EA" w:rsidRPr="008023A4">
        <w:rPr>
          <w:rFonts w:ascii="黑体" w:eastAsia="黑体" w:hAnsi="黑体" w:hint="eastAsia"/>
          <w:position w:val="-12"/>
        </w:rPr>
        <w:t>中</w:t>
      </w:r>
      <w:r w:rsidRPr="008023A4">
        <w:rPr>
          <w:rFonts w:ascii="黑体" w:eastAsia="黑体" w:hAnsi="黑体" w:hint="eastAsia"/>
          <w:position w:val="-12"/>
        </w:rPr>
        <w:t>大</w:t>
      </w:r>
      <w:r w:rsidR="00B619EA" w:rsidRPr="008023A4">
        <w:rPr>
          <w:rFonts w:ascii="黑体" w:eastAsia="黑体" w:hAnsi="黑体" w:hint="eastAsia"/>
          <w:position w:val="-12"/>
        </w:rPr>
        <w:t>直径</w:t>
      </w:r>
      <w:r w:rsidRPr="008023A4">
        <w:rPr>
          <w:rFonts w:ascii="黑体" w:eastAsia="黑体" w:hAnsi="黑体" w:hint="eastAsia"/>
          <w:position w:val="-12"/>
        </w:rPr>
        <w:t>的试验段</w:t>
      </w:r>
    </w:p>
    <w:p w:rsidR="0052700B" w:rsidRPr="008023A4" w:rsidRDefault="00641457" w:rsidP="00085103">
      <w:pPr>
        <w:widowControl/>
        <w:ind w:firstLineChars="200" w:firstLine="420"/>
        <w:rPr>
          <w:rFonts w:ascii="宋体" w:hAnsi="宋体" w:cs="宋体"/>
        </w:rPr>
      </w:pPr>
      <w:r w:rsidRPr="008023A4">
        <w:rPr>
          <w:rFonts w:ascii="宋体" w:hAnsi="宋体"/>
        </w:rPr>
        <w:br w:type="page"/>
      </w:r>
    </w:p>
    <w:p w:rsidR="002F66D4" w:rsidRPr="008023A4" w:rsidRDefault="002F66D4" w:rsidP="00710F82">
      <w:pPr>
        <w:tabs>
          <w:tab w:val="left" w:pos="993"/>
          <w:tab w:val="left" w:pos="7230"/>
        </w:tabs>
        <w:rPr>
          <w:rFonts w:ascii="黑体" w:eastAsia="黑体" w:hAnsi="黑体"/>
          <w:position w:val="-12"/>
          <w:sz w:val="32"/>
          <w:szCs w:val="32"/>
        </w:rPr>
      </w:pPr>
      <w:bookmarkStart w:id="156" w:name="_Toc410929908"/>
      <w:r w:rsidRPr="008023A4">
        <w:rPr>
          <w:rFonts w:ascii="黑体" w:eastAsia="黑体" w:hAnsi="黑体" w:hint="eastAsia"/>
          <w:position w:val="-12"/>
          <w:sz w:val="32"/>
          <w:szCs w:val="32"/>
        </w:rPr>
        <w:lastRenderedPageBreak/>
        <w:t>附录</w:t>
      </w:r>
      <w:bookmarkEnd w:id="156"/>
      <w:r w:rsidR="00710F82" w:rsidRPr="008023A4">
        <w:rPr>
          <w:rFonts w:ascii="黑体" w:eastAsia="黑体" w:hAnsi="黑体" w:hint="eastAsia"/>
          <w:position w:val="-12"/>
          <w:sz w:val="32"/>
          <w:szCs w:val="32"/>
        </w:rPr>
        <w:t>I（资料性附录）</w:t>
      </w:r>
    </w:p>
    <w:p w:rsidR="002F66D4" w:rsidRPr="008023A4" w:rsidRDefault="002F66D4" w:rsidP="00710F82">
      <w:pPr>
        <w:tabs>
          <w:tab w:val="left" w:pos="993"/>
          <w:tab w:val="left" w:pos="7230"/>
        </w:tabs>
        <w:jc w:val="center"/>
        <w:rPr>
          <w:rFonts w:ascii="黑体" w:eastAsia="黑体" w:hAnsi="黑体"/>
          <w:position w:val="-12"/>
          <w:sz w:val="32"/>
          <w:szCs w:val="32"/>
        </w:rPr>
      </w:pPr>
      <w:r w:rsidRPr="008023A4">
        <w:rPr>
          <w:rFonts w:ascii="黑体" w:eastAsia="黑体" w:hAnsi="黑体" w:hint="eastAsia"/>
          <w:position w:val="-12"/>
          <w:sz w:val="32"/>
          <w:szCs w:val="32"/>
        </w:rPr>
        <w:t>测量影响</w:t>
      </w:r>
      <w:r w:rsidR="00560ACC" w:rsidRPr="008023A4">
        <w:rPr>
          <w:rFonts w:ascii="黑体" w:eastAsia="黑体" w:hAnsi="黑体" w:hint="eastAsia"/>
          <w:position w:val="-12"/>
          <w:sz w:val="32"/>
          <w:szCs w:val="32"/>
        </w:rPr>
        <w:t>因子</w:t>
      </w:r>
      <w:r w:rsidRPr="008023A4">
        <w:rPr>
          <w:rFonts w:ascii="黑体" w:eastAsia="黑体" w:hAnsi="黑体" w:hint="eastAsia"/>
          <w:position w:val="-12"/>
          <w:sz w:val="32"/>
          <w:szCs w:val="32"/>
        </w:rPr>
        <w:t>和扰动中的最大不确定度</w:t>
      </w:r>
    </w:p>
    <w:p w:rsidR="002F66D4" w:rsidRPr="008023A4" w:rsidRDefault="00710F82" w:rsidP="00710F82">
      <w:pPr>
        <w:tabs>
          <w:tab w:val="left" w:pos="993"/>
          <w:tab w:val="left" w:pos="7230"/>
        </w:tabs>
        <w:rPr>
          <w:rFonts w:ascii="宋体" w:hAnsi="宋体"/>
          <w:position w:val="-12"/>
          <w:sz w:val="24"/>
          <w:szCs w:val="24"/>
        </w:rPr>
      </w:pPr>
      <w:bookmarkStart w:id="157" w:name="_Toc410929909"/>
      <w:r w:rsidRPr="008023A4">
        <w:rPr>
          <w:rFonts w:ascii="宋体" w:hAnsi="宋体" w:hint="eastAsia"/>
          <w:position w:val="-12"/>
          <w:sz w:val="24"/>
          <w:szCs w:val="24"/>
        </w:rPr>
        <w:t>I.</w:t>
      </w:r>
      <w:r w:rsidR="002F66D4" w:rsidRPr="008023A4">
        <w:rPr>
          <w:rFonts w:ascii="宋体" w:hAnsi="宋体" w:hint="eastAsia"/>
          <w:position w:val="-12"/>
          <w:sz w:val="24"/>
          <w:szCs w:val="24"/>
        </w:rPr>
        <w:t>1 引言</w:t>
      </w:r>
      <w:bookmarkEnd w:id="157"/>
    </w:p>
    <w:p w:rsidR="002F66D4" w:rsidRPr="008023A4" w:rsidRDefault="00710F82" w:rsidP="00130AA5">
      <w:pPr>
        <w:tabs>
          <w:tab w:val="left" w:pos="993"/>
          <w:tab w:val="left" w:pos="7230"/>
        </w:tabs>
        <w:ind w:firstLineChars="200" w:firstLine="480"/>
        <w:rPr>
          <w:rFonts w:ascii="宋体" w:hAnsi="宋体"/>
          <w:position w:val="-12"/>
          <w:sz w:val="24"/>
          <w:szCs w:val="24"/>
        </w:rPr>
      </w:pPr>
      <w:r w:rsidRPr="008023A4">
        <w:rPr>
          <w:rFonts w:ascii="宋体" w:hAnsi="宋体" w:hint="eastAsia"/>
          <w:position w:val="-12"/>
          <w:sz w:val="24"/>
          <w:szCs w:val="24"/>
        </w:rPr>
        <w:t>I.</w:t>
      </w:r>
      <w:r w:rsidR="002F66D4" w:rsidRPr="008023A4">
        <w:rPr>
          <w:rFonts w:ascii="宋体" w:hAnsi="宋体" w:hint="eastAsia"/>
          <w:position w:val="-12"/>
          <w:sz w:val="24"/>
          <w:szCs w:val="24"/>
        </w:rPr>
        <w:t>2至</w:t>
      </w:r>
      <w:r w:rsidRPr="008023A4">
        <w:rPr>
          <w:rFonts w:ascii="宋体" w:hAnsi="宋体" w:hint="eastAsia"/>
          <w:position w:val="-12"/>
          <w:sz w:val="24"/>
          <w:szCs w:val="24"/>
        </w:rPr>
        <w:t>I.</w:t>
      </w:r>
      <w:r w:rsidR="002F66D4" w:rsidRPr="008023A4">
        <w:rPr>
          <w:rFonts w:ascii="宋体" w:hAnsi="宋体" w:hint="eastAsia"/>
          <w:position w:val="-12"/>
          <w:sz w:val="24"/>
          <w:szCs w:val="24"/>
        </w:rPr>
        <w:t>10列出</w:t>
      </w:r>
      <w:r w:rsidR="00130AA5" w:rsidRPr="008023A4">
        <w:rPr>
          <w:rFonts w:ascii="宋体" w:hAnsi="宋体" w:hint="eastAsia"/>
          <w:position w:val="-12"/>
          <w:sz w:val="24"/>
          <w:szCs w:val="24"/>
        </w:rPr>
        <w:t>的最大不确定度</w:t>
      </w:r>
      <w:r w:rsidR="002F66D4" w:rsidRPr="008023A4">
        <w:rPr>
          <w:rFonts w:ascii="宋体" w:hAnsi="宋体" w:hint="eastAsia"/>
          <w:position w:val="-12"/>
          <w:sz w:val="24"/>
          <w:szCs w:val="24"/>
        </w:rPr>
        <w:t>可</w:t>
      </w:r>
      <w:r w:rsidR="00130AA5" w:rsidRPr="008023A4">
        <w:rPr>
          <w:rFonts w:ascii="宋体" w:hAnsi="宋体" w:hint="eastAsia"/>
          <w:position w:val="-12"/>
          <w:sz w:val="24"/>
          <w:szCs w:val="24"/>
        </w:rPr>
        <w:t>应</w:t>
      </w:r>
      <w:r w:rsidR="002F66D4" w:rsidRPr="008023A4">
        <w:rPr>
          <w:rFonts w:ascii="宋体" w:hAnsi="宋体" w:hint="eastAsia"/>
          <w:position w:val="-12"/>
          <w:sz w:val="24"/>
          <w:szCs w:val="24"/>
        </w:rPr>
        <w:t>用于各种性能试验</w:t>
      </w:r>
      <w:r w:rsidR="00130AA5" w:rsidRPr="008023A4">
        <w:rPr>
          <w:rFonts w:ascii="宋体" w:hAnsi="宋体" w:hint="eastAsia"/>
          <w:position w:val="-12"/>
          <w:sz w:val="24"/>
          <w:szCs w:val="24"/>
        </w:rPr>
        <w:t>，</w:t>
      </w:r>
      <w:r w:rsidR="002F66D4" w:rsidRPr="008023A4">
        <w:rPr>
          <w:rFonts w:ascii="宋体" w:hAnsi="宋体" w:hint="eastAsia"/>
          <w:position w:val="-12"/>
          <w:sz w:val="24"/>
          <w:szCs w:val="24"/>
        </w:rPr>
        <w:t>这些不确定度</w:t>
      </w:r>
      <w:r w:rsidR="00130AA5" w:rsidRPr="008023A4">
        <w:rPr>
          <w:rFonts w:ascii="宋体" w:hAnsi="宋体" w:hint="eastAsia"/>
          <w:position w:val="-12"/>
          <w:sz w:val="24"/>
          <w:szCs w:val="24"/>
        </w:rPr>
        <w:t>包含</w:t>
      </w:r>
      <w:r w:rsidR="002F66D4" w:rsidRPr="008023A4">
        <w:rPr>
          <w:rFonts w:ascii="宋体" w:hAnsi="宋体" w:hint="eastAsia"/>
          <w:position w:val="-12"/>
          <w:sz w:val="24"/>
          <w:szCs w:val="24"/>
        </w:rPr>
        <w:t>因子</w:t>
      </w:r>
      <w:r w:rsidR="00130AA5" w:rsidRPr="008023A4">
        <w:rPr>
          <w:rFonts w:ascii="宋体" w:hAnsi="宋体" w:hint="eastAsia"/>
          <w:position w:val="-12"/>
          <w:sz w:val="24"/>
          <w:szCs w:val="24"/>
        </w:rPr>
        <w:t>假定为</w:t>
      </w:r>
      <w:r w:rsidR="002F66D4" w:rsidRPr="008023A4">
        <w:rPr>
          <w:i/>
          <w:position w:val="-12"/>
          <w:sz w:val="24"/>
          <w:szCs w:val="24"/>
        </w:rPr>
        <w:t>k</w:t>
      </w:r>
      <w:r w:rsidR="002F66D4" w:rsidRPr="008023A4">
        <w:rPr>
          <w:rFonts w:ascii="宋体" w:hAnsi="宋体" w:hint="eastAsia"/>
          <w:position w:val="-12"/>
          <w:sz w:val="24"/>
          <w:szCs w:val="24"/>
        </w:rPr>
        <w:t>=2。</w:t>
      </w:r>
    </w:p>
    <w:p w:rsidR="00F22B84" w:rsidRPr="008023A4" w:rsidRDefault="004C7980" w:rsidP="004C7980">
      <w:pPr>
        <w:tabs>
          <w:tab w:val="left" w:pos="993"/>
          <w:tab w:val="left" w:pos="7230"/>
        </w:tabs>
        <w:ind w:firstLineChars="200" w:firstLine="480"/>
        <w:rPr>
          <w:rFonts w:ascii="宋体" w:hAnsi="宋体"/>
          <w:position w:val="-12"/>
          <w:sz w:val="24"/>
          <w:szCs w:val="24"/>
        </w:rPr>
      </w:pPr>
      <w:r w:rsidRPr="008023A4">
        <w:rPr>
          <w:rFonts w:ascii="宋体" w:hAnsi="宋体" w:hint="eastAsia"/>
          <w:position w:val="-12"/>
          <w:sz w:val="24"/>
          <w:szCs w:val="24"/>
        </w:rPr>
        <w:t>如果</w:t>
      </w:r>
      <w:r w:rsidR="002F66D4" w:rsidRPr="008023A4">
        <w:rPr>
          <w:rFonts w:ascii="宋体" w:hAnsi="宋体" w:hint="eastAsia"/>
          <w:position w:val="-12"/>
          <w:sz w:val="24"/>
          <w:szCs w:val="24"/>
        </w:rPr>
        <w:t>影响</w:t>
      </w:r>
      <w:r w:rsidR="0038569A" w:rsidRPr="008023A4">
        <w:rPr>
          <w:rFonts w:ascii="宋体" w:hAnsi="宋体" w:hint="eastAsia"/>
          <w:position w:val="-12"/>
          <w:sz w:val="24"/>
          <w:szCs w:val="24"/>
        </w:rPr>
        <w:t>量</w:t>
      </w:r>
      <w:r w:rsidRPr="008023A4">
        <w:rPr>
          <w:rFonts w:ascii="宋体" w:hAnsi="宋体" w:hint="eastAsia"/>
          <w:position w:val="-12"/>
          <w:sz w:val="24"/>
          <w:szCs w:val="24"/>
        </w:rPr>
        <w:t>表达</w:t>
      </w:r>
      <w:r w:rsidR="002F66D4" w:rsidRPr="008023A4">
        <w:rPr>
          <w:rFonts w:ascii="宋体" w:hAnsi="宋体" w:hint="eastAsia"/>
          <w:position w:val="-12"/>
          <w:sz w:val="24"/>
          <w:szCs w:val="24"/>
        </w:rPr>
        <w:t>为标称值带误差的形式，例55±</w:t>
      </w:r>
      <w:smartTag w:uri="urn:schemas-microsoft-com:office:smarttags" w:element="chmetcnv">
        <w:smartTagPr>
          <w:attr w:name="TCSC" w:val="0"/>
          <w:attr w:name="NumberType" w:val="1"/>
          <w:attr w:name="Negative" w:val="False"/>
          <w:attr w:name="HasSpace" w:val="False"/>
          <w:attr w:name="SourceValue" w:val="2"/>
          <w:attr w:name="UnitName" w:val="℃"/>
        </w:smartTagPr>
        <w:r w:rsidR="002F66D4" w:rsidRPr="008023A4">
          <w:rPr>
            <w:rFonts w:ascii="宋体" w:hAnsi="宋体" w:hint="eastAsia"/>
            <w:position w:val="-12"/>
            <w:sz w:val="24"/>
            <w:szCs w:val="24"/>
          </w:rPr>
          <w:t>2℃</w:t>
        </w:r>
      </w:smartTag>
      <w:r w:rsidR="002F66D4" w:rsidRPr="008023A4">
        <w:rPr>
          <w:rFonts w:ascii="宋体" w:hAnsi="宋体" w:hint="eastAsia"/>
          <w:position w:val="-12"/>
          <w:sz w:val="24"/>
          <w:szCs w:val="24"/>
        </w:rPr>
        <w:t>，影响</w:t>
      </w:r>
      <w:r w:rsidR="0038569A" w:rsidRPr="008023A4">
        <w:rPr>
          <w:rFonts w:ascii="宋体" w:hAnsi="宋体" w:hint="eastAsia"/>
          <w:position w:val="-12"/>
          <w:sz w:val="24"/>
          <w:szCs w:val="24"/>
        </w:rPr>
        <w:t>量</w:t>
      </w:r>
      <w:r w:rsidR="002F66D4" w:rsidRPr="008023A4">
        <w:rPr>
          <w:rFonts w:ascii="宋体" w:hAnsi="宋体" w:hint="eastAsia"/>
          <w:position w:val="-12"/>
          <w:sz w:val="24"/>
          <w:szCs w:val="24"/>
        </w:rPr>
        <w:t>的标称值</w:t>
      </w:r>
      <w:r w:rsidRPr="008023A4">
        <w:rPr>
          <w:rFonts w:ascii="宋体" w:hAnsi="宋体" w:hint="eastAsia"/>
          <w:position w:val="-12"/>
          <w:sz w:val="24"/>
          <w:szCs w:val="24"/>
        </w:rPr>
        <w:t>，如</w:t>
      </w:r>
      <w:r w:rsidR="002F66D4" w:rsidRPr="008023A4">
        <w:rPr>
          <w:rFonts w:ascii="宋体" w:hAnsi="宋体" w:hint="eastAsia"/>
          <w:position w:val="-12"/>
          <w:sz w:val="24"/>
          <w:szCs w:val="24"/>
        </w:rPr>
        <w:t>例中的</w:t>
      </w:r>
      <w:smartTag w:uri="urn:schemas-microsoft-com:office:smarttags" w:element="chmetcnv">
        <w:smartTagPr>
          <w:attr w:name="TCSC" w:val="0"/>
          <w:attr w:name="NumberType" w:val="1"/>
          <w:attr w:name="Negative" w:val="False"/>
          <w:attr w:name="HasSpace" w:val="False"/>
          <w:attr w:name="SourceValue" w:val="55"/>
          <w:attr w:name="UnitName" w:val="℃"/>
        </w:smartTagPr>
        <w:r w:rsidR="002F66D4" w:rsidRPr="008023A4">
          <w:rPr>
            <w:rFonts w:ascii="宋体" w:hAnsi="宋体" w:hint="eastAsia"/>
            <w:position w:val="-12"/>
            <w:sz w:val="24"/>
            <w:szCs w:val="24"/>
          </w:rPr>
          <w:t>55℃</w:t>
        </w:r>
        <w:r w:rsidRPr="008023A4">
          <w:rPr>
            <w:rFonts w:ascii="宋体" w:hAnsi="宋体" w:hint="eastAsia"/>
            <w:position w:val="-12"/>
            <w:sz w:val="24"/>
            <w:szCs w:val="24"/>
          </w:rPr>
          <w:t>，</w:t>
        </w:r>
      </w:smartTag>
      <w:r w:rsidRPr="008023A4">
        <w:rPr>
          <w:rFonts w:ascii="宋体" w:hAnsi="宋体" w:hint="eastAsia"/>
          <w:position w:val="-12"/>
          <w:sz w:val="24"/>
          <w:szCs w:val="24"/>
        </w:rPr>
        <w:t>为</w:t>
      </w:r>
      <w:r w:rsidR="002F66D4" w:rsidRPr="008023A4">
        <w:rPr>
          <w:rFonts w:ascii="宋体" w:hAnsi="宋体" w:hint="eastAsia"/>
          <w:position w:val="-12"/>
          <w:sz w:val="24"/>
          <w:szCs w:val="24"/>
        </w:rPr>
        <w:t>试验的目标值。然而，为了</w:t>
      </w:r>
      <w:r w:rsidR="0038569A" w:rsidRPr="008023A4">
        <w:rPr>
          <w:rFonts w:ascii="宋体" w:hAnsi="宋体" w:hint="eastAsia"/>
          <w:position w:val="-12"/>
          <w:sz w:val="24"/>
          <w:szCs w:val="24"/>
        </w:rPr>
        <w:t>满足</w:t>
      </w:r>
      <w:r w:rsidR="002F66D4" w:rsidRPr="008023A4">
        <w:rPr>
          <w:rFonts w:ascii="宋体" w:hAnsi="宋体" w:hint="eastAsia"/>
          <w:position w:val="-12"/>
          <w:sz w:val="24"/>
          <w:szCs w:val="24"/>
        </w:rPr>
        <w:t>影响</w:t>
      </w:r>
      <w:r w:rsidR="0038569A" w:rsidRPr="008023A4">
        <w:rPr>
          <w:rFonts w:ascii="宋体" w:hAnsi="宋体" w:hint="eastAsia"/>
          <w:position w:val="-12"/>
          <w:sz w:val="24"/>
          <w:szCs w:val="24"/>
        </w:rPr>
        <w:t>量所声称</w:t>
      </w:r>
      <w:r w:rsidR="002F66D4" w:rsidRPr="008023A4">
        <w:rPr>
          <w:rFonts w:ascii="宋体" w:hAnsi="宋体" w:hint="eastAsia"/>
          <w:position w:val="-12"/>
          <w:sz w:val="24"/>
          <w:szCs w:val="24"/>
        </w:rPr>
        <w:t>的允差，</w:t>
      </w:r>
      <w:r w:rsidR="00E1175E" w:rsidRPr="008023A4">
        <w:rPr>
          <w:rFonts w:ascii="宋体" w:hAnsi="宋体" w:hint="eastAsia"/>
          <w:position w:val="-12"/>
          <w:sz w:val="24"/>
          <w:szCs w:val="24"/>
        </w:rPr>
        <w:t>试验期间</w:t>
      </w:r>
      <w:r w:rsidR="00F22B84" w:rsidRPr="008023A4">
        <w:rPr>
          <w:rFonts w:ascii="宋体" w:hAnsi="宋体" w:hint="eastAsia"/>
          <w:position w:val="-12"/>
          <w:sz w:val="24"/>
          <w:szCs w:val="24"/>
        </w:rPr>
        <w:t>测量影响量的测量仪</w:t>
      </w:r>
      <w:r w:rsidR="002E6BB4" w:rsidRPr="008023A4">
        <w:rPr>
          <w:rFonts w:ascii="宋体" w:hAnsi="宋体" w:hint="eastAsia"/>
          <w:position w:val="-12"/>
          <w:sz w:val="24"/>
          <w:szCs w:val="24"/>
        </w:rPr>
        <w:t>器</w:t>
      </w:r>
      <w:r w:rsidR="00F22B84" w:rsidRPr="008023A4">
        <w:rPr>
          <w:rFonts w:ascii="宋体" w:hAnsi="宋体" w:hint="eastAsia"/>
          <w:position w:val="-12"/>
          <w:sz w:val="24"/>
          <w:szCs w:val="24"/>
        </w:rPr>
        <w:t>的不确定度应</w:t>
      </w:r>
      <w:r w:rsidR="00B549B2" w:rsidRPr="008023A4">
        <w:rPr>
          <w:rFonts w:ascii="宋体" w:hAnsi="宋体" w:hint="eastAsia"/>
          <w:position w:val="-12"/>
          <w:sz w:val="24"/>
          <w:szCs w:val="24"/>
        </w:rPr>
        <w:t>目标值</w:t>
      </w:r>
      <w:r w:rsidR="008D19AA" w:rsidRPr="008023A4">
        <w:rPr>
          <w:rFonts w:ascii="宋体" w:hAnsi="宋体" w:hint="eastAsia"/>
          <w:position w:val="-12"/>
          <w:sz w:val="24"/>
          <w:szCs w:val="24"/>
        </w:rPr>
        <w:t>允</w:t>
      </w:r>
      <w:r w:rsidR="00F22B84" w:rsidRPr="008023A4">
        <w:rPr>
          <w:rFonts w:ascii="宋体" w:hAnsi="宋体" w:hint="eastAsia"/>
          <w:position w:val="-12"/>
          <w:sz w:val="24"/>
          <w:szCs w:val="24"/>
        </w:rPr>
        <w:t>差的绝对值减去实际可达到的允差</w:t>
      </w:r>
      <w:r w:rsidR="00E1175E" w:rsidRPr="008023A4">
        <w:rPr>
          <w:rFonts w:ascii="宋体" w:hAnsi="宋体" w:hint="eastAsia"/>
          <w:position w:val="-12"/>
          <w:sz w:val="24"/>
          <w:szCs w:val="24"/>
        </w:rPr>
        <w:t>极限值</w:t>
      </w:r>
      <w:r w:rsidR="00F22B84" w:rsidRPr="008023A4">
        <w:rPr>
          <w:rFonts w:ascii="宋体" w:hAnsi="宋体" w:hint="eastAsia"/>
          <w:position w:val="-12"/>
          <w:sz w:val="24"/>
          <w:szCs w:val="24"/>
        </w:rPr>
        <w:t>。</w:t>
      </w:r>
    </w:p>
    <w:p w:rsidR="002F66D4" w:rsidRPr="008023A4" w:rsidRDefault="002F66D4" w:rsidP="00E1175E">
      <w:pPr>
        <w:tabs>
          <w:tab w:val="left" w:pos="993"/>
          <w:tab w:val="left" w:pos="7230"/>
        </w:tabs>
        <w:ind w:firstLineChars="200" w:firstLine="420"/>
        <w:rPr>
          <w:rFonts w:ascii="仿宋" w:eastAsia="仿宋" w:hAnsi="仿宋"/>
          <w:position w:val="-12"/>
        </w:rPr>
      </w:pPr>
      <w:r w:rsidRPr="008023A4">
        <w:rPr>
          <w:rFonts w:ascii="仿宋" w:eastAsia="仿宋" w:hAnsi="仿宋" w:hint="eastAsia"/>
          <w:position w:val="-12"/>
        </w:rPr>
        <w:t>例：</w:t>
      </w:r>
      <w:r w:rsidR="00E1175E" w:rsidRPr="008023A4">
        <w:rPr>
          <w:rFonts w:ascii="仿宋" w:eastAsia="仿宋" w:hAnsi="仿宋" w:hint="eastAsia"/>
          <w:position w:val="-12"/>
        </w:rPr>
        <w:t>假定</w:t>
      </w:r>
      <w:r w:rsidRPr="008023A4">
        <w:rPr>
          <w:rFonts w:ascii="仿宋" w:eastAsia="仿宋" w:hAnsi="仿宋" w:hint="eastAsia"/>
          <w:position w:val="-12"/>
        </w:rPr>
        <w:t>空气温度必须设置为</w:t>
      </w:r>
      <w:r w:rsidR="007A79D5">
        <w:rPr>
          <w:rFonts w:ascii="仿宋" w:eastAsia="仿宋" w:hAnsi="仿宋" w:hint="eastAsia"/>
          <w:position w:val="-12"/>
        </w:rPr>
        <w:t>（</w:t>
      </w:r>
      <w:r w:rsidR="007A79D5" w:rsidRPr="008023A4">
        <w:rPr>
          <w:rFonts w:ascii="仿宋" w:eastAsia="仿宋" w:hAnsi="仿宋" w:hint="eastAsia"/>
          <w:position w:val="-12"/>
        </w:rPr>
        <w:t>55±2</w:t>
      </w:r>
      <w:r w:rsidR="007A79D5">
        <w:rPr>
          <w:rFonts w:ascii="仿宋" w:eastAsia="仿宋" w:hAnsi="仿宋" w:hint="eastAsia"/>
          <w:position w:val="-12"/>
        </w:rPr>
        <w:t>）</w:t>
      </w:r>
      <w:r w:rsidRPr="008023A4">
        <w:rPr>
          <w:rFonts w:ascii="仿宋" w:eastAsia="仿宋" w:hAnsi="仿宋" w:hint="eastAsia"/>
          <w:position w:val="-12"/>
        </w:rPr>
        <w:t>℃且温度</w:t>
      </w:r>
      <w:r w:rsidR="002E6BB4" w:rsidRPr="008023A4">
        <w:rPr>
          <w:rFonts w:ascii="仿宋" w:eastAsia="仿宋" w:hAnsi="仿宋" w:hint="eastAsia"/>
          <w:position w:val="-12"/>
        </w:rPr>
        <w:t>测量仪器</w:t>
      </w:r>
      <w:r w:rsidR="00E1175E" w:rsidRPr="008023A4">
        <w:rPr>
          <w:rFonts w:ascii="仿宋" w:eastAsia="仿宋" w:hAnsi="仿宋" w:hint="eastAsia"/>
          <w:position w:val="-12"/>
        </w:rPr>
        <w:t>温度测量结果</w:t>
      </w:r>
      <w:r w:rsidRPr="008023A4">
        <w:rPr>
          <w:rFonts w:ascii="仿宋" w:eastAsia="仿宋" w:hAnsi="仿宋" w:hint="eastAsia"/>
          <w:position w:val="-12"/>
        </w:rPr>
        <w:t>的不确定度为</w:t>
      </w:r>
      <w:smartTag w:uri="urn:schemas-microsoft-com:office:smarttags" w:element="chmetcnv">
        <w:smartTagPr>
          <w:attr w:name="TCSC" w:val="0"/>
          <w:attr w:name="NumberType" w:val="1"/>
          <w:attr w:name="Negative" w:val="False"/>
          <w:attr w:name="HasSpace" w:val="False"/>
          <w:attr w:name="SourceValue" w:val=".4"/>
          <w:attr w:name="UnitName" w:val="℃"/>
        </w:smartTagPr>
        <w:r w:rsidRPr="008023A4">
          <w:rPr>
            <w:rFonts w:ascii="仿宋" w:eastAsia="仿宋" w:hAnsi="仿宋" w:hint="eastAsia"/>
            <w:position w:val="-12"/>
          </w:rPr>
          <w:t>0.4℃</w:t>
        </w:r>
      </w:smartTag>
      <w:r w:rsidRPr="008023A4">
        <w:rPr>
          <w:rFonts w:ascii="仿宋" w:eastAsia="仿宋" w:hAnsi="仿宋" w:hint="eastAsia"/>
          <w:position w:val="-12"/>
        </w:rPr>
        <w:t>，则试验</w:t>
      </w:r>
      <w:r w:rsidR="00E1175E" w:rsidRPr="008023A4">
        <w:rPr>
          <w:rFonts w:ascii="仿宋" w:eastAsia="仿宋" w:hAnsi="仿宋" w:hint="eastAsia"/>
          <w:position w:val="-12"/>
        </w:rPr>
        <w:t>期间</w:t>
      </w:r>
      <w:r w:rsidRPr="008023A4">
        <w:rPr>
          <w:rFonts w:ascii="仿宋" w:eastAsia="仿宋" w:hAnsi="仿宋" w:hint="eastAsia"/>
          <w:position w:val="-12"/>
        </w:rPr>
        <w:t>的实际温度应为</w:t>
      </w:r>
      <w:r w:rsidR="007A79D5">
        <w:rPr>
          <w:rFonts w:ascii="仿宋" w:eastAsia="仿宋" w:hAnsi="仿宋" w:hint="eastAsia"/>
          <w:position w:val="-12"/>
        </w:rPr>
        <w:t>（</w:t>
      </w:r>
      <w:r w:rsidR="007A79D5" w:rsidRPr="008023A4">
        <w:rPr>
          <w:rFonts w:ascii="仿宋" w:eastAsia="仿宋" w:hAnsi="仿宋" w:hint="eastAsia"/>
          <w:position w:val="-12"/>
        </w:rPr>
        <w:t>55±1.6</w:t>
      </w:r>
      <w:r w:rsidR="007A79D5">
        <w:rPr>
          <w:rFonts w:ascii="仿宋" w:eastAsia="仿宋" w:hAnsi="仿宋" w:hint="eastAsia"/>
          <w:position w:val="-12"/>
        </w:rPr>
        <w:t>）</w:t>
      </w:r>
      <w:r w:rsidRPr="008023A4">
        <w:rPr>
          <w:rFonts w:ascii="仿宋" w:eastAsia="仿宋" w:hAnsi="仿宋" w:hint="eastAsia"/>
          <w:position w:val="-12"/>
        </w:rPr>
        <w:t>℃。</w:t>
      </w:r>
    </w:p>
    <w:p w:rsidR="002F66D4" w:rsidRPr="008023A4" w:rsidRDefault="002F66D4" w:rsidP="00B549B2">
      <w:pPr>
        <w:tabs>
          <w:tab w:val="left" w:pos="993"/>
          <w:tab w:val="left" w:pos="7230"/>
        </w:tabs>
        <w:ind w:firstLineChars="200" w:firstLine="480"/>
        <w:rPr>
          <w:rFonts w:ascii="宋体" w:hAnsi="宋体"/>
          <w:position w:val="-12"/>
          <w:sz w:val="24"/>
          <w:szCs w:val="24"/>
        </w:rPr>
      </w:pPr>
      <w:r w:rsidRPr="008023A4">
        <w:rPr>
          <w:rFonts w:ascii="宋体" w:hAnsi="宋体" w:hint="eastAsia"/>
          <w:position w:val="-12"/>
          <w:sz w:val="24"/>
          <w:szCs w:val="24"/>
        </w:rPr>
        <w:t>当影响量是以范围形式给出，如环境空气温度为15℃～</w:t>
      </w:r>
      <w:smartTag w:uri="urn:schemas-microsoft-com:office:smarttags" w:element="chmetcnv">
        <w:smartTagPr>
          <w:attr w:name="TCSC" w:val="0"/>
          <w:attr w:name="NumberType" w:val="1"/>
          <w:attr w:name="Negative" w:val="False"/>
          <w:attr w:name="HasSpace" w:val="False"/>
          <w:attr w:name="SourceValue" w:val="25"/>
          <w:attr w:name="UnitName" w:val="℃"/>
        </w:smartTagPr>
        <w:r w:rsidRPr="008023A4">
          <w:rPr>
            <w:rFonts w:ascii="宋体" w:hAnsi="宋体" w:hint="eastAsia"/>
            <w:position w:val="-12"/>
            <w:sz w:val="24"/>
            <w:szCs w:val="24"/>
          </w:rPr>
          <w:t>25℃</w:t>
        </w:r>
      </w:smartTag>
      <w:r w:rsidR="00B549B2" w:rsidRPr="008023A4">
        <w:rPr>
          <w:rFonts w:ascii="宋体" w:hAnsi="宋体" w:hint="eastAsia"/>
          <w:position w:val="-12"/>
          <w:sz w:val="24"/>
          <w:szCs w:val="24"/>
        </w:rPr>
        <w:t>，表</w:t>
      </w:r>
      <w:r w:rsidRPr="008023A4">
        <w:rPr>
          <w:rFonts w:ascii="宋体" w:hAnsi="宋体" w:hint="eastAsia"/>
          <w:position w:val="-12"/>
          <w:sz w:val="24"/>
          <w:szCs w:val="24"/>
        </w:rPr>
        <w:t>示影响</w:t>
      </w:r>
      <w:r w:rsidR="00B549B2" w:rsidRPr="008023A4">
        <w:rPr>
          <w:rFonts w:ascii="宋体" w:hAnsi="宋体" w:hint="eastAsia"/>
          <w:position w:val="-12"/>
          <w:sz w:val="24"/>
          <w:szCs w:val="24"/>
        </w:rPr>
        <w:t>效果</w:t>
      </w:r>
      <w:r w:rsidRPr="008023A4">
        <w:rPr>
          <w:rFonts w:ascii="宋体" w:hAnsi="宋体" w:hint="eastAsia"/>
          <w:position w:val="-12"/>
          <w:sz w:val="24"/>
          <w:szCs w:val="24"/>
        </w:rPr>
        <w:t>不显著</w:t>
      </w:r>
      <w:r w:rsidR="00B549B2" w:rsidRPr="008023A4">
        <w:rPr>
          <w:rFonts w:ascii="宋体" w:hAnsi="宋体" w:hint="eastAsia"/>
          <w:position w:val="-12"/>
          <w:sz w:val="24"/>
          <w:szCs w:val="24"/>
        </w:rPr>
        <w:t>，但</w:t>
      </w:r>
      <w:r w:rsidRPr="008023A4">
        <w:rPr>
          <w:rFonts w:ascii="宋体" w:hAnsi="宋体" w:hint="eastAsia"/>
          <w:position w:val="-12"/>
          <w:sz w:val="24"/>
          <w:szCs w:val="24"/>
        </w:rPr>
        <w:t>空气温度应在</w:t>
      </w:r>
      <w:r w:rsidR="00B549B2" w:rsidRPr="008023A4">
        <w:rPr>
          <w:rFonts w:ascii="宋体" w:hAnsi="宋体" w:hint="eastAsia"/>
          <w:position w:val="-12"/>
          <w:sz w:val="24"/>
          <w:szCs w:val="24"/>
        </w:rPr>
        <w:t>允许</w:t>
      </w:r>
      <w:r w:rsidRPr="008023A4">
        <w:rPr>
          <w:rFonts w:ascii="宋体" w:hAnsi="宋体" w:hint="eastAsia"/>
          <w:position w:val="-12"/>
          <w:sz w:val="24"/>
          <w:szCs w:val="24"/>
        </w:rPr>
        <w:t>范围内</w:t>
      </w:r>
      <w:r w:rsidR="00B549B2" w:rsidRPr="008023A4">
        <w:rPr>
          <w:rFonts w:ascii="宋体" w:hAnsi="宋体" w:hint="eastAsia"/>
          <w:position w:val="-12"/>
          <w:sz w:val="24"/>
          <w:szCs w:val="24"/>
        </w:rPr>
        <w:t>保持稳定</w:t>
      </w:r>
      <w:r w:rsidRPr="008023A4">
        <w:rPr>
          <w:rFonts w:ascii="宋体" w:hAnsi="宋体" w:hint="eastAsia"/>
          <w:position w:val="-12"/>
          <w:sz w:val="24"/>
          <w:szCs w:val="24"/>
        </w:rPr>
        <w:t>，</w:t>
      </w:r>
      <w:r w:rsidR="00B549B2" w:rsidRPr="008023A4">
        <w:rPr>
          <w:rFonts w:ascii="宋体" w:hAnsi="宋体" w:hint="eastAsia"/>
          <w:position w:val="-12"/>
          <w:sz w:val="24"/>
          <w:szCs w:val="24"/>
        </w:rPr>
        <w:t>本</w:t>
      </w:r>
      <w:r w:rsidRPr="008023A4">
        <w:rPr>
          <w:rFonts w:ascii="宋体" w:hAnsi="宋体" w:hint="eastAsia"/>
          <w:position w:val="-12"/>
          <w:sz w:val="24"/>
          <w:szCs w:val="24"/>
        </w:rPr>
        <w:t>例</w:t>
      </w:r>
      <w:r w:rsidR="000E426E" w:rsidRPr="008023A4">
        <w:rPr>
          <w:rFonts w:ascii="宋体" w:hAnsi="宋体" w:hint="eastAsia"/>
          <w:position w:val="-12"/>
          <w:sz w:val="24"/>
          <w:szCs w:val="24"/>
        </w:rPr>
        <w:t>表示空气温度</w:t>
      </w:r>
      <w:r w:rsidRPr="008023A4">
        <w:rPr>
          <w:rFonts w:ascii="宋体" w:hAnsi="宋体" w:hint="eastAsia"/>
          <w:position w:val="-12"/>
          <w:sz w:val="24"/>
          <w:szCs w:val="24"/>
        </w:rPr>
        <w:t>保持在</w:t>
      </w:r>
      <w:r w:rsidR="000E426E" w:rsidRPr="008023A4">
        <w:rPr>
          <w:rFonts w:ascii="宋体" w:hAnsi="宋体" w:hint="eastAsia"/>
          <w:position w:val="-12"/>
          <w:sz w:val="24"/>
          <w:szCs w:val="24"/>
        </w:rPr>
        <w:t>正常</w:t>
      </w:r>
      <w:r w:rsidRPr="008023A4">
        <w:rPr>
          <w:rFonts w:ascii="宋体" w:hAnsi="宋体" w:hint="eastAsia"/>
          <w:position w:val="-12"/>
          <w:sz w:val="24"/>
          <w:szCs w:val="24"/>
        </w:rPr>
        <w:t>环境温度。</w:t>
      </w:r>
    </w:p>
    <w:p w:rsidR="002F66D4" w:rsidRPr="008023A4" w:rsidRDefault="00710F82" w:rsidP="008A7204">
      <w:pPr>
        <w:tabs>
          <w:tab w:val="left" w:pos="993"/>
          <w:tab w:val="left" w:pos="7230"/>
        </w:tabs>
        <w:rPr>
          <w:rFonts w:ascii="宋体" w:hAnsi="宋体"/>
          <w:position w:val="-12"/>
          <w:sz w:val="24"/>
          <w:szCs w:val="24"/>
        </w:rPr>
      </w:pPr>
      <w:bookmarkStart w:id="158" w:name="_Toc410929910"/>
      <w:r w:rsidRPr="008023A4">
        <w:rPr>
          <w:rFonts w:ascii="宋体" w:hAnsi="宋体" w:hint="eastAsia"/>
          <w:position w:val="-12"/>
          <w:sz w:val="24"/>
          <w:szCs w:val="24"/>
        </w:rPr>
        <w:t>I.</w:t>
      </w:r>
      <w:r w:rsidR="002F66D4" w:rsidRPr="008023A4">
        <w:rPr>
          <w:rFonts w:ascii="宋体" w:hAnsi="宋体" w:hint="eastAsia"/>
          <w:position w:val="-12"/>
          <w:sz w:val="24"/>
          <w:szCs w:val="24"/>
        </w:rPr>
        <w:t xml:space="preserve">2 </w:t>
      </w:r>
      <w:r w:rsidR="008A7204" w:rsidRPr="008023A4">
        <w:rPr>
          <w:rFonts w:ascii="宋体" w:hAnsi="宋体" w:hint="eastAsia"/>
          <w:position w:val="-12"/>
          <w:sz w:val="24"/>
          <w:szCs w:val="24"/>
        </w:rPr>
        <w:t>输入</w:t>
      </w:r>
      <w:r w:rsidR="002F66D4" w:rsidRPr="008023A4">
        <w:rPr>
          <w:rFonts w:ascii="宋体" w:hAnsi="宋体" w:hint="eastAsia"/>
          <w:position w:val="-12"/>
          <w:sz w:val="24"/>
          <w:szCs w:val="24"/>
        </w:rPr>
        <w:t>计算器</w:t>
      </w:r>
      <w:r w:rsidR="008A7204" w:rsidRPr="008023A4">
        <w:rPr>
          <w:rFonts w:ascii="宋体" w:hAnsi="宋体" w:hint="eastAsia"/>
          <w:position w:val="-12"/>
          <w:sz w:val="24"/>
          <w:szCs w:val="24"/>
        </w:rPr>
        <w:t>的</w:t>
      </w:r>
      <w:r w:rsidR="002F66D4" w:rsidRPr="008023A4">
        <w:rPr>
          <w:rFonts w:ascii="宋体" w:hAnsi="宋体" w:hint="eastAsia"/>
          <w:position w:val="-12"/>
          <w:sz w:val="24"/>
          <w:szCs w:val="24"/>
        </w:rPr>
        <w:t>模拟信号</w:t>
      </w:r>
      <w:bookmarkEnd w:id="158"/>
    </w:p>
    <w:p w:rsidR="002F66D4" w:rsidRPr="00300D94" w:rsidRDefault="00A9599B" w:rsidP="008A7204">
      <w:pPr>
        <w:tabs>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电阻</w:t>
      </w:r>
      <w:r w:rsidR="008A7204" w:rsidRPr="008023A4">
        <w:rPr>
          <w:rFonts w:ascii="宋体" w:hAnsi="宋体" w:hint="eastAsia"/>
          <w:position w:val="-12"/>
          <w:sz w:val="24"/>
          <w:szCs w:val="24"/>
        </w:rPr>
        <w:t>：</w:t>
      </w:r>
      <w:r w:rsidR="002F66D4" w:rsidRPr="008023A4">
        <w:rPr>
          <w:rFonts w:ascii="宋体" w:hAnsi="宋体" w:hint="eastAsia"/>
          <w:position w:val="-12"/>
          <w:sz w:val="24"/>
          <w:szCs w:val="24"/>
        </w:rPr>
        <w:t>施加电阻的</w:t>
      </w:r>
      <w:r w:rsidR="002F66D4" w:rsidRPr="00300D94">
        <w:rPr>
          <w:position w:val="-12"/>
          <w:sz w:val="24"/>
          <w:szCs w:val="24"/>
        </w:rPr>
        <w:t>0.2%</w:t>
      </w:r>
      <w:r w:rsidR="00300D94">
        <w:rPr>
          <w:rFonts w:hint="eastAsia"/>
          <w:position w:val="-12"/>
          <w:sz w:val="24"/>
          <w:szCs w:val="24"/>
        </w:rPr>
        <w:t>；</w:t>
      </w:r>
    </w:p>
    <w:p w:rsidR="002F66D4" w:rsidRPr="008023A4" w:rsidRDefault="00A9599B" w:rsidP="008A7204">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电流</w:t>
      </w:r>
      <w:r w:rsidR="008A7204" w:rsidRPr="008023A4">
        <w:rPr>
          <w:rFonts w:ascii="宋体" w:hAnsi="宋体" w:hint="eastAsia"/>
          <w:position w:val="-12"/>
          <w:sz w:val="24"/>
          <w:szCs w:val="24"/>
        </w:rPr>
        <w:t>：</w:t>
      </w:r>
      <w:r w:rsidR="002F66D4" w:rsidRPr="008023A4">
        <w:rPr>
          <w:rFonts w:ascii="宋体" w:hAnsi="宋体" w:hint="eastAsia"/>
          <w:position w:val="-12"/>
          <w:sz w:val="24"/>
          <w:szCs w:val="24"/>
        </w:rPr>
        <w:t>施加电流的</w:t>
      </w:r>
      <w:r w:rsidR="002F66D4" w:rsidRPr="00300D94">
        <w:rPr>
          <w:rFonts w:hint="eastAsia"/>
          <w:position w:val="-12"/>
          <w:sz w:val="24"/>
          <w:szCs w:val="24"/>
        </w:rPr>
        <w:t>0.01%</w:t>
      </w:r>
      <w:r w:rsidR="00300D94">
        <w:rPr>
          <w:rFonts w:hint="eastAsia"/>
          <w:position w:val="-12"/>
          <w:sz w:val="24"/>
          <w:szCs w:val="24"/>
        </w:rPr>
        <w:t>；</w:t>
      </w:r>
    </w:p>
    <w:p w:rsidR="002F66D4" w:rsidRPr="00300D94" w:rsidRDefault="00A9599B" w:rsidP="008A7204">
      <w:pPr>
        <w:tabs>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电压</w:t>
      </w:r>
      <w:r w:rsidR="008A7204"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0.01%</w:t>
      </w:r>
      <w:r w:rsidR="00300D94">
        <w:rPr>
          <w:rFonts w:hint="eastAsia"/>
          <w:position w:val="-12"/>
          <w:sz w:val="24"/>
          <w:szCs w:val="24"/>
        </w:rPr>
        <w:t>；</w:t>
      </w:r>
    </w:p>
    <w:p w:rsidR="002F66D4" w:rsidRPr="008023A4" w:rsidRDefault="00A9599B" w:rsidP="008A7204">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脉冲频率</w:t>
      </w:r>
      <w:r w:rsidR="008A7204"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0.01%</w:t>
      </w:r>
      <w:r w:rsidR="00300D94">
        <w:rPr>
          <w:rFonts w:hint="eastAsia"/>
          <w:position w:val="-12"/>
          <w:sz w:val="24"/>
          <w:szCs w:val="24"/>
        </w:rPr>
        <w:t>。</w:t>
      </w:r>
    </w:p>
    <w:p w:rsidR="002F66D4" w:rsidRPr="008023A4" w:rsidRDefault="00710F82" w:rsidP="0004650E">
      <w:pPr>
        <w:tabs>
          <w:tab w:val="left" w:pos="993"/>
          <w:tab w:val="left" w:pos="7230"/>
        </w:tabs>
        <w:rPr>
          <w:rFonts w:ascii="宋体" w:hAnsi="宋体"/>
          <w:position w:val="-12"/>
          <w:sz w:val="24"/>
          <w:szCs w:val="24"/>
        </w:rPr>
      </w:pPr>
      <w:bookmarkStart w:id="159" w:name="_Toc410929911"/>
      <w:r w:rsidRPr="008023A4">
        <w:rPr>
          <w:rFonts w:ascii="宋体" w:hAnsi="宋体" w:hint="eastAsia"/>
          <w:position w:val="-12"/>
          <w:sz w:val="24"/>
          <w:szCs w:val="24"/>
        </w:rPr>
        <w:t>I.</w:t>
      </w:r>
      <w:r w:rsidR="002F66D4" w:rsidRPr="008023A4">
        <w:rPr>
          <w:rFonts w:ascii="宋体" w:hAnsi="宋体" w:hint="eastAsia"/>
          <w:position w:val="-12"/>
          <w:sz w:val="24"/>
          <w:szCs w:val="24"/>
        </w:rPr>
        <w:t>3 干热、湿热（循环）</w:t>
      </w:r>
      <w:r w:rsidR="00A9599B" w:rsidRPr="008023A4">
        <w:rPr>
          <w:rFonts w:ascii="宋体" w:hAnsi="宋体" w:hint="eastAsia"/>
          <w:position w:val="-12"/>
          <w:sz w:val="24"/>
          <w:szCs w:val="24"/>
        </w:rPr>
        <w:t>和</w:t>
      </w:r>
      <w:r w:rsidR="002F66D4" w:rsidRPr="008023A4">
        <w:rPr>
          <w:rFonts w:ascii="宋体" w:hAnsi="宋体" w:hint="eastAsia"/>
          <w:position w:val="-12"/>
          <w:sz w:val="24"/>
          <w:szCs w:val="24"/>
        </w:rPr>
        <w:t>低温试验</w:t>
      </w:r>
      <w:bookmarkEnd w:id="159"/>
    </w:p>
    <w:p w:rsidR="002F66D4" w:rsidRPr="008023A4" w:rsidRDefault="00A9599B" w:rsidP="00A9599B">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水压</w:t>
      </w:r>
      <w:r w:rsidRPr="008023A4">
        <w:rPr>
          <w:rFonts w:ascii="宋体" w:hAnsi="宋体" w:hint="eastAsia"/>
          <w:position w:val="-12"/>
          <w:sz w:val="24"/>
          <w:szCs w:val="24"/>
        </w:rPr>
        <w:t>：</w:t>
      </w:r>
      <w:r w:rsidR="002F66D4" w:rsidRPr="00300D94">
        <w:rPr>
          <w:position w:val="-12"/>
          <w:sz w:val="24"/>
          <w:szCs w:val="24"/>
        </w:rPr>
        <w:t>5%</w:t>
      </w:r>
      <w:r w:rsidRPr="008023A4">
        <w:rPr>
          <w:rFonts w:ascii="宋体" w:hAnsi="宋体" w:hint="eastAsia"/>
          <w:position w:val="-12"/>
          <w:sz w:val="24"/>
          <w:szCs w:val="24"/>
        </w:rPr>
        <w:t>；</w:t>
      </w:r>
    </w:p>
    <w:p w:rsidR="002F66D4" w:rsidRPr="00300D94" w:rsidRDefault="00A9599B" w:rsidP="00A9599B">
      <w:pPr>
        <w:tabs>
          <w:tab w:val="left" w:pos="2410"/>
          <w:tab w:val="left" w:pos="7230"/>
        </w:tabs>
        <w:ind w:firstLineChars="200" w:firstLine="480"/>
        <w:rPr>
          <w:position w:val="-12"/>
          <w:sz w:val="24"/>
          <w:szCs w:val="24"/>
        </w:rPr>
      </w:pPr>
      <w:r w:rsidRPr="008023A4">
        <w:rPr>
          <w:rFonts w:ascii="宋体" w:hAnsi="宋体" w:hint="eastAsia"/>
          <w:position w:val="-12"/>
          <w:sz w:val="24"/>
          <w:szCs w:val="24"/>
        </w:rPr>
        <w:t>——大气压力：</w:t>
      </w:r>
      <w:r w:rsidR="002F66D4" w:rsidRPr="00300D94">
        <w:rPr>
          <w:position w:val="-12"/>
          <w:sz w:val="24"/>
          <w:szCs w:val="24"/>
        </w:rPr>
        <w:t>0.5</w:t>
      </w:r>
      <w:r w:rsidRPr="00300D94">
        <w:rPr>
          <w:position w:val="-12"/>
          <w:sz w:val="24"/>
          <w:szCs w:val="24"/>
        </w:rPr>
        <w:t>kPa</w:t>
      </w:r>
      <w:r w:rsidR="00300D94">
        <w:rPr>
          <w:rFonts w:hint="eastAsia"/>
          <w:position w:val="-12"/>
          <w:sz w:val="24"/>
          <w:szCs w:val="24"/>
        </w:rPr>
        <w:t>；</w:t>
      </w:r>
    </w:p>
    <w:p w:rsidR="002F66D4" w:rsidRPr="008023A4" w:rsidRDefault="00A9599B" w:rsidP="00A9599B">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水温</w:t>
      </w:r>
      <w:r w:rsidRPr="008023A4">
        <w:rPr>
          <w:rFonts w:ascii="宋体" w:hAnsi="宋体" w:hint="eastAsia"/>
          <w:position w:val="-12"/>
          <w:sz w:val="24"/>
          <w:szCs w:val="24"/>
        </w:rPr>
        <w:t>：</w:t>
      </w:r>
      <w:smartTag w:uri="urn:schemas-microsoft-com:office:smarttags" w:element="chmetcnv">
        <w:smartTagPr>
          <w:attr w:name="TCSC" w:val="0"/>
          <w:attr w:name="NumberType" w:val="1"/>
          <w:attr w:name="Negative" w:val="False"/>
          <w:attr w:name="HasSpace" w:val="False"/>
          <w:attr w:name="SourceValue" w:val=".4"/>
          <w:attr w:name="UnitName" w:val="℃"/>
        </w:smartTagPr>
        <w:r w:rsidR="002F66D4" w:rsidRPr="00300D94">
          <w:rPr>
            <w:rFonts w:hint="eastAsia"/>
            <w:position w:val="-12"/>
            <w:sz w:val="24"/>
            <w:szCs w:val="24"/>
          </w:rPr>
          <w:t>0.4</w:t>
        </w:r>
        <w:r w:rsidR="002F66D4" w:rsidRPr="008023A4">
          <w:rPr>
            <w:rFonts w:ascii="宋体" w:hAnsi="宋体" w:hint="eastAsia"/>
            <w:position w:val="-12"/>
            <w:sz w:val="24"/>
            <w:szCs w:val="24"/>
          </w:rPr>
          <w:t>℃</w:t>
        </w:r>
        <w:r w:rsidR="00300D94">
          <w:rPr>
            <w:rFonts w:ascii="宋体" w:hAnsi="宋体" w:hint="eastAsia"/>
            <w:position w:val="-12"/>
            <w:sz w:val="24"/>
            <w:szCs w:val="24"/>
          </w:rPr>
          <w:t>；</w:t>
        </w:r>
      </w:smartTag>
    </w:p>
    <w:p w:rsidR="002F66D4" w:rsidRPr="008023A4" w:rsidRDefault="00A9599B" w:rsidP="00A9599B">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环境空气温度</w:t>
      </w:r>
      <w:r w:rsidR="002F66D4" w:rsidRPr="008023A4">
        <w:rPr>
          <w:rFonts w:ascii="宋体" w:hAnsi="宋体" w:hint="eastAsia"/>
          <w:position w:val="-12"/>
          <w:sz w:val="24"/>
          <w:szCs w:val="24"/>
        </w:rPr>
        <w:tab/>
      </w:r>
      <w:r w:rsidRPr="008023A4">
        <w:rPr>
          <w:rFonts w:ascii="宋体" w:hAnsi="宋体" w:hint="eastAsia"/>
          <w:position w:val="-12"/>
          <w:sz w:val="24"/>
          <w:szCs w:val="24"/>
        </w:rPr>
        <w:t>：</w:t>
      </w:r>
      <w:smartTag w:uri="urn:schemas-microsoft-com:office:smarttags" w:element="chmetcnv">
        <w:smartTagPr>
          <w:attr w:name="TCSC" w:val="0"/>
          <w:attr w:name="NumberType" w:val="1"/>
          <w:attr w:name="Negative" w:val="False"/>
          <w:attr w:name="HasSpace" w:val="False"/>
          <w:attr w:name="SourceValue" w:val=".4"/>
          <w:attr w:name="UnitName" w:val="℃"/>
        </w:smartTagPr>
        <w:r w:rsidR="002F66D4" w:rsidRPr="00300D94">
          <w:rPr>
            <w:rFonts w:hint="eastAsia"/>
            <w:position w:val="-12"/>
            <w:sz w:val="24"/>
            <w:szCs w:val="24"/>
          </w:rPr>
          <w:t>0.4</w:t>
        </w:r>
        <w:r w:rsidR="002F66D4" w:rsidRPr="008023A4">
          <w:rPr>
            <w:rFonts w:ascii="宋体" w:hAnsi="宋体" w:hint="eastAsia"/>
            <w:position w:val="-12"/>
            <w:sz w:val="24"/>
            <w:szCs w:val="24"/>
          </w:rPr>
          <w:t>℃</w:t>
        </w:r>
        <w:r w:rsidR="00300D94">
          <w:rPr>
            <w:rFonts w:ascii="宋体" w:hAnsi="宋体" w:hint="eastAsia"/>
            <w:position w:val="-12"/>
            <w:sz w:val="24"/>
            <w:szCs w:val="24"/>
          </w:rPr>
          <w:t>；</w:t>
        </w:r>
      </w:smartTag>
    </w:p>
    <w:p w:rsidR="002F66D4" w:rsidRPr="008023A4" w:rsidRDefault="00A9599B" w:rsidP="00A9599B">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湿度</w:t>
      </w:r>
      <w:r w:rsidRPr="008023A4">
        <w:rPr>
          <w:rFonts w:ascii="宋体" w:hAnsi="宋体" w:hint="eastAsia"/>
          <w:position w:val="-12"/>
          <w:sz w:val="24"/>
          <w:szCs w:val="24"/>
        </w:rPr>
        <w:t>：</w:t>
      </w:r>
      <w:r w:rsidR="002F66D4" w:rsidRPr="00300D94">
        <w:rPr>
          <w:rFonts w:hint="eastAsia"/>
          <w:position w:val="-12"/>
          <w:sz w:val="24"/>
          <w:szCs w:val="24"/>
        </w:rPr>
        <w:t>0.</w:t>
      </w:r>
      <w:r w:rsidR="002F66D4" w:rsidRPr="007A79D5">
        <w:rPr>
          <w:position w:val="-12"/>
          <w:sz w:val="24"/>
          <w:szCs w:val="24"/>
        </w:rPr>
        <w:t>6%</w:t>
      </w:r>
      <w:r w:rsidR="00300D94">
        <w:rPr>
          <w:rFonts w:ascii="宋体" w:hAnsi="宋体" w:hint="eastAsia"/>
          <w:position w:val="-12"/>
          <w:sz w:val="24"/>
          <w:szCs w:val="24"/>
        </w:rPr>
        <w:t>。</w:t>
      </w:r>
    </w:p>
    <w:p w:rsidR="002F66D4" w:rsidRPr="008023A4" w:rsidRDefault="00A9599B" w:rsidP="00A9599B">
      <w:pPr>
        <w:tabs>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时间（</w:t>
      </w:r>
      <w:r w:rsidR="002F66D4" w:rsidRPr="008023A4">
        <w:rPr>
          <w:i/>
          <w:position w:val="-12"/>
          <w:sz w:val="24"/>
          <w:szCs w:val="24"/>
        </w:rPr>
        <w:t>t</w:t>
      </w:r>
      <w:r w:rsidR="002F66D4" w:rsidRPr="008023A4">
        <w:rPr>
          <w:rFonts w:ascii="宋体" w:hAnsi="宋体" w:hint="eastAsia"/>
          <w:position w:val="-12"/>
          <w:sz w:val="24"/>
          <w:szCs w:val="24"/>
        </w:rPr>
        <w:t>）（施加影响量</w:t>
      </w:r>
      <w:r w:rsidRPr="008023A4">
        <w:rPr>
          <w:rFonts w:ascii="宋体" w:hAnsi="宋体" w:hint="eastAsia"/>
          <w:position w:val="-12"/>
          <w:sz w:val="24"/>
          <w:szCs w:val="24"/>
        </w:rPr>
        <w:t>的</w:t>
      </w:r>
      <w:r w:rsidR="002F66D4" w:rsidRPr="008023A4">
        <w:rPr>
          <w:rFonts w:ascii="宋体" w:hAnsi="宋体" w:hint="eastAsia"/>
          <w:position w:val="-12"/>
          <w:sz w:val="24"/>
          <w:szCs w:val="24"/>
        </w:rPr>
        <w:t>持续时间）</w:t>
      </w:r>
      <w:r w:rsidRPr="008023A4">
        <w:rPr>
          <w:rFonts w:ascii="宋体" w:hAnsi="宋体" w:hint="eastAsia"/>
          <w:position w:val="-12"/>
          <w:sz w:val="24"/>
          <w:szCs w:val="24"/>
        </w:rPr>
        <w:t>：</w:t>
      </w:r>
    </w:p>
    <w:p w:rsidR="002F66D4" w:rsidRPr="008023A4" w:rsidRDefault="002F66D4" w:rsidP="00A9599B">
      <w:pPr>
        <w:tabs>
          <w:tab w:val="left" w:pos="945"/>
          <w:tab w:val="left" w:pos="2410"/>
          <w:tab w:val="left" w:pos="7230"/>
        </w:tabs>
        <w:rPr>
          <w:position w:val="-12"/>
          <w:sz w:val="24"/>
          <w:szCs w:val="24"/>
        </w:rPr>
      </w:pPr>
      <w:r w:rsidRPr="008023A4">
        <w:rPr>
          <w:position w:val="-12"/>
          <w:sz w:val="24"/>
          <w:szCs w:val="24"/>
        </w:rPr>
        <w:tab/>
        <w:t>0</w:t>
      </w:r>
      <w:r w:rsidRPr="008023A4">
        <w:rPr>
          <w:rFonts w:hAnsi="宋体"/>
          <w:position w:val="-12"/>
          <w:sz w:val="24"/>
          <w:szCs w:val="24"/>
        </w:rPr>
        <w:t>＜</w:t>
      </w:r>
      <w:r w:rsidRPr="008023A4">
        <w:rPr>
          <w:i/>
          <w:position w:val="-12"/>
          <w:sz w:val="24"/>
          <w:szCs w:val="24"/>
        </w:rPr>
        <w:t>t</w:t>
      </w:r>
      <w:r w:rsidRPr="008023A4">
        <w:rPr>
          <w:rFonts w:hAnsi="宋体"/>
          <w:position w:val="-12"/>
          <w:sz w:val="24"/>
          <w:szCs w:val="24"/>
        </w:rPr>
        <w:t>＜</w:t>
      </w:r>
      <w:r w:rsidRPr="008023A4">
        <w:rPr>
          <w:position w:val="-12"/>
          <w:sz w:val="24"/>
          <w:szCs w:val="24"/>
        </w:rPr>
        <w:t>2h</w:t>
      </w:r>
      <w:r w:rsidR="00A9599B" w:rsidRPr="008023A4">
        <w:rPr>
          <w:rFonts w:hint="eastAsia"/>
          <w:position w:val="-12"/>
          <w:sz w:val="24"/>
          <w:szCs w:val="24"/>
        </w:rPr>
        <w:t>：</w:t>
      </w:r>
      <w:r w:rsidRPr="008023A4">
        <w:rPr>
          <w:position w:val="-12"/>
          <w:sz w:val="24"/>
          <w:szCs w:val="24"/>
        </w:rPr>
        <w:t>1s</w:t>
      </w:r>
      <w:r w:rsidR="00300D94">
        <w:rPr>
          <w:rFonts w:hint="eastAsia"/>
          <w:position w:val="-12"/>
          <w:sz w:val="24"/>
          <w:szCs w:val="24"/>
        </w:rPr>
        <w:t>；</w:t>
      </w:r>
    </w:p>
    <w:p w:rsidR="002F66D4" w:rsidRPr="008023A4" w:rsidRDefault="002F66D4" w:rsidP="00A9599B">
      <w:pPr>
        <w:tabs>
          <w:tab w:val="left" w:pos="945"/>
          <w:tab w:val="left" w:pos="2410"/>
          <w:tab w:val="left" w:pos="7230"/>
        </w:tabs>
        <w:rPr>
          <w:position w:val="-12"/>
          <w:sz w:val="24"/>
          <w:szCs w:val="24"/>
        </w:rPr>
      </w:pPr>
      <w:r w:rsidRPr="008023A4">
        <w:rPr>
          <w:position w:val="-12"/>
          <w:sz w:val="24"/>
          <w:szCs w:val="24"/>
        </w:rPr>
        <w:tab/>
      </w:r>
      <w:r w:rsidRPr="008023A4">
        <w:rPr>
          <w:i/>
          <w:position w:val="-12"/>
          <w:sz w:val="24"/>
          <w:szCs w:val="24"/>
        </w:rPr>
        <w:t>t</w:t>
      </w:r>
      <w:r w:rsidRPr="008023A4">
        <w:rPr>
          <w:rFonts w:hAnsi="宋体"/>
          <w:position w:val="-12"/>
          <w:sz w:val="24"/>
          <w:szCs w:val="24"/>
        </w:rPr>
        <w:t>＞</w:t>
      </w:r>
      <w:r w:rsidRPr="008023A4">
        <w:rPr>
          <w:position w:val="-12"/>
          <w:sz w:val="24"/>
          <w:szCs w:val="24"/>
        </w:rPr>
        <w:t>2h</w:t>
      </w:r>
      <w:r w:rsidR="00A9599B" w:rsidRPr="008023A4">
        <w:rPr>
          <w:rFonts w:hint="eastAsia"/>
          <w:position w:val="-12"/>
          <w:sz w:val="24"/>
          <w:szCs w:val="24"/>
        </w:rPr>
        <w:t>：</w:t>
      </w:r>
      <w:r w:rsidRPr="008023A4">
        <w:rPr>
          <w:position w:val="-12"/>
          <w:sz w:val="24"/>
          <w:szCs w:val="24"/>
        </w:rPr>
        <w:t>10s</w:t>
      </w:r>
      <w:r w:rsidR="00300D94">
        <w:rPr>
          <w:rFonts w:hint="eastAsia"/>
          <w:position w:val="-12"/>
          <w:sz w:val="24"/>
          <w:szCs w:val="24"/>
        </w:rPr>
        <w:t>。</w:t>
      </w:r>
    </w:p>
    <w:p w:rsidR="002F66D4" w:rsidRPr="008023A4" w:rsidRDefault="00710F82" w:rsidP="0004650E">
      <w:pPr>
        <w:tabs>
          <w:tab w:val="left" w:pos="993"/>
          <w:tab w:val="left" w:pos="7230"/>
        </w:tabs>
        <w:rPr>
          <w:rFonts w:ascii="宋体" w:hAnsi="宋体"/>
          <w:position w:val="-12"/>
          <w:sz w:val="24"/>
          <w:szCs w:val="24"/>
        </w:rPr>
      </w:pPr>
      <w:bookmarkStart w:id="160" w:name="_Toc410929912"/>
      <w:r w:rsidRPr="008023A4">
        <w:rPr>
          <w:rFonts w:ascii="宋体" w:hAnsi="宋体" w:hint="eastAsia"/>
          <w:position w:val="-12"/>
          <w:sz w:val="24"/>
          <w:szCs w:val="24"/>
        </w:rPr>
        <w:t>I.</w:t>
      </w:r>
      <w:r w:rsidR="002F66D4" w:rsidRPr="008023A4">
        <w:rPr>
          <w:rFonts w:ascii="宋体" w:hAnsi="宋体" w:hint="eastAsia"/>
          <w:position w:val="-12"/>
          <w:sz w:val="24"/>
          <w:szCs w:val="24"/>
        </w:rPr>
        <w:t>4 电源电压变化</w:t>
      </w:r>
      <w:bookmarkEnd w:id="160"/>
    </w:p>
    <w:p w:rsidR="002F66D4" w:rsidRPr="00300D94" w:rsidRDefault="00D540FA" w:rsidP="00D540FA">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电压（交流</w:t>
      </w:r>
      <w:r w:rsidRPr="008023A4">
        <w:rPr>
          <w:rFonts w:ascii="宋体" w:hAnsi="宋体" w:hint="eastAsia"/>
          <w:position w:val="-12"/>
          <w:sz w:val="24"/>
          <w:szCs w:val="24"/>
        </w:rPr>
        <w:t>主</w:t>
      </w:r>
      <w:r w:rsidR="002F66D4" w:rsidRPr="008023A4">
        <w:rPr>
          <w:rFonts w:ascii="宋体" w:hAnsi="宋体" w:hint="eastAsia"/>
          <w:position w:val="-12"/>
          <w:sz w:val="24"/>
          <w:szCs w:val="24"/>
        </w:rPr>
        <w:t>电源）</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300D94" w:rsidRDefault="00D540FA" w:rsidP="00D540FA">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电压（交流/直流</w:t>
      </w:r>
      <w:r w:rsidRPr="008023A4">
        <w:rPr>
          <w:rFonts w:ascii="宋体" w:hAnsi="宋体" w:hint="eastAsia"/>
          <w:position w:val="-12"/>
          <w:sz w:val="24"/>
          <w:szCs w:val="24"/>
        </w:rPr>
        <w:t>主</w:t>
      </w:r>
      <w:r w:rsidR="002F66D4" w:rsidRPr="008023A4">
        <w:rPr>
          <w:rFonts w:ascii="宋体" w:hAnsi="宋体" w:hint="eastAsia"/>
          <w:position w:val="-12"/>
          <w:sz w:val="24"/>
          <w:szCs w:val="24"/>
        </w:rPr>
        <w:t>电源）</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300D94" w:rsidRDefault="00D540FA" w:rsidP="00D540FA">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电压（电池）</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300D94" w:rsidRDefault="00D540FA" w:rsidP="00D540FA">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04650E" w:rsidRPr="008023A4">
        <w:rPr>
          <w:rFonts w:ascii="宋体" w:hAnsi="宋体" w:hint="eastAsia"/>
          <w:position w:val="-12"/>
          <w:sz w:val="24"/>
          <w:szCs w:val="24"/>
        </w:rPr>
        <w:t>主</w:t>
      </w:r>
      <w:r w:rsidR="002F66D4" w:rsidRPr="008023A4">
        <w:rPr>
          <w:rFonts w:ascii="宋体" w:hAnsi="宋体" w:hint="eastAsia"/>
          <w:position w:val="-12"/>
          <w:sz w:val="24"/>
          <w:szCs w:val="24"/>
        </w:rPr>
        <w:t>电源频率</w:t>
      </w:r>
      <w:r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0.2%</w:t>
      </w:r>
      <w:r w:rsidR="00300D94">
        <w:rPr>
          <w:rFonts w:hint="eastAsia"/>
          <w:position w:val="-12"/>
          <w:sz w:val="24"/>
          <w:szCs w:val="24"/>
        </w:rPr>
        <w:t>；</w:t>
      </w:r>
    </w:p>
    <w:p w:rsidR="002F66D4" w:rsidRPr="008023A4" w:rsidRDefault="00D540FA" w:rsidP="00D540FA">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谐波扰动</w:t>
      </w:r>
      <w:r w:rsidRPr="008023A4">
        <w:rPr>
          <w:rFonts w:ascii="宋体" w:hAnsi="宋体" w:hint="eastAsia"/>
          <w:position w:val="-12"/>
          <w:sz w:val="24"/>
          <w:szCs w:val="24"/>
        </w:rPr>
        <w:t>：</w:t>
      </w:r>
      <w:r w:rsidR="002F66D4" w:rsidRPr="008023A4">
        <w:rPr>
          <w:rFonts w:ascii="宋体" w:hAnsi="宋体" w:hint="eastAsia"/>
          <w:position w:val="-12"/>
          <w:sz w:val="24"/>
          <w:szCs w:val="24"/>
        </w:rPr>
        <w:t>≤施加电流的</w:t>
      </w:r>
      <w:r w:rsidR="002F66D4" w:rsidRPr="00300D94">
        <w:rPr>
          <w:rFonts w:hint="eastAsia"/>
          <w:position w:val="-12"/>
          <w:sz w:val="24"/>
          <w:szCs w:val="24"/>
        </w:rPr>
        <w:t>0.2%</w:t>
      </w:r>
      <w:r w:rsidR="00300D94">
        <w:rPr>
          <w:rFonts w:hint="eastAsia"/>
          <w:position w:val="-12"/>
          <w:sz w:val="24"/>
          <w:szCs w:val="24"/>
        </w:rPr>
        <w:t>。</w:t>
      </w:r>
    </w:p>
    <w:p w:rsidR="002F66D4" w:rsidRPr="008023A4" w:rsidRDefault="00710F82" w:rsidP="0004650E">
      <w:pPr>
        <w:tabs>
          <w:tab w:val="left" w:pos="993"/>
          <w:tab w:val="left" w:pos="7230"/>
        </w:tabs>
        <w:rPr>
          <w:rFonts w:ascii="宋体" w:hAnsi="宋体"/>
          <w:position w:val="-12"/>
          <w:sz w:val="24"/>
          <w:szCs w:val="24"/>
        </w:rPr>
      </w:pPr>
      <w:bookmarkStart w:id="161" w:name="_Toc410929913"/>
      <w:r w:rsidRPr="008023A4">
        <w:rPr>
          <w:rFonts w:ascii="宋体" w:hAnsi="宋体" w:hint="eastAsia"/>
          <w:position w:val="-12"/>
          <w:sz w:val="24"/>
          <w:szCs w:val="24"/>
        </w:rPr>
        <w:t>I.</w:t>
      </w:r>
      <w:r w:rsidR="002F66D4" w:rsidRPr="008023A4">
        <w:rPr>
          <w:rFonts w:ascii="宋体" w:hAnsi="宋体" w:hint="eastAsia"/>
          <w:position w:val="-12"/>
          <w:sz w:val="24"/>
          <w:szCs w:val="24"/>
        </w:rPr>
        <w:t>5 电源频率变化</w:t>
      </w:r>
      <w:bookmarkEnd w:id="161"/>
    </w:p>
    <w:p w:rsidR="002F66D4" w:rsidRPr="008023A4" w:rsidRDefault="0004650E" w:rsidP="0004650E">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电源电压</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300D94" w:rsidRDefault="0004650E" w:rsidP="0004650E">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电源频率</w:t>
      </w:r>
      <w:r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0.2%</w:t>
      </w:r>
      <w:r w:rsidR="00300D94">
        <w:rPr>
          <w:rFonts w:hint="eastAsia"/>
          <w:position w:val="-12"/>
          <w:sz w:val="24"/>
          <w:szCs w:val="24"/>
        </w:rPr>
        <w:t>；</w:t>
      </w:r>
    </w:p>
    <w:p w:rsidR="002F66D4" w:rsidRPr="00300D94" w:rsidRDefault="0004650E" w:rsidP="0004650E">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谐波扰动</w:t>
      </w:r>
      <w:r w:rsidRPr="008023A4">
        <w:rPr>
          <w:rFonts w:ascii="宋体" w:hAnsi="宋体" w:hint="eastAsia"/>
          <w:position w:val="-12"/>
          <w:sz w:val="24"/>
          <w:szCs w:val="24"/>
        </w:rPr>
        <w:t>：</w:t>
      </w:r>
      <w:r w:rsidR="002F66D4" w:rsidRPr="008023A4">
        <w:rPr>
          <w:rFonts w:ascii="宋体" w:hAnsi="宋体" w:hint="eastAsia"/>
          <w:position w:val="-12"/>
          <w:sz w:val="24"/>
          <w:szCs w:val="24"/>
        </w:rPr>
        <w:t>≤施加电流的</w:t>
      </w:r>
      <w:r w:rsidR="002F66D4" w:rsidRPr="00300D94">
        <w:rPr>
          <w:rFonts w:hint="eastAsia"/>
          <w:position w:val="-12"/>
          <w:sz w:val="24"/>
          <w:szCs w:val="24"/>
        </w:rPr>
        <w:t>0.2%</w:t>
      </w:r>
      <w:r w:rsidR="00300D94">
        <w:rPr>
          <w:rFonts w:hint="eastAsia"/>
          <w:position w:val="-12"/>
          <w:sz w:val="24"/>
          <w:szCs w:val="24"/>
        </w:rPr>
        <w:t>。</w:t>
      </w:r>
    </w:p>
    <w:p w:rsidR="002F66D4" w:rsidRPr="008023A4" w:rsidRDefault="00710F82" w:rsidP="0004650E">
      <w:pPr>
        <w:tabs>
          <w:tab w:val="left" w:pos="993"/>
          <w:tab w:val="left" w:pos="7230"/>
        </w:tabs>
        <w:rPr>
          <w:rFonts w:ascii="宋体" w:hAnsi="宋体"/>
          <w:position w:val="-12"/>
          <w:sz w:val="24"/>
          <w:szCs w:val="24"/>
        </w:rPr>
      </w:pPr>
      <w:bookmarkStart w:id="162" w:name="_Toc410929914"/>
      <w:r w:rsidRPr="008023A4">
        <w:rPr>
          <w:rFonts w:ascii="宋体" w:hAnsi="宋体" w:hint="eastAsia"/>
          <w:position w:val="-12"/>
          <w:sz w:val="24"/>
          <w:szCs w:val="24"/>
        </w:rPr>
        <w:t>I.</w:t>
      </w:r>
      <w:r w:rsidR="002F66D4" w:rsidRPr="008023A4">
        <w:rPr>
          <w:rFonts w:ascii="宋体" w:hAnsi="宋体" w:hint="eastAsia"/>
          <w:position w:val="-12"/>
          <w:sz w:val="24"/>
          <w:szCs w:val="24"/>
        </w:rPr>
        <w:t>6 短时</w:t>
      </w:r>
      <w:r w:rsidR="0004650E" w:rsidRPr="008023A4">
        <w:rPr>
          <w:rFonts w:ascii="宋体" w:hAnsi="宋体" w:hint="eastAsia"/>
          <w:position w:val="-12"/>
          <w:sz w:val="24"/>
          <w:szCs w:val="24"/>
        </w:rPr>
        <w:t>功率</w:t>
      </w:r>
      <w:r w:rsidR="002F66D4" w:rsidRPr="008023A4">
        <w:rPr>
          <w:rFonts w:ascii="宋体" w:hAnsi="宋体" w:hint="eastAsia"/>
          <w:position w:val="-12"/>
          <w:sz w:val="24"/>
          <w:szCs w:val="24"/>
        </w:rPr>
        <w:t>降低</w:t>
      </w:r>
      <w:bookmarkEnd w:id="162"/>
    </w:p>
    <w:p w:rsidR="002F66D4" w:rsidRPr="008023A4" w:rsidRDefault="0004650E" w:rsidP="0004650E">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施加电压</w:t>
      </w:r>
      <w:r w:rsidRPr="008023A4">
        <w:rPr>
          <w:rFonts w:ascii="宋体" w:hAnsi="宋体" w:hint="eastAsia"/>
          <w:position w:val="-12"/>
          <w:sz w:val="24"/>
          <w:szCs w:val="24"/>
        </w:rPr>
        <w:t>：</w:t>
      </w:r>
      <w:r w:rsidR="002F66D4" w:rsidRPr="008023A4">
        <w:rPr>
          <w:rFonts w:ascii="宋体" w:hAnsi="宋体" w:hint="eastAsia"/>
          <w:position w:val="-12"/>
          <w:sz w:val="24"/>
          <w:szCs w:val="24"/>
        </w:rPr>
        <w:t>≤施加标称电源电压的</w:t>
      </w:r>
      <w:r w:rsidR="002F66D4" w:rsidRPr="00300D94">
        <w:rPr>
          <w:rFonts w:hint="eastAsia"/>
          <w:position w:val="-12"/>
          <w:sz w:val="24"/>
          <w:szCs w:val="24"/>
        </w:rPr>
        <w:t>0.2%</w:t>
      </w:r>
      <w:r w:rsidR="00300D94">
        <w:rPr>
          <w:rFonts w:hint="eastAsia"/>
          <w:position w:val="-12"/>
          <w:sz w:val="24"/>
          <w:szCs w:val="24"/>
        </w:rPr>
        <w:t>；</w:t>
      </w:r>
    </w:p>
    <w:p w:rsidR="002F66D4" w:rsidRPr="008023A4" w:rsidRDefault="0004650E" w:rsidP="0004650E">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电源频率</w:t>
      </w:r>
      <w:r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0.2%</w:t>
      </w:r>
      <w:r w:rsidR="00300D94">
        <w:rPr>
          <w:rFonts w:hint="eastAsia"/>
          <w:position w:val="-12"/>
          <w:sz w:val="24"/>
          <w:szCs w:val="24"/>
        </w:rPr>
        <w:t>；</w:t>
      </w:r>
    </w:p>
    <w:p w:rsidR="002F66D4" w:rsidRPr="008023A4" w:rsidRDefault="0004650E" w:rsidP="0004650E">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谐波扰动</w:t>
      </w:r>
      <w:r w:rsidRPr="008023A4">
        <w:rPr>
          <w:rFonts w:ascii="宋体" w:hAnsi="宋体" w:hint="eastAsia"/>
          <w:position w:val="-12"/>
          <w:sz w:val="24"/>
          <w:szCs w:val="24"/>
        </w:rPr>
        <w:t>：</w:t>
      </w:r>
      <w:r w:rsidR="002F66D4" w:rsidRPr="008023A4">
        <w:rPr>
          <w:rFonts w:ascii="宋体" w:hAnsi="宋体" w:hint="eastAsia"/>
          <w:position w:val="-12"/>
          <w:sz w:val="24"/>
          <w:szCs w:val="24"/>
        </w:rPr>
        <w:t>≤施加电源的</w:t>
      </w:r>
      <w:r w:rsidR="002F66D4" w:rsidRPr="00300D94">
        <w:rPr>
          <w:rFonts w:hint="eastAsia"/>
          <w:position w:val="-12"/>
          <w:sz w:val="24"/>
          <w:szCs w:val="24"/>
        </w:rPr>
        <w:t>0.2%</w:t>
      </w:r>
      <w:r w:rsidR="00300D94">
        <w:rPr>
          <w:rFonts w:hint="eastAsia"/>
          <w:position w:val="-12"/>
          <w:sz w:val="24"/>
          <w:szCs w:val="24"/>
        </w:rPr>
        <w:t>。</w:t>
      </w:r>
    </w:p>
    <w:p w:rsidR="002F66D4" w:rsidRPr="008023A4" w:rsidRDefault="00710F82" w:rsidP="003307CA">
      <w:pPr>
        <w:tabs>
          <w:tab w:val="left" w:pos="709"/>
          <w:tab w:val="left" w:pos="2410"/>
          <w:tab w:val="left" w:pos="7230"/>
        </w:tabs>
        <w:rPr>
          <w:rFonts w:ascii="宋体" w:hAnsi="宋体"/>
          <w:position w:val="-12"/>
          <w:sz w:val="24"/>
          <w:szCs w:val="24"/>
        </w:rPr>
      </w:pPr>
      <w:bookmarkStart w:id="163" w:name="_Toc410929915"/>
      <w:r w:rsidRPr="008023A4">
        <w:rPr>
          <w:rFonts w:ascii="宋体" w:hAnsi="宋体" w:hint="eastAsia"/>
          <w:position w:val="-12"/>
          <w:sz w:val="24"/>
          <w:szCs w:val="24"/>
        </w:rPr>
        <w:lastRenderedPageBreak/>
        <w:t>I.</w:t>
      </w:r>
      <w:r w:rsidR="002F66D4" w:rsidRPr="008023A4">
        <w:rPr>
          <w:rFonts w:ascii="宋体" w:hAnsi="宋体" w:hint="eastAsia"/>
          <w:position w:val="-12"/>
          <w:sz w:val="24"/>
          <w:szCs w:val="24"/>
        </w:rPr>
        <w:t>7 电脉冲</w:t>
      </w:r>
      <w:bookmarkEnd w:id="163"/>
      <w:r w:rsidR="003307CA" w:rsidRPr="008023A4">
        <w:rPr>
          <w:rFonts w:ascii="宋体" w:hAnsi="宋体" w:hint="eastAsia"/>
          <w:position w:val="-12"/>
          <w:sz w:val="24"/>
          <w:szCs w:val="24"/>
        </w:rPr>
        <w:t>群</w:t>
      </w:r>
    </w:p>
    <w:p w:rsidR="002F66D4" w:rsidRPr="00300D94" w:rsidRDefault="003307CA" w:rsidP="003307CA">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电源电压</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8023A4" w:rsidRDefault="003307CA" w:rsidP="003307CA">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电源频率</w:t>
      </w:r>
      <w:r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0.2%</w:t>
      </w:r>
      <w:r w:rsidR="00300D94">
        <w:rPr>
          <w:rFonts w:hint="eastAsia"/>
          <w:position w:val="-12"/>
          <w:sz w:val="24"/>
          <w:szCs w:val="24"/>
        </w:rPr>
        <w:t>；</w:t>
      </w:r>
    </w:p>
    <w:p w:rsidR="002F66D4" w:rsidRPr="008023A4" w:rsidRDefault="003307CA" w:rsidP="003307CA">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短时电压</w:t>
      </w:r>
      <w:r w:rsidRPr="008023A4">
        <w:rPr>
          <w:rFonts w:ascii="宋体" w:hAnsi="宋体" w:hint="eastAsia"/>
          <w:position w:val="-12"/>
          <w:sz w:val="24"/>
          <w:szCs w:val="24"/>
        </w:rPr>
        <w:t>：</w:t>
      </w:r>
      <w:r w:rsidR="002F66D4" w:rsidRPr="008023A4">
        <w:rPr>
          <w:rFonts w:ascii="宋体" w:hAnsi="宋体" w:hint="eastAsia"/>
          <w:position w:val="-12"/>
          <w:sz w:val="24"/>
          <w:szCs w:val="24"/>
        </w:rPr>
        <w:t>≤电压极值的</w:t>
      </w:r>
      <w:r w:rsidR="002F66D4" w:rsidRPr="00300D94">
        <w:rPr>
          <w:rFonts w:hint="eastAsia"/>
          <w:position w:val="-12"/>
          <w:sz w:val="24"/>
          <w:szCs w:val="24"/>
        </w:rPr>
        <w:t>0.2%</w:t>
      </w:r>
      <w:r w:rsidR="00300D94">
        <w:rPr>
          <w:rFonts w:hint="eastAsia"/>
          <w:position w:val="-12"/>
          <w:sz w:val="24"/>
          <w:szCs w:val="24"/>
        </w:rPr>
        <w:t>；</w:t>
      </w:r>
    </w:p>
    <w:p w:rsidR="002F66D4" w:rsidRPr="008023A4" w:rsidRDefault="003307CA" w:rsidP="003307CA">
      <w:pPr>
        <w:tabs>
          <w:tab w:val="left" w:pos="709"/>
          <w:tab w:val="left" w:pos="2410"/>
          <w:tab w:val="left" w:pos="7230"/>
        </w:tabs>
        <w:ind w:firstLineChars="200" w:firstLine="480"/>
        <w:rPr>
          <w:position w:val="-12"/>
          <w:sz w:val="24"/>
          <w:szCs w:val="24"/>
        </w:rPr>
      </w:pPr>
      <w:r w:rsidRPr="008023A4">
        <w:rPr>
          <w:position w:val="-12"/>
          <w:sz w:val="24"/>
          <w:szCs w:val="24"/>
        </w:rPr>
        <w:t>——</w:t>
      </w:r>
      <w:r w:rsidR="002F66D4" w:rsidRPr="008023A4">
        <w:rPr>
          <w:rFonts w:hAnsi="宋体"/>
          <w:position w:val="-12"/>
          <w:sz w:val="24"/>
          <w:szCs w:val="24"/>
        </w:rPr>
        <w:t>时间（</w:t>
      </w:r>
      <w:r w:rsidR="002F66D4" w:rsidRPr="008023A4">
        <w:rPr>
          <w:i/>
          <w:position w:val="-12"/>
          <w:sz w:val="24"/>
          <w:szCs w:val="24"/>
        </w:rPr>
        <w:t>t</w:t>
      </w:r>
      <w:r w:rsidR="002F66D4" w:rsidRPr="008023A4">
        <w:rPr>
          <w:rFonts w:hAnsi="宋体"/>
          <w:position w:val="-12"/>
          <w:sz w:val="24"/>
          <w:szCs w:val="24"/>
        </w:rPr>
        <w:t>）</w:t>
      </w:r>
      <w:r w:rsidRPr="008023A4">
        <w:rPr>
          <w:rFonts w:hAnsi="宋体"/>
          <w:position w:val="-12"/>
          <w:sz w:val="24"/>
          <w:szCs w:val="24"/>
        </w:rPr>
        <w:t>：</w:t>
      </w:r>
    </w:p>
    <w:p w:rsidR="002F66D4" w:rsidRPr="008023A4" w:rsidRDefault="002F66D4" w:rsidP="003307CA">
      <w:pPr>
        <w:tabs>
          <w:tab w:val="left" w:pos="945"/>
          <w:tab w:val="left" w:pos="2410"/>
          <w:tab w:val="left" w:pos="7230"/>
        </w:tabs>
        <w:rPr>
          <w:position w:val="-12"/>
          <w:sz w:val="24"/>
          <w:szCs w:val="24"/>
        </w:rPr>
      </w:pPr>
      <w:r w:rsidRPr="008023A4">
        <w:rPr>
          <w:position w:val="-12"/>
          <w:sz w:val="24"/>
          <w:szCs w:val="24"/>
        </w:rPr>
        <w:tab/>
        <w:t>15ms</w:t>
      </w:r>
      <w:r w:rsidRPr="008023A4">
        <w:rPr>
          <w:rFonts w:hAnsi="宋体"/>
          <w:position w:val="-12"/>
          <w:sz w:val="24"/>
          <w:szCs w:val="24"/>
        </w:rPr>
        <w:t>＜</w:t>
      </w:r>
      <w:r w:rsidRPr="008023A4">
        <w:rPr>
          <w:i/>
          <w:position w:val="-12"/>
          <w:sz w:val="24"/>
          <w:szCs w:val="24"/>
        </w:rPr>
        <w:t>t</w:t>
      </w:r>
      <w:r w:rsidRPr="008023A4">
        <w:rPr>
          <w:rFonts w:hAnsi="宋体"/>
          <w:position w:val="-12"/>
          <w:sz w:val="24"/>
          <w:szCs w:val="24"/>
        </w:rPr>
        <w:t>＜</w:t>
      </w:r>
      <w:r w:rsidRPr="008023A4">
        <w:rPr>
          <w:position w:val="-12"/>
          <w:sz w:val="24"/>
          <w:szCs w:val="24"/>
        </w:rPr>
        <w:t>300ms</w:t>
      </w:r>
      <w:r w:rsidR="003307CA" w:rsidRPr="008023A4">
        <w:rPr>
          <w:rFonts w:hAnsi="宋体"/>
          <w:position w:val="-12"/>
          <w:sz w:val="24"/>
          <w:szCs w:val="24"/>
        </w:rPr>
        <w:t>：</w:t>
      </w:r>
      <w:r w:rsidRPr="008023A4">
        <w:rPr>
          <w:rFonts w:asciiTheme="minorEastAsia" w:eastAsiaTheme="minorEastAsia" w:hAnsiTheme="minorEastAsia"/>
          <w:position w:val="-12"/>
          <w:sz w:val="24"/>
          <w:szCs w:val="24"/>
        </w:rPr>
        <w:t>≤</w:t>
      </w:r>
      <w:r w:rsidRPr="008023A4">
        <w:rPr>
          <w:position w:val="-12"/>
          <w:sz w:val="24"/>
          <w:szCs w:val="24"/>
        </w:rPr>
        <w:t>1ms</w:t>
      </w:r>
      <w:r w:rsidR="00300D94">
        <w:rPr>
          <w:rFonts w:hint="eastAsia"/>
          <w:position w:val="-12"/>
          <w:sz w:val="24"/>
          <w:szCs w:val="24"/>
        </w:rPr>
        <w:t>；</w:t>
      </w:r>
    </w:p>
    <w:p w:rsidR="002F66D4" w:rsidRPr="008023A4" w:rsidRDefault="002F66D4" w:rsidP="003307CA">
      <w:pPr>
        <w:tabs>
          <w:tab w:val="left" w:pos="945"/>
          <w:tab w:val="left" w:pos="2410"/>
          <w:tab w:val="left" w:pos="7230"/>
        </w:tabs>
        <w:rPr>
          <w:position w:val="-12"/>
          <w:sz w:val="24"/>
          <w:szCs w:val="24"/>
        </w:rPr>
      </w:pPr>
      <w:r w:rsidRPr="008023A4">
        <w:rPr>
          <w:position w:val="-12"/>
          <w:sz w:val="24"/>
          <w:szCs w:val="24"/>
        </w:rPr>
        <w:tab/>
        <w:t>5ns</w:t>
      </w:r>
      <w:r w:rsidRPr="008023A4">
        <w:rPr>
          <w:rFonts w:hAnsi="宋体"/>
          <w:position w:val="-12"/>
          <w:sz w:val="24"/>
          <w:szCs w:val="24"/>
        </w:rPr>
        <w:t>＜</w:t>
      </w:r>
      <w:r w:rsidRPr="008023A4">
        <w:rPr>
          <w:i/>
          <w:position w:val="-12"/>
          <w:sz w:val="24"/>
          <w:szCs w:val="24"/>
        </w:rPr>
        <w:t>t</w:t>
      </w:r>
      <w:r w:rsidRPr="008023A4">
        <w:rPr>
          <w:rFonts w:hAnsi="宋体"/>
          <w:position w:val="-12"/>
          <w:sz w:val="24"/>
          <w:szCs w:val="24"/>
        </w:rPr>
        <w:t>＜</w:t>
      </w:r>
      <w:r w:rsidRPr="008023A4">
        <w:rPr>
          <w:position w:val="-12"/>
          <w:sz w:val="24"/>
          <w:szCs w:val="24"/>
        </w:rPr>
        <w:t>50ns</w:t>
      </w:r>
      <w:r w:rsidR="003307CA" w:rsidRPr="008023A4">
        <w:rPr>
          <w:rFonts w:hAnsi="宋体"/>
          <w:position w:val="-12"/>
          <w:sz w:val="24"/>
          <w:szCs w:val="24"/>
        </w:rPr>
        <w:t>：</w:t>
      </w:r>
      <w:r w:rsidRPr="008023A4">
        <w:rPr>
          <w:rFonts w:asciiTheme="minorEastAsia" w:eastAsiaTheme="minorEastAsia" w:hAnsiTheme="minorEastAsia"/>
          <w:position w:val="-12"/>
          <w:sz w:val="24"/>
          <w:szCs w:val="24"/>
        </w:rPr>
        <w:t>≤</w:t>
      </w:r>
      <w:r w:rsidRPr="008023A4">
        <w:rPr>
          <w:position w:val="-12"/>
          <w:sz w:val="24"/>
          <w:szCs w:val="24"/>
        </w:rPr>
        <w:t>1ns</w:t>
      </w:r>
      <w:r w:rsidR="00300D94">
        <w:rPr>
          <w:rFonts w:hint="eastAsia"/>
          <w:position w:val="-12"/>
          <w:sz w:val="24"/>
          <w:szCs w:val="24"/>
        </w:rPr>
        <w:t>。</w:t>
      </w:r>
    </w:p>
    <w:p w:rsidR="002F66D4" w:rsidRPr="008023A4" w:rsidRDefault="00710F82" w:rsidP="00935503">
      <w:pPr>
        <w:tabs>
          <w:tab w:val="left" w:pos="709"/>
          <w:tab w:val="left" w:pos="2410"/>
          <w:tab w:val="left" w:pos="7230"/>
        </w:tabs>
        <w:rPr>
          <w:rFonts w:ascii="宋体" w:hAnsi="宋体"/>
          <w:position w:val="-12"/>
          <w:sz w:val="24"/>
          <w:szCs w:val="24"/>
        </w:rPr>
      </w:pPr>
      <w:bookmarkStart w:id="164" w:name="_Toc410929916"/>
      <w:r w:rsidRPr="008023A4">
        <w:rPr>
          <w:rFonts w:ascii="宋体" w:hAnsi="宋体" w:hint="eastAsia"/>
          <w:position w:val="-12"/>
          <w:sz w:val="24"/>
          <w:szCs w:val="24"/>
        </w:rPr>
        <w:t>I.</w:t>
      </w:r>
      <w:r w:rsidR="002F66D4" w:rsidRPr="008023A4">
        <w:rPr>
          <w:rFonts w:ascii="宋体" w:hAnsi="宋体" w:hint="eastAsia"/>
          <w:position w:val="-12"/>
          <w:sz w:val="24"/>
          <w:szCs w:val="24"/>
        </w:rPr>
        <w:t>8 静电放电</w:t>
      </w:r>
      <w:bookmarkEnd w:id="164"/>
    </w:p>
    <w:p w:rsidR="002F66D4" w:rsidRPr="00300D94" w:rsidRDefault="00935503" w:rsidP="00935503">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电源电压</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300D94" w:rsidRDefault="00935503" w:rsidP="00935503">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电源频率</w:t>
      </w:r>
      <w:r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0.2%</w:t>
      </w:r>
      <w:r w:rsidR="00300D94">
        <w:rPr>
          <w:rFonts w:hint="eastAsia"/>
          <w:position w:val="-12"/>
          <w:sz w:val="24"/>
          <w:szCs w:val="24"/>
        </w:rPr>
        <w:t>；</w:t>
      </w:r>
    </w:p>
    <w:p w:rsidR="002F66D4" w:rsidRPr="008023A4" w:rsidRDefault="00935503" w:rsidP="00935503">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施加电压</w:t>
      </w:r>
      <w:r w:rsidRPr="008023A4">
        <w:rPr>
          <w:rFonts w:ascii="宋体" w:hAnsi="宋体" w:hint="eastAsia"/>
          <w:position w:val="-12"/>
          <w:sz w:val="24"/>
          <w:szCs w:val="24"/>
        </w:rPr>
        <w:t>：</w:t>
      </w:r>
      <w:r w:rsidR="002F66D4" w:rsidRPr="008023A4">
        <w:rPr>
          <w:rFonts w:ascii="宋体" w:hAnsi="宋体" w:hint="eastAsia"/>
          <w:position w:val="-12"/>
          <w:sz w:val="24"/>
          <w:szCs w:val="24"/>
        </w:rPr>
        <w:t>≤电压极值的</w:t>
      </w:r>
      <w:r w:rsidR="002F66D4" w:rsidRPr="008023A4">
        <w:rPr>
          <w:i/>
          <w:position w:val="-12"/>
          <w:sz w:val="24"/>
          <w:szCs w:val="24"/>
        </w:rPr>
        <w:t>x</w:t>
      </w:r>
      <w:r w:rsidR="002F66D4" w:rsidRPr="008023A4">
        <w:rPr>
          <w:position w:val="-12"/>
          <w:sz w:val="24"/>
          <w:szCs w:val="24"/>
          <w:vertAlign w:val="superscript"/>
        </w:rPr>
        <w:t>a</w:t>
      </w:r>
      <w:r w:rsidR="002F66D4" w:rsidRPr="00300D94">
        <w:rPr>
          <w:rFonts w:hint="eastAsia"/>
          <w:position w:val="-12"/>
          <w:sz w:val="24"/>
          <w:szCs w:val="24"/>
        </w:rPr>
        <w:t>%</w:t>
      </w:r>
      <w:r w:rsidR="00300D94">
        <w:rPr>
          <w:rFonts w:hint="eastAsia"/>
          <w:position w:val="-12"/>
          <w:sz w:val="24"/>
          <w:szCs w:val="24"/>
        </w:rPr>
        <w:t>；</w:t>
      </w:r>
    </w:p>
    <w:p w:rsidR="002F66D4" w:rsidRPr="008023A4" w:rsidRDefault="00935503" w:rsidP="00935503">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BF3356" w:rsidRPr="008023A4">
        <w:rPr>
          <w:rFonts w:ascii="宋体" w:hAnsi="宋体" w:hint="eastAsia"/>
          <w:position w:val="-12"/>
          <w:sz w:val="24"/>
          <w:szCs w:val="24"/>
        </w:rPr>
        <w:t>放电</w:t>
      </w:r>
      <w:r w:rsidRPr="008023A4">
        <w:rPr>
          <w:rFonts w:ascii="宋体" w:hAnsi="宋体" w:hint="eastAsia"/>
          <w:position w:val="-12"/>
          <w:sz w:val="24"/>
          <w:szCs w:val="24"/>
        </w:rPr>
        <w:t>：</w:t>
      </w:r>
      <w:r w:rsidR="002F66D4" w:rsidRPr="008023A4">
        <w:rPr>
          <w:rFonts w:ascii="宋体" w:hAnsi="宋体" w:hint="eastAsia"/>
          <w:position w:val="-12"/>
          <w:sz w:val="24"/>
          <w:szCs w:val="24"/>
        </w:rPr>
        <w:t>≤施加放电的</w:t>
      </w:r>
      <w:r w:rsidR="002F66D4" w:rsidRPr="008023A4">
        <w:rPr>
          <w:i/>
          <w:position w:val="-12"/>
          <w:sz w:val="24"/>
          <w:szCs w:val="24"/>
        </w:rPr>
        <w:t>x</w:t>
      </w:r>
      <w:r w:rsidR="002F66D4" w:rsidRPr="008023A4">
        <w:rPr>
          <w:position w:val="-12"/>
          <w:sz w:val="24"/>
          <w:szCs w:val="24"/>
          <w:vertAlign w:val="superscript"/>
        </w:rPr>
        <w:t>a</w:t>
      </w:r>
      <w:r w:rsidR="002F66D4" w:rsidRPr="00300D94">
        <w:rPr>
          <w:rFonts w:hint="eastAsia"/>
          <w:position w:val="-12"/>
          <w:sz w:val="24"/>
          <w:szCs w:val="24"/>
        </w:rPr>
        <w:t>%</w:t>
      </w:r>
      <w:r w:rsidR="00300D94">
        <w:rPr>
          <w:rFonts w:hint="eastAsia"/>
          <w:position w:val="-12"/>
          <w:sz w:val="24"/>
          <w:szCs w:val="24"/>
        </w:rPr>
        <w:t>。</w:t>
      </w:r>
    </w:p>
    <w:p w:rsidR="002F66D4" w:rsidRPr="008023A4" w:rsidRDefault="003F4316" w:rsidP="00935503">
      <w:pPr>
        <w:tabs>
          <w:tab w:val="left" w:pos="709"/>
          <w:tab w:val="left" w:pos="2410"/>
          <w:tab w:val="left" w:pos="7230"/>
        </w:tabs>
        <w:ind w:firstLineChars="200" w:firstLine="420"/>
        <w:rPr>
          <w:rFonts w:eastAsia="仿宋"/>
          <w:position w:val="-12"/>
        </w:rPr>
      </w:pPr>
      <w:r w:rsidRPr="008023A4">
        <w:rPr>
          <w:rFonts w:eastAsia="仿宋" w:hAnsi="仿宋"/>
          <w:position w:val="-12"/>
        </w:rPr>
        <w:t>注</w:t>
      </w:r>
      <w:r w:rsidRPr="008023A4">
        <w:rPr>
          <w:rFonts w:eastAsia="仿宋"/>
          <w:position w:val="-12"/>
        </w:rPr>
        <w:t>a</w:t>
      </w:r>
      <w:r w:rsidRPr="008023A4">
        <w:rPr>
          <w:rFonts w:eastAsia="仿宋" w:hAnsi="仿宋"/>
          <w:position w:val="-12"/>
        </w:rPr>
        <w:t>：</w:t>
      </w:r>
      <w:r w:rsidR="002F66D4" w:rsidRPr="008023A4">
        <w:rPr>
          <w:rFonts w:eastAsia="仿宋" w:hAnsi="仿宋"/>
          <w:position w:val="-12"/>
        </w:rPr>
        <w:t>在本</w:t>
      </w:r>
      <w:r w:rsidR="00EC7DED" w:rsidRPr="008023A4">
        <w:rPr>
          <w:rFonts w:eastAsia="仿宋" w:hAnsi="仿宋"/>
          <w:position w:val="-12"/>
        </w:rPr>
        <w:t>大纲出版</w:t>
      </w:r>
      <w:r w:rsidR="002F66D4" w:rsidRPr="008023A4">
        <w:rPr>
          <w:rFonts w:eastAsia="仿宋" w:hAnsi="仿宋"/>
          <w:position w:val="-12"/>
        </w:rPr>
        <w:t>时这些不确定度的值还不可用。</w:t>
      </w:r>
    </w:p>
    <w:p w:rsidR="002F66D4" w:rsidRPr="008023A4" w:rsidRDefault="00710F82" w:rsidP="00BF3356">
      <w:pPr>
        <w:tabs>
          <w:tab w:val="left" w:pos="709"/>
          <w:tab w:val="left" w:pos="2410"/>
          <w:tab w:val="left" w:pos="7230"/>
        </w:tabs>
        <w:rPr>
          <w:rFonts w:ascii="宋体" w:hAnsi="宋体"/>
          <w:position w:val="-12"/>
          <w:sz w:val="24"/>
          <w:szCs w:val="24"/>
        </w:rPr>
      </w:pPr>
      <w:bookmarkStart w:id="165" w:name="_Toc410929917"/>
      <w:r w:rsidRPr="008023A4">
        <w:rPr>
          <w:rFonts w:ascii="宋体" w:hAnsi="宋体" w:hint="eastAsia"/>
          <w:position w:val="-12"/>
          <w:sz w:val="24"/>
          <w:szCs w:val="24"/>
        </w:rPr>
        <w:t>I.</w:t>
      </w:r>
      <w:r w:rsidR="002F66D4" w:rsidRPr="008023A4">
        <w:rPr>
          <w:rFonts w:ascii="宋体" w:hAnsi="宋体" w:hint="eastAsia"/>
          <w:position w:val="-12"/>
          <w:sz w:val="24"/>
          <w:szCs w:val="24"/>
        </w:rPr>
        <w:t>9 电磁干扰</w:t>
      </w:r>
      <w:bookmarkEnd w:id="165"/>
    </w:p>
    <w:p w:rsidR="002F66D4" w:rsidRPr="00300D94" w:rsidRDefault="00BF3356" w:rsidP="00BF3356">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电压</w:t>
      </w:r>
      <w:r w:rsidRPr="008023A4">
        <w:rPr>
          <w:rFonts w:ascii="宋体" w:hAnsi="宋体" w:hint="eastAsia"/>
          <w:position w:val="-12"/>
          <w:sz w:val="24"/>
          <w:szCs w:val="24"/>
        </w:rPr>
        <w:t>：</w:t>
      </w:r>
      <w:r w:rsidR="002F66D4" w:rsidRPr="008023A4">
        <w:rPr>
          <w:rFonts w:ascii="宋体" w:hAnsi="宋体" w:hint="eastAsia"/>
          <w:position w:val="-12"/>
          <w:sz w:val="24"/>
          <w:szCs w:val="24"/>
        </w:rPr>
        <w:t>≤施加电压的</w:t>
      </w:r>
      <w:r w:rsidR="002F66D4" w:rsidRPr="00300D94">
        <w:rPr>
          <w:rFonts w:hint="eastAsia"/>
          <w:position w:val="-12"/>
          <w:sz w:val="24"/>
          <w:szCs w:val="24"/>
        </w:rPr>
        <w:t>0.2%</w:t>
      </w:r>
      <w:r w:rsidR="00300D94">
        <w:rPr>
          <w:rFonts w:hint="eastAsia"/>
          <w:position w:val="-12"/>
          <w:sz w:val="24"/>
          <w:szCs w:val="24"/>
        </w:rPr>
        <w:t>；</w:t>
      </w:r>
    </w:p>
    <w:p w:rsidR="002F66D4" w:rsidRPr="00300D94" w:rsidRDefault="00BF3356" w:rsidP="00BF3356">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频率</w:t>
      </w:r>
      <w:r w:rsidRPr="008023A4">
        <w:rPr>
          <w:rFonts w:ascii="宋体" w:hAnsi="宋体" w:hint="eastAsia"/>
          <w:position w:val="-12"/>
          <w:sz w:val="24"/>
          <w:szCs w:val="24"/>
        </w:rPr>
        <w:t>：</w:t>
      </w:r>
      <w:r w:rsidR="002F66D4" w:rsidRPr="008023A4">
        <w:rPr>
          <w:rFonts w:ascii="宋体" w:hAnsi="宋体" w:hint="eastAsia"/>
          <w:position w:val="-12"/>
          <w:sz w:val="24"/>
          <w:szCs w:val="24"/>
        </w:rPr>
        <w:t>≤施加频率的</w:t>
      </w:r>
      <w:r w:rsidR="002F66D4" w:rsidRPr="00300D94">
        <w:rPr>
          <w:rFonts w:hint="eastAsia"/>
          <w:position w:val="-12"/>
          <w:sz w:val="24"/>
          <w:szCs w:val="24"/>
        </w:rPr>
        <w:t>0.2%</w:t>
      </w:r>
      <w:r w:rsidR="00300D94">
        <w:rPr>
          <w:rFonts w:hint="eastAsia"/>
          <w:position w:val="-12"/>
          <w:sz w:val="24"/>
          <w:szCs w:val="24"/>
        </w:rPr>
        <w:t>；</w:t>
      </w:r>
    </w:p>
    <w:p w:rsidR="002F66D4" w:rsidRPr="008023A4" w:rsidRDefault="00BF3356" w:rsidP="00BF3356">
      <w:pPr>
        <w:tabs>
          <w:tab w:val="left" w:pos="709"/>
          <w:tab w:val="left" w:pos="2410"/>
          <w:tab w:val="left" w:pos="7230"/>
        </w:tabs>
        <w:ind w:firstLineChars="200" w:firstLine="480"/>
        <w:rPr>
          <w:rFonts w:ascii="宋体" w:hAnsi="宋体"/>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扫描速率</w:t>
      </w:r>
      <w:r w:rsidRPr="008023A4">
        <w:rPr>
          <w:rFonts w:ascii="宋体" w:hAnsi="宋体" w:hint="eastAsia"/>
          <w:position w:val="-12"/>
          <w:sz w:val="24"/>
          <w:szCs w:val="24"/>
        </w:rPr>
        <w:t>：</w:t>
      </w:r>
      <w:r w:rsidR="002F66D4" w:rsidRPr="008023A4">
        <w:rPr>
          <w:rFonts w:ascii="宋体" w:hAnsi="宋体" w:hint="eastAsia"/>
          <w:position w:val="-12"/>
          <w:sz w:val="24"/>
          <w:szCs w:val="24"/>
        </w:rPr>
        <w:t>≤</w:t>
      </w:r>
      <w:r w:rsidR="002F66D4" w:rsidRPr="00300D94">
        <w:rPr>
          <w:position w:val="-12"/>
          <w:sz w:val="24"/>
          <w:szCs w:val="24"/>
        </w:rPr>
        <w:t>2.5×10</w:t>
      </w:r>
      <w:r w:rsidR="002F66D4" w:rsidRPr="00300D94">
        <w:rPr>
          <w:position w:val="-12"/>
          <w:sz w:val="24"/>
          <w:szCs w:val="24"/>
          <w:vertAlign w:val="superscript"/>
        </w:rPr>
        <w:t>-4</w:t>
      </w:r>
      <w:r w:rsidR="002B3D2E" w:rsidRPr="00300D94">
        <w:rPr>
          <w:position w:val="-12"/>
          <w:sz w:val="24"/>
          <w:szCs w:val="24"/>
        </w:rPr>
        <w:t>oct</w:t>
      </w:r>
      <w:r w:rsidR="002F66D4" w:rsidRPr="00300D94">
        <w:rPr>
          <w:position w:val="-12"/>
          <w:sz w:val="24"/>
          <w:szCs w:val="24"/>
        </w:rPr>
        <w:t>/s</w:t>
      </w:r>
      <w:r w:rsidR="00300D94">
        <w:rPr>
          <w:rFonts w:hint="eastAsia"/>
          <w:position w:val="-12"/>
          <w:sz w:val="24"/>
          <w:szCs w:val="24"/>
        </w:rPr>
        <w:t>；</w:t>
      </w:r>
    </w:p>
    <w:p w:rsidR="002F66D4" w:rsidRPr="00300D94" w:rsidRDefault="00BF3356" w:rsidP="00BF3356">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场强</w:t>
      </w:r>
      <w:r w:rsidRPr="008023A4">
        <w:rPr>
          <w:rFonts w:ascii="宋体" w:hAnsi="宋体" w:hint="eastAsia"/>
          <w:position w:val="-12"/>
          <w:sz w:val="24"/>
          <w:szCs w:val="24"/>
        </w:rPr>
        <w:t>：</w:t>
      </w:r>
      <w:r w:rsidR="002F66D4" w:rsidRPr="008023A4">
        <w:rPr>
          <w:rFonts w:ascii="宋体" w:hAnsi="宋体" w:hint="eastAsia"/>
          <w:position w:val="-12"/>
          <w:sz w:val="24"/>
          <w:szCs w:val="24"/>
        </w:rPr>
        <w:t>≤施加场强的</w:t>
      </w:r>
      <w:r w:rsidR="002F66D4" w:rsidRPr="00300D94">
        <w:rPr>
          <w:position w:val="-12"/>
          <w:sz w:val="24"/>
          <w:szCs w:val="24"/>
        </w:rPr>
        <w:t>0.2%</w:t>
      </w:r>
      <w:r w:rsidR="00300D94">
        <w:rPr>
          <w:rFonts w:hint="eastAsia"/>
          <w:position w:val="-12"/>
          <w:sz w:val="24"/>
          <w:szCs w:val="24"/>
        </w:rPr>
        <w:t>；</w:t>
      </w:r>
    </w:p>
    <w:p w:rsidR="002F66D4" w:rsidRPr="00300D94" w:rsidRDefault="00BF3356" w:rsidP="00BF3356">
      <w:pPr>
        <w:tabs>
          <w:tab w:val="left" w:pos="709"/>
          <w:tab w:val="left" w:pos="2410"/>
          <w:tab w:val="left" w:pos="7230"/>
        </w:tabs>
        <w:ind w:firstLineChars="200" w:firstLine="480"/>
        <w:rPr>
          <w:position w:val="-12"/>
          <w:sz w:val="24"/>
          <w:szCs w:val="24"/>
        </w:rPr>
      </w:pPr>
      <w:r w:rsidRPr="008023A4">
        <w:rPr>
          <w:rFonts w:ascii="宋体" w:hAnsi="宋体" w:hint="eastAsia"/>
          <w:position w:val="-12"/>
          <w:sz w:val="24"/>
          <w:szCs w:val="24"/>
        </w:rPr>
        <w:t>——</w:t>
      </w:r>
      <w:r w:rsidR="002F66D4" w:rsidRPr="008023A4">
        <w:rPr>
          <w:rFonts w:ascii="宋体" w:hAnsi="宋体" w:hint="eastAsia"/>
          <w:position w:val="-12"/>
          <w:sz w:val="24"/>
          <w:szCs w:val="24"/>
        </w:rPr>
        <w:t>谐波扰动</w:t>
      </w:r>
      <w:r w:rsidRPr="008023A4">
        <w:rPr>
          <w:rFonts w:ascii="宋体" w:hAnsi="宋体" w:hint="eastAsia"/>
          <w:position w:val="-12"/>
          <w:sz w:val="24"/>
          <w:szCs w:val="24"/>
        </w:rPr>
        <w:t>：</w:t>
      </w:r>
      <w:r w:rsidR="002F66D4" w:rsidRPr="008023A4">
        <w:rPr>
          <w:rFonts w:ascii="宋体" w:hAnsi="宋体" w:hint="eastAsia"/>
          <w:position w:val="-12"/>
          <w:sz w:val="24"/>
          <w:szCs w:val="24"/>
        </w:rPr>
        <w:t>≤施加电流的</w:t>
      </w:r>
      <w:r w:rsidR="002F66D4" w:rsidRPr="00300D94">
        <w:rPr>
          <w:rFonts w:hint="eastAsia"/>
          <w:position w:val="-12"/>
          <w:sz w:val="24"/>
          <w:szCs w:val="24"/>
        </w:rPr>
        <w:t>0.2%</w:t>
      </w:r>
      <w:r w:rsidR="00300D94">
        <w:rPr>
          <w:rFonts w:hint="eastAsia"/>
          <w:position w:val="-12"/>
          <w:sz w:val="24"/>
          <w:szCs w:val="24"/>
        </w:rPr>
        <w:t>。</w:t>
      </w:r>
    </w:p>
    <w:p w:rsidR="002F66D4" w:rsidRPr="008023A4" w:rsidRDefault="00710F82" w:rsidP="000B3BFB">
      <w:pPr>
        <w:tabs>
          <w:tab w:val="left" w:pos="709"/>
          <w:tab w:val="left" w:pos="2410"/>
          <w:tab w:val="left" w:pos="7230"/>
        </w:tabs>
        <w:rPr>
          <w:rFonts w:ascii="宋体" w:hAnsi="宋体"/>
          <w:position w:val="-12"/>
          <w:sz w:val="24"/>
          <w:szCs w:val="24"/>
        </w:rPr>
      </w:pPr>
      <w:bookmarkStart w:id="166" w:name="_Toc410929918"/>
      <w:r w:rsidRPr="008023A4">
        <w:rPr>
          <w:rFonts w:ascii="宋体" w:hAnsi="宋体" w:hint="eastAsia"/>
          <w:position w:val="-12"/>
          <w:sz w:val="24"/>
          <w:szCs w:val="24"/>
        </w:rPr>
        <w:t>I.</w:t>
      </w:r>
      <w:r w:rsidR="002F66D4" w:rsidRPr="008023A4">
        <w:rPr>
          <w:rFonts w:ascii="宋体" w:hAnsi="宋体" w:hint="eastAsia"/>
          <w:position w:val="-12"/>
          <w:sz w:val="24"/>
          <w:szCs w:val="24"/>
        </w:rPr>
        <w:t>10 机械振动</w:t>
      </w:r>
      <w:bookmarkEnd w:id="166"/>
    </w:p>
    <w:p w:rsidR="002F66D4" w:rsidRPr="008023A4" w:rsidRDefault="000B3BFB" w:rsidP="000B3BFB">
      <w:pPr>
        <w:tabs>
          <w:tab w:val="left" w:pos="709"/>
          <w:tab w:val="left" w:pos="2410"/>
          <w:tab w:val="left" w:pos="7230"/>
        </w:tabs>
        <w:ind w:firstLineChars="200" w:firstLine="480"/>
        <w:rPr>
          <w:position w:val="-12"/>
          <w:sz w:val="24"/>
          <w:szCs w:val="24"/>
        </w:rPr>
      </w:pPr>
      <w:r w:rsidRPr="008023A4">
        <w:rPr>
          <w:position w:val="-12"/>
          <w:sz w:val="24"/>
          <w:szCs w:val="24"/>
        </w:rPr>
        <w:t>——</w:t>
      </w:r>
      <w:r w:rsidR="002F66D4" w:rsidRPr="008023A4">
        <w:rPr>
          <w:rFonts w:hAnsi="宋体"/>
          <w:position w:val="-12"/>
          <w:sz w:val="24"/>
          <w:szCs w:val="24"/>
        </w:rPr>
        <w:t>频率</w:t>
      </w:r>
      <w:r w:rsidRPr="008023A4">
        <w:rPr>
          <w:rFonts w:hAnsi="宋体"/>
          <w:position w:val="-12"/>
          <w:sz w:val="24"/>
          <w:szCs w:val="24"/>
        </w:rPr>
        <w:t>：</w:t>
      </w:r>
      <w:r w:rsidR="002F66D4" w:rsidRPr="008023A4">
        <w:rPr>
          <w:rFonts w:ascii="宋体" w:hAnsi="宋体"/>
          <w:position w:val="-12"/>
          <w:sz w:val="24"/>
          <w:szCs w:val="24"/>
        </w:rPr>
        <w:t>≤</w:t>
      </w:r>
      <w:r w:rsidR="002F66D4" w:rsidRPr="008023A4">
        <w:rPr>
          <w:i/>
          <w:position w:val="-12"/>
          <w:sz w:val="24"/>
          <w:szCs w:val="24"/>
        </w:rPr>
        <w:t>x</w:t>
      </w:r>
      <w:r w:rsidR="002F66D4" w:rsidRPr="008023A4">
        <w:rPr>
          <w:position w:val="-12"/>
          <w:sz w:val="24"/>
          <w:szCs w:val="24"/>
          <w:vertAlign w:val="superscript"/>
        </w:rPr>
        <w:t>a</w:t>
      </w:r>
      <w:r w:rsidR="002F66D4" w:rsidRPr="008023A4">
        <w:rPr>
          <w:position w:val="-12"/>
          <w:sz w:val="24"/>
          <w:szCs w:val="24"/>
        </w:rPr>
        <w:t>Hz</w:t>
      </w:r>
      <w:r w:rsidR="00300D94">
        <w:rPr>
          <w:rFonts w:hint="eastAsia"/>
          <w:position w:val="-12"/>
          <w:sz w:val="24"/>
          <w:szCs w:val="24"/>
        </w:rPr>
        <w:t>；</w:t>
      </w:r>
    </w:p>
    <w:p w:rsidR="002F66D4" w:rsidRPr="00300D94" w:rsidRDefault="000B3BFB" w:rsidP="000B3BFB">
      <w:pPr>
        <w:tabs>
          <w:tab w:val="left" w:pos="709"/>
          <w:tab w:val="left" w:pos="2410"/>
          <w:tab w:val="left" w:pos="7230"/>
        </w:tabs>
        <w:ind w:firstLineChars="200" w:firstLine="480"/>
        <w:rPr>
          <w:position w:val="-12"/>
          <w:sz w:val="24"/>
          <w:szCs w:val="24"/>
        </w:rPr>
      </w:pPr>
      <w:r w:rsidRPr="008023A4">
        <w:rPr>
          <w:position w:val="-12"/>
          <w:sz w:val="24"/>
          <w:szCs w:val="24"/>
        </w:rPr>
        <w:t>——</w:t>
      </w:r>
      <w:r w:rsidR="002F66D4" w:rsidRPr="008023A4">
        <w:rPr>
          <w:rFonts w:hAnsi="宋体"/>
          <w:position w:val="-12"/>
          <w:sz w:val="24"/>
          <w:szCs w:val="24"/>
        </w:rPr>
        <w:t>谐波扰动</w:t>
      </w:r>
      <w:r w:rsidRPr="008023A4">
        <w:rPr>
          <w:rFonts w:hAnsi="宋体"/>
          <w:position w:val="-12"/>
          <w:sz w:val="24"/>
          <w:szCs w:val="24"/>
        </w:rPr>
        <w:t>：</w:t>
      </w:r>
      <w:r w:rsidR="002F66D4" w:rsidRPr="008023A4">
        <w:rPr>
          <w:rFonts w:ascii="宋体" w:hAnsi="宋体"/>
          <w:position w:val="-12"/>
          <w:sz w:val="24"/>
          <w:szCs w:val="24"/>
        </w:rPr>
        <w:t>≤</w:t>
      </w:r>
      <w:r w:rsidR="002F66D4" w:rsidRPr="008023A4">
        <w:rPr>
          <w:position w:val="-12"/>
          <w:sz w:val="24"/>
          <w:szCs w:val="24"/>
        </w:rPr>
        <w:t>[</w:t>
      </w:r>
      <w:r w:rsidR="002F66D4" w:rsidRPr="008023A4">
        <w:rPr>
          <w:rFonts w:hAnsi="宋体"/>
          <w:position w:val="-12"/>
          <w:sz w:val="24"/>
          <w:szCs w:val="24"/>
        </w:rPr>
        <w:t>待完成</w:t>
      </w:r>
      <w:r w:rsidR="002F66D4" w:rsidRPr="008023A4">
        <w:rPr>
          <w:position w:val="-12"/>
          <w:sz w:val="24"/>
          <w:szCs w:val="24"/>
        </w:rPr>
        <w:t>]</w:t>
      </w:r>
      <w:r w:rsidR="002F66D4" w:rsidRPr="008023A4">
        <w:rPr>
          <w:rFonts w:hAnsi="宋体"/>
          <w:position w:val="-12"/>
          <w:sz w:val="24"/>
          <w:szCs w:val="24"/>
        </w:rPr>
        <w:t>的</w:t>
      </w:r>
      <w:r w:rsidR="002F66D4" w:rsidRPr="008023A4">
        <w:rPr>
          <w:i/>
          <w:position w:val="-12"/>
          <w:sz w:val="24"/>
          <w:szCs w:val="24"/>
        </w:rPr>
        <w:t>x</w:t>
      </w:r>
      <w:r w:rsidR="002F66D4" w:rsidRPr="008023A4">
        <w:rPr>
          <w:position w:val="-12"/>
          <w:sz w:val="24"/>
          <w:szCs w:val="24"/>
          <w:vertAlign w:val="superscript"/>
        </w:rPr>
        <w:t>a</w:t>
      </w:r>
      <w:r w:rsidR="002F66D4" w:rsidRPr="00300D94">
        <w:rPr>
          <w:rFonts w:eastAsiaTheme="minorEastAsia"/>
          <w:position w:val="-12"/>
          <w:sz w:val="24"/>
          <w:szCs w:val="24"/>
        </w:rPr>
        <w:t>%</w:t>
      </w:r>
      <w:r w:rsidR="00300D94">
        <w:rPr>
          <w:rFonts w:eastAsiaTheme="minorEastAsia" w:hint="eastAsia"/>
          <w:position w:val="-12"/>
          <w:sz w:val="24"/>
          <w:szCs w:val="24"/>
        </w:rPr>
        <w:t>；</w:t>
      </w:r>
    </w:p>
    <w:p w:rsidR="002F66D4" w:rsidRPr="00300D94" w:rsidRDefault="000B3BFB" w:rsidP="000B3BFB">
      <w:pPr>
        <w:tabs>
          <w:tab w:val="left" w:pos="709"/>
          <w:tab w:val="left" w:pos="2410"/>
          <w:tab w:val="left" w:pos="7230"/>
        </w:tabs>
        <w:ind w:firstLineChars="200" w:firstLine="480"/>
        <w:rPr>
          <w:position w:val="-12"/>
          <w:sz w:val="24"/>
          <w:szCs w:val="24"/>
        </w:rPr>
      </w:pPr>
      <w:r w:rsidRPr="008023A4">
        <w:rPr>
          <w:position w:val="-12"/>
          <w:sz w:val="24"/>
          <w:szCs w:val="24"/>
        </w:rPr>
        <w:t>——</w:t>
      </w:r>
      <w:r w:rsidR="002F66D4" w:rsidRPr="008023A4">
        <w:rPr>
          <w:rFonts w:hAnsi="宋体"/>
          <w:position w:val="-12"/>
          <w:sz w:val="24"/>
          <w:szCs w:val="24"/>
        </w:rPr>
        <w:t>加速度</w:t>
      </w:r>
      <w:r w:rsidRPr="008023A4">
        <w:rPr>
          <w:rFonts w:hAnsi="宋体"/>
          <w:position w:val="-12"/>
          <w:sz w:val="24"/>
          <w:szCs w:val="24"/>
        </w:rPr>
        <w:t>：</w:t>
      </w:r>
      <w:r w:rsidR="002F66D4" w:rsidRPr="008023A4">
        <w:rPr>
          <w:rFonts w:ascii="宋体" w:hAnsi="宋体"/>
          <w:position w:val="-12"/>
          <w:sz w:val="24"/>
          <w:szCs w:val="24"/>
        </w:rPr>
        <w:t>≤</w:t>
      </w:r>
      <w:r w:rsidR="002F66D4" w:rsidRPr="008023A4">
        <w:rPr>
          <w:i/>
          <w:position w:val="-12"/>
          <w:sz w:val="24"/>
          <w:szCs w:val="24"/>
        </w:rPr>
        <w:t>x</w:t>
      </w:r>
      <w:r w:rsidR="002F66D4" w:rsidRPr="008023A4">
        <w:rPr>
          <w:position w:val="-12"/>
          <w:sz w:val="24"/>
          <w:szCs w:val="24"/>
          <w:vertAlign w:val="superscript"/>
        </w:rPr>
        <w:t>a</w:t>
      </w:r>
      <w:r w:rsidR="002F66D4" w:rsidRPr="008023A4">
        <w:rPr>
          <w:position w:val="-12"/>
          <w:sz w:val="24"/>
          <w:szCs w:val="24"/>
        </w:rPr>
        <w:t>m/</w:t>
      </w:r>
      <w:r w:rsidRPr="008023A4">
        <w:rPr>
          <w:position w:val="-12"/>
          <w:sz w:val="24"/>
          <w:szCs w:val="24"/>
        </w:rPr>
        <w:t>s</w:t>
      </w:r>
      <w:r w:rsidR="002F66D4" w:rsidRPr="008023A4">
        <w:rPr>
          <w:position w:val="-12"/>
          <w:sz w:val="24"/>
          <w:szCs w:val="24"/>
          <w:vertAlign w:val="superscript"/>
        </w:rPr>
        <w:t>2</w:t>
      </w:r>
      <w:r w:rsidR="00300D94">
        <w:rPr>
          <w:rFonts w:hint="eastAsia"/>
          <w:position w:val="-12"/>
          <w:sz w:val="24"/>
          <w:szCs w:val="24"/>
        </w:rPr>
        <w:t>；</w:t>
      </w:r>
    </w:p>
    <w:p w:rsidR="002F66D4" w:rsidRPr="008023A4" w:rsidRDefault="000B3BFB" w:rsidP="000B3BFB">
      <w:pPr>
        <w:tabs>
          <w:tab w:val="left" w:pos="709"/>
          <w:tab w:val="left" w:pos="2410"/>
          <w:tab w:val="left" w:pos="7230"/>
        </w:tabs>
        <w:ind w:firstLineChars="200" w:firstLine="480"/>
        <w:rPr>
          <w:position w:val="-12"/>
          <w:sz w:val="24"/>
          <w:szCs w:val="24"/>
        </w:rPr>
      </w:pPr>
      <w:r w:rsidRPr="008023A4">
        <w:rPr>
          <w:position w:val="-12"/>
          <w:sz w:val="24"/>
          <w:szCs w:val="24"/>
        </w:rPr>
        <w:t>——</w:t>
      </w:r>
      <w:r w:rsidR="002F66D4" w:rsidRPr="008023A4">
        <w:rPr>
          <w:rFonts w:hAnsi="宋体"/>
          <w:position w:val="-12"/>
          <w:sz w:val="24"/>
          <w:szCs w:val="24"/>
        </w:rPr>
        <w:t>线性位移</w:t>
      </w:r>
      <w:r w:rsidRPr="008023A4">
        <w:rPr>
          <w:rFonts w:hAnsi="宋体"/>
          <w:position w:val="-12"/>
          <w:sz w:val="24"/>
          <w:szCs w:val="24"/>
        </w:rPr>
        <w:t>：</w:t>
      </w:r>
      <w:r w:rsidR="002F66D4" w:rsidRPr="008023A4">
        <w:rPr>
          <w:rFonts w:ascii="宋体" w:hAnsi="宋体"/>
          <w:position w:val="-12"/>
          <w:sz w:val="24"/>
          <w:szCs w:val="24"/>
        </w:rPr>
        <w:t>≤</w:t>
      </w:r>
      <w:r w:rsidR="002F66D4" w:rsidRPr="008023A4">
        <w:rPr>
          <w:i/>
          <w:position w:val="-12"/>
          <w:sz w:val="24"/>
          <w:szCs w:val="24"/>
        </w:rPr>
        <w:t>x</w:t>
      </w:r>
      <w:r w:rsidR="002F66D4" w:rsidRPr="008023A4">
        <w:rPr>
          <w:position w:val="-12"/>
          <w:sz w:val="24"/>
          <w:szCs w:val="24"/>
          <w:vertAlign w:val="superscript"/>
        </w:rPr>
        <w:t>a</w:t>
      </w:r>
      <w:r w:rsidR="002F66D4" w:rsidRPr="008023A4">
        <w:rPr>
          <w:position w:val="-12"/>
          <w:sz w:val="24"/>
          <w:szCs w:val="24"/>
        </w:rPr>
        <w:t>mm</w:t>
      </w:r>
      <w:r w:rsidR="00300D94">
        <w:rPr>
          <w:rFonts w:hint="eastAsia"/>
          <w:position w:val="-12"/>
          <w:sz w:val="24"/>
          <w:szCs w:val="24"/>
        </w:rPr>
        <w:t>；</w:t>
      </w:r>
    </w:p>
    <w:p w:rsidR="002F66D4" w:rsidRPr="008023A4" w:rsidRDefault="000B3BFB" w:rsidP="000B3BFB">
      <w:pPr>
        <w:tabs>
          <w:tab w:val="left" w:pos="709"/>
          <w:tab w:val="left" w:pos="2410"/>
          <w:tab w:val="left" w:pos="7230"/>
        </w:tabs>
        <w:ind w:firstLineChars="200" w:firstLine="480"/>
        <w:rPr>
          <w:position w:val="-12"/>
          <w:sz w:val="24"/>
          <w:szCs w:val="24"/>
        </w:rPr>
      </w:pPr>
      <w:r w:rsidRPr="008023A4">
        <w:rPr>
          <w:position w:val="-12"/>
          <w:sz w:val="24"/>
          <w:szCs w:val="24"/>
        </w:rPr>
        <w:t>——</w:t>
      </w:r>
      <w:r w:rsidR="002F66D4" w:rsidRPr="008023A4">
        <w:rPr>
          <w:rFonts w:hAnsi="宋体"/>
          <w:position w:val="-12"/>
          <w:sz w:val="24"/>
          <w:szCs w:val="24"/>
        </w:rPr>
        <w:t>时间（</w:t>
      </w:r>
      <w:r w:rsidR="002F66D4" w:rsidRPr="008023A4">
        <w:rPr>
          <w:i/>
          <w:position w:val="-12"/>
          <w:sz w:val="24"/>
          <w:szCs w:val="24"/>
        </w:rPr>
        <w:t>t</w:t>
      </w:r>
      <w:r w:rsidR="002F66D4" w:rsidRPr="008023A4">
        <w:rPr>
          <w:rFonts w:hAnsi="宋体"/>
          <w:position w:val="-12"/>
          <w:sz w:val="24"/>
          <w:szCs w:val="24"/>
        </w:rPr>
        <w:t>）</w:t>
      </w:r>
      <w:r w:rsidRPr="008023A4">
        <w:rPr>
          <w:rFonts w:hAnsi="宋体"/>
          <w:position w:val="-12"/>
          <w:sz w:val="24"/>
          <w:szCs w:val="24"/>
        </w:rPr>
        <w:t>：</w:t>
      </w:r>
      <w:r w:rsidR="002F66D4" w:rsidRPr="008023A4">
        <w:rPr>
          <w:rFonts w:ascii="宋体" w:hAnsi="宋体"/>
          <w:position w:val="-12"/>
          <w:sz w:val="24"/>
          <w:szCs w:val="24"/>
        </w:rPr>
        <w:t>≤</w:t>
      </w:r>
      <w:r w:rsidR="002F66D4" w:rsidRPr="008023A4">
        <w:rPr>
          <w:i/>
          <w:position w:val="-12"/>
          <w:sz w:val="24"/>
          <w:szCs w:val="24"/>
        </w:rPr>
        <w:t>x</w:t>
      </w:r>
      <w:r w:rsidR="002F66D4" w:rsidRPr="008023A4">
        <w:rPr>
          <w:position w:val="-12"/>
          <w:sz w:val="24"/>
          <w:szCs w:val="24"/>
          <w:vertAlign w:val="superscript"/>
        </w:rPr>
        <w:t>a</w:t>
      </w:r>
      <w:r w:rsidR="002F66D4" w:rsidRPr="008023A4">
        <w:rPr>
          <w:position w:val="-12"/>
          <w:sz w:val="24"/>
          <w:szCs w:val="24"/>
        </w:rPr>
        <w:t>s</w:t>
      </w:r>
      <w:r w:rsidR="00300D94">
        <w:rPr>
          <w:rFonts w:hint="eastAsia"/>
          <w:position w:val="-12"/>
          <w:sz w:val="24"/>
          <w:szCs w:val="24"/>
        </w:rPr>
        <w:t>。</w:t>
      </w:r>
    </w:p>
    <w:p w:rsidR="003F4316" w:rsidRPr="008023A4" w:rsidRDefault="003F4316" w:rsidP="003F4316">
      <w:pPr>
        <w:tabs>
          <w:tab w:val="left" w:pos="709"/>
          <w:tab w:val="left" w:pos="2410"/>
          <w:tab w:val="left" w:pos="7230"/>
        </w:tabs>
        <w:ind w:firstLineChars="200" w:firstLine="420"/>
        <w:rPr>
          <w:rFonts w:ascii="仿宋" w:eastAsia="仿宋" w:hAnsi="仿宋"/>
          <w:position w:val="-12"/>
        </w:rPr>
      </w:pPr>
      <w:r w:rsidRPr="008023A4">
        <w:rPr>
          <w:rFonts w:ascii="仿宋" w:eastAsia="仿宋" w:hAnsi="仿宋" w:hint="eastAsia"/>
          <w:position w:val="-12"/>
        </w:rPr>
        <w:t>注a：在本大纲出版时这些不确定度的值还不可用。</w:t>
      </w:r>
    </w:p>
    <w:p w:rsidR="00BE7A93" w:rsidRPr="008023A4" w:rsidRDefault="00C61C31">
      <w:pPr>
        <w:widowControl/>
        <w:jc w:val="left"/>
        <w:rPr>
          <w:rFonts w:ascii="黑体" w:eastAsia="黑体" w:hAnsi="黑体"/>
          <w:sz w:val="32"/>
          <w:szCs w:val="32"/>
        </w:rPr>
      </w:pPr>
      <w:r w:rsidRPr="008023A4">
        <w:rPr>
          <w:rFonts w:asciiTheme="minorEastAsia" w:eastAsiaTheme="minorEastAsia" w:hAnsiTheme="minorEastAsia"/>
          <w:sz w:val="24"/>
          <w:szCs w:val="24"/>
        </w:rPr>
        <w:br w:type="page"/>
      </w:r>
      <w:r w:rsidR="00BE7A93" w:rsidRPr="008023A4">
        <w:rPr>
          <w:rFonts w:ascii="黑体" w:eastAsia="黑体" w:hAnsi="黑体" w:hint="eastAsia"/>
          <w:sz w:val="32"/>
          <w:szCs w:val="32"/>
        </w:rPr>
        <w:lastRenderedPageBreak/>
        <w:t>附录J</w:t>
      </w:r>
    </w:p>
    <w:p w:rsidR="00BE7A93" w:rsidRPr="008023A4" w:rsidRDefault="00BE7A93" w:rsidP="00BE7A93">
      <w:pPr>
        <w:widowControl/>
        <w:jc w:val="center"/>
        <w:rPr>
          <w:rFonts w:ascii="黑体" w:eastAsia="黑体" w:hAnsi="黑体"/>
          <w:sz w:val="32"/>
          <w:szCs w:val="32"/>
        </w:rPr>
      </w:pPr>
      <w:r w:rsidRPr="008023A4">
        <w:rPr>
          <w:rFonts w:ascii="黑体" w:eastAsia="黑体" w:hAnsi="黑体" w:hint="eastAsia"/>
          <w:sz w:val="32"/>
          <w:szCs w:val="32"/>
        </w:rPr>
        <w:t>水表型式评价记录格式</w:t>
      </w:r>
    </w:p>
    <w:p w:rsidR="00BE7A93" w:rsidRPr="008023A4" w:rsidRDefault="00BE7A93">
      <w:pPr>
        <w:widowControl/>
        <w:jc w:val="left"/>
        <w:rPr>
          <w:rFonts w:asciiTheme="minorEastAsia" w:eastAsiaTheme="minorEastAsia" w:hAnsiTheme="minorEastAsia"/>
          <w:sz w:val="24"/>
          <w:szCs w:val="24"/>
        </w:rPr>
      </w:pPr>
    </w:p>
    <w:sectPr w:rsidR="00BE7A93" w:rsidRPr="008023A4" w:rsidSect="002D610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5189A" w:rsidRDefault="0085189A">
      <w:r>
        <w:separator/>
      </w:r>
    </w:p>
  </w:endnote>
  <w:endnote w:type="continuationSeparator" w:id="1">
    <w:p w:rsidR="0085189A" w:rsidRDefault="008518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DotumChe">
    <w:panose1 w:val="020B0609000101010101"/>
    <w:charset w:val="81"/>
    <w:family w:val="modern"/>
    <w:pitch w:val="fixed"/>
    <w:sig w:usb0="B00002AF" w:usb1="69D77CFB" w:usb2="00000030" w:usb3="00000000" w:csb0="0008009F" w:csb1="00000000"/>
  </w:font>
  <w:font w:name="ArialUnicodeMS">
    <w:altName w:val="方正兰亭超细黑简体"/>
    <w:panose1 w:val="00000000000000000000"/>
    <w:charset w:val="86"/>
    <w:family w:val="auto"/>
    <w:notTrueType/>
    <w:pitch w:val="default"/>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仿宋">
    <w:panose1 w:val="02010609060101010101"/>
    <w:charset w:val="86"/>
    <w:family w:val="modern"/>
    <w:pitch w:val="fixed"/>
    <w:sig w:usb0="800002BF" w:usb1="38CF7CFA" w:usb2="00000016" w:usb3="00000000" w:csb0="00040001" w:csb1="00000000"/>
  </w:font>
  <w:font w:name="Cambria-Bold">
    <w:altName w:val="Times New Roman"/>
    <w:panose1 w:val="00000000000000000000"/>
    <w:charset w:val="00"/>
    <w:family w:val="roman"/>
    <w:notTrueType/>
    <w:pitch w:val="default"/>
    <w:sig w:usb0="00000003" w:usb1="080E0000" w:usb2="00000010" w:usb3="00000000" w:csb0="00040001" w:csb1="00000000"/>
  </w:font>
  <w:font w:name="Cambria Math">
    <w:panose1 w:val="02040503050406030204"/>
    <w:charset w:val="00"/>
    <w:family w:val="roman"/>
    <w:pitch w:val="variable"/>
    <w:sig w:usb0="A00002EF" w:usb1="420020E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Default="00FE46BE">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Default="00916E11" w:rsidP="002E0464">
    <w:pPr>
      <w:pStyle w:val="ac"/>
      <w:framePr w:wrap="auto" w:vAnchor="text" w:hAnchor="margin" w:xAlign="center" w:y="1"/>
      <w:rPr>
        <w:rStyle w:val="10"/>
      </w:rPr>
    </w:pPr>
    <w:r>
      <w:rPr>
        <w:rStyle w:val="10"/>
      </w:rPr>
      <w:fldChar w:fldCharType="begin"/>
    </w:r>
    <w:r w:rsidR="00FE46BE">
      <w:rPr>
        <w:rStyle w:val="10"/>
      </w:rPr>
      <w:instrText xml:space="preserve">PAGE  </w:instrText>
    </w:r>
    <w:r>
      <w:rPr>
        <w:rStyle w:val="10"/>
      </w:rPr>
      <w:fldChar w:fldCharType="separate"/>
    </w:r>
    <w:r w:rsidR="00BA70F4">
      <w:rPr>
        <w:rStyle w:val="10"/>
        <w:noProof/>
      </w:rPr>
      <w:t>2</w:t>
    </w:r>
    <w:r>
      <w:rPr>
        <w:rStyle w:val="10"/>
      </w:rPr>
      <w:fldChar w:fldCharType="end"/>
    </w:r>
  </w:p>
  <w:p w:rsidR="00FE46BE" w:rsidRDefault="00FE46BE">
    <w:pPr>
      <w:pStyle w:val="ac"/>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Default="00FE46B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5189A" w:rsidRDefault="0085189A">
      <w:r>
        <w:separator/>
      </w:r>
    </w:p>
  </w:footnote>
  <w:footnote w:type="continuationSeparator" w:id="1">
    <w:p w:rsidR="0085189A" w:rsidRDefault="0085189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Default="00FE46BE">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Pr="00B46A5C" w:rsidRDefault="00FE46BE">
    <w:pPr>
      <w:pStyle w:val="ab"/>
      <w:rPr>
        <w:rFonts w:ascii="黑体" w:eastAsia="黑体" w:cs="黑体"/>
        <w:b/>
        <w:bCs/>
        <w:sz w:val="21"/>
        <w:szCs w:val="21"/>
      </w:rPr>
    </w:pPr>
    <w:r w:rsidRPr="00B46A5C">
      <w:rPr>
        <w:rFonts w:ascii="黑体" w:eastAsia="黑体" w:cs="黑体"/>
        <w:b/>
        <w:bCs/>
        <w:sz w:val="21"/>
        <w:szCs w:val="21"/>
      </w:rPr>
      <w:t>JJ</w:t>
    </w:r>
    <w:r w:rsidRPr="00B46A5C">
      <w:rPr>
        <w:rFonts w:ascii="黑体" w:eastAsia="黑体" w:cs="黑体" w:hint="eastAsia"/>
        <w:b/>
        <w:bCs/>
        <w:sz w:val="21"/>
        <w:szCs w:val="21"/>
      </w:rPr>
      <w:t xml:space="preserve">F </w:t>
    </w:r>
    <w:r w:rsidRPr="00B46A5C">
      <w:rPr>
        <w:rFonts w:ascii="黑体" w:eastAsia="黑体" w:cs="黑体"/>
        <w:b/>
        <w:bCs/>
        <w:sz w:val="21"/>
        <w:szCs w:val="21"/>
      </w:rPr>
      <w:t>XXXX</w:t>
    </w:r>
    <w:r w:rsidRPr="00B46A5C">
      <w:rPr>
        <w:rFonts w:ascii="黑体" w:eastAsia="黑体"/>
        <w:b/>
        <w:bCs/>
        <w:sz w:val="21"/>
        <w:szCs w:val="21"/>
      </w:rPr>
      <w:t>—</w:t>
    </w:r>
    <w:r w:rsidRPr="00B46A5C">
      <w:rPr>
        <w:rFonts w:ascii="黑体" w:eastAsia="黑体" w:cs="黑体"/>
        <w:b/>
        <w:bCs/>
        <w:sz w:val="21"/>
        <w:szCs w:val="21"/>
      </w:rPr>
      <w:t>201X</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Default="00FE46BE">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6BE" w:rsidRDefault="00FE46BE" w:rsidP="002E0464">
    <w:pPr>
      <w:pStyle w:val="ab"/>
      <w:tabs>
        <w:tab w:val="center" w:pos="4320"/>
        <w:tab w:val="left" w:pos="5554"/>
      </w:tabs>
      <w:jc w:val="left"/>
    </w:pPr>
    <w:r>
      <w:rPr>
        <w:rFonts w:ascii="黑体" w:eastAsia="黑体"/>
        <w:b/>
        <w:bCs/>
      </w:rPr>
      <w:tab/>
    </w:r>
    <w:r>
      <w:rPr>
        <w:rFonts w:ascii="黑体" w:eastAsia="黑体" w:cs="黑体"/>
        <w:b/>
        <w:bCs/>
      </w:rPr>
      <w:t>JJ</w:t>
    </w:r>
    <w:r>
      <w:rPr>
        <w:rFonts w:ascii="黑体" w:eastAsia="黑体" w:cs="黑体" w:hint="eastAsia"/>
        <w:b/>
        <w:bCs/>
      </w:rPr>
      <w:t xml:space="preserve">F </w:t>
    </w:r>
    <w:r>
      <w:rPr>
        <w:rFonts w:ascii="黑体" w:eastAsia="黑体" w:cs="黑体"/>
        <w:b/>
        <w:bCs/>
      </w:rPr>
      <w:t>XXXX</w:t>
    </w:r>
    <w:r>
      <w:rPr>
        <w:rFonts w:ascii="黑体" w:eastAsia="黑体"/>
        <w:b/>
        <w:bCs/>
      </w:rPr>
      <w:t>—</w:t>
    </w:r>
    <w:r>
      <w:rPr>
        <w:rFonts w:ascii="黑体" w:eastAsia="黑体" w:cs="黑体"/>
        <w:b/>
        <w:bCs/>
      </w:rPr>
      <w:t>201X</w:t>
    </w:r>
    <w:r>
      <w:rPr>
        <w:rFonts w:ascii="黑体" w:eastAsia="黑体" w:cs="黑体"/>
        <w:b/>
        <w:bCs/>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D2027"/>
    <w:multiLevelType w:val="hybridMultilevel"/>
    <w:tmpl w:val="5920B03C"/>
    <w:lvl w:ilvl="0" w:tplc="FFAAAFF2">
      <w:start w:val="2"/>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13AE2EBD"/>
    <w:multiLevelType w:val="hybridMultilevel"/>
    <w:tmpl w:val="EED4D976"/>
    <w:lvl w:ilvl="0" w:tplc="15327A30">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16112F4F"/>
    <w:multiLevelType w:val="hybridMultilevel"/>
    <w:tmpl w:val="4C642DAC"/>
    <w:lvl w:ilvl="0" w:tplc="1F846698">
      <w:start w:val="1"/>
      <w:numFmt w:val="low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4C7739E3"/>
    <w:multiLevelType w:val="hybridMultilevel"/>
    <w:tmpl w:val="5372AE3A"/>
    <w:lvl w:ilvl="0" w:tplc="7C3808C2">
      <w:start w:val="1"/>
      <w:numFmt w:val="lowerLetter"/>
      <w:lvlText w:val="%1）"/>
      <w:lvlJc w:val="left"/>
      <w:pPr>
        <w:ind w:left="825" w:hanging="40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69290493"/>
    <w:multiLevelType w:val="hybridMultilevel"/>
    <w:tmpl w:val="8EA616F0"/>
    <w:lvl w:ilvl="0" w:tplc="C870FDEE">
      <w:start w:val="1"/>
      <w:numFmt w:val="decimal"/>
      <w:lvlText w:val="%1）"/>
      <w:lvlJc w:val="left"/>
      <w:pPr>
        <w:ind w:left="840" w:hanging="360"/>
      </w:pPr>
      <w:rPr>
        <w:rFonts w:hint="default"/>
      </w:rPr>
    </w:lvl>
    <w:lvl w:ilvl="1" w:tplc="42E6F4DE" w:tentative="1">
      <w:start w:val="1"/>
      <w:numFmt w:val="lowerLetter"/>
      <w:lvlText w:val="%2)"/>
      <w:lvlJc w:val="left"/>
      <w:pPr>
        <w:ind w:left="1320" w:hanging="420"/>
      </w:pPr>
    </w:lvl>
    <w:lvl w:ilvl="2" w:tplc="8D72B362" w:tentative="1">
      <w:start w:val="1"/>
      <w:numFmt w:val="lowerRoman"/>
      <w:lvlText w:val="%3."/>
      <w:lvlJc w:val="right"/>
      <w:pPr>
        <w:ind w:left="1740" w:hanging="420"/>
      </w:pPr>
    </w:lvl>
    <w:lvl w:ilvl="3" w:tplc="3DC04E90" w:tentative="1">
      <w:start w:val="1"/>
      <w:numFmt w:val="decimal"/>
      <w:lvlText w:val="%4."/>
      <w:lvlJc w:val="left"/>
      <w:pPr>
        <w:ind w:left="2160" w:hanging="420"/>
      </w:pPr>
    </w:lvl>
    <w:lvl w:ilvl="4" w:tplc="5FA2414A" w:tentative="1">
      <w:start w:val="1"/>
      <w:numFmt w:val="lowerLetter"/>
      <w:lvlText w:val="%5)"/>
      <w:lvlJc w:val="left"/>
      <w:pPr>
        <w:ind w:left="2580" w:hanging="420"/>
      </w:pPr>
    </w:lvl>
    <w:lvl w:ilvl="5" w:tplc="249827FE" w:tentative="1">
      <w:start w:val="1"/>
      <w:numFmt w:val="lowerRoman"/>
      <w:lvlText w:val="%6."/>
      <w:lvlJc w:val="right"/>
      <w:pPr>
        <w:ind w:left="3000" w:hanging="420"/>
      </w:pPr>
    </w:lvl>
    <w:lvl w:ilvl="6" w:tplc="AF947388" w:tentative="1">
      <w:start w:val="1"/>
      <w:numFmt w:val="decimal"/>
      <w:lvlText w:val="%7."/>
      <w:lvlJc w:val="left"/>
      <w:pPr>
        <w:ind w:left="3420" w:hanging="420"/>
      </w:pPr>
    </w:lvl>
    <w:lvl w:ilvl="7" w:tplc="C2E6A604" w:tentative="1">
      <w:start w:val="1"/>
      <w:numFmt w:val="lowerLetter"/>
      <w:lvlText w:val="%8)"/>
      <w:lvlJc w:val="left"/>
      <w:pPr>
        <w:ind w:left="3840" w:hanging="420"/>
      </w:pPr>
    </w:lvl>
    <w:lvl w:ilvl="8" w:tplc="858A70B8" w:tentative="1">
      <w:start w:val="1"/>
      <w:numFmt w:val="lowerRoman"/>
      <w:lvlText w:val="%9."/>
      <w:lvlJc w:val="right"/>
      <w:pPr>
        <w:ind w:left="4260" w:hanging="420"/>
      </w:pPr>
    </w:lvl>
  </w:abstractNum>
  <w:abstractNum w:abstractNumId="5">
    <w:nsid w:val="6CEA2025"/>
    <w:multiLevelType w:val="multilevel"/>
    <w:tmpl w:val="3A18FC40"/>
    <w:lvl w:ilvl="0">
      <w:start w:val="1"/>
      <w:numFmt w:val="none"/>
      <w:pStyle w:val="a"/>
      <w:suff w:val="nothing"/>
      <w:lvlText w:val="%1"/>
      <w:lvlJc w:val="left"/>
      <w:pPr>
        <w:ind w:left="0" w:firstLine="0"/>
      </w:pPr>
      <w:rPr>
        <w:rFonts w:ascii="Times New Roman" w:hAnsi="Times New Roman" w:hint="default"/>
        <w:b/>
        <w:i w:val="0"/>
        <w:sz w:val="21"/>
      </w:rPr>
    </w:lvl>
    <w:lvl w:ilvl="1">
      <w:start w:val="1"/>
      <w:numFmt w:val="decimal"/>
      <w:lvlRestart w:val="0"/>
      <w:pStyle w:val="a0"/>
      <w:suff w:val="space"/>
      <w:lvlText w:val="%2"/>
      <w:lvlJc w:val="left"/>
      <w:pPr>
        <w:ind w:left="0" w:firstLine="0"/>
      </w:pPr>
      <w:rPr>
        <w:rFonts w:ascii="黑体" w:eastAsia="黑体" w:hAnsi="Times New Roman" w:hint="eastAsia"/>
        <w:b w:val="0"/>
        <w:i w:val="0"/>
        <w:sz w:val="28"/>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pStyle w:val="a5"/>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
    <w:nsid w:val="6CF36FBD"/>
    <w:multiLevelType w:val="hybridMultilevel"/>
    <w:tmpl w:val="533476FA"/>
    <w:lvl w:ilvl="0" w:tplc="1E10C4A8">
      <w:start w:val="1"/>
      <w:numFmt w:val="lowerLetter"/>
      <w:lvlText w:val="%1)"/>
      <w:lvlJc w:val="left"/>
      <w:pPr>
        <w:tabs>
          <w:tab w:val="num" w:pos="840"/>
        </w:tabs>
        <w:ind w:left="840" w:hanging="360"/>
      </w:pPr>
      <w:rPr>
        <w:rFonts w:hint="default"/>
      </w:rPr>
    </w:lvl>
    <w:lvl w:ilvl="1" w:tplc="EE5839E4" w:tentative="1">
      <w:start w:val="1"/>
      <w:numFmt w:val="lowerLetter"/>
      <w:lvlText w:val="%2)"/>
      <w:lvlJc w:val="left"/>
      <w:pPr>
        <w:tabs>
          <w:tab w:val="num" w:pos="1320"/>
        </w:tabs>
        <w:ind w:left="1320" w:hanging="420"/>
      </w:pPr>
    </w:lvl>
    <w:lvl w:ilvl="2" w:tplc="4350B94C" w:tentative="1">
      <w:start w:val="1"/>
      <w:numFmt w:val="lowerRoman"/>
      <w:lvlText w:val="%3."/>
      <w:lvlJc w:val="right"/>
      <w:pPr>
        <w:tabs>
          <w:tab w:val="num" w:pos="1740"/>
        </w:tabs>
        <w:ind w:left="1740" w:hanging="420"/>
      </w:pPr>
    </w:lvl>
    <w:lvl w:ilvl="3" w:tplc="2E46C264" w:tentative="1">
      <w:start w:val="1"/>
      <w:numFmt w:val="decimal"/>
      <w:lvlText w:val="%4."/>
      <w:lvlJc w:val="left"/>
      <w:pPr>
        <w:tabs>
          <w:tab w:val="num" w:pos="2160"/>
        </w:tabs>
        <w:ind w:left="2160" w:hanging="420"/>
      </w:pPr>
    </w:lvl>
    <w:lvl w:ilvl="4" w:tplc="F84E894E" w:tentative="1">
      <w:start w:val="1"/>
      <w:numFmt w:val="lowerLetter"/>
      <w:lvlText w:val="%5)"/>
      <w:lvlJc w:val="left"/>
      <w:pPr>
        <w:tabs>
          <w:tab w:val="num" w:pos="2580"/>
        </w:tabs>
        <w:ind w:left="2580" w:hanging="420"/>
      </w:pPr>
    </w:lvl>
    <w:lvl w:ilvl="5" w:tplc="018C9FF4" w:tentative="1">
      <w:start w:val="1"/>
      <w:numFmt w:val="lowerRoman"/>
      <w:lvlText w:val="%6."/>
      <w:lvlJc w:val="right"/>
      <w:pPr>
        <w:tabs>
          <w:tab w:val="num" w:pos="3000"/>
        </w:tabs>
        <w:ind w:left="3000" w:hanging="420"/>
      </w:pPr>
    </w:lvl>
    <w:lvl w:ilvl="6" w:tplc="EC865736" w:tentative="1">
      <w:start w:val="1"/>
      <w:numFmt w:val="decimal"/>
      <w:lvlText w:val="%7."/>
      <w:lvlJc w:val="left"/>
      <w:pPr>
        <w:tabs>
          <w:tab w:val="num" w:pos="3420"/>
        </w:tabs>
        <w:ind w:left="3420" w:hanging="420"/>
      </w:pPr>
    </w:lvl>
    <w:lvl w:ilvl="7" w:tplc="3E246010" w:tentative="1">
      <w:start w:val="1"/>
      <w:numFmt w:val="lowerLetter"/>
      <w:lvlText w:val="%8)"/>
      <w:lvlJc w:val="left"/>
      <w:pPr>
        <w:tabs>
          <w:tab w:val="num" w:pos="3840"/>
        </w:tabs>
        <w:ind w:left="3840" w:hanging="420"/>
      </w:pPr>
    </w:lvl>
    <w:lvl w:ilvl="8" w:tplc="C224580E" w:tentative="1">
      <w:start w:val="1"/>
      <w:numFmt w:val="lowerRoman"/>
      <w:lvlText w:val="%9."/>
      <w:lvlJc w:val="right"/>
      <w:pPr>
        <w:tabs>
          <w:tab w:val="num" w:pos="4260"/>
        </w:tabs>
        <w:ind w:left="4260" w:hanging="420"/>
      </w:pPr>
    </w:lvl>
  </w:abstractNum>
  <w:abstractNum w:abstractNumId="7">
    <w:nsid w:val="6D1B78E6"/>
    <w:multiLevelType w:val="hybridMultilevel"/>
    <w:tmpl w:val="03621C94"/>
    <w:lvl w:ilvl="0" w:tplc="D220C4BC">
      <w:start w:val="1"/>
      <w:numFmt w:val="lowerLetter"/>
      <w:lvlText w:val="%1）"/>
      <w:lvlJc w:val="left"/>
      <w:pPr>
        <w:ind w:left="840" w:hanging="360"/>
      </w:pPr>
      <w:rPr>
        <w:rFonts w:hint="default"/>
      </w:rPr>
    </w:lvl>
    <w:lvl w:ilvl="1" w:tplc="EEE427EA" w:tentative="1">
      <w:start w:val="1"/>
      <w:numFmt w:val="lowerLetter"/>
      <w:lvlText w:val="%2)"/>
      <w:lvlJc w:val="left"/>
      <w:pPr>
        <w:ind w:left="1320" w:hanging="420"/>
      </w:pPr>
    </w:lvl>
    <w:lvl w:ilvl="2" w:tplc="BA6099DA" w:tentative="1">
      <w:start w:val="1"/>
      <w:numFmt w:val="lowerRoman"/>
      <w:lvlText w:val="%3."/>
      <w:lvlJc w:val="right"/>
      <w:pPr>
        <w:ind w:left="1740" w:hanging="420"/>
      </w:pPr>
    </w:lvl>
    <w:lvl w:ilvl="3" w:tplc="A914D56E" w:tentative="1">
      <w:start w:val="1"/>
      <w:numFmt w:val="decimal"/>
      <w:lvlText w:val="%4."/>
      <w:lvlJc w:val="left"/>
      <w:pPr>
        <w:ind w:left="2160" w:hanging="420"/>
      </w:pPr>
    </w:lvl>
    <w:lvl w:ilvl="4" w:tplc="64BCE66A" w:tentative="1">
      <w:start w:val="1"/>
      <w:numFmt w:val="lowerLetter"/>
      <w:lvlText w:val="%5)"/>
      <w:lvlJc w:val="left"/>
      <w:pPr>
        <w:ind w:left="2580" w:hanging="420"/>
      </w:pPr>
    </w:lvl>
    <w:lvl w:ilvl="5" w:tplc="17F8CC1C" w:tentative="1">
      <w:start w:val="1"/>
      <w:numFmt w:val="lowerRoman"/>
      <w:lvlText w:val="%6."/>
      <w:lvlJc w:val="right"/>
      <w:pPr>
        <w:ind w:left="3000" w:hanging="420"/>
      </w:pPr>
    </w:lvl>
    <w:lvl w:ilvl="6" w:tplc="E746068C" w:tentative="1">
      <w:start w:val="1"/>
      <w:numFmt w:val="decimal"/>
      <w:lvlText w:val="%7."/>
      <w:lvlJc w:val="left"/>
      <w:pPr>
        <w:ind w:left="3420" w:hanging="420"/>
      </w:pPr>
    </w:lvl>
    <w:lvl w:ilvl="7" w:tplc="9F0AB3CC" w:tentative="1">
      <w:start w:val="1"/>
      <w:numFmt w:val="lowerLetter"/>
      <w:lvlText w:val="%8)"/>
      <w:lvlJc w:val="left"/>
      <w:pPr>
        <w:ind w:left="3840" w:hanging="420"/>
      </w:pPr>
    </w:lvl>
    <w:lvl w:ilvl="8" w:tplc="4F5E45D6" w:tentative="1">
      <w:start w:val="1"/>
      <w:numFmt w:val="lowerRoman"/>
      <w:lvlText w:val="%9."/>
      <w:lvlJc w:val="right"/>
      <w:pPr>
        <w:ind w:left="4260" w:hanging="420"/>
      </w:pPr>
    </w:lvl>
  </w:abstractNum>
  <w:abstractNum w:abstractNumId="8">
    <w:nsid w:val="6DBF04F4"/>
    <w:multiLevelType w:val="hybridMultilevel"/>
    <w:tmpl w:val="BE52D14A"/>
    <w:lvl w:ilvl="0" w:tplc="F48ADEA6">
      <w:start w:val="1"/>
      <w:numFmt w:val="none"/>
      <w:pStyle w:val="a6"/>
      <w:lvlText w:val="%1注："/>
      <w:lvlJc w:val="left"/>
      <w:pPr>
        <w:tabs>
          <w:tab w:val="num" w:pos="1140"/>
        </w:tabs>
        <w:ind w:left="840" w:hanging="420"/>
      </w:pPr>
      <w:rPr>
        <w:rFonts w:ascii="宋体" w:eastAsia="宋体" w:hAnsi="Times New Roman" w:hint="eastAsia"/>
        <w:b w:val="0"/>
        <w:i w:val="0"/>
        <w:sz w:val="18"/>
        <w:lang w:val="en-US"/>
      </w:rPr>
    </w:lvl>
    <w:lvl w:ilvl="1" w:tplc="20E0BD4E">
      <w:start w:val="1"/>
      <w:numFmt w:val="decimal"/>
      <w:lvlText w:val="%2"/>
      <w:lvlJc w:val="left"/>
      <w:pPr>
        <w:tabs>
          <w:tab w:val="num" w:pos="780"/>
        </w:tabs>
        <w:ind w:left="780" w:hanging="360"/>
      </w:pPr>
      <w:rPr>
        <w:rFonts w:hint="default"/>
      </w:rPr>
    </w:lvl>
    <w:lvl w:ilvl="2" w:tplc="D324A64E">
      <w:start w:val="1"/>
      <w:numFmt w:val="decimal"/>
      <w:lvlText w:val="%3)"/>
      <w:lvlJc w:val="left"/>
      <w:pPr>
        <w:tabs>
          <w:tab w:val="num" w:pos="1245"/>
        </w:tabs>
        <w:ind w:left="1245" w:hanging="405"/>
      </w:pPr>
      <w:rPr>
        <w:rFonts w:hint="eastAsia"/>
      </w:rPr>
    </w:lvl>
    <w:lvl w:ilvl="3" w:tplc="A8462704">
      <w:numFmt w:val="decimal"/>
      <w:lvlText w:val="%4."/>
      <w:lvlJc w:val="left"/>
      <w:pPr>
        <w:tabs>
          <w:tab w:val="num" w:pos="1620"/>
        </w:tabs>
        <w:ind w:left="1620" w:hanging="360"/>
      </w:pPr>
      <w:rPr>
        <w:rFonts w:hint="eastAsia"/>
      </w:rPr>
    </w:lvl>
    <w:lvl w:ilvl="4" w:tplc="0CC41490">
      <w:start w:val="1"/>
      <w:numFmt w:val="lowerLetter"/>
      <w:lvlText w:val="%5)"/>
      <w:lvlJc w:val="left"/>
      <w:pPr>
        <w:tabs>
          <w:tab w:val="num" w:pos="2100"/>
        </w:tabs>
        <w:ind w:left="2100" w:hanging="420"/>
      </w:pPr>
      <w:rPr>
        <w:rFonts w:hint="default"/>
      </w:rPr>
    </w:lvl>
    <w:lvl w:ilvl="5" w:tplc="40402646">
      <w:start w:val="1"/>
      <w:numFmt w:val="decimal"/>
      <w:lvlText w:val="%6）"/>
      <w:lvlJc w:val="left"/>
      <w:pPr>
        <w:tabs>
          <w:tab w:val="num" w:pos="2460"/>
        </w:tabs>
        <w:ind w:left="2460" w:hanging="360"/>
      </w:pPr>
      <w:rPr>
        <w:rFonts w:hint="eastAsia"/>
      </w:rPr>
    </w:lvl>
    <w:lvl w:ilvl="6" w:tplc="BF221556" w:tentative="1">
      <w:start w:val="1"/>
      <w:numFmt w:val="decimal"/>
      <w:lvlText w:val="%7."/>
      <w:lvlJc w:val="left"/>
      <w:pPr>
        <w:tabs>
          <w:tab w:val="num" w:pos="2940"/>
        </w:tabs>
        <w:ind w:left="2940" w:hanging="420"/>
      </w:pPr>
    </w:lvl>
    <w:lvl w:ilvl="7" w:tplc="E2103222" w:tentative="1">
      <w:start w:val="1"/>
      <w:numFmt w:val="lowerLetter"/>
      <w:lvlText w:val="%8)"/>
      <w:lvlJc w:val="left"/>
      <w:pPr>
        <w:tabs>
          <w:tab w:val="num" w:pos="3360"/>
        </w:tabs>
        <w:ind w:left="3360" w:hanging="420"/>
      </w:pPr>
    </w:lvl>
    <w:lvl w:ilvl="8" w:tplc="8A58F252" w:tentative="1">
      <w:start w:val="1"/>
      <w:numFmt w:val="lowerRoman"/>
      <w:lvlText w:val="%9."/>
      <w:lvlJc w:val="right"/>
      <w:pPr>
        <w:tabs>
          <w:tab w:val="num" w:pos="3780"/>
        </w:tabs>
        <w:ind w:left="3780" w:hanging="420"/>
      </w:pPr>
    </w:lvl>
  </w:abstractNum>
  <w:num w:numId="1">
    <w:abstractNumId w:val="8"/>
  </w:num>
  <w:num w:numId="2">
    <w:abstractNumId w:val="5"/>
  </w:num>
  <w:num w:numId="3">
    <w:abstractNumId w:val="1"/>
  </w:num>
  <w:num w:numId="4">
    <w:abstractNumId w:val="6"/>
  </w:num>
  <w:num w:numId="5">
    <w:abstractNumId w:val="5"/>
  </w:num>
  <w:num w:numId="6">
    <w:abstractNumId w:val="7"/>
  </w:num>
  <w:num w:numId="7">
    <w:abstractNumId w:val="0"/>
  </w:num>
  <w:num w:numId="8">
    <w:abstractNumId w:val="4"/>
  </w:num>
  <w:num w:numId="9">
    <w:abstractNumId w:val="2"/>
  </w:num>
  <w:num w:numId="10">
    <w:abstractNumId w:val="3"/>
  </w:num>
  <w:num w:numId="11">
    <w:abstractNumId w:val="5"/>
  </w:num>
  <w:num w:numId="12">
    <w:abstractNumId w:val="5"/>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hideSpellingErrors/>
  <w:stylePaneFormatFilter w:val="3F01"/>
  <w:defaultTabStop w:val="420"/>
  <w:drawingGridHorizontalSpacing w:val="2"/>
  <w:drawingGridVerticalSpacing w:val="3"/>
  <w:displayHorizontalDrawingGridEvery w:val="0"/>
  <w:displayVerticalDrawingGridEvery w:val="2"/>
  <w:characterSpacingControl w:val="compressPunctuation"/>
  <w:hdrShapeDefaults>
    <o:shapedefaults v:ext="edit" spidmax="11981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F3871"/>
    <w:rsid w:val="00000998"/>
    <w:rsid w:val="00000B31"/>
    <w:rsid w:val="00000C61"/>
    <w:rsid w:val="00000CEF"/>
    <w:rsid w:val="00000D1B"/>
    <w:rsid w:val="00000EEC"/>
    <w:rsid w:val="00001049"/>
    <w:rsid w:val="000011B5"/>
    <w:rsid w:val="0000147E"/>
    <w:rsid w:val="000014C3"/>
    <w:rsid w:val="000014D3"/>
    <w:rsid w:val="00001C1E"/>
    <w:rsid w:val="00002B18"/>
    <w:rsid w:val="0000360A"/>
    <w:rsid w:val="00003DCD"/>
    <w:rsid w:val="00004468"/>
    <w:rsid w:val="00004C96"/>
    <w:rsid w:val="0000529E"/>
    <w:rsid w:val="00005BA1"/>
    <w:rsid w:val="00006A40"/>
    <w:rsid w:val="00007129"/>
    <w:rsid w:val="00007434"/>
    <w:rsid w:val="000101D8"/>
    <w:rsid w:val="00010E5F"/>
    <w:rsid w:val="00011101"/>
    <w:rsid w:val="00011D59"/>
    <w:rsid w:val="00011FF1"/>
    <w:rsid w:val="00012B99"/>
    <w:rsid w:val="0001345B"/>
    <w:rsid w:val="000137D7"/>
    <w:rsid w:val="00013807"/>
    <w:rsid w:val="00013845"/>
    <w:rsid w:val="0001399D"/>
    <w:rsid w:val="000140F1"/>
    <w:rsid w:val="00015728"/>
    <w:rsid w:val="00015B64"/>
    <w:rsid w:val="00015ED5"/>
    <w:rsid w:val="000163C1"/>
    <w:rsid w:val="000164F0"/>
    <w:rsid w:val="0001684B"/>
    <w:rsid w:val="0001707A"/>
    <w:rsid w:val="000172C9"/>
    <w:rsid w:val="00017436"/>
    <w:rsid w:val="000204B1"/>
    <w:rsid w:val="0002052E"/>
    <w:rsid w:val="00020573"/>
    <w:rsid w:val="00021D5B"/>
    <w:rsid w:val="00021F6F"/>
    <w:rsid w:val="00022CAB"/>
    <w:rsid w:val="00022EB5"/>
    <w:rsid w:val="00023FBC"/>
    <w:rsid w:val="00024C33"/>
    <w:rsid w:val="00024CF3"/>
    <w:rsid w:val="00025147"/>
    <w:rsid w:val="00025190"/>
    <w:rsid w:val="00026633"/>
    <w:rsid w:val="000266E6"/>
    <w:rsid w:val="0002689E"/>
    <w:rsid w:val="00026FBE"/>
    <w:rsid w:val="000270F8"/>
    <w:rsid w:val="00027155"/>
    <w:rsid w:val="00027396"/>
    <w:rsid w:val="000304EF"/>
    <w:rsid w:val="00030648"/>
    <w:rsid w:val="00030737"/>
    <w:rsid w:val="00031495"/>
    <w:rsid w:val="00031BEA"/>
    <w:rsid w:val="00032F51"/>
    <w:rsid w:val="00033161"/>
    <w:rsid w:val="000343BE"/>
    <w:rsid w:val="000357E5"/>
    <w:rsid w:val="00035E37"/>
    <w:rsid w:val="00036B98"/>
    <w:rsid w:val="0003730E"/>
    <w:rsid w:val="000375A9"/>
    <w:rsid w:val="000376F9"/>
    <w:rsid w:val="00037A14"/>
    <w:rsid w:val="00040526"/>
    <w:rsid w:val="00040F23"/>
    <w:rsid w:val="00041849"/>
    <w:rsid w:val="00041A2D"/>
    <w:rsid w:val="00041BE1"/>
    <w:rsid w:val="00041F76"/>
    <w:rsid w:val="00043F68"/>
    <w:rsid w:val="000440AC"/>
    <w:rsid w:val="00045CC3"/>
    <w:rsid w:val="000461E7"/>
    <w:rsid w:val="0004650E"/>
    <w:rsid w:val="0004739F"/>
    <w:rsid w:val="0004788F"/>
    <w:rsid w:val="000505A8"/>
    <w:rsid w:val="00051B3A"/>
    <w:rsid w:val="0005201C"/>
    <w:rsid w:val="000522FB"/>
    <w:rsid w:val="00052DAF"/>
    <w:rsid w:val="000530A6"/>
    <w:rsid w:val="00053E8B"/>
    <w:rsid w:val="000540BE"/>
    <w:rsid w:val="000542D1"/>
    <w:rsid w:val="0005454E"/>
    <w:rsid w:val="00055469"/>
    <w:rsid w:val="00055878"/>
    <w:rsid w:val="00055D8D"/>
    <w:rsid w:val="0005612A"/>
    <w:rsid w:val="0005613E"/>
    <w:rsid w:val="0005698A"/>
    <w:rsid w:val="000569D1"/>
    <w:rsid w:val="00056F38"/>
    <w:rsid w:val="00056FF2"/>
    <w:rsid w:val="00057DEE"/>
    <w:rsid w:val="000602F8"/>
    <w:rsid w:val="00060809"/>
    <w:rsid w:val="00060C42"/>
    <w:rsid w:val="000615F8"/>
    <w:rsid w:val="000618D6"/>
    <w:rsid w:val="000619B2"/>
    <w:rsid w:val="00061A88"/>
    <w:rsid w:val="00062376"/>
    <w:rsid w:val="00062685"/>
    <w:rsid w:val="00062886"/>
    <w:rsid w:val="00062C5B"/>
    <w:rsid w:val="000634B2"/>
    <w:rsid w:val="0006355E"/>
    <w:rsid w:val="000635C2"/>
    <w:rsid w:val="00063955"/>
    <w:rsid w:val="00063D15"/>
    <w:rsid w:val="00064407"/>
    <w:rsid w:val="00064720"/>
    <w:rsid w:val="00064AFC"/>
    <w:rsid w:val="00065551"/>
    <w:rsid w:val="00065794"/>
    <w:rsid w:val="0006590F"/>
    <w:rsid w:val="00065DEF"/>
    <w:rsid w:val="0006626A"/>
    <w:rsid w:val="00066329"/>
    <w:rsid w:val="0006635D"/>
    <w:rsid w:val="00066689"/>
    <w:rsid w:val="000672B1"/>
    <w:rsid w:val="000672CF"/>
    <w:rsid w:val="0006731D"/>
    <w:rsid w:val="00067440"/>
    <w:rsid w:val="00067DA5"/>
    <w:rsid w:val="000711B9"/>
    <w:rsid w:val="00071E95"/>
    <w:rsid w:val="00072C06"/>
    <w:rsid w:val="0007320D"/>
    <w:rsid w:val="00073312"/>
    <w:rsid w:val="000739F1"/>
    <w:rsid w:val="00073C1D"/>
    <w:rsid w:val="000743F0"/>
    <w:rsid w:val="00075FDF"/>
    <w:rsid w:val="00076516"/>
    <w:rsid w:val="00076998"/>
    <w:rsid w:val="00076A94"/>
    <w:rsid w:val="0007722F"/>
    <w:rsid w:val="00077323"/>
    <w:rsid w:val="00077D82"/>
    <w:rsid w:val="00080367"/>
    <w:rsid w:val="00080466"/>
    <w:rsid w:val="000806EC"/>
    <w:rsid w:val="00080A8B"/>
    <w:rsid w:val="00081CB0"/>
    <w:rsid w:val="00082548"/>
    <w:rsid w:val="0008288E"/>
    <w:rsid w:val="00082CBB"/>
    <w:rsid w:val="00083ABE"/>
    <w:rsid w:val="000848A1"/>
    <w:rsid w:val="00084909"/>
    <w:rsid w:val="00085103"/>
    <w:rsid w:val="0008513C"/>
    <w:rsid w:val="00085A73"/>
    <w:rsid w:val="00085B80"/>
    <w:rsid w:val="00086366"/>
    <w:rsid w:val="000867E9"/>
    <w:rsid w:val="00086881"/>
    <w:rsid w:val="0008711A"/>
    <w:rsid w:val="000871B4"/>
    <w:rsid w:val="00087872"/>
    <w:rsid w:val="00087A86"/>
    <w:rsid w:val="00087B7D"/>
    <w:rsid w:val="00087E54"/>
    <w:rsid w:val="0009003B"/>
    <w:rsid w:val="000904C2"/>
    <w:rsid w:val="000904E2"/>
    <w:rsid w:val="00090823"/>
    <w:rsid w:val="00091495"/>
    <w:rsid w:val="000918E2"/>
    <w:rsid w:val="00091FCE"/>
    <w:rsid w:val="00092784"/>
    <w:rsid w:val="000929EC"/>
    <w:rsid w:val="000933C2"/>
    <w:rsid w:val="000937B5"/>
    <w:rsid w:val="00094F7C"/>
    <w:rsid w:val="0009510A"/>
    <w:rsid w:val="000951DB"/>
    <w:rsid w:val="0009541B"/>
    <w:rsid w:val="00095987"/>
    <w:rsid w:val="00095E06"/>
    <w:rsid w:val="00096F62"/>
    <w:rsid w:val="000970CF"/>
    <w:rsid w:val="00097ED1"/>
    <w:rsid w:val="000A014B"/>
    <w:rsid w:val="000A18D0"/>
    <w:rsid w:val="000A1F12"/>
    <w:rsid w:val="000A3904"/>
    <w:rsid w:val="000A3BFD"/>
    <w:rsid w:val="000A3EFE"/>
    <w:rsid w:val="000A4AC9"/>
    <w:rsid w:val="000A5738"/>
    <w:rsid w:val="000A6014"/>
    <w:rsid w:val="000A779D"/>
    <w:rsid w:val="000A7B37"/>
    <w:rsid w:val="000B05CD"/>
    <w:rsid w:val="000B0E31"/>
    <w:rsid w:val="000B115A"/>
    <w:rsid w:val="000B1160"/>
    <w:rsid w:val="000B141D"/>
    <w:rsid w:val="000B1505"/>
    <w:rsid w:val="000B1F73"/>
    <w:rsid w:val="000B279C"/>
    <w:rsid w:val="000B2972"/>
    <w:rsid w:val="000B2A06"/>
    <w:rsid w:val="000B2D44"/>
    <w:rsid w:val="000B311B"/>
    <w:rsid w:val="000B3184"/>
    <w:rsid w:val="000B31D6"/>
    <w:rsid w:val="000B3BFB"/>
    <w:rsid w:val="000B503A"/>
    <w:rsid w:val="000B5107"/>
    <w:rsid w:val="000B52C2"/>
    <w:rsid w:val="000B52EC"/>
    <w:rsid w:val="000B53D1"/>
    <w:rsid w:val="000B54FC"/>
    <w:rsid w:val="000B5518"/>
    <w:rsid w:val="000B5FD9"/>
    <w:rsid w:val="000B62D0"/>
    <w:rsid w:val="000B6A14"/>
    <w:rsid w:val="000B6C1B"/>
    <w:rsid w:val="000B775B"/>
    <w:rsid w:val="000B7951"/>
    <w:rsid w:val="000B7C72"/>
    <w:rsid w:val="000B7EC7"/>
    <w:rsid w:val="000C05B8"/>
    <w:rsid w:val="000C0E35"/>
    <w:rsid w:val="000C1494"/>
    <w:rsid w:val="000C1567"/>
    <w:rsid w:val="000C1884"/>
    <w:rsid w:val="000C2303"/>
    <w:rsid w:val="000C2384"/>
    <w:rsid w:val="000C242E"/>
    <w:rsid w:val="000C2A31"/>
    <w:rsid w:val="000C2B25"/>
    <w:rsid w:val="000C2BEB"/>
    <w:rsid w:val="000C2C90"/>
    <w:rsid w:val="000C2CC5"/>
    <w:rsid w:val="000C336C"/>
    <w:rsid w:val="000C359A"/>
    <w:rsid w:val="000C3C16"/>
    <w:rsid w:val="000C423D"/>
    <w:rsid w:val="000C453C"/>
    <w:rsid w:val="000C50C7"/>
    <w:rsid w:val="000C57FF"/>
    <w:rsid w:val="000C5B89"/>
    <w:rsid w:val="000C5DF0"/>
    <w:rsid w:val="000C76C7"/>
    <w:rsid w:val="000D0089"/>
    <w:rsid w:val="000D00FC"/>
    <w:rsid w:val="000D07F9"/>
    <w:rsid w:val="000D0E4F"/>
    <w:rsid w:val="000D150A"/>
    <w:rsid w:val="000D165A"/>
    <w:rsid w:val="000D1B6A"/>
    <w:rsid w:val="000D2171"/>
    <w:rsid w:val="000D4FCA"/>
    <w:rsid w:val="000D51B8"/>
    <w:rsid w:val="000D59F0"/>
    <w:rsid w:val="000D5E87"/>
    <w:rsid w:val="000D6C72"/>
    <w:rsid w:val="000D6FF4"/>
    <w:rsid w:val="000E0BC0"/>
    <w:rsid w:val="000E0CCC"/>
    <w:rsid w:val="000E112D"/>
    <w:rsid w:val="000E1629"/>
    <w:rsid w:val="000E19CD"/>
    <w:rsid w:val="000E1A2C"/>
    <w:rsid w:val="000E2296"/>
    <w:rsid w:val="000E24DB"/>
    <w:rsid w:val="000E24E3"/>
    <w:rsid w:val="000E27E3"/>
    <w:rsid w:val="000E2ADD"/>
    <w:rsid w:val="000E310A"/>
    <w:rsid w:val="000E32E0"/>
    <w:rsid w:val="000E3D60"/>
    <w:rsid w:val="000E418F"/>
    <w:rsid w:val="000E4261"/>
    <w:rsid w:val="000E426E"/>
    <w:rsid w:val="000E4388"/>
    <w:rsid w:val="000E4ACC"/>
    <w:rsid w:val="000E52C3"/>
    <w:rsid w:val="000E57A2"/>
    <w:rsid w:val="000E60F5"/>
    <w:rsid w:val="000E62C7"/>
    <w:rsid w:val="000E6592"/>
    <w:rsid w:val="000E6992"/>
    <w:rsid w:val="000E763F"/>
    <w:rsid w:val="000F0063"/>
    <w:rsid w:val="000F06CE"/>
    <w:rsid w:val="000F0B28"/>
    <w:rsid w:val="000F0C48"/>
    <w:rsid w:val="000F1D13"/>
    <w:rsid w:val="000F2099"/>
    <w:rsid w:val="000F21C6"/>
    <w:rsid w:val="000F2419"/>
    <w:rsid w:val="000F27B7"/>
    <w:rsid w:val="000F3BE6"/>
    <w:rsid w:val="000F47BF"/>
    <w:rsid w:val="000F56BC"/>
    <w:rsid w:val="000F57F1"/>
    <w:rsid w:val="000F6124"/>
    <w:rsid w:val="000F650A"/>
    <w:rsid w:val="000F6BBA"/>
    <w:rsid w:val="000F6DA6"/>
    <w:rsid w:val="000F7686"/>
    <w:rsid w:val="000F7707"/>
    <w:rsid w:val="000F7BA6"/>
    <w:rsid w:val="00100361"/>
    <w:rsid w:val="00100B4B"/>
    <w:rsid w:val="00101441"/>
    <w:rsid w:val="00101C59"/>
    <w:rsid w:val="00101D36"/>
    <w:rsid w:val="00101DB9"/>
    <w:rsid w:val="00101FC8"/>
    <w:rsid w:val="001023FB"/>
    <w:rsid w:val="00102558"/>
    <w:rsid w:val="0010271A"/>
    <w:rsid w:val="00102D8C"/>
    <w:rsid w:val="00103A0B"/>
    <w:rsid w:val="001042BF"/>
    <w:rsid w:val="00104800"/>
    <w:rsid w:val="00106076"/>
    <w:rsid w:val="001060AC"/>
    <w:rsid w:val="001064E2"/>
    <w:rsid w:val="00106953"/>
    <w:rsid w:val="001069D1"/>
    <w:rsid w:val="00107939"/>
    <w:rsid w:val="0011001F"/>
    <w:rsid w:val="0011090B"/>
    <w:rsid w:val="00110A5C"/>
    <w:rsid w:val="00110E86"/>
    <w:rsid w:val="001112E7"/>
    <w:rsid w:val="00111E31"/>
    <w:rsid w:val="00112497"/>
    <w:rsid w:val="0011274C"/>
    <w:rsid w:val="00112CF2"/>
    <w:rsid w:val="00113351"/>
    <w:rsid w:val="00114767"/>
    <w:rsid w:val="001154A1"/>
    <w:rsid w:val="001154CD"/>
    <w:rsid w:val="001155DC"/>
    <w:rsid w:val="00115E95"/>
    <w:rsid w:val="0011666C"/>
    <w:rsid w:val="0011684A"/>
    <w:rsid w:val="00116A38"/>
    <w:rsid w:val="0011796D"/>
    <w:rsid w:val="00117C54"/>
    <w:rsid w:val="00120282"/>
    <w:rsid w:val="0012052B"/>
    <w:rsid w:val="00120D9C"/>
    <w:rsid w:val="00121059"/>
    <w:rsid w:val="001212E9"/>
    <w:rsid w:val="001214CC"/>
    <w:rsid w:val="00121FCA"/>
    <w:rsid w:val="00122D1C"/>
    <w:rsid w:val="001231EC"/>
    <w:rsid w:val="00124291"/>
    <w:rsid w:val="00124A95"/>
    <w:rsid w:val="00124C3A"/>
    <w:rsid w:val="00125C4C"/>
    <w:rsid w:val="001264EE"/>
    <w:rsid w:val="00126F43"/>
    <w:rsid w:val="00127466"/>
    <w:rsid w:val="001274E3"/>
    <w:rsid w:val="001277C4"/>
    <w:rsid w:val="001304D2"/>
    <w:rsid w:val="00130997"/>
    <w:rsid w:val="00130AA5"/>
    <w:rsid w:val="00130E7D"/>
    <w:rsid w:val="001313CD"/>
    <w:rsid w:val="001319E7"/>
    <w:rsid w:val="0013255D"/>
    <w:rsid w:val="00132807"/>
    <w:rsid w:val="001328A6"/>
    <w:rsid w:val="00132B5A"/>
    <w:rsid w:val="0013343A"/>
    <w:rsid w:val="00133981"/>
    <w:rsid w:val="00133A04"/>
    <w:rsid w:val="00133DB3"/>
    <w:rsid w:val="001344E9"/>
    <w:rsid w:val="001346F7"/>
    <w:rsid w:val="00135782"/>
    <w:rsid w:val="001360C8"/>
    <w:rsid w:val="00136DBE"/>
    <w:rsid w:val="0013700A"/>
    <w:rsid w:val="00137051"/>
    <w:rsid w:val="00137DF0"/>
    <w:rsid w:val="00140035"/>
    <w:rsid w:val="0014020F"/>
    <w:rsid w:val="0014059B"/>
    <w:rsid w:val="00140DF1"/>
    <w:rsid w:val="001416E4"/>
    <w:rsid w:val="001418BD"/>
    <w:rsid w:val="00142F94"/>
    <w:rsid w:val="001430BB"/>
    <w:rsid w:val="001434A1"/>
    <w:rsid w:val="001436A9"/>
    <w:rsid w:val="0014441F"/>
    <w:rsid w:val="00144A88"/>
    <w:rsid w:val="0014517B"/>
    <w:rsid w:val="00145865"/>
    <w:rsid w:val="001458D2"/>
    <w:rsid w:val="001462B7"/>
    <w:rsid w:val="0015059A"/>
    <w:rsid w:val="00150C43"/>
    <w:rsid w:val="00150F74"/>
    <w:rsid w:val="00151014"/>
    <w:rsid w:val="001515A7"/>
    <w:rsid w:val="001515B8"/>
    <w:rsid w:val="00151FCF"/>
    <w:rsid w:val="001520D8"/>
    <w:rsid w:val="001526F0"/>
    <w:rsid w:val="0015314C"/>
    <w:rsid w:val="00153B9D"/>
    <w:rsid w:val="00154489"/>
    <w:rsid w:val="00154F48"/>
    <w:rsid w:val="001569F9"/>
    <w:rsid w:val="00157130"/>
    <w:rsid w:val="00157328"/>
    <w:rsid w:val="00157555"/>
    <w:rsid w:val="00157725"/>
    <w:rsid w:val="001577D6"/>
    <w:rsid w:val="001578F6"/>
    <w:rsid w:val="00160536"/>
    <w:rsid w:val="001605E0"/>
    <w:rsid w:val="0016160C"/>
    <w:rsid w:val="001618CB"/>
    <w:rsid w:val="00161FB6"/>
    <w:rsid w:val="001621E5"/>
    <w:rsid w:val="00162770"/>
    <w:rsid w:val="00162A1C"/>
    <w:rsid w:val="00162A21"/>
    <w:rsid w:val="001631D1"/>
    <w:rsid w:val="001632C5"/>
    <w:rsid w:val="0016434F"/>
    <w:rsid w:val="001643C2"/>
    <w:rsid w:val="00164BF9"/>
    <w:rsid w:val="00166A89"/>
    <w:rsid w:val="00166B56"/>
    <w:rsid w:val="00167221"/>
    <w:rsid w:val="00167BFA"/>
    <w:rsid w:val="00167FE0"/>
    <w:rsid w:val="0017079C"/>
    <w:rsid w:val="0017089B"/>
    <w:rsid w:val="00171098"/>
    <w:rsid w:val="001714F5"/>
    <w:rsid w:val="0017160C"/>
    <w:rsid w:val="00172918"/>
    <w:rsid w:val="001738A5"/>
    <w:rsid w:val="00174139"/>
    <w:rsid w:val="001741F9"/>
    <w:rsid w:val="0017465F"/>
    <w:rsid w:val="001746B1"/>
    <w:rsid w:val="00174960"/>
    <w:rsid w:val="00174996"/>
    <w:rsid w:val="00175B80"/>
    <w:rsid w:val="00176985"/>
    <w:rsid w:val="00176EA1"/>
    <w:rsid w:val="00177082"/>
    <w:rsid w:val="001772BF"/>
    <w:rsid w:val="00180868"/>
    <w:rsid w:val="00180F1F"/>
    <w:rsid w:val="0018131C"/>
    <w:rsid w:val="00181E2F"/>
    <w:rsid w:val="0018283F"/>
    <w:rsid w:val="00183284"/>
    <w:rsid w:val="00183CC9"/>
    <w:rsid w:val="00184323"/>
    <w:rsid w:val="001845B6"/>
    <w:rsid w:val="00184821"/>
    <w:rsid w:val="0018491F"/>
    <w:rsid w:val="00184EAC"/>
    <w:rsid w:val="001854AE"/>
    <w:rsid w:val="0018622A"/>
    <w:rsid w:val="00187CFF"/>
    <w:rsid w:val="00187EF8"/>
    <w:rsid w:val="001907D1"/>
    <w:rsid w:val="001914F8"/>
    <w:rsid w:val="00192446"/>
    <w:rsid w:val="001936EF"/>
    <w:rsid w:val="00193F16"/>
    <w:rsid w:val="001947BA"/>
    <w:rsid w:val="0019485E"/>
    <w:rsid w:val="00194A58"/>
    <w:rsid w:val="00195659"/>
    <w:rsid w:val="00195711"/>
    <w:rsid w:val="00195BE1"/>
    <w:rsid w:val="00195D6C"/>
    <w:rsid w:val="00196226"/>
    <w:rsid w:val="0019641E"/>
    <w:rsid w:val="001966FB"/>
    <w:rsid w:val="00196DCB"/>
    <w:rsid w:val="001978A1"/>
    <w:rsid w:val="00197FCE"/>
    <w:rsid w:val="001A09F1"/>
    <w:rsid w:val="001A0D94"/>
    <w:rsid w:val="001A1563"/>
    <w:rsid w:val="001A1771"/>
    <w:rsid w:val="001A26D6"/>
    <w:rsid w:val="001A2710"/>
    <w:rsid w:val="001A280E"/>
    <w:rsid w:val="001A3A13"/>
    <w:rsid w:val="001A5796"/>
    <w:rsid w:val="001A6D34"/>
    <w:rsid w:val="001A6FBC"/>
    <w:rsid w:val="001A71F7"/>
    <w:rsid w:val="001A7422"/>
    <w:rsid w:val="001B0185"/>
    <w:rsid w:val="001B0A1B"/>
    <w:rsid w:val="001B19D3"/>
    <w:rsid w:val="001B1B12"/>
    <w:rsid w:val="001B1D47"/>
    <w:rsid w:val="001B1E99"/>
    <w:rsid w:val="001B24A7"/>
    <w:rsid w:val="001B282A"/>
    <w:rsid w:val="001B2B3B"/>
    <w:rsid w:val="001B2E0D"/>
    <w:rsid w:val="001B3438"/>
    <w:rsid w:val="001B4194"/>
    <w:rsid w:val="001B42B2"/>
    <w:rsid w:val="001B456A"/>
    <w:rsid w:val="001B6350"/>
    <w:rsid w:val="001B6747"/>
    <w:rsid w:val="001B7026"/>
    <w:rsid w:val="001B72DC"/>
    <w:rsid w:val="001B759E"/>
    <w:rsid w:val="001C0587"/>
    <w:rsid w:val="001C0637"/>
    <w:rsid w:val="001C080F"/>
    <w:rsid w:val="001C092B"/>
    <w:rsid w:val="001C206C"/>
    <w:rsid w:val="001C2088"/>
    <w:rsid w:val="001C2606"/>
    <w:rsid w:val="001C27DA"/>
    <w:rsid w:val="001C2DCB"/>
    <w:rsid w:val="001C42D5"/>
    <w:rsid w:val="001C59EF"/>
    <w:rsid w:val="001C5A10"/>
    <w:rsid w:val="001C67D5"/>
    <w:rsid w:val="001C71FE"/>
    <w:rsid w:val="001C7273"/>
    <w:rsid w:val="001C7EE8"/>
    <w:rsid w:val="001D089B"/>
    <w:rsid w:val="001D0D53"/>
    <w:rsid w:val="001D1EEB"/>
    <w:rsid w:val="001D1FAE"/>
    <w:rsid w:val="001D22B0"/>
    <w:rsid w:val="001D37E8"/>
    <w:rsid w:val="001D3AA6"/>
    <w:rsid w:val="001D3F11"/>
    <w:rsid w:val="001D40B5"/>
    <w:rsid w:val="001D43E4"/>
    <w:rsid w:val="001D4433"/>
    <w:rsid w:val="001D4449"/>
    <w:rsid w:val="001D5204"/>
    <w:rsid w:val="001D5529"/>
    <w:rsid w:val="001D5643"/>
    <w:rsid w:val="001D59DA"/>
    <w:rsid w:val="001D5A9F"/>
    <w:rsid w:val="001D629F"/>
    <w:rsid w:val="001D728C"/>
    <w:rsid w:val="001D7F70"/>
    <w:rsid w:val="001E021A"/>
    <w:rsid w:val="001E0638"/>
    <w:rsid w:val="001E118D"/>
    <w:rsid w:val="001E17E0"/>
    <w:rsid w:val="001E1E90"/>
    <w:rsid w:val="001E1EF7"/>
    <w:rsid w:val="001E2250"/>
    <w:rsid w:val="001E245E"/>
    <w:rsid w:val="001E2ACB"/>
    <w:rsid w:val="001E2E1D"/>
    <w:rsid w:val="001E2EC5"/>
    <w:rsid w:val="001E31EE"/>
    <w:rsid w:val="001E3410"/>
    <w:rsid w:val="001E3FCE"/>
    <w:rsid w:val="001E4270"/>
    <w:rsid w:val="001E43DE"/>
    <w:rsid w:val="001E48EF"/>
    <w:rsid w:val="001E4F57"/>
    <w:rsid w:val="001E5197"/>
    <w:rsid w:val="001E5476"/>
    <w:rsid w:val="001E5A5D"/>
    <w:rsid w:val="001E5F39"/>
    <w:rsid w:val="001E6EB8"/>
    <w:rsid w:val="001E734C"/>
    <w:rsid w:val="001E7D63"/>
    <w:rsid w:val="001E7FE2"/>
    <w:rsid w:val="001F1292"/>
    <w:rsid w:val="001F155C"/>
    <w:rsid w:val="001F15F4"/>
    <w:rsid w:val="001F1F13"/>
    <w:rsid w:val="001F24F5"/>
    <w:rsid w:val="001F260E"/>
    <w:rsid w:val="001F2DE3"/>
    <w:rsid w:val="001F32F8"/>
    <w:rsid w:val="001F3871"/>
    <w:rsid w:val="001F414F"/>
    <w:rsid w:val="001F42FD"/>
    <w:rsid w:val="001F4975"/>
    <w:rsid w:val="001F4F02"/>
    <w:rsid w:val="001F50EE"/>
    <w:rsid w:val="001F5765"/>
    <w:rsid w:val="001F5A46"/>
    <w:rsid w:val="001F5FAA"/>
    <w:rsid w:val="001F6145"/>
    <w:rsid w:val="001F67D8"/>
    <w:rsid w:val="001F6E4F"/>
    <w:rsid w:val="001F7800"/>
    <w:rsid w:val="00200093"/>
    <w:rsid w:val="0020012E"/>
    <w:rsid w:val="002001E5"/>
    <w:rsid w:val="00201077"/>
    <w:rsid w:val="00201982"/>
    <w:rsid w:val="00201BFC"/>
    <w:rsid w:val="00202B05"/>
    <w:rsid w:val="00203279"/>
    <w:rsid w:val="002034A8"/>
    <w:rsid w:val="00203797"/>
    <w:rsid w:val="00203B40"/>
    <w:rsid w:val="00205D2E"/>
    <w:rsid w:val="002077F8"/>
    <w:rsid w:val="00207CBB"/>
    <w:rsid w:val="00207EBF"/>
    <w:rsid w:val="00210481"/>
    <w:rsid w:val="00210A94"/>
    <w:rsid w:val="00211A6E"/>
    <w:rsid w:val="00211FB2"/>
    <w:rsid w:val="002125A4"/>
    <w:rsid w:val="00212A42"/>
    <w:rsid w:val="00212CA5"/>
    <w:rsid w:val="00212DBA"/>
    <w:rsid w:val="00213770"/>
    <w:rsid w:val="00213D30"/>
    <w:rsid w:val="00214274"/>
    <w:rsid w:val="002142FD"/>
    <w:rsid w:val="00214880"/>
    <w:rsid w:val="00214F33"/>
    <w:rsid w:val="002152CD"/>
    <w:rsid w:val="0021607E"/>
    <w:rsid w:val="00216BB8"/>
    <w:rsid w:val="002175CF"/>
    <w:rsid w:val="00217601"/>
    <w:rsid w:val="00220757"/>
    <w:rsid w:val="002218B0"/>
    <w:rsid w:val="002219DA"/>
    <w:rsid w:val="0022293D"/>
    <w:rsid w:val="00222DEC"/>
    <w:rsid w:val="00223243"/>
    <w:rsid w:val="002238E0"/>
    <w:rsid w:val="002239DA"/>
    <w:rsid w:val="00223CB9"/>
    <w:rsid w:val="0022419E"/>
    <w:rsid w:val="002252BA"/>
    <w:rsid w:val="0022533F"/>
    <w:rsid w:val="00225778"/>
    <w:rsid w:val="002258D8"/>
    <w:rsid w:val="00225F68"/>
    <w:rsid w:val="002267E0"/>
    <w:rsid w:val="00226935"/>
    <w:rsid w:val="00226A55"/>
    <w:rsid w:val="00226D48"/>
    <w:rsid w:val="002272AD"/>
    <w:rsid w:val="00227CF3"/>
    <w:rsid w:val="002308F4"/>
    <w:rsid w:val="00230EA9"/>
    <w:rsid w:val="00230EC7"/>
    <w:rsid w:val="00230FD6"/>
    <w:rsid w:val="00231461"/>
    <w:rsid w:val="00231BBC"/>
    <w:rsid w:val="00233420"/>
    <w:rsid w:val="00233705"/>
    <w:rsid w:val="00233CF1"/>
    <w:rsid w:val="0023402D"/>
    <w:rsid w:val="002344C3"/>
    <w:rsid w:val="002346E0"/>
    <w:rsid w:val="00234C2E"/>
    <w:rsid w:val="00234CEA"/>
    <w:rsid w:val="002351DF"/>
    <w:rsid w:val="00236015"/>
    <w:rsid w:val="00236646"/>
    <w:rsid w:val="0023679D"/>
    <w:rsid w:val="00236EB1"/>
    <w:rsid w:val="00237905"/>
    <w:rsid w:val="00237D35"/>
    <w:rsid w:val="00243104"/>
    <w:rsid w:val="00243200"/>
    <w:rsid w:val="00244222"/>
    <w:rsid w:val="002448AC"/>
    <w:rsid w:val="00245086"/>
    <w:rsid w:val="00245B19"/>
    <w:rsid w:val="00246619"/>
    <w:rsid w:val="00246AAE"/>
    <w:rsid w:val="00246E21"/>
    <w:rsid w:val="0024790A"/>
    <w:rsid w:val="00247A08"/>
    <w:rsid w:val="00247A58"/>
    <w:rsid w:val="00250258"/>
    <w:rsid w:val="00250E85"/>
    <w:rsid w:val="00250EBB"/>
    <w:rsid w:val="002510B2"/>
    <w:rsid w:val="00251131"/>
    <w:rsid w:val="0025173B"/>
    <w:rsid w:val="00251C4E"/>
    <w:rsid w:val="00251F52"/>
    <w:rsid w:val="0025222B"/>
    <w:rsid w:val="002526D2"/>
    <w:rsid w:val="00252849"/>
    <w:rsid w:val="00252A62"/>
    <w:rsid w:val="00253679"/>
    <w:rsid w:val="002538A9"/>
    <w:rsid w:val="00253A37"/>
    <w:rsid w:val="00253ED8"/>
    <w:rsid w:val="00253F5F"/>
    <w:rsid w:val="0025410B"/>
    <w:rsid w:val="002547CB"/>
    <w:rsid w:val="00254CFE"/>
    <w:rsid w:val="002554F7"/>
    <w:rsid w:val="0025566C"/>
    <w:rsid w:val="0025583D"/>
    <w:rsid w:val="00255C4D"/>
    <w:rsid w:val="0025614E"/>
    <w:rsid w:val="00256937"/>
    <w:rsid w:val="00257F93"/>
    <w:rsid w:val="00260CFB"/>
    <w:rsid w:val="00260E29"/>
    <w:rsid w:val="00261521"/>
    <w:rsid w:val="00261591"/>
    <w:rsid w:val="0026186E"/>
    <w:rsid w:val="00262284"/>
    <w:rsid w:val="002622C4"/>
    <w:rsid w:val="00263A0F"/>
    <w:rsid w:val="00263A4E"/>
    <w:rsid w:val="00263C42"/>
    <w:rsid w:val="00263FCA"/>
    <w:rsid w:val="002640C3"/>
    <w:rsid w:val="0026478B"/>
    <w:rsid w:val="002647BC"/>
    <w:rsid w:val="00264932"/>
    <w:rsid w:val="00265645"/>
    <w:rsid w:val="00265EA9"/>
    <w:rsid w:val="002662B7"/>
    <w:rsid w:val="0026684A"/>
    <w:rsid w:val="00266929"/>
    <w:rsid w:val="00266A9C"/>
    <w:rsid w:val="00266DBB"/>
    <w:rsid w:val="00267B95"/>
    <w:rsid w:val="00267DA3"/>
    <w:rsid w:val="00270216"/>
    <w:rsid w:val="00270A65"/>
    <w:rsid w:val="00271B2E"/>
    <w:rsid w:val="00271E4C"/>
    <w:rsid w:val="00272057"/>
    <w:rsid w:val="002723B6"/>
    <w:rsid w:val="00272778"/>
    <w:rsid w:val="0027285F"/>
    <w:rsid w:val="002728AE"/>
    <w:rsid w:val="00273212"/>
    <w:rsid w:val="002733AA"/>
    <w:rsid w:val="002735E6"/>
    <w:rsid w:val="00273E7D"/>
    <w:rsid w:val="00274809"/>
    <w:rsid w:val="002749C8"/>
    <w:rsid w:val="00274A73"/>
    <w:rsid w:val="00275039"/>
    <w:rsid w:val="002757C2"/>
    <w:rsid w:val="002762A4"/>
    <w:rsid w:val="002764C7"/>
    <w:rsid w:val="002764F3"/>
    <w:rsid w:val="00277A7C"/>
    <w:rsid w:val="00280362"/>
    <w:rsid w:val="00280448"/>
    <w:rsid w:val="00280660"/>
    <w:rsid w:val="0028090C"/>
    <w:rsid w:val="00281F0C"/>
    <w:rsid w:val="00281F5A"/>
    <w:rsid w:val="00282A66"/>
    <w:rsid w:val="00282ADA"/>
    <w:rsid w:val="002830AB"/>
    <w:rsid w:val="0028317A"/>
    <w:rsid w:val="0028347C"/>
    <w:rsid w:val="00283DAF"/>
    <w:rsid w:val="00283DDB"/>
    <w:rsid w:val="002841BB"/>
    <w:rsid w:val="00284895"/>
    <w:rsid w:val="002850C4"/>
    <w:rsid w:val="0028579D"/>
    <w:rsid w:val="00286AAF"/>
    <w:rsid w:val="00290509"/>
    <w:rsid w:val="002908BB"/>
    <w:rsid w:val="00290CB1"/>
    <w:rsid w:val="00290E00"/>
    <w:rsid w:val="0029148E"/>
    <w:rsid w:val="002919F8"/>
    <w:rsid w:val="00291D22"/>
    <w:rsid w:val="00292094"/>
    <w:rsid w:val="00292972"/>
    <w:rsid w:val="002937AF"/>
    <w:rsid w:val="00293850"/>
    <w:rsid w:val="00293CDD"/>
    <w:rsid w:val="002943F4"/>
    <w:rsid w:val="00294F8B"/>
    <w:rsid w:val="00295614"/>
    <w:rsid w:val="00296E6B"/>
    <w:rsid w:val="002A089A"/>
    <w:rsid w:val="002A1113"/>
    <w:rsid w:val="002A1CC6"/>
    <w:rsid w:val="002A2BFF"/>
    <w:rsid w:val="002A3BDB"/>
    <w:rsid w:val="002A3E2C"/>
    <w:rsid w:val="002A4FE6"/>
    <w:rsid w:val="002A5951"/>
    <w:rsid w:val="002A5ECC"/>
    <w:rsid w:val="002A62F7"/>
    <w:rsid w:val="002A65EB"/>
    <w:rsid w:val="002A6E27"/>
    <w:rsid w:val="002A7DDB"/>
    <w:rsid w:val="002A7E3B"/>
    <w:rsid w:val="002B01F2"/>
    <w:rsid w:val="002B0325"/>
    <w:rsid w:val="002B03E1"/>
    <w:rsid w:val="002B0DCB"/>
    <w:rsid w:val="002B0DFF"/>
    <w:rsid w:val="002B122E"/>
    <w:rsid w:val="002B1378"/>
    <w:rsid w:val="002B1585"/>
    <w:rsid w:val="002B1B7E"/>
    <w:rsid w:val="002B2207"/>
    <w:rsid w:val="002B2F4C"/>
    <w:rsid w:val="002B35EB"/>
    <w:rsid w:val="002B3A34"/>
    <w:rsid w:val="002B3CF9"/>
    <w:rsid w:val="002B3D2E"/>
    <w:rsid w:val="002B3EA1"/>
    <w:rsid w:val="002B4A89"/>
    <w:rsid w:val="002B5CCA"/>
    <w:rsid w:val="002B653D"/>
    <w:rsid w:val="002B6880"/>
    <w:rsid w:val="002B7576"/>
    <w:rsid w:val="002B78DF"/>
    <w:rsid w:val="002B79EC"/>
    <w:rsid w:val="002B7D37"/>
    <w:rsid w:val="002C01D4"/>
    <w:rsid w:val="002C075E"/>
    <w:rsid w:val="002C0A73"/>
    <w:rsid w:val="002C12B6"/>
    <w:rsid w:val="002C14E9"/>
    <w:rsid w:val="002C1E48"/>
    <w:rsid w:val="002C1FB9"/>
    <w:rsid w:val="002C2107"/>
    <w:rsid w:val="002C252D"/>
    <w:rsid w:val="002C29BB"/>
    <w:rsid w:val="002C2F56"/>
    <w:rsid w:val="002C3EAC"/>
    <w:rsid w:val="002C466A"/>
    <w:rsid w:val="002C4998"/>
    <w:rsid w:val="002C50FE"/>
    <w:rsid w:val="002C5929"/>
    <w:rsid w:val="002C6197"/>
    <w:rsid w:val="002C6462"/>
    <w:rsid w:val="002C64D4"/>
    <w:rsid w:val="002C67E4"/>
    <w:rsid w:val="002C6974"/>
    <w:rsid w:val="002C70D7"/>
    <w:rsid w:val="002C7809"/>
    <w:rsid w:val="002C78DE"/>
    <w:rsid w:val="002C7E99"/>
    <w:rsid w:val="002C7F58"/>
    <w:rsid w:val="002D021E"/>
    <w:rsid w:val="002D0D39"/>
    <w:rsid w:val="002D0EC6"/>
    <w:rsid w:val="002D132F"/>
    <w:rsid w:val="002D1446"/>
    <w:rsid w:val="002D173D"/>
    <w:rsid w:val="002D2507"/>
    <w:rsid w:val="002D2AFE"/>
    <w:rsid w:val="002D2DB3"/>
    <w:rsid w:val="002D349D"/>
    <w:rsid w:val="002D35BE"/>
    <w:rsid w:val="002D389F"/>
    <w:rsid w:val="002D4D73"/>
    <w:rsid w:val="002D5F03"/>
    <w:rsid w:val="002D5F2D"/>
    <w:rsid w:val="002D6102"/>
    <w:rsid w:val="002D6B6D"/>
    <w:rsid w:val="002D7137"/>
    <w:rsid w:val="002D76A1"/>
    <w:rsid w:val="002D7C0F"/>
    <w:rsid w:val="002E0464"/>
    <w:rsid w:val="002E14FF"/>
    <w:rsid w:val="002E1E90"/>
    <w:rsid w:val="002E21BC"/>
    <w:rsid w:val="002E2387"/>
    <w:rsid w:val="002E288A"/>
    <w:rsid w:val="002E2A96"/>
    <w:rsid w:val="002E31D0"/>
    <w:rsid w:val="002E3C73"/>
    <w:rsid w:val="002E4744"/>
    <w:rsid w:val="002E49DD"/>
    <w:rsid w:val="002E5460"/>
    <w:rsid w:val="002E58C4"/>
    <w:rsid w:val="002E696C"/>
    <w:rsid w:val="002E6BB4"/>
    <w:rsid w:val="002E6C3A"/>
    <w:rsid w:val="002E6DFC"/>
    <w:rsid w:val="002E7440"/>
    <w:rsid w:val="002F0557"/>
    <w:rsid w:val="002F079E"/>
    <w:rsid w:val="002F1289"/>
    <w:rsid w:val="002F1790"/>
    <w:rsid w:val="002F19C2"/>
    <w:rsid w:val="002F1D02"/>
    <w:rsid w:val="002F1D32"/>
    <w:rsid w:val="002F2314"/>
    <w:rsid w:val="002F2FB8"/>
    <w:rsid w:val="002F317D"/>
    <w:rsid w:val="002F3A78"/>
    <w:rsid w:val="002F405F"/>
    <w:rsid w:val="002F4161"/>
    <w:rsid w:val="002F44F7"/>
    <w:rsid w:val="002F47CF"/>
    <w:rsid w:val="002F4BAD"/>
    <w:rsid w:val="002F4E43"/>
    <w:rsid w:val="002F5375"/>
    <w:rsid w:val="002F5678"/>
    <w:rsid w:val="002F593A"/>
    <w:rsid w:val="002F596F"/>
    <w:rsid w:val="002F5F61"/>
    <w:rsid w:val="002F66D4"/>
    <w:rsid w:val="002F6729"/>
    <w:rsid w:val="002F6792"/>
    <w:rsid w:val="002F69BB"/>
    <w:rsid w:val="0030000B"/>
    <w:rsid w:val="0030081C"/>
    <w:rsid w:val="00300D94"/>
    <w:rsid w:val="00300E10"/>
    <w:rsid w:val="00301057"/>
    <w:rsid w:val="00302480"/>
    <w:rsid w:val="00303708"/>
    <w:rsid w:val="00303728"/>
    <w:rsid w:val="003042B2"/>
    <w:rsid w:val="00304BA2"/>
    <w:rsid w:val="00304CF0"/>
    <w:rsid w:val="00304EBE"/>
    <w:rsid w:val="00304ECB"/>
    <w:rsid w:val="00304F58"/>
    <w:rsid w:val="00304F67"/>
    <w:rsid w:val="00306B10"/>
    <w:rsid w:val="00306B4C"/>
    <w:rsid w:val="00306FD6"/>
    <w:rsid w:val="00307313"/>
    <w:rsid w:val="003100FC"/>
    <w:rsid w:val="003110E3"/>
    <w:rsid w:val="0031158B"/>
    <w:rsid w:val="003115B3"/>
    <w:rsid w:val="003118E1"/>
    <w:rsid w:val="00311B57"/>
    <w:rsid w:val="00311C40"/>
    <w:rsid w:val="0031234B"/>
    <w:rsid w:val="003126F9"/>
    <w:rsid w:val="00312878"/>
    <w:rsid w:val="00312AD0"/>
    <w:rsid w:val="00313304"/>
    <w:rsid w:val="003138AB"/>
    <w:rsid w:val="003144A4"/>
    <w:rsid w:val="00314738"/>
    <w:rsid w:val="003149C0"/>
    <w:rsid w:val="00314A55"/>
    <w:rsid w:val="00314C50"/>
    <w:rsid w:val="00314F80"/>
    <w:rsid w:val="003156AF"/>
    <w:rsid w:val="003167DC"/>
    <w:rsid w:val="00317333"/>
    <w:rsid w:val="0031790B"/>
    <w:rsid w:val="00320516"/>
    <w:rsid w:val="003205C8"/>
    <w:rsid w:val="00320840"/>
    <w:rsid w:val="00320C37"/>
    <w:rsid w:val="00320D40"/>
    <w:rsid w:val="003212FE"/>
    <w:rsid w:val="00321CA9"/>
    <w:rsid w:val="00321ECC"/>
    <w:rsid w:val="00321F13"/>
    <w:rsid w:val="00322558"/>
    <w:rsid w:val="00322E43"/>
    <w:rsid w:val="00322F72"/>
    <w:rsid w:val="003240FE"/>
    <w:rsid w:val="00324348"/>
    <w:rsid w:val="00324358"/>
    <w:rsid w:val="00324572"/>
    <w:rsid w:val="0032501F"/>
    <w:rsid w:val="00325D2D"/>
    <w:rsid w:val="003261FF"/>
    <w:rsid w:val="003262E6"/>
    <w:rsid w:val="003262F4"/>
    <w:rsid w:val="003264DC"/>
    <w:rsid w:val="00327926"/>
    <w:rsid w:val="00327B9C"/>
    <w:rsid w:val="003307CA"/>
    <w:rsid w:val="00330826"/>
    <w:rsid w:val="003308CA"/>
    <w:rsid w:val="00330C0E"/>
    <w:rsid w:val="00330CAC"/>
    <w:rsid w:val="0033103F"/>
    <w:rsid w:val="0033160E"/>
    <w:rsid w:val="003316B5"/>
    <w:rsid w:val="003317C1"/>
    <w:rsid w:val="00331EA4"/>
    <w:rsid w:val="0033315C"/>
    <w:rsid w:val="003338DA"/>
    <w:rsid w:val="0033407F"/>
    <w:rsid w:val="003348B8"/>
    <w:rsid w:val="003351CC"/>
    <w:rsid w:val="00335965"/>
    <w:rsid w:val="00335B1D"/>
    <w:rsid w:val="00335C3D"/>
    <w:rsid w:val="00335CBC"/>
    <w:rsid w:val="0033630A"/>
    <w:rsid w:val="00337427"/>
    <w:rsid w:val="00337735"/>
    <w:rsid w:val="00337899"/>
    <w:rsid w:val="0033792C"/>
    <w:rsid w:val="003401F9"/>
    <w:rsid w:val="0034056E"/>
    <w:rsid w:val="00340F35"/>
    <w:rsid w:val="00341D34"/>
    <w:rsid w:val="00342289"/>
    <w:rsid w:val="00342B37"/>
    <w:rsid w:val="00342BF9"/>
    <w:rsid w:val="00343615"/>
    <w:rsid w:val="00343687"/>
    <w:rsid w:val="00343849"/>
    <w:rsid w:val="00343B3A"/>
    <w:rsid w:val="003444DE"/>
    <w:rsid w:val="00344C3B"/>
    <w:rsid w:val="003451DA"/>
    <w:rsid w:val="00345377"/>
    <w:rsid w:val="0034568E"/>
    <w:rsid w:val="00347C49"/>
    <w:rsid w:val="0035013D"/>
    <w:rsid w:val="00350B34"/>
    <w:rsid w:val="003510DE"/>
    <w:rsid w:val="00351442"/>
    <w:rsid w:val="00351C36"/>
    <w:rsid w:val="00352580"/>
    <w:rsid w:val="00352C49"/>
    <w:rsid w:val="0035340E"/>
    <w:rsid w:val="0035363B"/>
    <w:rsid w:val="00353D8C"/>
    <w:rsid w:val="00353DEE"/>
    <w:rsid w:val="00353F9F"/>
    <w:rsid w:val="00354135"/>
    <w:rsid w:val="003543E1"/>
    <w:rsid w:val="00354F11"/>
    <w:rsid w:val="003553C5"/>
    <w:rsid w:val="00355A72"/>
    <w:rsid w:val="00355DA2"/>
    <w:rsid w:val="00356449"/>
    <w:rsid w:val="00357050"/>
    <w:rsid w:val="00357744"/>
    <w:rsid w:val="003577EB"/>
    <w:rsid w:val="00357F06"/>
    <w:rsid w:val="003601B5"/>
    <w:rsid w:val="0036088C"/>
    <w:rsid w:val="00360AF7"/>
    <w:rsid w:val="00360BC8"/>
    <w:rsid w:val="003611BE"/>
    <w:rsid w:val="003615F5"/>
    <w:rsid w:val="00361630"/>
    <w:rsid w:val="0036176B"/>
    <w:rsid w:val="00361CAF"/>
    <w:rsid w:val="00361F9B"/>
    <w:rsid w:val="00362051"/>
    <w:rsid w:val="00362408"/>
    <w:rsid w:val="0036241F"/>
    <w:rsid w:val="00362775"/>
    <w:rsid w:val="00362DDA"/>
    <w:rsid w:val="00362F34"/>
    <w:rsid w:val="00362F8B"/>
    <w:rsid w:val="00363291"/>
    <w:rsid w:val="0036426E"/>
    <w:rsid w:val="00364796"/>
    <w:rsid w:val="003649F4"/>
    <w:rsid w:val="00364F61"/>
    <w:rsid w:val="0036556E"/>
    <w:rsid w:val="003657E3"/>
    <w:rsid w:val="003659B3"/>
    <w:rsid w:val="00366BE5"/>
    <w:rsid w:val="003672FE"/>
    <w:rsid w:val="003674B2"/>
    <w:rsid w:val="003705E7"/>
    <w:rsid w:val="00371280"/>
    <w:rsid w:val="00372032"/>
    <w:rsid w:val="003723BC"/>
    <w:rsid w:val="00372A74"/>
    <w:rsid w:val="00372E0A"/>
    <w:rsid w:val="00372F7F"/>
    <w:rsid w:val="00373042"/>
    <w:rsid w:val="00373E57"/>
    <w:rsid w:val="0037486C"/>
    <w:rsid w:val="00374A00"/>
    <w:rsid w:val="00374E41"/>
    <w:rsid w:val="00375412"/>
    <w:rsid w:val="00375655"/>
    <w:rsid w:val="00376BE7"/>
    <w:rsid w:val="003774E1"/>
    <w:rsid w:val="00377636"/>
    <w:rsid w:val="00377CEA"/>
    <w:rsid w:val="00377DF0"/>
    <w:rsid w:val="00377F93"/>
    <w:rsid w:val="003800ED"/>
    <w:rsid w:val="003802A7"/>
    <w:rsid w:val="0038163C"/>
    <w:rsid w:val="00381A43"/>
    <w:rsid w:val="003820CC"/>
    <w:rsid w:val="0038231F"/>
    <w:rsid w:val="003823D4"/>
    <w:rsid w:val="00382B30"/>
    <w:rsid w:val="00382CB2"/>
    <w:rsid w:val="00383971"/>
    <w:rsid w:val="00384166"/>
    <w:rsid w:val="00384428"/>
    <w:rsid w:val="003845F1"/>
    <w:rsid w:val="00384BF4"/>
    <w:rsid w:val="0038569A"/>
    <w:rsid w:val="003856FB"/>
    <w:rsid w:val="003862A7"/>
    <w:rsid w:val="003869D5"/>
    <w:rsid w:val="00386FBF"/>
    <w:rsid w:val="003878E0"/>
    <w:rsid w:val="00387AF7"/>
    <w:rsid w:val="003904FD"/>
    <w:rsid w:val="00390A52"/>
    <w:rsid w:val="00390A66"/>
    <w:rsid w:val="00390BB6"/>
    <w:rsid w:val="00390E42"/>
    <w:rsid w:val="00391116"/>
    <w:rsid w:val="003915A6"/>
    <w:rsid w:val="00391B4F"/>
    <w:rsid w:val="00392238"/>
    <w:rsid w:val="003939C7"/>
    <w:rsid w:val="003945BB"/>
    <w:rsid w:val="00395260"/>
    <w:rsid w:val="0039560D"/>
    <w:rsid w:val="0039565A"/>
    <w:rsid w:val="00397F76"/>
    <w:rsid w:val="003A07BD"/>
    <w:rsid w:val="003A0B94"/>
    <w:rsid w:val="003A0DD1"/>
    <w:rsid w:val="003A12F1"/>
    <w:rsid w:val="003A15CD"/>
    <w:rsid w:val="003A1894"/>
    <w:rsid w:val="003A1971"/>
    <w:rsid w:val="003A2DF9"/>
    <w:rsid w:val="003A3195"/>
    <w:rsid w:val="003A4289"/>
    <w:rsid w:val="003A42D4"/>
    <w:rsid w:val="003A4885"/>
    <w:rsid w:val="003A4BA1"/>
    <w:rsid w:val="003A60FB"/>
    <w:rsid w:val="003A62C8"/>
    <w:rsid w:val="003A6DE6"/>
    <w:rsid w:val="003A7097"/>
    <w:rsid w:val="003A71D8"/>
    <w:rsid w:val="003B0006"/>
    <w:rsid w:val="003B05DE"/>
    <w:rsid w:val="003B1368"/>
    <w:rsid w:val="003B14D6"/>
    <w:rsid w:val="003B23A4"/>
    <w:rsid w:val="003B2668"/>
    <w:rsid w:val="003B2857"/>
    <w:rsid w:val="003B2EFC"/>
    <w:rsid w:val="003B2F7A"/>
    <w:rsid w:val="003B2FFE"/>
    <w:rsid w:val="003B337B"/>
    <w:rsid w:val="003B3A05"/>
    <w:rsid w:val="003B3A14"/>
    <w:rsid w:val="003B3E16"/>
    <w:rsid w:val="003B4484"/>
    <w:rsid w:val="003B48E1"/>
    <w:rsid w:val="003B5AEB"/>
    <w:rsid w:val="003B60F3"/>
    <w:rsid w:val="003B639A"/>
    <w:rsid w:val="003B728D"/>
    <w:rsid w:val="003B774A"/>
    <w:rsid w:val="003B7B50"/>
    <w:rsid w:val="003B7F2D"/>
    <w:rsid w:val="003C05CF"/>
    <w:rsid w:val="003C089E"/>
    <w:rsid w:val="003C1280"/>
    <w:rsid w:val="003C1DEA"/>
    <w:rsid w:val="003C2697"/>
    <w:rsid w:val="003C26F1"/>
    <w:rsid w:val="003C2712"/>
    <w:rsid w:val="003C2B7E"/>
    <w:rsid w:val="003C3A71"/>
    <w:rsid w:val="003C3ABE"/>
    <w:rsid w:val="003C406D"/>
    <w:rsid w:val="003C52EE"/>
    <w:rsid w:val="003C6D35"/>
    <w:rsid w:val="003C6EF3"/>
    <w:rsid w:val="003D11C6"/>
    <w:rsid w:val="003D1A4E"/>
    <w:rsid w:val="003D214A"/>
    <w:rsid w:val="003D2D37"/>
    <w:rsid w:val="003D2E6F"/>
    <w:rsid w:val="003D30B1"/>
    <w:rsid w:val="003D30FC"/>
    <w:rsid w:val="003D3484"/>
    <w:rsid w:val="003D367B"/>
    <w:rsid w:val="003D417C"/>
    <w:rsid w:val="003D420D"/>
    <w:rsid w:val="003D4383"/>
    <w:rsid w:val="003D4D56"/>
    <w:rsid w:val="003D5961"/>
    <w:rsid w:val="003D5B93"/>
    <w:rsid w:val="003D64C9"/>
    <w:rsid w:val="003D680A"/>
    <w:rsid w:val="003D6A53"/>
    <w:rsid w:val="003D6C3E"/>
    <w:rsid w:val="003D6F0B"/>
    <w:rsid w:val="003D7177"/>
    <w:rsid w:val="003D7317"/>
    <w:rsid w:val="003D73A3"/>
    <w:rsid w:val="003D74C2"/>
    <w:rsid w:val="003D77FF"/>
    <w:rsid w:val="003D780E"/>
    <w:rsid w:val="003D786F"/>
    <w:rsid w:val="003D7CB5"/>
    <w:rsid w:val="003D7D1C"/>
    <w:rsid w:val="003E0463"/>
    <w:rsid w:val="003E09C7"/>
    <w:rsid w:val="003E0C54"/>
    <w:rsid w:val="003E100A"/>
    <w:rsid w:val="003E230B"/>
    <w:rsid w:val="003E281D"/>
    <w:rsid w:val="003E2D01"/>
    <w:rsid w:val="003E2F16"/>
    <w:rsid w:val="003E3840"/>
    <w:rsid w:val="003E3A20"/>
    <w:rsid w:val="003E46B7"/>
    <w:rsid w:val="003E4D07"/>
    <w:rsid w:val="003E4EB4"/>
    <w:rsid w:val="003E4F88"/>
    <w:rsid w:val="003E5AA2"/>
    <w:rsid w:val="003E5BBE"/>
    <w:rsid w:val="003E5DE2"/>
    <w:rsid w:val="003E6823"/>
    <w:rsid w:val="003E6B76"/>
    <w:rsid w:val="003E77F9"/>
    <w:rsid w:val="003E7910"/>
    <w:rsid w:val="003F01CA"/>
    <w:rsid w:val="003F0331"/>
    <w:rsid w:val="003F12E3"/>
    <w:rsid w:val="003F2382"/>
    <w:rsid w:val="003F3321"/>
    <w:rsid w:val="003F3945"/>
    <w:rsid w:val="003F4316"/>
    <w:rsid w:val="003F4E59"/>
    <w:rsid w:val="003F5032"/>
    <w:rsid w:val="003F5941"/>
    <w:rsid w:val="003F5D13"/>
    <w:rsid w:val="00400360"/>
    <w:rsid w:val="004008C6"/>
    <w:rsid w:val="00400DC7"/>
    <w:rsid w:val="00401DC9"/>
    <w:rsid w:val="00401FB8"/>
    <w:rsid w:val="00402166"/>
    <w:rsid w:val="00402EB7"/>
    <w:rsid w:val="0040363B"/>
    <w:rsid w:val="00403B5B"/>
    <w:rsid w:val="00403F6A"/>
    <w:rsid w:val="0040487E"/>
    <w:rsid w:val="00404D87"/>
    <w:rsid w:val="00405DA5"/>
    <w:rsid w:val="00406E43"/>
    <w:rsid w:val="00406FC3"/>
    <w:rsid w:val="00406FF1"/>
    <w:rsid w:val="00407449"/>
    <w:rsid w:val="00407F07"/>
    <w:rsid w:val="00410A6D"/>
    <w:rsid w:val="004112FB"/>
    <w:rsid w:val="004116AE"/>
    <w:rsid w:val="004117B4"/>
    <w:rsid w:val="004117EA"/>
    <w:rsid w:val="00411CC5"/>
    <w:rsid w:val="00412262"/>
    <w:rsid w:val="00412DC2"/>
    <w:rsid w:val="004130AF"/>
    <w:rsid w:val="00413A46"/>
    <w:rsid w:val="00413CD7"/>
    <w:rsid w:val="004143EE"/>
    <w:rsid w:val="0041514E"/>
    <w:rsid w:val="004157E0"/>
    <w:rsid w:val="0041640D"/>
    <w:rsid w:val="0041644D"/>
    <w:rsid w:val="00416D83"/>
    <w:rsid w:val="00416E47"/>
    <w:rsid w:val="0041707D"/>
    <w:rsid w:val="00417875"/>
    <w:rsid w:val="004204C8"/>
    <w:rsid w:val="004205C5"/>
    <w:rsid w:val="00420A0F"/>
    <w:rsid w:val="004217BA"/>
    <w:rsid w:val="00422FE2"/>
    <w:rsid w:val="004233B9"/>
    <w:rsid w:val="004238E0"/>
    <w:rsid w:val="00425ADD"/>
    <w:rsid w:val="00425BB4"/>
    <w:rsid w:val="00425CAC"/>
    <w:rsid w:val="00426333"/>
    <w:rsid w:val="00426FF6"/>
    <w:rsid w:val="00427022"/>
    <w:rsid w:val="004276D7"/>
    <w:rsid w:val="004304E0"/>
    <w:rsid w:val="00430EC4"/>
    <w:rsid w:val="00430F20"/>
    <w:rsid w:val="004317BB"/>
    <w:rsid w:val="00431B82"/>
    <w:rsid w:val="00432206"/>
    <w:rsid w:val="00432791"/>
    <w:rsid w:val="00432806"/>
    <w:rsid w:val="00432E0F"/>
    <w:rsid w:val="004334D6"/>
    <w:rsid w:val="004335A1"/>
    <w:rsid w:val="00434189"/>
    <w:rsid w:val="00434191"/>
    <w:rsid w:val="0043498C"/>
    <w:rsid w:val="004356A8"/>
    <w:rsid w:val="004357AC"/>
    <w:rsid w:val="004362A1"/>
    <w:rsid w:val="0043659B"/>
    <w:rsid w:val="00436BC7"/>
    <w:rsid w:val="00436DF7"/>
    <w:rsid w:val="0043747D"/>
    <w:rsid w:val="00437713"/>
    <w:rsid w:val="0043782E"/>
    <w:rsid w:val="00437C74"/>
    <w:rsid w:val="00440603"/>
    <w:rsid w:val="004407DB"/>
    <w:rsid w:val="004408B9"/>
    <w:rsid w:val="00440F0D"/>
    <w:rsid w:val="00441560"/>
    <w:rsid w:val="0044175B"/>
    <w:rsid w:val="00443B7F"/>
    <w:rsid w:val="00444485"/>
    <w:rsid w:val="00444566"/>
    <w:rsid w:val="00444A09"/>
    <w:rsid w:val="00445F74"/>
    <w:rsid w:val="004461EE"/>
    <w:rsid w:val="004463EA"/>
    <w:rsid w:val="00446A89"/>
    <w:rsid w:val="00447969"/>
    <w:rsid w:val="004508D5"/>
    <w:rsid w:val="00451395"/>
    <w:rsid w:val="00451768"/>
    <w:rsid w:val="00451B8A"/>
    <w:rsid w:val="00451E1D"/>
    <w:rsid w:val="00452368"/>
    <w:rsid w:val="004524B6"/>
    <w:rsid w:val="0045253B"/>
    <w:rsid w:val="004525BD"/>
    <w:rsid w:val="004525CE"/>
    <w:rsid w:val="004526D8"/>
    <w:rsid w:val="004528C5"/>
    <w:rsid w:val="00453946"/>
    <w:rsid w:val="00455129"/>
    <w:rsid w:val="004552AD"/>
    <w:rsid w:val="0045562E"/>
    <w:rsid w:val="0045574B"/>
    <w:rsid w:val="00455A6A"/>
    <w:rsid w:val="00456315"/>
    <w:rsid w:val="004567DD"/>
    <w:rsid w:val="00456E31"/>
    <w:rsid w:val="00456F7A"/>
    <w:rsid w:val="00457167"/>
    <w:rsid w:val="004572BF"/>
    <w:rsid w:val="00457932"/>
    <w:rsid w:val="00460138"/>
    <w:rsid w:val="004604C6"/>
    <w:rsid w:val="00460546"/>
    <w:rsid w:val="00460DC5"/>
    <w:rsid w:val="004615FF"/>
    <w:rsid w:val="004619E7"/>
    <w:rsid w:val="00461A4B"/>
    <w:rsid w:val="00462194"/>
    <w:rsid w:val="00462346"/>
    <w:rsid w:val="0046268A"/>
    <w:rsid w:val="00463412"/>
    <w:rsid w:val="0046349B"/>
    <w:rsid w:val="00463B13"/>
    <w:rsid w:val="00463FE2"/>
    <w:rsid w:val="00464C00"/>
    <w:rsid w:val="0046666F"/>
    <w:rsid w:val="00466B4C"/>
    <w:rsid w:val="00466D44"/>
    <w:rsid w:val="004675F3"/>
    <w:rsid w:val="004708FF"/>
    <w:rsid w:val="00470AD8"/>
    <w:rsid w:val="00470BFA"/>
    <w:rsid w:val="004711AD"/>
    <w:rsid w:val="0047151C"/>
    <w:rsid w:val="004715A9"/>
    <w:rsid w:val="004715EC"/>
    <w:rsid w:val="004717D8"/>
    <w:rsid w:val="004719C9"/>
    <w:rsid w:val="00471C3F"/>
    <w:rsid w:val="0047374C"/>
    <w:rsid w:val="0047419B"/>
    <w:rsid w:val="00476378"/>
    <w:rsid w:val="00476AA4"/>
    <w:rsid w:val="00476BF2"/>
    <w:rsid w:val="00477184"/>
    <w:rsid w:val="004807D3"/>
    <w:rsid w:val="00481C8D"/>
    <w:rsid w:val="004824A6"/>
    <w:rsid w:val="00482C9F"/>
    <w:rsid w:val="004830F2"/>
    <w:rsid w:val="00483372"/>
    <w:rsid w:val="0048357D"/>
    <w:rsid w:val="00484C4A"/>
    <w:rsid w:val="0048512C"/>
    <w:rsid w:val="00485EEB"/>
    <w:rsid w:val="00487102"/>
    <w:rsid w:val="0048741F"/>
    <w:rsid w:val="00487489"/>
    <w:rsid w:val="00487B69"/>
    <w:rsid w:val="00490169"/>
    <w:rsid w:val="00491087"/>
    <w:rsid w:val="00491A2D"/>
    <w:rsid w:val="00492144"/>
    <w:rsid w:val="0049238E"/>
    <w:rsid w:val="004923FF"/>
    <w:rsid w:val="00492DAA"/>
    <w:rsid w:val="0049308B"/>
    <w:rsid w:val="004936AA"/>
    <w:rsid w:val="00493893"/>
    <w:rsid w:val="00493FB3"/>
    <w:rsid w:val="00495206"/>
    <w:rsid w:val="004957B0"/>
    <w:rsid w:val="00495B28"/>
    <w:rsid w:val="00495D1F"/>
    <w:rsid w:val="004962AD"/>
    <w:rsid w:val="00496A2E"/>
    <w:rsid w:val="00497407"/>
    <w:rsid w:val="0049761D"/>
    <w:rsid w:val="004A0168"/>
    <w:rsid w:val="004A0ED0"/>
    <w:rsid w:val="004A0FFE"/>
    <w:rsid w:val="004A1B85"/>
    <w:rsid w:val="004A2805"/>
    <w:rsid w:val="004A29C1"/>
    <w:rsid w:val="004A3383"/>
    <w:rsid w:val="004A33FF"/>
    <w:rsid w:val="004A3642"/>
    <w:rsid w:val="004A3646"/>
    <w:rsid w:val="004A3E96"/>
    <w:rsid w:val="004A4608"/>
    <w:rsid w:val="004A4624"/>
    <w:rsid w:val="004A4A48"/>
    <w:rsid w:val="004A4DA2"/>
    <w:rsid w:val="004A5251"/>
    <w:rsid w:val="004A5ADE"/>
    <w:rsid w:val="004A5C52"/>
    <w:rsid w:val="004A6637"/>
    <w:rsid w:val="004A72D6"/>
    <w:rsid w:val="004A7E96"/>
    <w:rsid w:val="004B0015"/>
    <w:rsid w:val="004B01EF"/>
    <w:rsid w:val="004B0656"/>
    <w:rsid w:val="004B0CFC"/>
    <w:rsid w:val="004B0D73"/>
    <w:rsid w:val="004B0F0B"/>
    <w:rsid w:val="004B2428"/>
    <w:rsid w:val="004B28E3"/>
    <w:rsid w:val="004B2A33"/>
    <w:rsid w:val="004B2B98"/>
    <w:rsid w:val="004B365F"/>
    <w:rsid w:val="004B3E80"/>
    <w:rsid w:val="004B44D4"/>
    <w:rsid w:val="004B56BE"/>
    <w:rsid w:val="004B5A73"/>
    <w:rsid w:val="004B5BC3"/>
    <w:rsid w:val="004B618B"/>
    <w:rsid w:val="004B69BA"/>
    <w:rsid w:val="004B75C0"/>
    <w:rsid w:val="004B7864"/>
    <w:rsid w:val="004B78F0"/>
    <w:rsid w:val="004C0E79"/>
    <w:rsid w:val="004C16AC"/>
    <w:rsid w:val="004C1D8C"/>
    <w:rsid w:val="004C25B4"/>
    <w:rsid w:val="004C2C70"/>
    <w:rsid w:val="004C2DD0"/>
    <w:rsid w:val="004C343E"/>
    <w:rsid w:val="004C52AB"/>
    <w:rsid w:val="004C550D"/>
    <w:rsid w:val="004C5BA6"/>
    <w:rsid w:val="004C5FF6"/>
    <w:rsid w:val="004C724C"/>
    <w:rsid w:val="004C7980"/>
    <w:rsid w:val="004C7A8C"/>
    <w:rsid w:val="004D0162"/>
    <w:rsid w:val="004D1521"/>
    <w:rsid w:val="004D1B17"/>
    <w:rsid w:val="004D1D93"/>
    <w:rsid w:val="004D1F3A"/>
    <w:rsid w:val="004D2323"/>
    <w:rsid w:val="004D2513"/>
    <w:rsid w:val="004D2E7C"/>
    <w:rsid w:val="004D3313"/>
    <w:rsid w:val="004D367A"/>
    <w:rsid w:val="004D3EFC"/>
    <w:rsid w:val="004D42F2"/>
    <w:rsid w:val="004D470A"/>
    <w:rsid w:val="004D4755"/>
    <w:rsid w:val="004D49DF"/>
    <w:rsid w:val="004D4A62"/>
    <w:rsid w:val="004D5A45"/>
    <w:rsid w:val="004D5B73"/>
    <w:rsid w:val="004D5D5C"/>
    <w:rsid w:val="004D5EA9"/>
    <w:rsid w:val="004D6010"/>
    <w:rsid w:val="004D6113"/>
    <w:rsid w:val="004D67DC"/>
    <w:rsid w:val="004D682C"/>
    <w:rsid w:val="004D6D47"/>
    <w:rsid w:val="004D7008"/>
    <w:rsid w:val="004D700F"/>
    <w:rsid w:val="004D748B"/>
    <w:rsid w:val="004E138F"/>
    <w:rsid w:val="004E1597"/>
    <w:rsid w:val="004E1988"/>
    <w:rsid w:val="004E1BD9"/>
    <w:rsid w:val="004E2236"/>
    <w:rsid w:val="004E2799"/>
    <w:rsid w:val="004E28AB"/>
    <w:rsid w:val="004E2C70"/>
    <w:rsid w:val="004E390C"/>
    <w:rsid w:val="004E3E6E"/>
    <w:rsid w:val="004E4807"/>
    <w:rsid w:val="004E484D"/>
    <w:rsid w:val="004E486B"/>
    <w:rsid w:val="004E4A56"/>
    <w:rsid w:val="004E52FB"/>
    <w:rsid w:val="004E5FE4"/>
    <w:rsid w:val="004E72DB"/>
    <w:rsid w:val="004E796F"/>
    <w:rsid w:val="004F01FC"/>
    <w:rsid w:val="004F0594"/>
    <w:rsid w:val="004F1135"/>
    <w:rsid w:val="004F1172"/>
    <w:rsid w:val="004F1404"/>
    <w:rsid w:val="004F1B3B"/>
    <w:rsid w:val="004F22A5"/>
    <w:rsid w:val="004F22E8"/>
    <w:rsid w:val="004F299D"/>
    <w:rsid w:val="004F2B7C"/>
    <w:rsid w:val="004F2E99"/>
    <w:rsid w:val="004F33BE"/>
    <w:rsid w:val="004F37EA"/>
    <w:rsid w:val="004F3E98"/>
    <w:rsid w:val="004F4422"/>
    <w:rsid w:val="004F4620"/>
    <w:rsid w:val="004F4BB3"/>
    <w:rsid w:val="004F4D03"/>
    <w:rsid w:val="004F4F4F"/>
    <w:rsid w:val="004F5330"/>
    <w:rsid w:val="004F6A40"/>
    <w:rsid w:val="004F6FDD"/>
    <w:rsid w:val="004F72DB"/>
    <w:rsid w:val="004F7B7C"/>
    <w:rsid w:val="004F7D2A"/>
    <w:rsid w:val="005000B6"/>
    <w:rsid w:val="0050154E"/>
    <w:rsid w:val="00501649"/>
    <w:rsid w:val="00501A2B"/>
    <w:rsid w:val="00502153"/>
    <w:rsid w:val="00502C65"/>
    <w:rsid w:val="00503227"/>
    <w:rsid w:val="00503E3A"/>
    <w:rsid w:val="005044C9"/>
    <w:rsid w:val="00505793"/>
    <w:rsid w:val="005059A5"/>
    <w:rsid w:val="0050602C"/>
    <w:rsid w:val="00506195"/>
    <w:rsid w:val="005063F4"/>
    <w:rsid w:val="00506654"/>
    <w:rsid w:val="00506EB4"/>
    <w:rsid w:val="00507329"/>
    <w:rsid w:val="00507EDC"/>
    <w:rsid w:val="00507F18"/>
    <w:rsid w:val="00510366"/>
    <w:rsid w:val="005103CA"/>
    <w:rsid w:val="00510743"/>
    <w:rsid w:val="005107EF"/>
    <w:rsid w:val="00510ACD"/>
    <w:rsid w:val="00510EC1"/>
    <w:rsid w:val="0051144D"/>
    <w:rsid w:val="005119B3"/>
    <w:rsid w:val="00511E3F"/>
    <w:rsid w:val="005126D4"/>
    <w:rsid w:val="00513B98"/>
    <w:rsid w:val="00513BF2"/>
    <w:rsid w:val="00513F2E"/>
    <w:rsid w:val="0051482C"/>
    <w:rsid w:val="005149AE"/>
    <w:rsid w:val="00514CBA"/>
    <w:rsid w:val="00514E3A"/>
    <w:rsid w:val="00515EB2"/>
    <w:rsid w:val="00516059"/>
    <w:rsid w:val="005164B6"/>
    <w:rsid w:val="00516FCC"/>
    <w:rsid w:val="0051701D"/>
    <w:rsid w:val="00517250"/>
    <w:rsid w:val="00517345"/>
    <w:rsid w:val="005173BB"/>
    <w:rsid w:val="00517BFE"/>
    <w:rsid w:val="00517D26"/>
    <w:rsid w:val="005200DA"/>
    <w:rsid w:val="00520EA1"/>
    <w:rsid w:val="00520FBD"/>
    <w:rsid w:val="0052133F"/>
    <w:rsid w:val="005219FC"/>
    <w:rsid w:val="005222A5"/>
    <w:rsid w:val="0052281A"/>
    <w:rsid w:val="00522D5A"/>
    <w:rsid w:val="0052349F"/>
    <w:rsid w:val="005237D7"/>
    <w:rsid w:val="00524039"/>
    <w:rsid w:val="005241BB"/>
    <w:rsid w:val="005242B4"/>
    <w:rsid w:val="005243B4"/>
    <w:rsid w:val="005248C2"/>
    <w:rsid w:val="00524DA7"/>
    <w:rsid w:val="00525340"/>
    <w:rsid w:val="0052596F"/>
    <w:rsid w:val="00525F36"/>
    <w:rsid w:val="00526C4C"/>
    <w:rsid w:val="00526F06"/>
    <w:rsid w:val="0052700B"/>
    <w:rsid w:val="005279BB"/>
    <w:rsid w:val="00527BA8"/>
    <w:rsid w:val="00527CAD"/>
    <w:rsid w:val="00530680"/>
    <w:rsid w:val="00530BB7"/>
    <w:rsid w:val="0053146B"/>
    <w:rsid w:val="00531765"/>
    <w:rsid w:val="00531ADC"/>
    <w:rsid w:val="005323F0"/>
    <w:rsid w:val="00532991"/>
    <w:rsid w:val="00532BEB"/>
    <w:rsid w:val="005335D7"/>
    <w:rsid w:val="00533881"/>
    <w:rsid w:val="00534B6A"/>
    <w:rsid w:val="00534D7A"/>
    <w:rsid w:val="00535319"/>
    <w:rsid w:val="00535513"/>
    <w:rsid w:val="00535693"/>
    <w:rsid w:val="005358E4"/>
    <w:rsid w:val="00535CFD"/>
    <w:rsid w:val="00535F5A"/>
    <w:rsid w:val="005363A7"/>
    <w:rsid w:val="00536674"/>
    <w:rsid w:val="00537726"/>
    <w:rsid w:val="00540538"/>
    <w:rsid w:val="00540611"/>
    <w:rsid w:val="005413CF"/>
    <w:rsid w:val="005416F9"/>
    <w:rsid w:val="005418CF"/>
    <w:rsid w:val="00541A45"/>
    <w:rsid w:val="00541D2A"/>
    <w:rsid w:val="0054206F"/>
    <w:rsid w:val="00542096"/>
    <w:rsid w:val="00542E3F"/>
    <w:rsid w:val="00543168"/>
    <w:rsid w:val="0054316B"/>
    <w:rsid w:val="0054326D"/>
    <w:rsid w:val="005438B7"/>
    <w:rsid w:val="005441E4"/>
    <w:rsid w:val="00544343"/>
    <w:rsid w:val="00544F14"/>
    <w:rsid w:val="00545340"/>
    <w:rsid w:val="00545507"/>
    <w:rsid w:val="00545D92"/>
    <w:rsid w:val="00545F28"/>
    <w:rsid w:val="0054675E"/>
    <w:rsid w:val="00546A83"/>
    <w:rsid w:val="0054745B"/>
    <w:rsid w:val="00547792"/>
    <w:rsid w:val="0054789F"/>
    <w:rsid w:val="0054794E"/>
    <w:rsid w:val="00547D06"/>
    <w:rsid w:val="00551325"/>
    <w:rsid w:val="00551AE4"/>
    <w:rsid w:val="0055304A"/>
    <w:rsid w:val="00553595"/>
    <w:rsid w:val="00553810"/>
    <w:rsid w:val="00553869"/>
    <w:rsid w:val="00553CD7"/>
    <w:rsid w:val="005547E5"/>
    <w:rsid w:val="00554F0C"/>
    <w:rsid w:val="00555374"/>
    <w:rsid w:val="0055548F"/>
    <w:rsid w:val="00555B9E"/>
    <w:rsid w:val="00556812"/>
    <w:rsid w:val="00556C60"/>
    <w:rsid w:val="005571D8"/>
    <w:rsid w:val="005574F5"/>
    <w:rsid w:val="00557712"/>
    <w:rsid w:val="00557F10"/>
    <w:rsid w:val="005607C4"/>
    <w:rsid w:val="005608A2"/>
    <w:rsid w:val="00560ACC"/>
    <w:rsid w:val="005610BF"/>
    <w:rsid w:val="005619C8"/>
    <w:rsid w:val="00562023"/>
    <w:rsid w:val="00562156"/>
    <w:rsid w:val="00562877"/>
    <w:rsid w:val="00562E9C"/>
    <w:rsid w:val="00563145"/>
    <w:rsid w:val="00563605"/>
    <w:rsid w:val="005645D8"/>
    <w:rsid w:val="0056598C"/>
    <w:rsid w:val="00565BD1"/>
    <w:rsid w:val="0056615A"/>
    <w:rsid w:val="005676DF"/>
    <w:rsid w:val="00567DC9"/>
    <w:rsid w:val="00571039"/>
    <w:rsid w:val="00571477"/>
    <w:rsid w:val="00571636"/>
    <w:rsid w:val="00571A92"/>
    <w:rsid w:val="00573BBC"/>
    <w:rsid w:val="00573D29"/>
    <w:rsid w:val="0057452F"/>
    <w:rsid w:val="00575790"/>
    <w:rsid w:val="0057606A"/>
    <w:rsid w:val="005768E6"/>
    <w:rsid w:val="00576AAE"/>
    <w:rsid w:val="00577B69"/>
    <w:rsid w:val="00577DBF"/>
    <w:rsid w:val="00577F95"/>
    <w:rsid w:val="00580907"/>
    <w:rsid w:val="005811E4"/>
    <w:rsid w:val="005816AB"/>
    <w:rsid w:val="00581EC2"/>
    <w:rsid w:val="0058204A"/>
    <w:rsid w:val="0058225F"/>
    <w:rsid w:val="0058232F"/>
    <w:rsid w:val="005823D2"/>
    <w:rsid w:val="00582604"/>
    <w:rsid w:val="005829BC"/>
    <w:rsid w:val="00582BA4"/>
    <w:rsid w:val="00583D4C"/>
    <w:rsid w:val="00583DFF"/>
    <w:rsid w:val="00583EB7"/>
    <w:rsid w:val="00584A0C"/>
    <w:rsid w:val="00584CF2"/>
    <w:rsid w:val="005863F2"/>
    <w:rsid w:val="00587D5C"/>
    <w:rsid w:val="00587FD1"/>
    <w:rsid w:val="005900A6"/>
    <w:rsid w:val="005907BD"/>
    <w:rsid w:val="00590847"/>
    <w:rsid w:val="0059086F"/>
    <w:rsid w:val="00590B2A"/>
    <w:rsid w:val="00590D1F"/>
    <w:rsid w:val="005910E6"/>
    <w:rsid w:val="00591228"/>
    <w:rsid w:val="0059206D"/>
    <w:rsid w:val="00592DD6"/>
    <w:rsid w:val="0059341C"/>
    <w:rsid w:val="00593925"/>
    <w:rsid w:val="00593BA7"/>
    <w:rsid w:val="00593C3E"/>
    <w:rsid w:val="00593C9E"/>
    <w:rsid w:val="00594C0F"/>
    <w:rsid w:val="005954A5"/>
    <w:rsid w:val="00595A53"/>
    <w:rsid w:val="00595F3D"/>
    <w:rsid w:val="0059677A"/>
    <w:rsid w:val="00596C3B"/>
    <w:rsid w:val="00597199"/>
    <w:rsid w:val="005974DB"/>
    <w:rsid w:val="0059782D"/>
    <w:rsid w:val="00597C3B"/>
    <w:rsid w:val="005A0809"/>
    <w:rsid w:val="005A1203"/>
    <w:rsid w:val="005A27F9"/>
    <w:rsid w:val="005A2B5D"/>
    <w:rsid w:val="005A2E45"/>
    <w:rsid w:val="005A304A"/>
    <w:rsid w:val="005A32AE"/>
    <w:rsid w:val="005A3FBB"/>
    <w:rsid w:val="005A5495"/>
    <w:rsid w:val="005A56C5"/>
    <w:rsid w:val="005A5D23"/>
    <w:rsid w:val="005A6034"/>
    <w:rsid w:val="005A66BA"/>
    <w:rsid w:val="005A6B82"/>
    <w:rsid w:val="005A73BD"/>
    <w:rsid w:val="005B040C"/>
    <w:rsid w:val="005B08C0"/>
    <w:rsid w:val="005B0A0E"/>
    <w:rsid w:val="005B1365"/>
    <w:rsid w:val="005B156D"/>
    <w:rsid w:val="005B2145"/>
    <w:rsid w:val="005B3041"/>
    <w:rsid w:val="005B36B9"/>
    <w:rsid w:val="005B5993"/>
    <w:rsid w:val="005B6522"/>
    <w:rsid w:val="005B664D"/>
    <w:rsid w:val="005B6B07"/>
    <w:rsid w:val="005B6F13"/>
    <w:rsid w:val="005B7278"/>
    <w:rsid w:val="005B7606"/>
    <w:rsid w:val="005B7631"/>
    <w:rsid w:val="005B7E3F"/>
    <w:rsid w:val="005C05BA"/>
    <w:rsid w:val="005C0B95"/>
    <w:rsid w:val="005C1AC9"/>
    <w:rsid w:val="005C1FA9"/>
    <w:rsid w:val="005C2709"/>
    <w:rsid w:val="005C2A7F"/>
    <w:rsid w:val="005C2B7F"/>
    <w:rsid w:val="005C3482"/>
    <w:rsid w:val="005C3605"/>
    <w:rsid w:val="005C3C7B"/>
    <w:rsid w:val="005C443E"/>
    <w:rsid w:val="005C5493"/>
    <w:rsid w:val="005C549E"/>
    <w:rsid w:val="005C651E"/>
    <w:rsid w:val="005C657C"/>
    <w:rsid w:val="005C69F9"/>
    <w:rsid w:val="005C6FB3"/>
    <w:rsid w:val="005C757C"/>
    <w:rsid w:val="005C7594"/>
    <w:rsid w:val="005D0475"/>
    <w:rsid w:val="005D0A71"/>
    <w:rsid w:val="005D0CE0"/>
    <w:rsid w:val="005D0E08"/>
    <w:rsid w:val="005D19A1"/>
    <w:rsid w:val="005D1BFE"/>
    <w:rsid w:val="005D2346"/>
    <w:rsid w:val="005D3D47"/>
    <w:rsid w:val="005D460C"/>
    <w:rsid w:val="005D471E"/>
    <w:rsid w:val="005D4E2E"/>
    <w:rsid w:val="005D5077"/>
    <w:rsid w:val="005D5A41"/>
    <w:rsid w:val="005D6165"/>
    <w:rsid w:val="005D61E5"/>
    <w:rsid w:val="005D637B"/>
    <w:rsid w:val="005D6724"/>
    <w:rsid w:val="005D67D6"/>
    <w:rsid w:val="005D785D"/>
    <w:rsid w:val="005E03CF"/>
    <w:rsid w:val="005E080B"/>
    <w:rsid w:val="005E0DC5"/>
    <w:rsid w:val="005E0DFA"/>
    <w:rsid w:val="005E12C6"/>
    <w:rsid w:val="005E15AE"/>
    <w:rsid w:val="005E16B2"/>
    <w:rsid w:val="005E1881"/>
    <w:rsid w:val="005E1DC5"/>
    <w:rsid w:val="005E1EA2"/>
    <w:rsid w:val="005E1F63"/>
    <w:rsid w:val="005E210D"/>
    <w:rsid w:val="005E2ACA"/>
    <w:rsid w:val="005E2B9C"/>
    <w:rsid w:val="005E2F63"/>
    <w:rsid w:val="005E3009"/>
    <w:rsid w:val="005E3568"/>
    <w:rsid w:val="005E3842"/>
    <w:rsid w:val="005E3B1D"/>
    <w:rsid w:val="005E3B4A"/>
    <w:rsid w:val="005E3BA7"/>
    <w:rsid w:val="005E4480"/>
    <w:rsid w:val="005E45A3"/>
    <w:rsid w:val="005E46CD"/>
    <w:rsid w:val="005E507E"/>
    <w:rsid w:val="005E50C1"/>
    <w:rsid w:val="005E5237"/>
    <w:rsid w:val="005E53D6"/>
    <w:rsid w:val="005E5F90"/>
    <w:rsid w:val="005E6128"/>
    <w:rsid w:val="005E6CAB"/>
    <w:rsid w:val="005E7B45"/>
    <w:rsid w:val="005F0315"/>
    <w:rsid w:val="005F041F"/>
    <w:rsid w:val="005F044A"/>
    <w:rsid w:val="005F1A72"/>
    <w:rsid w:val="005F1E6C"/>
    <w:rsid w:val="005F312A"/>
    <w:rsid w:val="005F4951"/>
    <w:rsid w:val="005F4A26"/>
    <w:rsid w:val="005F52A6"/>
    <w:rsid w:val="005F57DC"/>
    <w:rsid w:val="005F6563"/>
    <w:rsid w:val="005F68D4"/>
    <w:rsid w:val="005F6A43"/>
    <w:rsid w:val="005F6B59"/>
    <w:rsid w:val="005F6D90"/>
    <w:rsid w:val="005F7039"/>
    <w:rsid w:val="005F73B8"/>
    <w:rsid w:val="005F7671"/>
    <w:rsid w:val="005F79BE"/>
    <w:rsid w:val="00600068"/>
    <w:rsid w:val="006000FD"/>
    <w:rsid w:val="006007E7"/>
    <w:rsid w:val="00601735"/>
    <w:rsid w:val="00601EDA"/>
    <w:rsid w:val="006024D4"/>
    <w:rsid w:val="00602C54"/>
    <w:rsid w:val="00602DF0"/>
    <w:rsid w:val="00603DF0"/>
    <w:rsid w:val="0060411D"/>
    <w:rsid w:val="006041DF"/>
    <w:rsid w:val="00604A79"/>
    <w:rsid w:val="00604D17"/>
    <w:rsid w:val="006057EF"/>
    <w:rsid w:val="0060590E"/>
    <w:rsid w:val="0060765D"/>
    <w:rsid w:val="00607B97"/>
    <w:rsid w:val="00607C1A"/>
    <w:rsid w:val="00610ACC"/>
    <w:rsid w:val="00610AD7"/>
    <w:rsid w:val="00610DF3"/>
    <w:rsid w:val="00611206"/>
    <w:rsid w:val="0061122F"/>
    <w:rsid w:val="00611759"/>
    <w:rsid w:val="00611FFF"/>
    <w:rsid w:val="006123A0"/>
    <w:rsid w:val="0061256B"/>
    <w:rsid w:val="00612719"/>
    <w:rsid w:val="0061307E"/>
    <w:rsid w:val="0061345F"/>
    <w:rsid w:val="0061367E"/>
    <w:rsid w:val="00614670"/>
    <w:rsid w:val="00614682"/>
    <w:rsid w:val="006147DD"/>
    <w:rsid w:val="00614A50"/>
    <w:rsid w:val="006158E9"/>
    <w:rsid w:val="00615EC0"/>
    <w:rsid w:val="0061608E"/>
    <w:rsid w:val="006162E5"/>
    <w:rsid w:val="00616CB3"/>
    <w:rsid w:val="006173AD"/>
    <w:rsid w:val="00617423"/>
    <w:rsid w:val="00617CC5"/>
    <w:rsid w:val="00620A1F"/>
    <w:rsid w:val="00620BE2"/>
    <w:rsid w:val="00620DE8"/>
    <w:rsid w:val="00621A9B"/>
    <w:rsid w:val="00621B2F"/>
    <w:rsid w:val="00622044"/>
    <w:rsid w:val="00622EB3"/>
    <w:rsid w:val="00623321"/>
    <w:rsid w:val="00623C5B"/>
    <w:rsid w:val="00623C5D"/>
    <w:rsid w:val="0062479B"/>
    <w:rsid w:val="00624B29"/>
    <w:rsid w:val="00625412"/>
    <w:rsid w:val="00627A3D"/>
    <w:rsid w:val="00627D39"/>
    <w:rsid w:val="00627D5D"/>
    <w:rsid w:val="006302F7"/>
    <w:rsid w:val="00631773"/>
    <w:rsid w:val="00631C56"/>
    <w:rsid w:val="0063206C"/>
    <w:rsid w:val="006325E9"/>
    <w:rsid w:val="00632AD5"/>
    <w:rsid w:val="006331DF"/>
    <w:rsid w:val="00633ED3"/>
    <w:rsid w:val="0063451C"/>
    <w:rsid w:val="00634889"/>
    <w:rsid w:val="00634BD1"/>
    <w:rsid w:val="0063507A"/>
    <w:rsid w:val="006350D8"/>
    <w:rsid w:val="0063547C"/>
    <w:rsid w:val="00635923"/>
    <w:rsid w:val="00635D33"/>
    <w:rsid w:val="00635E34"/>
    <w:rsid w:val="00636151"/>
    <w:rsid w:val="0063658E"/>
    <w:rsid w:val="00636E13"/>
    <w:rsid w:val="00637677"/>
    <w:rsid w:val="00637E0D"/>
    <w:rsid w:val="0064013F"/>
    <w:rsid w:val="00640462"/>
    <w:rsid w:val="00640646"/>
    <w:rsid w:val="0064084A"/>
    <w:rsid w:val="00640AE7"/>
    <w:rsid w:val="00641396"/>
    <w:rsid w:val="00641430"/>
    <w:rsid w:val="00641457"/>
    <w:rsid w:val="00641C2F"/>
    <w:rsid w:val="0064226C"/>
    <w:rsid w:val="006422C6"/>
    <w:rsid w:val="0064274A"/>
    <w:rsid w:val="006433B7"/>
    <w:rsid w:val="00643427"/>
    <w:rsid w:val="00643616"/>
    <w:rsid w:val="00643F00"/>
    <w:rsid w:val="006444FF"/>
    <w:rsid w:val="00644A48"/>
    <w:rsid w:val="00644ABB"/>
    <w:rsid w:val="0064506A"/>
    <w:rsid w:val="00645FA9"/>
    <w:rsid w:val="006460E7"/>
    <w:rsid w:val="006463B2"/>
    <w:rsid w:val="006464B0"/>
    <w:rsid w:val="00646AA5"/>
    <w:rsid w:val="006474FE"/>
    <w:rsid w:val="0065147E"/>
    <w:rsid w:val="00651AE8"/>
    <w:rsid w:val="006522B2"/>
    <w:rsid w:val="00652ABB"/>
    <w:rsid w:val="00653C5D"/>
    <w:rsid w:val="00653D61"/>
    <w:rsid w:val="00653E5C"/>
    <w:rsid w:val="00654657"/>
    <w:rsid w:val="00654844"/>
    <w:rsid w:val="00654A9B"/>
    <w:rsid w:val="00654DAB"/>
    <w:rsid w:val="00655632"/>
    <w:rsid w:val="006556A2"/>
    <w:rsid w:val="00655775"/>
    <w:rsid w:val="00655E3C"/>
    <w:rsid w:val="00655FF9"/>
    <w:rsid w:val="0065632A"/>
    <w:rsid w:val="00656420"/>
    <w:rsid w:val="0065696B"/>
    <w:rsid w:val="0065736A"/>
    <w:rsid w:val="00657BC2"/>
    <w:rsid w:val="00657BED"/>
    <w:rsid w:val="00660E84"/>
    <w:rsid w:val="00661A65"/>
    <w:rsid w:val="006620DB"/>
    <w:rsid w:val="00662100"/>
    <w:rsid w:val="00663F7D"/>
    <w:rsid w:val="00664053"/>
    <w:rsid w:val="00664229"/>
    <w:rsid w:val="006647CE"/>
    <w:rsid w:val="00664F28"/>
    <w:rsid w:val="006651EB"/>
    <w:rsid w:val="00665624"/>
    <w:rsid w:val="006657A3"/>
    <w:rsid w:val="00665A7D"/>
    <w:rsid w:val="00666239"/>
    <w:rsid w:val="00667060"/>
    <w:rsid w:val="00667843"/>
    <w:rsid w:val="00667A82"/>
    <w:rsid w:val="0067077B"/>
    <w:rsid w:val="00670C51"/>
    <w:rsid w:val="00670F2B"/>
    <w:rsid w:val="00671153"/>
    <w:rsid w:val="006711E1"/>
    <w:rsid w:val="00671293"/>
    <w:rsid w:val="00671626"/>
    <w:rsid w:val="00671FDA"/>
    <w:rsid w:val="00672627"/>
    <w:rsid w:val="00672691"/>
    <w:rsid w:val="00672CD9"/>
    <w:rsid w:val="006734C5"/>
    <w:rsid w:val="00673623"/>
    <w:rsid w:val="00673B6D"/>
    <w:rsid w:val="00673BD7"/>
    <w:rsid w:val="00673C62"/>
    <w:rsid w:val="0067452E"/>
    <w:rsid w:val="00674BF8"/>
    <w:rsid w:val="006757F2"/>
    <w:rsid w:val="0067659A"/>
    <w:rsid w:val="006766CA"/>
    <w:rsid w:val="006766D1"/>
    <w:rsid w:val="0067672F"/>
    <w:rsid w:val="00677C86"/>
    <w:rsid w:val="0068016A"/>
    <w:rsid w:val="00680607"/>
    <w:rsid w:val="00680B43"/>
    <w:rsid w:val="00680F8B"/>
    <w:rsid w:val="00682A2E"/>
    <w:rsid w:val="00682F48"/>
    <w:rsid w:val="00682F80"/>
    <w:rsid w:val="00684366"/>
    <w:rsid w:val="0068472F"/>
    <w:rsid w:val="00684751"/>
    <w:rsid w:val="00684922"/>
    <w:rsid w:val="006857A9"/>
    <w:rsid w:val="006859E8"/>
    <w:rsid w:val="00686138"/>
    <w:rsid w:val="0068679F"/>
    <w:rsid w:val="00687DAB"/>
    <w:rsid w:val="00687E66"/>
    <w:rsid w:val="00687EA0"/>
    <w:rsid w:val="00687FDE"/>
    <w:rsid w:val="00690504"/>
    <w:rsid w:val="00690919"/>
    <w:rsid w:val="00690A46"/>
    <w:rsid w:val="00692089"/>
    <w:rsid w:val="00692E4D"/>
    <w:rsid w:val="00693018"/>
    <w:rsid w:val="00693843"/>
    <w:rsid w:val="00693CF3"/>
    <w:rsid w:val="00693EBE"/>
    <w:rsid w:val="00693ED3"/>
    <w:rsid w:val="006942DD"/>
    <w:rsid w:val="00694371"/>
    <w:rsid w:val="00694527"/>
    <w:rsid w:val="00694583"/>
    <w:rsid w:val="006948D5"/>
    <w:rsid w:val="006950A5"/>
    <w:rsid w:val="006959F5"/>
    <w:rsid w:val="00695BCE"/>
    <w:rsid w:val="006962DA"/>
    <w:rsid w:val="00696629"/>
    <w:rsid w:val="00696775"/>
    <w:rsid w:val="00696795"/>
    <w:rsid w:val="0069695C"/>
    <w:rsid w:val="00696AE9"/>
    <w:rsid w:val="00696C26"/>
    <w:rsid w:val="00697367"/>
    <w:rsid w:val="006A030C"/>
    <w:rsid w:val="006A0C3C"/>
    <w:rsid w:val="006A139A"/>
    <w:rsid w:val="006A18D2"/>
    <w:rsid w:val="006A25DC"/>
    <w:rsid w:val="006A3969"/>
    <w:rsid w:val="006A3D44"/>
    <w:rsid w:val="006A3FB2"/>
    <w:rsid w:val="006A5098"/>
    <w:rsid w:val="006A5B7B"/>
    <w:rsid w:val="006A6033"/>
    <w:rsid w:val="006A6141"/>
    <w:rsid w:val="006A71A2"/>
    <w:rsid w:val="006A7DE4"/>
    <w:rsid w:val="006B0371"/>
    <w:rsid w:val="006B1284"/>
    <w:rsid w:val="006B1611"/>
    <w:rsid w:val="006B165E"/>
    <w:rsid w:val="006B1AC6"/>
    <w:rsid w:val="006B227D"/>
    <w:rsid w:val="006B278E"/>
    <w:rsid w:val="006B2D36"/>
    <w:rsid w:val="006B32C6"/>
    <w:rsid w:val="006B367A"/>
    <w:rsid w:val="006B38B5"/>
    <w:rsid w:val="006B395C"/>
    <w:rsid w:val="006B40C8"/>
    <w:rsid w:val="006B40DD"/>
    <w:rsid w:val="006B4441"/>
    <w:rsid w:val="006B4591"/>
    <w:rsid w:val="006B4653"/>
    <w:rsid w:val="006B475E"/>
    <w:rsid w:val="006B4838"/>
    <w:rsid w:val="006B4BD7"/>
    <w:rsid w:val="006B4E15"/>
    <w:rsid w:val="006B5E90"/>
    <w:rsid w:val="006B5EC8"/>
    <w:rsid w:val="006B6751"/>
    <w:rsid w:val="006B7172"/>
    <w:rsid w:val="006B76C9"/>
    <w:rsid w:val="006B77D2"/>
    <w:rsid w:val="006B7EAD"/>
    <w:rsid w:val="006C08EF"/>
    <w:rsid w:val="006C0B24"/>
    <w:rsid w:val="006C0CBB"/>
    <w:rsid w:val="006C127B"/>
    <w:rsid w:val="006C141A"/>
    <w:rsid w:val="006C1B2B"/>
    <w:rsid w:val="006C2300"/>
    <w:rsid w:val="006C233C"/>
    <w:rsid w:val="006C2380"/>
    <w:rsid w:val="006C28BC"/>
    <w:rsid w:val="006C293D"/>
    <w:rsid w:val="006C2C53"/>
    <w:rsid w:val="006C38B0"/>
    <w:rsid w:val="006C54EA"/>
    <w:rsid w:val="006C55B3"/>
    <w:rsid w:val="006C5B0C"/>
    <w:rsid w:val="006C5DFA"/>
    <w:rsid w:val="006C5EB5"/>
    <w:rsid w:val="006C6A76"/>
    <w:rsid w:val="006C7252"/>
    <w:rsid w:val="006C7CE0"/>
    <w:rsid w:val="006D00F5"/>
    <w:rsid w:val="006D1A29"/>
    <w:rsid w:val="006D22BD"/>
    <w:rsid w:val="006D2A1C"/>
    <w:rsid w:val="006D2CD5"/>
    <w:rsid w:val="006D375D"/>
    <w:rsid w:val="006D3FB9"/>
    <w:rsid w:val="006D4C82"/>
    <w:rsid w:val="006D5002"/>
    <w:rsid w:val="006D5720"/>
    <w:rsid w:val="006D5BDB"/>
    <w:rsid w:val="006D6378"/>
    <w:rsid w:val="006D701D"/>
    <w:rsid w:val="006D71F9"/>
    <w:rsid w:val="006E08AF"/>
    <w:rsid w:val="006E15CF"/>
    <w:rsid w:val="006E17F4"/>
    <w:rsid w:val="006E18FD"/>
    <w:rsid w:val="006E1CBF"/>
    <w:rsid w:val="006E1D08"/>
    <w:rsid w:val="006E2096"/>
    <w:rsid w:val="006E2C4D"/>
    <w:rsid w:val="006E2D14"/>
    <w:rsid w:val="006E320B"/>
    <w:rsid w:val="006E3276"/>
    <w:rsid w:val="006E35D4"/>
    <w:rsid w:val="006E3E83"/>
    <w:rsid w:val="006E4067"/>
    <w:rsid w:val="006E41EE"/>
    <w:rsid w:val="006E4E44"/>
    <w:rsid w:val="006E50B7"/>
    <w:rsid w:val="006E534C"/>
    <w:rsid w:val="006E617E"/>
    <w:rsid w:val="006E6193"/>
    <w:rsid w:val="006E69E4"/>
    <w:rsid w:val="006E6EA4"/>
    <w:rsid w:val="006E73DA"/>
    <w:rsid w:val="006F133A"/>
    <w:rsid w:val="006F1499"/>
    <w:rsid w:val="006F1716"/>
    <w:rsid w:val="006F1979"/>
    <w:rsid w:val="006F1B5E"/>
    <w:rsid w:val="006F1F36"/>
    <w:rsid w:val="006F26BF"/>
    <w:rsid w:val="006F2DD0"/>
    <w:rsid w:val="006F37AD"/>
    <w:rsid w:val="006F3870"/>
    <w:rsid w:val="006F49EF"/>
    <w:rsid w:val="006F52AF"/>
    <w:rsid w:val="006F585F"/>
    <w:rsid w:val="006F6438"/>
    <w:rsid w:val="006F6586"/>
    <w:rsid w:val="006F6FC9"/>
    <w:rsid w:val="006F71AA"/>
    <w:rsid w:val="006F7D96"/>
    <w:rsid w:val="006F7DB3"/>
    <w:rsid w:val="007006F7"/>
    <w:rsid w:val="00700A26"/>
    <w:rsid w:val="00701341"/>
    <w:rsid w:val="007017E9"/>
    <w:rsid w:val="0070182B"/>
    <w:rsid w:val="00702423"/>
    <w:rsid w:val="007026BD"/>
    <w:rsid w:val="00702D08"/>
    <w:rsid w:val="00702D50"/>
    <w:rsid w:val="0070343F"/>
    <w:rsid w:val="007034E7"/>
    <w:rsid w:val="00703950"/>
    <w:rsid w:val="00704CC6"/>
    <w:rsid w:val="007063C3"/>
    <w:rsid w:val="00706D4E"/>
    <w:rsid w:val="00706DBF"/>
    <w:rsid w:val="00706EDD"/>
    <w:rsid w:val="0070757D"/>
    <w:rsid w:val="007076B5"/>
    <w:rsid w:val="00707A4D"/>
    <w:rsid w:val="00710A50"/>
    <w:rsid w:val="00710DDC"/>
    <w:rsid w:val="00710F82"/>
    <w:rsid w:val="00710FBB"/>
    <w:rsid w:val="0071151D"/>
    <w:rsid w:val="00711C1B"/>
    <w:rsid w:val="00711D03"/>
    <w:rsid w:val="0071255C"/>
    <w:rsid w:val="00713B11"/>
    <w:rsid w:val="00713BD2"/>
    <w:rsid w:val="00713E2C"/>
    <w:rsid w:val="00713FE5"/>
    <w:rsid w:val="00714527"/>
    <w:rsid w:val="007145D8"/>
    <w:rsid w:val="00714837"/>
    <w:rsid w:val="00715C2F"/>
    <w:rsid w:val="00715D8C"/>
    <w:rsid w:val="00715EB0"/>
    <w:rsid w:val="00717328"/>
    <w:rsid w:val="00717757"/>
    <w:rsid w:val="0072004F"/>
    <w:rsid w:val="00720B36"/>
    <w:rsid w:val="00720B62"/>
    <w:rsid w:val="00720FBC"/>
    <w:rsid w:val="00720FCB"/>
    <w:rsid w:val="007216B4"/>
    <w:rsid w:val="00721C26"/>
    <w:rsid w:val="00721DE6"/>
    <w:rsid w:val="007225CE"/>
    <w:rsid w:val="007225F4"/>
    <w:rsid w:val="007229B4"/>
    <w:rsid w:val="00722A49"/>
    <w:rsid w:val="00723614"/>
    <w:rsid w:val="00723AA7"/>
    <w:rsid w:val="00724AEA"/>
    <w:rsid w:val="00724F5E"/>
    <w:rsid w:val="00724FB7"/>
    <w:rsid w:val="007257DA"/>
    <w:rsid w:val="0072595A"/>
    <w:rsid w:val="00725BF7"/>
    <w:rsid w:val="0072630A"/>
    <w:rsid w:val="007269B1"/>
    <w:rsid w:val="00726E76"/>
    <w:rsid w:val="00726F9B"/>
    <w:rsid w:val="007272A5"/>
    <w:rsid w:val="00727555"/>
    <w:rsid w:val="0073076C"/>
    <w:rsid w:val="00730D60"/>
    <w:rsid w:val="00730EAC"/>
    <w:rsid w:val="0073122E"/>
    <w:rsid w:val="00731BB2"/>
    <w:rsid w:val="00731C56"/>
    <w:rsid w:val="007324A2"/>
    <w:rsid w:val="00732BB6"/>
    <w:rsid w:val="007333A6"/>
    <w:rsid w:val="0073348D"/>
    <w:rsid w:val="007335ED"/>
    <w:rsid w:val="00733920"/>
    <w:rsid w:val="007348B8"/>
    <w:rsid w:val="00734B9D"/>
    <w:rsid w:val="00734FD3"/>
    <w:rsid w:val="0073537F"/>
    <w:rsid w:val="00735826"/>
    <w:rsid w:val="00735C8A"/>
    <w:rsid w:val="00736111"/>
    <w:rsid w:val="00736974"/>
    <w:rsid w:val="00736F01"/>
    <w:rsid w:val="007403A2"/>
    <w:rsid w:val="00740953"/>
    <w:rsid w:val="00740AC9"/>
    <w:rsid w:val="00740DBC"/>
    <w:rsid w:val="007413DB"/>
    <w:rsid w:val="00741C45"/>
    <w:rsid w:val="00742CC2"/>
    <w:rsid w:val="00743317"/>
    <w:rsid w:val="00743852"/>
    <w:rsid w:val="007438A1"/>
    <w:rsid w:val="00744053"/>
    <w:rsid w:val="00744AA7"/>
    <w:rsid w:val="007450E7"/>
    <w:rsid w:val="0074517E"/>
    <w:rsid w:val="00745663"/>
    <w:rsid w:val="00747AB0"/>
    <w:rsid w:val="007500E5"/>
    <w:rsid w:val="00750526"/>
    <w:rsid w:val="0075058E"/>
    <w:rsid w:val="007517D1"/>
    <w:rsid w:val="00751964"/>
    <w:rsid w:val="00751C8F"/>
    <w:rsid w:val="00751E6E"/>
    <w:rsid w:val="00751EF7"/>
    <w:rsid w:val="0075237F"/>
    <w:rsid w:val="00752AD3"/>
    <w:rsid w:val="007531AD"/>
    <w:rsid w:val="00753462"/>
    <w:rsid w:val="007535D3"/>
    <w:rsid w:val="00753A38"/>
    <w:rsid w:val="00753C6B"/>
    <w:rsid w:val="00754B47"/>
    <w:rsid w:val="00755239"/>
    <w:rsid w:val="00755A1A"/>
    <w:rsid w:val="00755B25"/>
    <w:rsid w:val="0075677E"/>
    <w:rsid w:val="00756C4D"/>
    <w:rsid w:val="00756C9B"/>
    <w:rsid w:val="00757618"/>
    <w:rsid w:val="00757F67"/>
    <w:rsid w:val="007604B0"/>
    <w:rsid w:val="00760642"/>
    <w:rsid w:val="00760661"/>
    <w:rsid w:val="007606B7"/>
    <w:rsid w:val="00760862"/>
    <w:rsid w:val="00760CBA"/>
    <w:rsid w:val="007614D5"/>
    <w:rsid w:val="00761F30"/>
    <w:rsid w:val="00762815"/>
    <w:rsid w:val="00763AD6"/>
    <w:rsid w:val="00763BC1"/>
    <w:rsid w:val="00763F9F"/>
    <w:rsid w:val="007661FD"/>
    <w:rsid w:val="0076627D"/>
    <w:rsid w:val="007666C0"/>
    <w:rsid w:val="007668B0"/>
    <w:rsid w:val="00767C36"/>
    <w:rsid w:val="00767E4A"/>
    <w:rsid w:val="007703C8"/>
    <w:rsid w:val="00771341"/>
    <w:rsid w:val="007717F2"/>
    <w:rsid w:val="00771FA3"/>
    <w:rsid w:val="00772186"/>
    <w:rsid w:val="00772C6B"/>
    <w:rsid w:val="00772C92"/>
    <w:rsid w:val="00772DB0"/>
    <w:rsid w:val="007733D2"/>
    <w:rsid w:val="007742A4"/>
    <w:rsid w:val="007745FE"/>
    <w:rsid w:val="007751D4"/>
    <w:rsid w:val="007753B7"/>
    <w:rsid w:val="00775B2E"/>
    <w:rsid w:val="007763A1"/>
    <w:rsid w:val="00776864"/>
    <w:rsid w:val="00777290"/>
    <w:rsid w:val="00777D8F"/>
    <w:rsid w:val="007808BC"/>
    <w:rsid w:val="00780937"/>
    <w:rsid w:val="00780F1C"/>
    <w:rsid w:val="0078164F"/>
    <w:rsid w:val="00781BCB"/>
    <w:rsid w:val="0078281D"/>
    <w:rsid w:val="0078298F"/>
    <w:rsid w:val="00782C76"/>
    <w:rsid w:val="00783019"/>
    <w:rsid w:val="007831AF"/>
    <w:rsid w:val="00783851"/>
    <w:rsid w:val="007839B7"/>
    <w:rsid w:val="0078424A"/>
    <w:rsid w:val="007844E6"/>
    <w:rsid w:val="0078489B"/>
    <w:rsid w:val="00784B5F"/>
    <w:rsid w:val="0078530E"/>
    <w:rsid w:val="007858C6"/>
    <w:rsid w:val="0078622A"/>
    <w:rsid w:val="0078681B"/>
    <w:rsid w:val="0078696E"/>
    <w:rsid w:val="00786B76"/>
    <w:rsid w:val="00786C72"/>
    <w:rsid w:val="00786D65"/>
    <w:rsid w:val="00786F68"/>
    <w:rsid w:val="0078708C"/>
    <w:rsid w:val="00787709"/>
    <w:rsid w:val="00790A51"/>
    <w:rsid w:val="00792ADE"/>
    <w:rsid w:val="00792B39"/>
    <w:rsid w:val="00793035"/>
    <w:rsid w:val="00793333"/>
    <w:rsid w:val="00794569"/>
    <w:rsid w:val="007945AB"/>
    <w:rsid w:val="0079507C"/>
    <w:rsid w:val="00796422"/>
    <w:rsid w:val="007969A7"/>
    <w:rsid w:val="00796E95"/>
    <w:rsid w:val="00797DDB"/>
    <w:rsid w:val="007A0A26"/>
    <w:rsid w:val="007A1009"/>
    <w:rsid w:val="007A1011"/>
    <w:rsid w:val="007A1600"/>
    <w:rsid w:val="007A16E3"/>
    <w:rsid w:val="007A196B"/>
    <w:rsid w:val="007A1A57"/>
    <w:rsid w:val="007A1DA2"/>
    <w:rsid w:val="007A234C"/>
    <w:rsid w:val="007A28F5"/>
    <w:rsid w:val="007A2A01"/>
    <w:rsid w:val="007A31A4"/>
    <w:rsid w:val="007A3A3F"/>
    <w:rsid w:val="007A3A80"/>
    <w:rsid w:val="007A3C21"/>
    <w:rsid w:val="007A4034"/>
    <w:rsid w:val="007A51BA"/>
    <w:rsid w:val="007A5B83"/>
    <w:rsid w:val="007A61B6"/>
    <w:rsid w:val="007A651D"/>
    <w:rsid w:val="007A66C5"/>
    <w:rsid w:val="007A67B5"/>
    <w:rsid w:val="007A711F"/>
    <w:rsid w:val="007A74BC"/>
    <w:rsid w:val="007A77A5"/>
    <w:rsid w:val="007A79D5"/>
    <w:rsid w:val="007B0194"/>
    <w:rsid w:val="007B02AE"/>
    <w:rsid w:val="007B03A2"/>
    <w:rsid w:val="007B0B75"/>
    <w:rsid w:val="007B1353"/>
    <w:rsid w:val="007B13F4"/>
    <w:rsid w:val="007B1526"/>
    <w:rsid w:val="007B181B"/>
    <w:rsid w:val="007B1C2C"/>
    <w:rsid w:val="007B1FCC"/>
    <w:rsid w:val="007B212F"/>
    <w:rsid w:val="007B3C2F"/>
    <w:rsid w:val="007B3D6D"/>
    <w:rsid w:val="007B4857"/>
    <w:rsid w:val="007B4CB4"/>
    <w:rsid w:val="007B4EA4"/>
    <w:rsid w:val="007B5086"/>
    <w:rsid w:val="007B53C6"/>
    <w:rsid w:val="007B5D32"/>
    <w:rsid w:val="007B62FA"/>
    <w:rsid w:val="007B631C"/>
    <w:rsid w:val="007B6A7E"/>
    <w:rsid w:val="007B6C68"/>
    <w:rsid w:val="007B6E8B"/>
    <w:rsid w:val="007B7D0A"/>
    <w:rsid w:val="007C0776"/>
    <w:rsid w:val="007C0804"/>
    <w:rsid w:val="007C1568"/>
    <w:rsid w:val="007C1E3E"/>
    <w:rsid w:val="007C26D0"/>
    <w:rsid w:val="007C2A63"/>
    <w:rsid w:val="007C2BDA"/>
    <w:rsid w:val="007C3CC6"/>
    <w:rsid w:val="007C3DC7"/>
    <w:rsid w:val="007C4018"/>
    <w:rsid w:val="007C4094"/>
    <w:rsid w:val="007C4BC0"/>
    <w:rsid w:val="007C4DF5"/>
    <w:rsid w:val="007C5291"/>
    <w:rsid w:val="007C559E"/>
    <w:rsid w:val="007C565E"/>
    <w:rsid w:val="007C5A66"/>
    <w:rsid w:val="007C5EAE"/>
    <w:rsid w:val="007C63E2"/>
    <w:rsid w:val="007C647A"/>
    <w:rsid w:val="007C68EF"/>
    <w:rsid w:val="007C6DBD"/>
    <w:rsid w:val="007C7222"/>
    <w:rsid w:val="007C767A"/>
    <w:rsid w:val="007D03AE"/>
    <w:rsid w:val="007D121B"/>
    <w:rsid w:val="007D12FC"/>
    <w:rsid w:val="007D17B0"/>
    <w:rsid w:val="007D2A20"/>
    <w:rsid w:val="007D2F72"/>
    <w:rsid w:val="007D3DA5"/>
    <w:rsid w:val="007D432A"/>
    <w:rsid w:val="007D4372"/>
    <w:rsid w:val="007D459A"/>
    <w:rsid w:val="007D499C"/>
    <w:rsid w:val="007D4F3D"/>
    <w:rsid w:val="007D5BE4"/>
    <w:rsid w:val="007D5FF2"/>
    <w:rsid w:val="007D64DC"/>
    <w:rsid w:val="007D6812"/>
    <w:rsid w:val="007E09C5"/>
    <w:rsid w:val="007E15BC"/>
    <w:rsid w:val="007E282A"/>
    <w:rsid w:val="007E2959"/>
    <w:rsid w:val="007E2B0C"/>
    <w:rsid w:val="007E3223"/>
    <w:rsid w:val="007E3CFF"/>
    <w:rsid w:val="007E4238"/>
    <w:rsid w:val="007E4991"/>
    <w:rsid w:val="007E4A0B"/>
    <w:rsid w:val="007E60AC"/>
    <w:rsid w:val="007E6FD4"/>
    <w:rsid w:val="007E7739"/>
    <w:rsid w:val="007E7D09"/>
    <w:rsid w:val="007F0024"/>
    <w:rsid w:val="007F01E3"/>
    <w:rsid w:val="007F0C2D"/>
    <w:rsid w:val="007F0FFC"/>
    <w:rsid w:val="007F13D2"/>
    <w:rsid w:val="007F20AA"/>
    <w:rsid w:val="007F22DF"/>
    <w:rsid w:val="007F2DD8"/>
    <w:rsid w:val="007F3011"/>
    <w:rsid w:val="007F33B9"/>
    <w:rsid w:val="007F3C06"/>
    <w:rsid w:val="007F40C9"/>
    <w:rsid w:val="007F4137"/>
    <w:rsid w:val="007F43D3"/>
    <w:rsid w:val="007F4BE5"/>
    <w:rsid w:val="007F4DE4"/>
    <w:rsid w:val="00800260"/>
    <w:rsid w:val="00800475"/>
    <w:rsid w:val="00800C93"/>
    <w:rsid w:val="00801C34"/>
    <w:rsid w:val="00801EB8"/>
    <w:rsid w:val="008023A4"/>
    <w:rsid w:val="008029D6"/>
    <w:rsid w:val="00802D2E"/>
    <w:rsid w:val="00802F97"/>
    <w:rsid w:val="0080370D"/>
    <w:rsid w:val="008038BA"/>
    <w:rsid w:val="00803B09"/>
    <w:rsid w:val="008041D0"/>
    <w:rsid w:val="00804688"/>
    <w:rsid w:val="00804769"/>
    <w:rsid w:val="008050D3"/>
    <w:rsid w:val="0080567F"/>
    <w:rsid w:val="0080579E"/>
    <w:rsid w:val="00805BF7"/>
    <w:rsid w:val="00805D48"/>
    <w:rsid w:val="00805DF2"/>
    <w:rsid w:val="008061FF"/>
    <w:rsid w:val="008063BD"/>
    <w:rsid w:val="00806A6F"/>
    <w:rsid w:val="00806C00"/>
    <w:rsid w:val="00806D28"/>
    <w:rsid w:val="00806EB4"/>
    <w:rsid w:val="0080746C"/>
    <w:rsid w:val="00807F9D"/>
    <w:rsid w:val="00810A1C"/>
    <w:rsid w:val="00810C96"/>
    <w:rsid w:val="00812C1D"/>
    <w:rsid w:val="0081450C"/>
    <w:rsid w:val="00815106"/>
    <w:rsid w:val="0081534F"/>
    <w:rsid w:val="00816DE1"/>
    <w:rsid w:val="00816F49"/>
    <w:rsid w:val="00817CAB"/>
    <w:rsid w:val="0082046C"/>
    <w:rsid w:val="00820987"/>
    <w:rsid w:val="00820AA8"/>
    <w:rsid w:val="00820D6E"/>
    <w:rsid w:val="00820DF9"/>
    <w:rsid w:val="00820F8A"/>
    <w:rsid w:val="008212EE"/>
    <w:rsid w:val="00821E94"/>
    <w:rsid w:val="0082232A"/>
    <w:rsid w:val="00822652"/>
    <w:rsid w:val="008226EF"/>
    <w:rsid w:val="00822B1C"/>
    <w:rsid w:val="00823038"/>
    <w:rsid w:val="00823490"/>
    <w:rsid w:val="00823E1E"/>
    <w:rsid w:val="00824057"/>
    <w:rsid w:val="0082512D"/>
    <w:rsid w:val="008255FE"/>
    <w:rsid w:val="008256C1"/>
    <w:rsid w:val="00825B68"/>
    <w:rsid w:val="00825CA2"/>
    <w:rsid w:val="008265F7"/>
    <w:rsid w:val="00826975"/>
    <w:rsid w:val="00826C82"/>
    <w:rsid w:val="008273B1"/>
    <w:rsid w:val="00827C7E"/>
    <w:rsid w:val="0083012B"/>
    <w:rsid w:val="008305BC"/>
    <w:rsid w:val="00831B30"/>
    <w:rsid w:val="00831F97"/>
    <w:rsid w:val="00831FC2"/>
    <w:rsid w:val="008325FB"/>
    <w:rsid w:val="00832D9B"/>
    <w:rsid w:val="00832E86"/>
    <w:rsid w:val="00832EF4"/>
    <w:rsid w:val="008336F7"/>
    <w:rsid w:val="00833A13"/>
    <w:rsid w:val="00833ABE"/>
    <w:rsid w:val="00833AC4"/>
    <w:rsid w:val="008342EB"/>
    <w:rsid w:val="008348E0"/>
    <w:rsid w:val="00834D44"/>
    <w:rsid w:val="00834EDC"/>
    <w:rsid w:val="008351D5"/>
    <w:rsid w:val="008357D7"/>
    <w:rsid w:val="00835AA4"/>
    <w:rsid w:val="00835EDE"/>
    <w:rsid w:val="008362FA"/>
    <w:rsid w:val="0083671A"/>
    <w:rsid w:val="00836C87"/>
    <w:rsid w:val="00837941"/>
    <w:rsid w:val="00837AB2"/>
    <w:rsid w:val="00837C49"/>
    <w:rsid w:val="00837D78"/>
    <w:rsid w:val="008402B7"/>
    <w:rsid w:val="00840560"/>
    <w:rsid w:val="008418AD"/>
    <w:rsid w:val="008422D9"/>
    <w:rsid w:val="00842B00"/>
    <w:rsid w:val="00842FE6"/>
    <w:rsid w:val="008432F7"/>
    <w:rsid w:val="008437F9"/>
    <w:rsid w:val="00843977"/>
    <w:rsid w:val="00843ACD"/>
    <w:rsid w:val="008447CA"/>
    <w:rsid w:val="00845280"/>
    <w:rsid w:val="00845F2E"/>
    <w:rsid w:val="008464C5"/>
    <w:rsid w:val="008472EA"/>
    <w:rsid w:val="0084735C"/>
    <w:rsid w:val="00847ED0"/>
    <w:rsid w:val="00850547"/>
    <w:rsid w:val="00850595"/>
    <w:rsid w:val="00850F74"/>
    <w:rsid w:val="0085189A"/>
    <w:rsid w:val="0085194A"/>
    <w:rsid w:val="00852395"/>
    <w:rsid w:val="008526C1"/>
    <w:rsid w:val="008528E9"/>
    <w:rsid w:val="00852CA2"/>
    <w:rsid w:val="00852EE7"/>
    <w:rsid w:val="00852F41"/>
    <w:rsid w:val="00853050"/>
    <w:rsid w:val="0085323F"/>
    <w:rsid w:val="008533FA"/>
    <w:rsid w:val="008540FD"/>
    <w:rsid w:val="008546CB"/>
    <w:rsid w:val="00854B2A"/>
    <w:rsid w:val="00855041"/>
    <w:rsid w:val="008551A1"/>
    <w:rsid w:val="00856494"/>
    <w:rsid w:val="0085670F"/>
    <w:rsid w:val="00856931"/>
    <w:rsid w:val="00856CFC"/>
    <w:rsid w:val="00856F0A"/>
    <w:rsid w:val="0085742C"/>
    <w:rsid w:val="00857C57"/>
    <w:rsid w:val="00860964"/>
    <w:rsid w:val="00860BB4"/>
    <w:rsid w:val="00860CD2"/>
    <w:rsid w:val="00860F96"/>
    <w:rsid w:val="008616C3"/>
    <w:rsid w:val="00861A53"/>
    <w:rsid w:val="00861BAD"/>
    <w:rsid w:val="00861C6A"/>
    <w:rsid w:val="00862F95"/>
    <w:rsid w:val="00863052"/>
    <w:rsid w:val="008637BE"/>
    <w:rsid w:val="00864854"/>
    <w:rsid w:val="00864A10"/>
    <w:rsid w:val="00864BC5"/>
    <w:rsid w:val="00864FF4"/>
    <w:rsid w:val="0086591C"/>
    <w:rsid w:val="00865ABC"/>
    <w:rsid w:val="00865FD4"/>
    <w:rsid w:val="008660DB"/>
    <w:rsid w:val="00866121"/>
    <w:rsid w:val="008668E1"/>
    <w:rsid w:val="00867808"/>
    <w:rsid w:val="00867D95"/>
    <w:rsid w:val="00870308"/>
    <w:rsid w:val="00870A15"/>
    <w:rsid w:val="008714F8"/>
    <w:rsid w:val="008719C5"/>
    <w:rsid w:val="00872059"/>
    <w:rsid w:val="00873160"/>
    <w:rsid w:val="00874334"/>
    <w:rsid w:val="00874B55"/>
    <w:rsid w:val="00874BCB"/>
    <w:rsid w:val="00875F42"/>
    <w:rsid w:val="00877022"/>
    <w:rsid w:val="00877887"/>
    <w:rsid w:val="00877A9F"/>
    <w:rsid w:val="00877BF2"/>
    <w:rsid w:val="00880504"/>
    <w:rsid w:val="00880D02"/>
    <w:rsid w:val="00880E23"/>
    <w:rsid w:val="00880F6A"/>
    <w:rsid w:val="00881421"/>
    <w:rsid w:val="00881E37"/>
    <w:rsid w:val="00882536"/>
    <w:rsid w:val="0088298A"/>
    <w:rsid w:val="00882A73"/>
    <w:rsid w:val="0088372F"/>
    <w:rsid w:val="008837B3"/>
    <w:rsid w:val="008841F2"/>
    <w:rsid w:val="00884BDB"/>
    <w:rsid w:val="008854CA"/>
    <w:rsid w:val="00885688"/>
    <w:rsid w:val="008856BD"/>
    <w:rsid w:val="00885C75"/>
    <w:rsid w:val="008876FE"/>
    <w:rsid w:val="00887FA5"/>
    <w:rsid w:val="008902D0"/>
    <w:rsid w:val="008906D0"/>
    <w:rsid w:val="00890953"/>
    <w:rsid w:val="00891A25"/>
    <w:rsid w:val="00891B6F"/>
    <w:rsid w:val="00892B94"/>
    <w:rsid w:val="00892CC0"/>
    <w:rsid w:val="008932B5"/>
    <w:rsid w:val="008932E7"/>
    <w:rsid w:val="008934B9"/>
    <w:rsid w:val="00894FAE"/>
    <w:rsid w:val="0089525D"/>
    <w:rsid w:val="0089555B"/>
    <w:rsid w:val="0089593A"/>
    <w:rsid w:val="00895CC1"/>
    <w:rsid w:val="00895FFC"/>
    <w:rsid w:val="00896049"/>
    <w:rsid w:val="008965B5"/>
    <w:rsid w:val="008968C3"/>
    <w:rsid w:val="00896C29"/>
    <w:rsid w:val="00896FAB"/>
    <w:rsid w:val="00897B02"/>
    <w:rsid w:val="008A00C1"/>
    <w:rsid w:val="008A00C3"/>
    <w:rsid w:val="008A09F3"/>
    <w:rsid w:val="008A12D4"/>
    <w:rsid w:val="008A1317"/>
    <w:rsid w:val="008A136D"/>
    <w:rsid w:val="008A13DC"/>
    <w:rsid w:val="008A1E1A"/>
    <w:rsid w:val="008A21A6"/>
    <w:rsid w:val="008A224F"/>
    <w:rsid w:val="008A232F"/>
    <w:rsid w:val="008A23A2"/>
    <w:rsid w:val="008A25EA"/>
    <w:rsid w:val="008A28B1"/>
    <w:rsid w:val="008A2D18"/>
    <w:rsid w:val="008A2FE8"/>
    <w:rsid w:val="008A3D9F"/>
    <w:rsid w:val="008A46CA"/>
    <w:rsid w:val="008A471E"/>
    <w:rsid w:val="008A5616"/>
    <w:rsid w:val="008A59B3"/>
    <w:rsid w:val="008A6262"/>
    <w:rsid w:val="008A6506"/>
    <w:rsid w:val="008A6D2D"/>
    <w:rsid w:val="008A6FC4"/>
    <w:rsid w:val="008A7204"/>
    <w:rsid w:val="008A731D"/>
    <w:rsid w:val="008A7882"/>
    <w:rsid w:val="008A79C9"/>
    <w:rsid w:val="008A7B44"/>
    <w:rsid w:val="008A7EC2"/>
    <w:rsid w:val="008A7F32"/>
    <w:rsid w:val="008B01C0"/>
    <w:rsid w:val="008B1120"/>
    <w:rsid w:val="008B1410"/>
    <w:rsid w:val="008B1465"/>
    <w:rsid w:val="008B155C"/>
    <w:rsid w:val="008B1F0C"/>
    <w:rsid w:val="008B1F8B"/>
    <w:rsid w:val="008B2D2F"/>
    <w:rsid w:val="008B307D"/>
    <w:rsid w:val="008B34A8"/>
    <w:rsid w:val="008B3827"/>
    <w:rsid w:val="008B3AE6"/>
    <w:rsid w:val="008B3BE1"/>
    <w:rsid w:val="008B4E2F"/>
    <w:rsid w:val="008B4F8E"/>
    <w:rsid w:val="008B50DF"/>
    <w:rsid w:val="008B5B13"/>
    <w:rsid w:val="008B5FFE"/>
    <w:rsid w:val="008B616A"/>
    <w:rsid w:val="008B6CD2"/>
    <w:rsid w:val="008C0A20"/>
    <w:rsid w:val="008C1B75"/>
    <w:rsid w:val="008C1D9C"/>
    <w:rsid w:val="008C1E48"/>
    <w:rsid w:val="008C2043"/>
    <w:rsid w:val="008C20E7"/>
    <w:rsid w:val="008C24C7"/>
    <w:rsid w:val="008C2772"/>
    <w:rsid w:val="008C2892"/>
    <w:rsid w:val="008C2B9C"/>
    <w:rsid w:val="008C2DE9"/>
    <w:rsid w:val="008C32C0"/>
    <w:rsid w:val="008C38DB"/>
    <w:rsid w:val="008C3E7A"/>
    <w:rsid w:val="008C4D8B"/>
    <w:rsid w:val="008C4DD0"/>
    <w:rsid w:val="008C50D2"/>
    <w:rsid w:val="008C524F"/>
    <w:rsid w:val="008C53D2"/>
    <w:rsid w:val="008C547C"/>
    <w:rsid w:val="008C5D36"/>
    <w:rsid w:val="008C69FB"/>
    <w:rsid w:val="008C6C2F"/>
    <w:rsid w:val="008C6DC1"/>
    <w:rsid w:val="008C6E08"/>
    <w:rsid w:val="008C781A"/>
    <w:rsid w:val="008C7E54"/>
    <w:rsid w:val="008D01DF"/>
    <w:rsid w:val="008D076E"/>
    <w:rsid w:val="008D09FE"/>
    <w:rsid w:val="008D1006"/>
    <w:rsid w:val="008D1041"/>
    <w:rsid w:val="008D1789"/>
    <w:rsid w:val="008D19AA"/>
    <w:rsid w:val="008D1A5D"/>
    <w:rsid w:val="008D1DE3"/>
    <w:rsid w:val="008D2692"/>
    <w:rsid w:val="008D56DD"/>
    <w:rsid w:val="008D5F7C"/>
    <w:rsid w:val="008D5F8D"/>
    <w:rsid w:val="008D6201"/>
    <w:rsid w:val="008D63FA"/>
    <w:rsid w:val="008D6B8E"/>
    <w:rsid w:val="008D6DB9"/>
    <w:rsid w:val="008D7147"/>
    <w:rsid w:val="008E068F"/>
    <w:rsid w:val="008E0A6C"/>
    <w:rsid w:val="008E0AF2"/>
    <w:rsid w:val="008E1045"/>
    <w:rsid w:val="008E19F7"/>
    <w:rsid w:val="008E3081"/>
    <w:rsid w:val="008E365F"/>
    <w:rsid w:val="008E4DF8"/>
    <w:rsid w:val="008F019B"/>
    <w:rsid w:val="008F0C05"/>
    <w:rsid w:val="008F0EF9"/>
    <w:rsid w:val="008F0F9C"/>
    <w:rsid w:val="008F1333"/>
    <w:rsid w:val="008F2187"/>
    <w:rsid w:val="008F29F4"/>
    <w:rsid w:val="008F2B11"/>
    <w:rsid w:val="008F2CCF"/>
    <w:rsid w:val="008F31B8"/>
    <w:rsid w:val="008F339F"/>
    <w:rsid w:val="008F356E"/>
    <w:rsid w:val="008F4C70"/>
    <w:rsid w:val="008F5D2C"/>
    <w:rsid w:val="008F5F81"/>
    <w:rsid w:val="008F7A5A"/>
    <w:rsid w:val="008F7E54"/>
    <w:rsid w:val="0090080A"/>
    <w:rsid w:val="00900946"/>
    <w:rsid w:val="009009B5"/>
    <w:rsid w:val="00900BA1"/>
    <w:rsid w:val="00900C2B"/>
    <w:rsid w:val="00900C7F"/>
    <w:rsid w:val="009010D1"/>
    <w:rsid w:val="00901780"/>
    <w:rsid w:val="00901C90"/>
    <w:rsid w:val="00901E54"/>
    <w:rsid w:val="00902021"/>
    <w:rsid w:val="0090238E"/>
    <w:rsid w:val="009031A0"/>
    <w:rsid w:val="00903B88"/>
    <w:rsid w:val="00904134"/>
    <w:rsid w:val="00905770"/>
    <w:rsid w:val="009058ED"/>
    <w:rsid w:val="009063B3"/>
    <w:rsid w:val="0090647B"/>
    <w:rsid w:val="0090658D"/>
    <w:rsid w:val="00906957"/>
    <w:rsid w:val="00906BC5"/>
    <w:rsid w:val="009073A2"/>
    <w:rsid w:val="00907411"/>
    <w:rsid w:val="00907AEC"/>
    <w:rsid w:val="0091026C"/>
    <w:rsid w:val="00910D87"/>
    <w:rsid w:val="00911748"/>
    <w:rsid w:val="0091211A"/>
    <w:rsid w:val="00912347"/>
    <w:rsid w:val="00912522"/>
    <w:rsid w:val="00913987"/>
    <w:rsid w:val="00913A56"/>
    <w:rsid w:val="00913D12"/>
    <w:rsid w:val="00913D53"/>
    <w:rsid w:val="00913FD4"/>
    <w:rsid w:val="00914848"/>
    <w:rsid w:val="0091552C"/>
    <w:rsid w:val="00915649"/>
    <w:rsid w:val="00915941"/>
    <w:rsid w:val="00916124"/>
    <w:rsid w:val="009166B8"/>
    <w:rsid w:val="0091671A"/>
    <w:rsid w:val="009168D0"/>
    <w:rsid w:val="00916ACC"/>
    <w:rsid w:val="00916BAB"/>
    <w:rsid w:val="00916E11"/>
    <w:rsid w:val="009178EF"/>
    <w:rsid w:val="00917AD8"/>
    <w:rsid w:val="00917FA4"/>
    <w:rsid w:val="00920772"/>
    <w:rsid w:val="009212DD"/>
    <w:rsid w:val="00921D1A"/>
    <w:rsid w:val="00923188"/>
    <w:rsid w:val="00923DC5"/>
    <w:rsid w:val="009257FE"/>
    <w:rsid w:val="00926468"/>
    <w:rsid w:val="0092676E"/>
    <w:rsid w:val="009270A0"/>
    <w:rsid w:val="00927F3C"/>
    <w:rsid w:val="00930B61"/>
    <w:rsid w:val="00930CD9"/>
    <w:rsid w:val="00930FC2"/>
    <w:rsid w:val="00931779"/>
    <w:rsid w:val="00933439"/>
    <w:rsid w:val="009341FC"/>
    <w:rsid w:val="009343D5"/>
    <w:rsid w:val="009343F2"/>
    <w:rsid w:val="0093501F"/>
    <w:rsid w:val="00935053"/>
    <w:rsid w:val="00935503"/>
    <w:rsid w:val="0093563A"/>
    <w:rsid w:val="00935653"/>
    <w:rsid w:val="0093576C"/>
    <w:rsid w:val="009357E9"/>
    <w:rsid w:val="00935B2D"/>
    <w:rsid w:val="00935E8C"/>
    <w:rsid w:val="00937282"/>
    <w:rsid w:val="00937493"/>
    <w:rsid w:val="009402B4"/>
    <w:rsid w:val="00940363"/>
    <w:rsid w:val="0094072C"/>
    <w:rsid w:val="0094149F"/>
    <w:rsid w:val="00941B8D"/>
    <w:rsid w:val="00941DA9"/>
    <w:rsid w:val="00942050"/>
    <w:rsid w:val="009429A0"/>
    <w:rsid w:val="00943A52"/>
    <w:rsid w:val="00943AD1"/>
    <w:rsid w:val="00945521"/>
    <w:rsid w:val="00945979"/>
    <w:rsid w:val="00945BBD"/>
    <w:rsid w:val="009465A8"/>
    <w:rsid w:val="00946861"/>
    <w:rsid w:val="00947AC6"/>
    <w:rsid w:val="009508F0"/>
    <w:rsid w:val="00950CD4"/>
    <w:rsid w:val="00950D84"/>
    <w:rsid w:val="00950F06"/>
    <w:rsid w:val="0095163E"/>
    <w:rsid w:val="0095171F"/>
    <w:rsid w:val="00951CB3"/>
    <w:rsid w:val="009521F4"/>
    <w:rsid w:val="00952876"/>
    <w:rsid w:val="0095314E"/>
    <w:rsid w:val="00953C9F"/>
    <w:rsid w:val="00953DD6"/>
    <w:rsid w:val="00953EDB"/>
    <w:rsid w:val="009545EF"/>
    <w:rsid w:val="00954A16"/>
    <w:rsid w:val="00954BE8"/>
    <w:rsid w:val="009556DF"/>
    <w:rsid w:val="00956008"/>
    <w:rsid w:val="00956309"/>
    <w:rsid w:val="00956422"/>
    <w:rsid w:val="00956AF6"/>
    <w:rsid w:val="00957CEA"/>
    <w:rsid w:val="009607E3"/>
    <w:rsid w:val="00960C2D"/>
    <w:rsid w:val="00960F4B"/>
    <w:rsid w:val="00961227"/>
    <w:rsid w:val="0096192C"/>
    <w:rsid w:val="009620E2"/>
    <w:rsid w:val="009625BC"/>
    <w:rsid w:val="00962669"/>
    <w:rsid w:val="009628AA"/>
    <w:rsid w:val="009639D3"/>
    <w:rsid w:val="00963E6B"/>
    <w:rsid w:val="00964CE9"/>
    <w:rsid w:val="00965592"/>
    <w:rsid w:val="00965B3C"/>
    <w:rsid w:val="009667BF"/>
    <w:rsid w:val="0096687F"/>
    <w:rsid w:val="00966986"/>
    <w:rsid w:val="00967865"/>
    <w:rsid w:val="00967CB8"/>
    <w:rsid w:val="0097011E"/>
    <w:rsid w:val="009707C5"/>
    <w:rsid w:val="00971BE4"/>
    <w:rsid w:val="00971CFE"/>
    <w:rsid w:val="00972004"/>
    <w:rsid w:val="009720EB"/>
    <w:rsid w:val="00972302"/>
    <w:rsid w:val="00972D71"/>
    <w:rsid w:val="00973574"/>
    <w:rsid w:val="009735B9"/>
    <w:rsid w:val="00973D61"/>
    <w:rsid w:val="00973DB0"/>
    <w:rsid w:val="00973F2E"/>
    <w:rsid w:val="0097525D"/>
    <w:rsid w:val="00976283"/>
    <w:rsid w:val="00977066"/>
    <w:rsid w:val="009778F3"/>
    <w:rsid w:val="00980955"/>
    <w:rsid w:val="0098175A"/>
    <w:rsid w:val="00981EB9"/>
    <w:rsid w:val="00981FA4"/>
    <w:rsid w:val="00982477"/>
    <w:rsid w:val="00983042"/>
    <w:rsid w:val="009830B3"/>
    <w:rsid w:val="00983A31"/>
    <w:rsid w:val="00983B36"/>
    <w:rsid w:val="0098451F"/>
    <w:rsid w:val="00984583"/>
    <w:rsid w:val="00984C52"/>
    <w:rsid w:val="00985731"/>
    <w:rsid w:val="009858C8"/>
    <w:rsid w:val="00986572"/>
    <w:rsid w:val="009871CB"/>
    <w:rsid w:val="00987D97"/>
    <w:rsid w:val="009901AA"/>
    <w:rsid w:val="009908FD"/>
    <w:rsid w:val="00990E36"/>
    <w:rsid w:val="009926F3"/>
    <w:rsid w:val="00992DDF"/>
    <w:rsid w:val="0099335B"/>
    <w:rsid w:val="009938A5"/>
    <w:rsid w:val="00993BC7"/>
    <w:rsid w:val="00993F97"/>
    <w:rsid w:val="009941FA"/>
    <w:rsid w:val="009944A2"/>
    <w:rsid w:val="00994722"/>
    <w:rsid w:val="00994B29"/>
    <w:rsid w:val="00994FA4"/>
    <w:rsid w:val="0099607F"/>
    <w:rsid w:val="009962DF"/>
    <w:rsid w:val="0099677B"/>
    <w:rsid w:val="00996851"/>
    <w:rsid w:val="0099703B"/>
    <w:rsid w:val="009A0981"/>
    <w:rsid w:val="009A0B8C"/>
    <w:rsid w:val="009A0EC8"/>
    <w:rsid w:val="009A1440"/>
    <w:rsid w:val="009A1530"/>
    <w:rsid w:val="009A2CE4"/>
    <w:rsid w:val="009A31D6"/>
    <w:rsid w:val="009A31F2"/>
    <w:rsid w:val="009A3642"/>
    <w:rsid w:val="009A367A"/>
    <w:rsid w:val="009A4076"/>
    <w:rsid w:val="009A43DE"/>
    <w:rsid w:val="009A4614"/>
    <w:rsid w:val="009A586D"/>
    <w:rsid w:val="009A5ECE"/>
    <w:rsid w:val="009A5F0A"/>
    <w:rsid w:val="009A667C"/>
    <w:rsid w:val="009A67B9"/>
    <w:rsid w:val="009A6E72"/>
    <w:rsid w:val="009A7305"/>
    <w:rsid w:val="009A7484"/>
    <w:rsid w:val="009A76FB"/>
    <w:rsid w:val="009A79F4"/>
    <w:rsid w:val="009A7A52"/>
    <w:rsid w:val="009B0405"/>
    <w:rsid w:val="009B1984"/>
    <w:rsid w:val="009B2AFD"/>
    <w:rsid w:val="009B2C1C"/>
    <w:rsid w:val="009B2F25"/>
    <w:rsid w:val="009B312F"/>
    <w:rsid w:val="009B3C15"/>
    <w:rsid w:val="009B403F"/>
    <w:rsid w:val="009B57E5"/>
    <w:rsid w:val="009B6E40"/>
    <w:rsid w:val="009B6EF7"/>
    <w:rsid w:val="009B6F02"/>
    <w:rsid w:val="009B784F"/>
    <w:rsid w:val="009B786A"/>
    <w:rsid w:val="009B78BA"/>
    <w:rsid w:val="009C04A0"/>
    <w:rsid w:val="009C04E5"/>
    <w:rsid w:val="009C06E4"/>
    <w:rsid w:val="009C0806"/>
    <w:rsid w:val="009C0D96"/>
    <w:rsid w:val="009C1248"/>
    <w:rsid w:val="009C14E7"/>
    <w:rsid w:val="009C25BF"/>
    <w:rsid w:val="009C2688"/>
    <w:rsid w:val="009C32A9"/>
    <w:rsid w:val="009C3B77"/>
    <w:rsid w:val="009C4244"/>
    <w:rsid w:val="009C4427"/>
    <w:rsid w:val="009C4A46"/>
    <w:rsid w:val="009C555C"/>
    <w:rsid w:val="009C5986"/>
    <w:rsid w:val="009C62DF"/>
    <w:rsid w:val="009C6357"/>
    <w:rsid w:val="009C657D"/>
    <w:rsid w:val="009C6910"/>
    <w:rsid w:val="009C6B90"/>
    <w:rsid w:val="009C700F"/>
    <w:rsid w:val="009C73D8"/>
    <w:rsid w:val="009C7442"/>
    <w:rsid w:val="009D05EA"/>
    <w:rsid w:val="009D084D"/>
    <w:rsid w:val="009D27C3"/>
    <w:rsid w:val="009D2B13"/>
    <w:rsid w:val="009D3242"/>
    <w:rsid w:val="009D3313"/>
    <w:rsid w:val="009D3458"/>
    <w:rsid w:val="009D3F71"/>
    <w:rsid w:val="009D4199"/>
    <w:rsid w:val="009D4705"/>
    <w:rsid w:val="009D4788"/>
    <w:rsid w:val="009D56C6"/>
    <w:rsid w:val="009D59A6"/>
    <w:rsid w:val="009D59FA"/>
    <w:rsid w:val="009D6B1E"/>
    <w:rsid w:val="009D742C"/>
    <w:rsid w:val="009D7BC4"/>
    <w:rsid w:val="009D7CCE"/>
    <w:rsid w:val="009E08F9"/>
    <w:rsid w:val="009E0959"/>
    <w:rsid w:val="009E09A7"/>
    <w:rsid w:val="009E0BAA"/>
    <w:rsid w:val="009E10B4"/>
    <w:rsid w:val="009E1899"/>
    <w:rsid w:val="009E2082"/>
    <w:rsid w:val="009E2225"/>
    <w:rsid w:val="009E256E"/>
    <w:rsid w:val="009E2B69"/>
    <w:rsid w:val="009E2F40"/>
    <w:rsid w:val="009E338C"/>
    <w:rsid w:val="009E4F89"/>
    <w:rsid w:val="009E53D2"/>
    <w:rsid w:val="009E6051"/>
    <w:rsid w:val="009E6D2D"/>
    <w:rsid w:val="009E7041"/>
    <w:rsid w:val="009E715E"/>
    <w:rsid w:val="009E71C5"/>
    <w:rsid w:val="009E746A"/>
    <w:rsid w:val="009E7F06"/>
    <w:rsid w:val="009F0ADF"/>
    <w:rsid w:val="009F0CEA"/>
    <w:rsid w:val="009F18E9"/>
    <w:rsid w:val="009F1A16"/>
    <w:rsid w:val="009F1E63"/>
    <w:rsid w:val="009F2298"/>
    <w:rsid w:val="009F22DC"/>
    <w:rsid w:val="009F23D4"/>
    <w:rsid w:val="009F2DF1"/>
    <w:rsid w:val="009F2EF3"/>
    <w:rsid w:val="009F333C"/>
    <w:rsid w:val="009F33A4"/>
    <w:rsid w:val="009F354E"/>
    <w:rsid w:val="009F36F2"/>
    <w:rsid w:val="009F453F"/>
    <w:rsid w:val="009F4AA2"/>
    <w:rsid w:val="009F4AB6"/>
    <w:rsid w:val="009F4D82"/>
    <w:rsid w:val="009F604D"/>
    <w:rsid w:val="009F6672"/>
    <w:rsid w:val="009F67FE"/>
    <w:rsid w:val="009F6A46"/>
    <w:rsid w:val="009F77B3"/>
    <w:rsid w:val="009F7997"/>
    <w:rsid w:val="009F7D4B"/>
    <w:rsid w:val="00A00ADC"/>
    <w:rsid w:val="00A00B15"/>
    <w:rsid w:val="00A01FAF"/>
    <w:rsid w:val="00A025AC"/>
    <w:rsid w:val="00A031FA"/>
    <w:rsid w:val="00A038EE"/>
    <w:rsid w:val="00A039B6"/>
    <w:rsid w:val="00A03C1C"/>
    <w:rsid w:val="00A04303"/>
    <w:rsid w:val="00A04972"/>
    <w:rsid w:val="00A0529B"/>
    <w:rsid w:val="00A060B0"/>
    <w:rsid w:val="00A06304"/>
    <w:rsid w:val="00A065E5"/>
    <w:rsid w:val="00A06C0D"/>
    <w:rsid w:val="00A06E1E"/>
    <w:rsid w:val="00A07411"/>
    <w:rsid w:val="00A10966"/>
    <w:rsid w:val="00A11007"/>
    <w:rsid w:val="00A11120"/>
    <w:rsid w:val="00A1224C"/>
    <w:rsid w:val="00A12E15"/>
    <w:rsid w:val="00A12F28"/>
    <w:rsid w:val="00A135B9"/>
    <w:rsid w:val="00A137C4"/>
    <w:rsid w:val="00A1390A"/>
    <w:rsid w:val="00A1457A"/>
    <w:rsid w:val="00A14F01"/>
    <w:rsid w:val="00A15B8A"/>
    <w:rsid w:val="00A1602C"/>
    <w:rsid w:val="00A1709A"/>
    <w:rsid w:val="00A17767"/>
    <w:rsid w:val="00A179AD"/>
    <w:rsid w:val="00A206AA"/>
    <w:rsid w:val="00A20939"/>
    <w:rsid w:val="00A21227"/>
    <w:rsid w:val="00A21E15"/>
    <w:rsid w:val="00A21E4F"/>
    <w:rsid w:val="00A225FC"/>
    <w:rsid w:val="00A22CC3"/>
    <w:rsid w:val="00A235C0"/>
    <w:rsid w:val="00A2406A"/>
    <w:rsid w:val="00A24BCF"/>
    <w:rsid w:val="00A24D78"/>
    <w:rsid w:val="00A25007"/>
    <w:rsid w:val="00A25102"/>
    <w:rsid w:val="00A2533A"/>
    <w:rsid w:val="00A26438"/>
    <w:rsid w:val="00A26464"/>
    <w:rsid w:val="00A26CE0"/>
    <w:rsid w:val="00A26F42"/>
    <w:rsid w:val="00A27582"/>
    <w:rsid w:val="00A27639"/>
    <w:rsid w:val="00A27705"/>
    <w:rsid w:val="00A278E7"/>
    <w:rsid w:val="00A27ADB"/>
    <w:rsid w:val="00A3027F"/>
    <w:rsid w:val="00A309F8"/>
    <w:rsid w:val="00A30E7A"/>
    <w:rsid w:val="00A3146A"/>
    <w:rsid w:val="00A31F71"/>
    <w:rsid w:val="00A324A5"/>
    <w:rsid w:val="00A34EAD"/>
    <w:rsid w:val="00A3585F"/>
    <w:rsid w:val="00A361E6"/>
    <w:rsid w:val="00A36821"/>
    <w:rsid w:val="00A36C61"/>
    <w:rsid w:val="00A37D0F"/>
    <w:rsid w:val="00A402CD"/>
    <w:rsid w:val="00A40933"/>
    <w:rsid w:val="00A40C5B"/>
    <w:rsid w:val="00A40EB0"/>
    <w:rsid w:val="00A41B90"/>
    <w:rsid w:val="00A41D52"/>
    <w:rsid w:val="00A42696"/>
    <w:rsid w:val="00A42886"/>
    <w:rsid w:val="00A42D3C"/>
    <w:rsid w:val="00A43056"/>
    <w:rsid w:val="00A43435"/>
    <w:rsid w:val="00A43654"/>
    <w:rsid w:val="00A43669"/>
    <w:rsid w:val="00A43C7D"/>
    <w:rsid w:val="00A44348"/>
    <w:rsid w:val="00A448EC"/>
    <w:rsid w:val="00A44A7B"/>
    <w:rsid w:val="00A44ACF"/>
    <w:rsid w:val="00A44CD6"/>
    <w:rsid w:val="00A45239"/>
    <w:rsid w:val="00A458E1"/>
    <w:rsid w:val="00A45921"/>
    <w:rsid w:val="00A46437"/>
    <w:rsid w:val="00A46A99"/>
    <w:rsid w:val="00A46BE5"/>
    <w:rsid w:val="00A46DFB"/>
    <w:rsid w:val="00A47141"/>
    <w:rsid w:val="00A47228"/>
    <w:rsid w:val="00A47C3D"/>
    <w:rsid w:val="00A47EBD"/>
    <w:rsid w:val="00A5088A"/>
    <w:rsid w:val="00A510F1"/>
    <w:rsid w:val="00A51A7C"/>
    <w:rsid w:val="00A51C74"/>
    <w:rsid w:val="00A51E9F"/>
    <w:rsid w:val="00A520BB"/>
    <w:rsid w:val="00A52512"/>
    <w:rsid w:val="00A5265A"/>
    <w:rsid w:val="00A53430"/>
    <w:rsid w:val="00A5392B"/>
    <w:rsid w:val="00A53BFD"/>
    <w:rsid w:val="00A5428B"/>
    <w:rsid w:val="00A54414"/>
    <w:rsid w:val="00A544C4"/>
    <w:rsid w:val="00A54D89"/>
    <w:rsid w:val="00A5501B"/>
    <w:rsid w:val="00A5505D"/>
    <w:rsid w:val="00A5514D"/>
    <w:rsid w:val="00A5581C"/>
    <w:rsid w:val="00A559DD"/>
    <w:rsid w:val="00A55A22"/>
    <w:rsid w:val="00A55E5D"/>
    <w:rsid w:val="00A56109"/>
    <w:rsid w:val="00A5617F"/>
    <w:rsid w:val="00A57097"/>
    <w:rsid w:val="00A573A0"/>
    <w:rsid w:val="00A57809"/>
    <w:rsid w:val="00A60963"/>
    <w:rsid w:val="00A61E03"/>
    <w:rsid w:val="00A61EFC"/>
    <w:rsid w:val="00A62AA1"/>
    <w:rsid w:val="00A63DFE"/>
    <w:rsid w:val="00A63E7C"/>
    <w:rsid w:val="00A640A6"/>
    <w:rsid w:val="00A657EC"/>
    <w:rsid w:val="00A65A16"/>
    <w:rsid w:val="00A65D70"/>
    <w:rsid w:val="00A666C8"/>
    <w:rsid w:val="00A67183"/>
    <w:rsid w:val="00A70976"/>
    <w:rsid w:val="00A70A6A"/>
    <w:rsid w:val="00A70C0E"/>
    <w:rsid w:val="00A7122D"/>
    <w:rsid w:val="00A713AC"/>
    <w:rsid w:val="00A72420"/>
    <w:rsid w:val="00A726EB"/>
    <w:rsid w:val="00A7290F"/>
    <w:rsid w:val="00A72BEF"/>
    <w:rsid w:val="00A731E0"/>
    <w:rsid w:val="00A73A4A"/>
    <w:rsid w:val="00A741DC"/>
    <w:rsid w:val="00A74A9E"/>
    <w:rsid w:val="00A74B5B"/>
    <w:rsid w:val="00A74D40"/>
    <w:rsid w:val="00A74DE2"/>
    <w:rsid w:val="00A753B0"/>
    <w:rsid w:val="00A75589"/>
    <w:rsid w:val="00A755A9"/>
    <w:rsid w:val="00A755E6"/>
    <w:rsid w:val="00A75F2B"/>
    <w:rsid w:val="00A76429"/>
    <w:rsid w:val="00A76E1C"/>
    <w:rsid w:val="00A770B5"/>
    <w:rsid w:val="00A7711D"/>
    <w:rsid w:val="00A77658"/>
    <w:rsid w:val="00A77708"/>
    <w:rsid w:val="00A7790C"/>
    <w:rsid w:val="00A77D51"/>
    <w:rsid w:val="00A80192"/>
    <w:rsid w:val="00A80AE1"/>
    <w:rsid w:val="00A80B45"/>
    <w:rsid w:val="00A80D19"/>
    <w:rsid w:val="00A8161C"/>
    <w:rsid w:val="00A819B2"/>
    <w:rsid w:val="00A82851"/>
    <w:rsid w:val="00A8299C"/>
    <w:rsid w:val="00A830CF"/>
    <w:rsid w:val="00A835B4"/>
    <w:rsid w:val="00A836D9"/>
    <w:rsid w:val="00A84326"/>
    <w:rsid w:val="00A84D09"/>
    <w:rsid w:val="00A85213"/>
    <w:rsid w:val="00A85749"/>
    <w:rsid w:val="00A85EAD"/>
    <w:rsid w:val="00A863F0"/>
    <w:rsid w:val="00A865D9"/>
    <w:rsid w:val="00A8681C"/>
    <w:rsid w:val="00A86F6B"/>
    <w:rsid w:val="00A87022"/>
    <w:rsid w:val="00A875F8"/>
    <w:rsid w:val="00A90571"/>
    <w:rsid w:val="00A91065"/>
    <w:rsid w:val="00A91126"/>
    <w:rsid w:val="00A91593"/>
    <w:rsid w:val="00A92A2F"/>
    <w:rsid w:val="00A92C41"/>
    <w:rsid w:val="00A93036"/>
    <w:rsid w:val="00A933E6"/>
    <w:rsid w:val="00A93A2C"/>
    <w:rsid w:val="00A93E0E"/>
    <w:rsid w:val="00A93E80"/>
    <w:rsid w:val="00A94072"/>
    <w:rsid w:val="00A94283"/>
    <w:rsid w:val="00A94CBC"/>
    <w:rsid w:val="00A957CF"/>
    <w:rsid w:val="00A9599B"/>
    <w:rsid w:val="00A9646D"/>
    <w:rsid w:val="00A969E6"/>
    <w:rsid w:val="00A96F0D"/>
    <w:rsid w:val="00AA0245"/>
    <w:rsid w:val="00AA0916"/>
    <w:rsid w:val="00AA09C4"/>
    <w:rsid w:val="00AA0A51"/>
    <w:rsid w:val="00AA0FF5"/>
    <w:rsid w:val="00AA1EF1"/>
    <w:rsid w:val="00AA24ED"/>
    <w:rsid w:val="00AA29FB"/>
    <w:rsid w:val="00AA2BDF"/>
    <w:rsid w:val="00AA2C6A"/>
    <w:rsid w:val="00AA4385"/>
    <w:rsid w:val="00AA47F5"/>
    <w:rsid w:val="00AA498E"/>
    <w:rsid w:val="00AA5391"/>
    <w:rsid w:val="00AA5B2A"/>
    <w:rsid w:val="00AA6B25"/>
    <w:rsid w:val="00AA7B2C"/>
    <w:rsid w:val="00AB01AA"/>
    <w:rsid w:val="00AB07E0"/>
    <w:rsid w:val="00AB1FEB"/>
    <w:rsid w:val="00AB3C40"/>
    <w:rsid w:val="00AB412F"/>
    <w:rsid w:val="00AB43F9"/>
    <w:rsid w:val="00AB545C"/>
    <w:rsid w:val="00AB59CB"/>
    <w:rsid w:val="00AB5E56"/>
    <w:rsid w:val="00AB622E"/>
    <w:rsid w:val="00AB680A"/>
    <w:rsid w:val="00AB6BBE"/>
    <w:rsid w:val="00AB6FE6"/>
    <w:rsid w:val="00AB72CC"/>
    <w:rsid w:val="00AC0905"/>
    <w:rsid w:val="00AC0BE0"/>
    <w:rsid w:val="00AC0D10"/>
    <w:rsid w:val="00AC0DB8"/>
    <w:rsid w:val="00AC1F58"/>
    <w:rsid w:val="00AC2400"/>
    <w:rsid w:val="00AC278F"/>
    <w:rsid w:val="00AC281C"/>
    <w:rsid w:val="00AC2868"/>
    <w:rsid w:val="00AC32A0"/>
    <w:rsid w:val="00AC359B"/>
    <w:rsid w:val="00AC3AB4"/>
    <w:rsid w:val="00AC3BF4"/>
    <w:rsid w:val="00AC42AD"/>
    <w:rsid w:val="00AC4455"/>
    <w:rsid w:val="00AC4561"/>
    <w:rsid w:val="00AC4E2B"/>
    <w:rsid w:val="00AC599B"/>
    <w:rsid w:val="00AC611A"/>
    <w:rsid w:val="00AC64BE"/>
    <w:rsid w:val="00AC6A7C"/>
    <w:rsid w:val="00AC6CC8"/>
    <w:rsid w:val="00AC6DB2"/>
    <w:rsid w:val="00AC6DBC"/>
    <w:rsid w:val="00AC7380"/>
    <w:rsid w:val="00AC7DC1"/>
    <w:rsid w:val="00AD0680"/>
    <w:rsid w:val="00AD0708"/>
    <w:rsid w:val="00AD1EBE"/>
    <w:rsid w:val="00AD2916"/>
    <w:rsid w:val="00AD2DBF"/>
    <w:rsid w:val="00AD2FF3"/>
    <w:rsid w:val="00AD2FFE"/>
    <w:rsid w:val="00AD314D"/>
    <w:rsid w:val="00AD3AF9"/>
    <w:rsid w:val="00AD3AFD"/>
    <w:rsid w:val="00AD3C87"/>
    <w:rsid w:val="00AD3DBA"/>
    <w:rsid w:val="00AD481F"/>
    <w:rsid w:val="00AD4826"/>
    <w:rsid w:val="00AD4E14"/>
    <w:rsid w:val="00AD4FB6"/>
    <w:rsid w:val="00AD549F"/>
    <w:rsid w:val="00AD58D6"/>
    <w:rsid w:val="00AD5BBC"/>
    <w:rsid w:val="00AD66C4"/>
    <w:rsid w:val="00AD775A"/>
    <w:rsid w:val="00AD7BE5"/>
    <w:rsid w:val="00AE0597"/>
    <w:rsid w:val="00AE0B31"/>
    <w:rsid w:val="00AE0F64"/>
    <w:rsid w:val="00AE18F2"/>
    <w:rsid w:val="00AE1E9D"/>
    <w:rsid w:val="00AE22E6"/>
    <w:rsid w:val="00AE2722"/>
    <w:rsid w:val="00AE3A19"/>
    <w:rsid w:val="00AE3B18"/>
    <w:rsid w:val="00AE3BAD"/>
    <w:rsid w:val="00AE3F4F"/>
    <w:rsid w:val="00AE3F96"/>
    <w:rsid w:val="00AE4645"/>
    <w:rsid w:val="00AE4951"/>
    <w:rsid w:val="00AE5D6A"/>
    <w:rsid w:val="00AE627A"/>
    <w:rsid w:val="00AE633F"/>
    <w:rsid w:val="00AE6C89"/>
    <w:rsid w:val="00AE7039"/>
    <w:rsid w:val="00AF001A"/>
    <w:rsid w:val="00AF062A"/>
    <w:rsid w:val="00AF0C77"/>
    <w:rsid w:val="00AF1577"/>
    <w:rsid w:val="00AF168F"/>
    <w:rsid w:val="00AF1B91"/>
    <w:rsid w:val="00AF21F1"/>
    <w:rsid w:val="00AF2476"/>
    <w:rsid w:val="00AF275F"/>
    <w:rsid w:val="00AF3167"/>
    <w:rsid w:val="00AF31BF"/>
    <w:rsid w:val="00AF31F3"/>
    <w:rsid w:val="00AF32ED"/>
    <w:rsid w:val="00AF34CC"/>
    <w:rsid w:val="00AF364C"/>
    <w:rsid w:val="00AF386F"/>
    <w:rsid w:val="00AF3CBC"/>
    <w:rsid w:val="00AF4010"/>
    <w:rsid w:val="00AF421F"/>
    <w:rsid w:val="00AF4581"/>
    <w:rsid w:val="00AF4604"/>
    <w:rsid w:val="00AF5019"/>
    <w:rsid w:val="00AF58F7"/>
    <w:rsid w:val="00AF5FB5"/>
    <w:rsid w:val="00AF7E37"/>
    <w:rsid w:val="00B0113E"/>
    <w:rsid w:val="00B014DB"/>
    <w:rsid w:val="00B01BF0"/>
    <w:rsid w:val="00B034CE"/>
    <w:rsid w:val="00B04A57"/>
    <w:rsid w:val="00B04EB6"/>
    <w:rsid w:val="00B05852"/>
    <w:rsid w:val="00B05F97"/>
    <w:rsid w:val="00B065A3"/>
    <w:rsid w:val="00B06ECC"/>
    <w:rsid w:val="00B07F3F"/>
    <w:rsid w:val="00B07F85"/>
    <w:rsid w:val="00B1000E"/>
    <w:rsid w:val="00B10020"/>
    <w:rsid w:val="00B10263"/>
    <w:rsid w:val="00B10CB9"/>
    <w:rsid w:val="00B110F8"/>
    <w:rsid w:val="00B112F9"/>
    <w:rsid w:val="00B116EC"/>
    <w:rsid w:val="00B11874"/>
    <w:rsid w:val="00B12455"/>
    <w:rsid w:val="00B12786"/>
    <w:rsid w:val="00B12BEA"/>
    <w:rsid w:val="00B1344D"/>
    <w:rsid w:val="00B13B71"/>
    <w:rsid w:val="00B13DE2"/>
    <w:rsid w:val="00B13F31"/>
    <w:rsid w:val="00B140E1"/>
    <w:rsid w:val="00B142C2"/>
    <w:rsid w:val="00B155BB"/>
    <w:rsid w:val="00B15F8D"/>
    <w:rsid w:val="00B1610D"/>
    <w:rsid w:val="00B16932"/>
    <w:rsid w:val="00B16D7F"/>
    <w:rsid w:val="00B17C4D"/>
    <w:rsid w:val="00B17D68"/>
    <w:rsid w:val="00B20552"/>
    <w:rsid w:val="00B205F8"/>
    <w:rsid w:val="00B2073F"/>
    <w:rsid w:val="00B213CE"/>
    <w:rsid w:val="00B21402"/>
    <w:rsid w:val="00B21A77"/>
    <w:rsid w:val="00B21CF0"/>
    <w:rsid w:val="00B22314"/>
    <w:rsid w:val="00B23314"/>
    <w:rsid w:val="00B23796"/>
    <w:rsid w:val="00B2389E"/>
    <w:rsid w:val="00B238E2"/>
    <w:rsid w:val="00B24F74"/>
    <w:rsid w:val="00B2541C"/>
    <w:rsid w:val="00B265F9"/>
    <w:rsid w:val="00B27ADB"/>
    <w:rsid w:val="00B27E1D"/>
    <w:rsid w:val="00B3048D"/>
    <w:rsid w:val="00B30873"/>
    <w:rsid w:val="00B30920"/>
    <w:rsid w:val="00B30C52"/>
    <w:rsid w:val="00B30CDD"/>
    <w:rsid w:val="00B3157A"/>
    <w:rsid w:val="00B316F9"/>
    <w:rsid w:val="00B31CD2"/>
    <w:rsid w:val="00B31E86"/>
    <w:rsid w:val="00B32105"/>
    <w:rsid w:val="00B3259B"/>
    <w:rsid w:val="00B3262B"/>
    <w:rsid w:val="00B32768"/>
    <w:rsid w:val="00B327E7"/>
    <w:rsid w:val="00B328BB"/>
    <w:rsid w:val="00B32F53"/>
    <w:rsid w:val="00B3382C"/>
    <w:rsid w:val="00B3457C"/>
    <w:rsid w:val="00B3586B"/>
    <w:rsid w:val="00B35D63"/>
    <w:rsid w:val="00B36307"/>
    <w:rsid w:val="00B363D8"/>
    <w:rsid w:val="00B36C80"/>
    <w:rsid w:val="00B37854"/>
    <w:rsid w:val="00B40346"/>
    <w:rsid w:val="00B40484"/>
    <w:rsid w:val="00B40EAF"/>
    <w:rsid w:val="00B410EF"/>
    <w:rsid w:val="00B414D3"/>
    <w:rsid w:val="00B4185B"/>
    <w:rsid w:val="00B41ADE"/>
    <w:rsid w:val="00B41D8F"/>
    <w:rsid w:val="00B4266D"/>
    <w:rsid w:val="00B42A7B"/>
    <w:rsid w:val="00B42D23"/>
    <w:rsid w:val="00B42EF1"/>
    <w:rsid w:val="00B4346A"/>
    <w:rsid w:val="00B438F2"/>
    <w:rsid w:val="00B43FE9"/>
    <w:rsid w:val="00B44237"/>
    <w:rsid w:val="00B443A9"/>
    <w:rsid w:val="00B44822"/>
    <w:rsid w:val="00B4492D"/>
    <w:rsid w:val="00B45643"/>
    <w:rsid w:val="00B461F6"/>
    <w:rsid w:val="00B4674A"/>
    <w:rsid w:val="00B46A5C"/>
    <w:rsid w:val="00B46B0C"/>
    <w:rsid w:val="00B47400"/>
    <w:rsid w:val="00B47874"/>
    <w:rsid w:val="00B50B7B"/>
    <w:rsid w:val="00B5121A"/>
    <w:rsid w:val="00B51337"/>
    <w:rsid w:val="00B51F59"/>
    <w:rsid w:val="00B51F80"/>
    <w:rsid w:val="00B52B74"/>
    <w:rsid w:val="00B52C34"/>
    <w:rsid w:val="00B52E1B"/>
    <w:rsid w:val="00B535A0"/>
    <w:rsid w:val="00B543BC"/>
    <w:rsid w:val="00B5473F"/>
    <w:rsid w:val="00B549B2"/>
    <w:rsid w:val="00B553EB"/>
    <w:rsid w:val="00B55B58"/>
    <w:rsid w:val="00B55C40"/>
    <w:rsid w:val="00B55D18"/>
    <w:rsid w:val="00B56BEC"/>
    <w:rsid w:val="00B57621"/>
    <w:rsid w:val="00B57840"/>
    <w:rsid w:val="00B600A6"/>
    <w:rsid w:val="00B60AC9"/>
    <w:rsid w:val="00B61021"/>
    <w:rsid w:val="00B610C2"/>
    <w:rsid w:val="00B6188B"/>
    <w:rsid w:val="00B619EA"/>
    <w:rsid w:val="00B61F7A"/>
    <w:rsid w:val="00B623EC"/>
    <w:rsid w:val="00B6262E"/>
    <w:rsid w:val="00B6283E"/>
    <w:rsid w:val="00B62A29"/>
    <w:rsid w:val="00B63339"/>
    <w:rsid w:val="00B63922"/>
    <w:rsid w:val="00B64F2E"/>
    <w:rsid w:val="00B6528D"/>
    <w:rsid w:val="00B658AE"/>
    <w:rsid w:val="00B65EA1"/>
    <w:rsid w:val="00B65EB4"/>
    <w:rsid w:val="00B660D0"/>
    <w:rsid w:val="00B66A9E"/>
    <w:rsid w:val="00B672F6"/>
    <w:rsid w:val="00B67987"/>
    <w:rsid w:val="00B70A3F"/>
    <w:rsid w:val="00B70EBC"/>
    <w:rsid w:val="00B71212"/>
    <w:rsid w:val="00B71591"/>
    <w:rsid w:val="00B71B19"/>
    <w:rsid w:val="00B71EB7"/>
    <w:rsid w:val="00B723FD"/>
    <w:rsid w:val="00B725F1"/>
    <w:rsid w:val="00B72C74"/>
    <w:rsid w:val="00B72CD4"/>
    <w:rsid w:val="00B741DA"/>
    <w:rsid w:val="00B741F7"/>
    <w:rsid w:val="00B74673"/>
    <w:rsid w:val="00B747C5"/>
    <w:rsid w:val="00B75FD8"/>
    <w:rsid w:val="00B761F4"/>
    <w:rsid w:val="00B7650A"/>
    <w:rsid w:val="00B77F66"/>
    <w:rsid w:val="00B806E3"/>
    <w:rsid w:val="00B80932"/>
    <w:rsid w:val="00B80BA6"/>
    <w:rsid w:val="00B80C30"/>
    <w:rsid w:val="00B8193F"/>
    <w:rsid w:val="00B822F6"/>
    <w:rsid w:val="00B8358F"/>
    <w:rsid w:val="00B83713"/>
    <w:rsid w:val="00B84891"/>
    <w:rsid w:val="00B849F1"/>
    <w:rsid w:val="00B84B9D"/>
    <w:rsid w:val="00B84F98"/>
    <w:rsid w:val="00B8571A"/>
    <w:rsid w:val="00B85BA8"/>
    <w:rsid w:val="00B86B96"/>
    <w:rsid w:val="00B871D3"/>
    <w:rsid w:val="00B90094"/>
    <w:rsid w:val="00B9021C"/>
    <w:rsid w:val="00B90E4C"/>
    <w:rsid w:val="00B91979"/>
    <w:rsid w:val="00B92153"/>
    <w:rsid w:val="00B92318"/>
    <w:rsid w:val="00B93428"/>
    <w:rsid w:val="00B94E73"/>
    <w:rsid w:val="00B9533C"/>
    <w:rsid w:val="00B97BC4"/>
    <w:rsid w:val="00BA0029"/>
    <w:rsid w:val="00BA09CA"/>
    <w:rsid w:val="00BA0C3E"/>
    <w:rsid w:val="00BA0E2B"/>
    <w:rsid w:val="00BA15A5"/>
    <w:rsid w:val="00BA1B5C"/>
    <w:rsid w:val="00BA1CB2"/>
    <w:rsid w:val="00BA1F38"/>
    <w:rsid w:val="00BA209A"/>
    <w:rsid w:val="00BA269E"/>
    <w:rsid w:val="00BA3583"/>
    <w:rsid w:val="00BA3C59"/>
    <w:rsid w:val="00BA457C"/>
    <w:rsid w:val="00BA46D9"/>
    <w:rsid w:val="00BA4B30"/>
    <w:rsid w:val="00BA4DAB"/>
    <w:rsid w:val="00BA4E5E"/>
    <w:rsid w:val="00BA5856"/>
    <w:rsid w:val="00BA5ED9"/>
    <w:rsid w:val="00BA70F4"/>
    <w:rsid w:val="00BA72CE"/>
    <w:rsid w:val="00BA7BF3"/>
    <w:rsid w:val="00BA7F2D"/>
    <w:rsid w:val="00BB011D"/>
    <w:rsid w:val="00BB10CD"/>
    <w:rsid w:val="00BB1930"/>
    <w:rsid w:val="00BB1C49"/>
    <w:rsid w:val="00BB223E"/>
    <w:rsid w:val="00BB2401"/>
    <w:rsid w:val="00BB266F"/>
    <w:rsid w:val="00BB2F45"/>
    <w:rsid w:val="00BB3013"/>
    <w:rsid w:val="00BB33FD"/>
    <w:rsid w:val="00BB3803"/>
    <w:rsid w:val="00BB41A5"/>
    <w:rsid w:val="00BB4DDF"/>
    <w:rsid w:val="00BB53E1"/>
    <w:rsid w:val="00BB54B2"/>
    <w:rsid w:val="00BB555C"/>
    <w:rsid w:val="00BB5B6F"/>
    <w:rsid w:val="00BB5C8D"/>
    <w:rsid w:val="00BB67C9"/>
    <w:rsid w:val="00BB6A6A"/>
    <w:rsid w:val="00BB6D64"/>
    <w:rsid w:val="00BB70E0"/>
    <w:rsid w:val="00BB770C"/>
    <w:rsid w:val="00BC0735"/>
    <w:rsid w:val="00BC0775"/>
    <w:rsid w:val="00BC0F55"/>
    <w:rsid w:val="00BC1695"/>
    <w:rsid w:val="00BC17C2"/>
    <w:rsid w:val="00BC2647"/>
    <w:rsid w:val="00BC2AE3"/>
    <w:rsid w:val="00BC438C"/>
    <w:rsid w:val="00BC442C"/>
    <w:rsid w:val="00BC495F"/>
    <w:rsid w:val="00BC4BB1"/>
    <w:rsid w:val="00BC4C70"/>
    <w:rsid w:val="00BC4CEA"/>
    <w:rsid w:val="00BC4FA5"/>
    <w:rsid w:val="00BC50B3"/>
    <w:rsid w:val="00BC52AC"/>
    <w:rsid w:val="00BC5892"/>
    <w:rsid w:val="00BC602D"/>
    <w:rsid w:val="00BC63C6"/>
    <w:rsid w:val="00BC6BAA"/>
    <w:rsid w:val="00BC72F0"/>
    <w:rsid w:val="00BC74BD"/>
    <w:rsid w:val="00BD071D"/>
    <w:rsid w:val="00BD089C"/>
    <w:rsid w:val="00BD1480"/>
    <w:rsid w:val="00BD15C9"/>
    <w:rsid w:val="00BD1C1C"/>
    <w:rsid w:val="00BD1F9B"/>
    <w:rsid w:val="00BD3039"/>
    <w:rsid w:val="00BD3D85"/>
    <w:rsid w:val="00BD41AB"/>
    <w:rsid w:val="00BD4741"/>
    <w:rsid w:val="00BD4D11"/>
    <w:rsid w:val="00BD4FB8"/>
    <w:rsid w:val="00BD5745"/>
    <w:rsid w:val="00BD59D0"/>
    <w:rsid w:val="00BD64B1"/>
    <w:rsid w:val="00BD650F"/>
    <w:rsid w:val="00BD6639"/>
    <w:rsid w:val="00BD7F32"/>
    <w:rsid w:val="00BE049D"/>
    <w:rsid w:val="00BE0876"/>
    <w:rsid w:val="00BE122E"/>
    <w:rsid w:val="00BE175B"/>
    <w:rsid w:val="00BE1935"/>
    <w:rsid w:val="00BE2538"/>
    <w:rsid w:val="00BE2749"/>
    <w:rsid w:val="00BE295A"/>
    <w:rsid w:val="00BE3121"/>
    <w:rsid w:val="00BE36A1"/>
    <w:rsid w:val="00BE36A2"/>
    <w:rsid w:val="00BE3CDF"/>
    <w:rsid w:val="00BE4033"/>
    <w:rsid w:val="00BE42F9"/>
    <w:rsid w:val="00BE440C"/>
    <w:rsid w:val="00BE4E4C"/>
    <w:rsid w:val="00BE52AB"/>
    <w:rsid w:val="00BE596E"/>
    <w:rsid w:val="00BE5A39"/>
    <w:rsid w:val="00BE5B7F"/>
    <w:rsid w:val="00BE5E0F"/>
    <w:rsid w:val="00BE6B4C"/>
    <w:rsid w:val="00BE7271"/>
    <w:rsid w:val="00BE7A93"/>
    <w:rsid w:val="00BF0C53"/>
    <w:rsid w:val="00BF134A"/>
    <w:rsid w:val="00BF1669"/>
    <w:rsid w:val="00BF16C1"/>
    <w:rsid w:val="00BF198A"/>
    <w:rsid w:val="00BF227E"/>
    <w:rsid w:val="00BF2F2D"/>
    <w:rsid w:val="00BF3356"/>
    <w:rsid w:val="00BF4A0F"/>
    <w:rsid w:val="00BF4C26"/>
    <w:rsid w:val="00BF5C0E"/>
    <w:rsid w:val="00BF5DA8"/>
    <w:rsid w:val="00BF6593"/>
    <w:rsid w:val="00BF6785"/>
    <w:rsid w:val="00BF6BD0"/>
    <w:rsid w:val="00BF6EBF"/>
    <w:rsid w:val="00BF7C08"/>
    <w:rsid w:val="00BF7E8C"/>
    <w:rsid w:val="00C002C5"/>
    <w:rsid w:val="00C00B28"/>
    <w:rsid w:val="00C00CD7"/>
    <w:rsid w:val="00C01AA6"/>
    <w:rsid w:val="00C01D8A"/>
    <w:rsid w:val="00C01EB0"/>
    <w:rsid w:val="00C0265C"/>
    <w:rsid w:val="00C0271A"/>
    <w:rsid w:val="00C0365F"/>
    <w:rsid w:val="00C03D88"/>
    <w:rsid w:val="00C04281"/>
    <w:rsid w:val="00C042E7"/>
    <w:rsid w:val="00C0448E"/>
    <w:rsid w:val="00C048B2"/>
    <w:rsid w:val="00C04FCE"/>
    <w:rsid w:val="00C0526E"/>
    <w:rsid w:val="00C055BF"/>
    <w:rsid w:val="00C0563A"/>
    <w:rsid w:val="00C05E1F"/>
    <w:rsid w:val="00C060F3"/>
    <w:rsid w:val="00C06485"/>
    <w:rsid w:val="00C064BE"/>
    <w:rsid w:val="00C06630"/>
    <w:rsid w:val="00C0689D"/>
    <w:rsid w:val="00C06B98"/>
    <w:rsid w:val="00C06FDD"/>
    <w:rsid w:val="00C075D5"/>
    <w:rsid w:val="00C077EC"/>
    <w:rsid w:val="00C07EDF"/>
    <w:rsid w:val="00C10F69"/>
    <w:rsid w:val="00C1102B"/>
    <w:rsid w:val="00C116D4"/>
    <w:rsid w:val="00C119DE"/>
    <w:rsid w:val="00C12384"/>
    <w:rsid w:val="00C13457"/>
    <w:rsid w:val="00C13514"/>
    <w:rsid w:val="00C13836"/>
    <w:rsid w:val="00C138CB"/>
    <w:rsid w:val="00C13CA9"/>
    <w:rsid w:val="00C14166"/>
    <w:rsid w:val="00C1494A"/>
    <w:rsid w:val="00C14B44"/>
    <w:rsid w:val="00C15192"/>
    <w:rsid w:val="00C15B37"/>
    <w:rsid w:val="00C15F45"/>
    <w:rsid w:val="00C16059"/>
    <w:rsid w:val="00C16272"/>
    <w:rsid w:val="00C164AE"/>
    <w:rsid w:val="00C16D42"/>
    <w:rsid w:val="00C16DC1"/>
    <w:rsid w:val="00C172E5"/>
    <w:rsid w:val="00C173D4"/>
    <w:rsid w:val="00C17DB4"/>
    <w:rsid w:val="00C17E79"/>
    <w:rsid w:val="00C201E1"/>
    <w:rsid w:val="00C2043E"/>
    <w:rsid w:val="00C20FB9"/>
    <w:rsid w:val="00C21784"/>
    <w:rsid w:val="00C217A5"/>
    <w:rsid w:val="00C219B8"/>
    <w:rsid w:val="00C21ABA"/>
    <w:rsid w:val="00C21EA3"/>
    <w:rsid w:val="00C21F0A"/>
    <w:rsid w:val="00C22067"/>
    <w:rsid w:val="00C22552"/>
    <w:rsid w:val="00C2259E"/>
    <w:rsid w:val="00C23052"/>
    <w:rsid w:val="00C2352A"/>
    <w:rsid w:val="00C237B4"/>
    <w:rsid w:val="00C23B0A"/>
    <w:rsid w:val="00C24564"/>
    <w:rsid w:val="00C24F9F"/>
    <w:rsid w:val="00C255F9"/>
    <w:rsid w:val="00C25A2B"/>
    <w:rsid w:val="00C25F62"/>
    <w:rsid w:val="00C261A1"/>
    <w:rsid w:val="00C26949"/>
    <w:rsid w:val="00C2701C"/>
    <w:rsid w:val="00C2765D"/>
    <w:rsid w:val="00C305D6"/>
    <w:rsid w:val="00C30937"/>
    <w:rsid w:val="00C315F6"/>
    <w:rsid w:val="00C32C9E"/>
    <w:rsid w:val="00C335A0"/>
    <w:rsid w:val="00C34745"/>
    <w:rsid w:val="00C34ACB"/>
    <w:rsid w:val="00C34D02"/>
    <w:rsid w:val="00C3504C"/>
    <w:rsid w:val="00C35A4E"/>
    <w:rsid w:val="00C35EC4"/>
    <w:rsid w:val="00C3618A"/>
    <w:rsid w:val="00C36343"/>
    <w:rsid w:val="00C3685C"/>
    <w:rsid w:val="00C36F39"/>
    <w:rsid w:val="00C37279"/>
    <w:rsid w:val="00C376E3"/>
    <w:rsid w:val="00C37DFF"/>
    <w:rsid w:val="00C413B1"/>
    <w:rsid w:val="00C423CF"/>
    <w:rsid w:val="00C426DD"/>
    <w:rsid w:val="00C42985"/>
    <w:rsid w:val="00C42EF8"/>
    <w:rsid w:val="00C430FE"/>
    <w:rsid w:val="00C4318F"/>
    <w:rsid w:val="00C4377D"/>
    <w:rsid w:val="00C4400A"/>
    <w:rsid w:val="00C4452E"/>
    <w:rsid w:val="00C44B7A"/>
    <w:rsid w:val="00C45BC6"/>
    <w:rsid w:val="00C45D21"/>
    <w:rsid w:val="00C46441"/>
    <w:rsid w:val="00C466EB"/>
    <w:rsid w:val="00C4679E"/>
    <w:rsid w:val="00C46CD5"/>
    <w:rsid w:val="00C47A12"/>
    <w:rsid w:val="00C47A28"/>
    <w:rsid w:val="00C50083"/>
    <w:rsid w:val="00C503B7"/>
    <w:rsid w:val="00C503F3"/>
    <w:rsid w:val="00C50B65"/>
    <w:rsid w:val="00C51B7E"/>
    <w:rsid w:val="00C52633"/>
    <w:rsid w:val="00C535AD"/>
    <w:rsid w:val="00C53E02"/>
    <w:rsid w:val="00C5561F"/>
    <w:rsid w:val="00C55747"/>
    <w:rsid w:val="00C55F54"/>
    <w:rsid w:val="00C56562"/>
    <w:rsid w:val="00C600CD"/>
    <w:rsid w:val="00C602A7"/>
    <w:rsid w:val="00C602A8"/>
    <w:rsid w:val="00C6052A"/>
    <w:rsid w:val="00C60C58"/>
    <w:rsid w:val="00C60EA5"/>
    <w:rsid w:val="00C61C31"/>
    <w:rsid w:val="00C61D2D"/>
    <w:rsid w:val="00C625F4"/>
    <w:rsid w:val="00C6289D"/>
    <w:rsid w:val="00C628EA"/>
    <w:rsid w:val="00C62A9A"/>
    <w:rsid w:val="00C63200"/>
    <w:rsid w:val="00C63D11"/>
    <w:rsid w:val="00C64056"/>
    <w:rsid w:val="00C64A3E"/>
    <w:rsid w:val="00C64C6C"/>
    <w:rsid w:val="00C64C78"/>
    <w:rsid w:val="00C65564"/>
    <w:rsid w:val="00C65CF2"/>
    <w:rsid w:val="00C65D1F"/>
    <w:rsid w:val="00C66556"/>
    <w:rsid w:val="00C66658"/>
    <w:rsid w:val="00C6673E"/>
    <w:rsid w:val="00C66B6F"/>
    <w:rsid w:val="00C66E67"/>
    <w:rsid w:val="00C67134"/>
    <w:rsid w:val="00C67310"/>
    <w:rsid w:val="00C673F1"/>
    <w:rsid w:val="00C67EEE"/>
    <w:rsid w:val="00C70E0F"/>
    <w:rsid w:val="00C70E9A"/>
    <w:rsid w:val="00C70FBE"/>
    <w:rsid w:val="00C713EE"/>
    <w:rsid w:val="00C7189C"/>
    <w:rsid w:val="00C71E89"/>
    <w:rsid w:val="00C71ED9"/>
    <w:rsid w:val="00C72FA8"/>
    <w:rsid w:val="00C73500"/>
    <w:rsid w:val="00C7361D"/>
    <w:rsid w:val="00C73944"/>
    <w:rsid w:val="00C73E54"/>
    <w:rsid w:val="00C7404E"/>
    <w:rsid w:val="00C7427E"/>
    <w:rsid w:val="00C742A0"/>
    <w:rsid w:val="00C74B96"/>
    <w:rsid w:val="00C74CB1"/>
    <w:rsid w:val="00C74DDC"/>
    <w:rsid w:val="00C75107"/>
    <w:rsid w:val="00C75F2E"/>
    <w:rsid w:val="00C76849"/>
    <w:rsid w:val="00C76BE9"/>
    <w:rsid w:val="00C77D0F"/>
    <w:rsid w:val="00C803F1"/>
    <w:rsid w:val="00C805EC"/>
    <w:rsid w:val="00C8080B"/>
    <w:rsid w:val="00C810A3"/>
    <w:rsid w:val="00C8151A"/>
    <w:rsid w:val="00C81B1D"/>
    <w:rsid w:val="00C820B2"/>
    <w:rsid w:val="00C8263B"/>
    <w:rsid w:val="00C83034"/>
    <w:rsid w:val="00C8339F"/>
    <w:rsid w:val="00C834B8"/>
    <w:rsid w:val="00C8371C"/>
    <w:rsid w:val="00C83741"/>
    <w:rsid w:val="00C83EF8"/>
    <w:rsid w:val="00C841B9"/>
    <w:rsid w:val="00C853F1"/>
    <w:rsid w:val="00C8564F"/>
    <w:rsid w:val="00C858DA"/>
    <w:rsid w:val="00C86083"/>
    <w:rsid w:val="00C8681C"/>
    <w:rsid w:val="00C8693F"/>
    <w:rsid w:val="00C86AC0"/>
    <w:rsid w:val="00C86D47"/>
    <w:rsid w:val="00C86F3B"/>
    <w:rsid w:val="00C87470"/>
    <w:rsid w:val="00C87685"/>
    <w:rsid w:val="00C87AEC"/>
    <w:rsid w:val="00C87BE0"/>
    <w:rsid w:val="00C9007B"/>
    <w:rsid w:val="00C90119"/>
    <w:rsid w:val="00C90310"/>
    <w:rsid w:val="00C90742"/>
    <w:rsid w:val="00C90AA8"/>
    <w:rsid w:val="00C90DDC"/>
    <w:rsid w:val="00C90F35"/>
    <w:rsid w:val="00C917A4"/>
    <w:rsid w:val="00C91BFA"/>
    <w:rsid w:val="00C91C8C"/>
    <w:rsid w:val="00C92170"/>
    <w:rsid w:val="00C92828"/>
    <w:rsid w:val="00C942AE"/>
    <w:rsid w:val="00C947E8"/>
    <w:rsid w:val="00C94DCC"/>
    <w:rsid w:val="00C9530C"/>
    <w:rsid w:val="00C9549F"/>
    <w:rsid w:val="00C957A0"/>
    <w:rsid w:val="00C95B20"/>
    <w:rsid w:val="00C9704E"/>
    <w:rsid w:val="00C9735D"/>
    <w:rsid w:val="00C9737A"/>
    <w:rsid w:val="00C97604"/>
    <w:rsid w:val="00CA017B"/>
    <w:rsid w:val="00CA10E0"/>
    <w:rsid w:val="00CA16C4"/>
    <w:rsid w:val="00CA1797"/>
    <w:rsid w:val="00CA1A92"/>
    <w:rsid w:val="00CA1AEF"/>
    <w:rsid w:val="00CA1CA1"/>
    <w:rsid w:val="00CA1CFE"/>
    <w:rsid w:val="00CA1D3A"/>
    <w:rsid w:val="00CA210C"/>
    <w:rsid w:val="00CA25B4"/>
    <w:rsid w:val="00CA288D"/>
    <w:rsid w:val="00CA38F9"/>
    <w:rsid w:val="00CA41AE"/>
    <w:rsid w:val="00CA43FB"/>
    <w:rsid w:val="00CA515A"/>
    <w:rsid w:val="00CA5225"/>
    <w:rsid w:val="00CA5540"/>
    <w:rsid w:val="00CA5701"/>
    <w:rsid w:val="00CA580F"/>
    <w:rsid w:val="00CA681E"/>
    <w:rsid w:val="00CA7612"/>
    <w:rsid w:val="00CA77C3"/>
    <w:rsid w:val="00CA7996"/>
    <w:rsid w:val="00CB00A4"/>
    <w:rsid w:val="00CB0112"/>
    <w:rsid w:val="00CB065C"/>
    <w:rsid w:val="00CB0AA1"/>
    <w:rsid w:val="00CB1C07"/>
    <w:rsid w:val="00CB1CB5"/>
    <w:rsid w:val="00CB1F90"/>
    <w:rsid w:val="00CB2BF0"/>
    <w:rsid w:val="00CB3AB4"/>
    <w:rsid w:val="00CB4B66"/>
    <w:rsid w:val="00CB570E"/>
    <w:rsid w:val="00CB5D85"/>
    <w:rsid w:val="00CB6003"/>
    <w:rsid w:val="00CB60FD"/>
    <w:rsid w:val="00CB6C5C"/>
    <w:rsid w:val="00CB6E9E"/>
    <w:rsid w:val="00CB792A"/>
    <w:rsid w:val="00CC0336"/>
    <w:rsid w:val="00CC04F6"/>
    <w:rsid w:val="00CC0508"/>
    <w:rsid w:val="00CC1998"/>
    <w:rsid w:val="00CC3340"/>
    <w:rsid w:val="00CC3D45"/>
    <w:rsid w:val="00CC46EE"/>
    <w:rsid w:val="00CC49EA"/>
    <w:rsid w:val="00CC4CBB"/>
    <w:rsid w:val="00CC637C"/>
    <w:rsid w:val="00CC729A"/>
    <w:rsid w:val="00CC76BA"/>
    <w:rsid w:val="00CC7AE9"/>
    <w:rsid w:val="00CD06FD"/>
    <w:rsid w:val="00CD1923"/>
    <w:rsid w:val="00CD222B"/>
    <w:rsid w:val="00CD23A4"/>
    <w:rsid w:val="00CD25B3"/>
    <w:rsid w:val="00CD3821"/>
    <w:rsid w:val="00CD3A59"/>
    <w:rsid w:val="00CD3F45"/>
    <w:rsid w:val="00CD4075"/>
    <w:rsid w:val="00CD40C9"/>
    <w:rsid w:val="00CD49B7"/>
    <w:rsid w:val="00CD49B9"/>
    <w:rsid w:val="00CD4B3C"/>
    <w:rsid w:val="00CD5016"/>
    <w:rsid w:val="00CD5203"/>
    <w:rsid w:val="00CD681C"/>
    <w:rsid w:val="00CD6FFA"/>
    <w:rsid w:val="00CD71A9"/>
    <w:rsid w:val="00CD76A5"/>
    <w:rsid w:val="00CD7C63"/>
    <w:rsid w:val="00CE065B"/>
    <w:rsid w:val="00CE0C0E"/>
    <w:rsid w:val="00CE0DEC"/>
    <w:rsid w:val="00CE1082"/>
    <w:rsid w:val="00CE1095"/>
    <w:rsid w:val="00CE11EF"/>
    <w:rsid w:val="00CE13DC"/>
    <w:rsid w:val="00CE231D"/>
    <w:rsid w:val="00CE265E"/>
    <w:rsid w:val="00CE308F"/>
    <w:rsid w:val="00CE3773"/>
    <w:rsid w:val="00CE39C2"/>
    <w:rsid w:val="00CE3A82"/>
    <w:rsid w:val="00CE3C88"/>
    <w:rsid w:val="00CE44DE"/>
    <w:rsid w:val="00CE456E"/>
    <w:rsid w:val="00CE4AC4"/>
    <w:rsid w:val="00CE4CE6"/>
    <w:rsid w:val="00CE51A7"/>
    <w:rsid w:val="00CE6460"/>
    <w:rsid w:val="00CE750E"/>
    <w:rsid w:val="00CE761B"/>
    <w:rsid w:val="00CE79ED"/>
    <w:rsid w:val="00CE7A0E"/>
    <w:rsid w:val="00CE7E90"/>
    <w:rsid w:val="00CF08A8"/>
    <w:rsid w:val="00CF098E"/>
    <w:rsid w:val="00CF0BC0"/>
    <w:rsid w:val="00CF0E1A"/>
    <w:rsid w:val="00CF1242"/>
    <w:rsid w:val="00CF16E8"/>
    <w:rsid w:val="00CF1BBE"/>
    <w:rsid w:val="00CF1BDF"/>
    <w:rsid w:val="00CF230D"/>
    <w:rsid w:val="00CF27AD"/>
    <w:rsid w:val="00CF3064"/>
    <w:rsid w:val="00CF316B"/>
    <w:rsid w:val="00CF3883"/>
    <w:rsid w:val="00CF4703"/>
    <w:rsid w:val="00CF4867"/>
    <w:rsid w:val="00CF4A5C"/>
    <w:rsid w:val="00CF5007"/>
    <w:rsid w:val="00CF53DD"/>
    <w:rsid w:val="00CF5700"/>
    <w:rsid w:val="00CF5903"/>
    <w:rsid w:val="00CF5CA0"/>
    <w:rsid w:val="00CF62CC"/>
    <w:rsid w:val="00CF6364"/>
    <w:rsid w:val="00CF6586"/>
    <w:rsid w:val="00CF6880"/>
    <w:rsid w:val="00CF6BDF"/>
    <w:rsid w:val="00CF6DEF"/>
    <w:rsid w:val="00CF6E21"/>
    <w:rsid w:val="00CF6F1B"/>
    <w:rsid w:val="00D00400"/>
    <w:rsid w:val="00D00A0A"/>
    <w:rsid w:val="00D00C8F"/>
    <w:rsid w:val="00D01438"/>
    <w:rsid w:val="00D020B6"/>
    <w:rsid w:val="00D0346D"/>
    <w:rsid w:val="00D040DC"/>
    <w:rsid w:val="00D04BA9"/>
    <w:rsid w:val="00D04D4C"/>
    <w:rsid w:val="00D0506F"/>
    <w:rsid w:val="00D051C0"/>
    <w:rsid w:val="00D05249"/>
    <w:rsid w:val="00D052B0"/>
    <w:rsid w:val="00D05642"/>
    <w:rsid w:val="00D059E0"/>
    <w:rsid w:val="00D05D98"/>
    <w:rsid w:val="00D05FED"/>
    <w:rsid w:val="00D06453"/>
    <w:rsid w:val="00D07080"/>
    <w:rsid w:val="00D070F6"/>
    <w:rsid w:val="00D0726D"/>
    <w:rsid w:val="00D07AE6"/>
    <w:rsid w:val="00D07D4C"/>
    <w:rsid w:val="00D10890"/>
    <w:rsid w:val="00D109AB"/>
    <w:rsid w:val="00D10FF3"/>
    <w:rsid w:val="00D115A8"/>
    <w:rsid w:val="00D1228D"/>
    <w:rsid w:val="00D1346B"/>
    <w:rsid w:val="00D139B3"/>
    <w:rsid w:val="00D139E6"/>
    <w:rsid w:val="00D14D53"/>
    <w:rsid w:val="00D14DC9"/>
    <w:rsid w:val="00D1574D"/>
    <w:rsid w:val="00D15AC7"/>
    <w:rsid w:val="00D1602E"/>
    <w:rsid w:val="00D162E0"/>
    <w:rsid w:val="00D16618"/>
    <w:rsid w:val="00D1693A"/>
    <w:rsid w:val="00D16D98"/>
    <w:rsid w:val="00D16FDE"/>
    <w:rsid w:val="00D1710C"/>
    <w:rsid w:val="00D202D5"/>
    <w:rsid w:val="00D2044B"/>
    <w:rsid w:val="00D20AC9"/>
    <w:rsid w:val="00D2163F"/>
    <w:rsid w:val="00D219FD"/>
    <w:rsid w:val="00D21F60"/>
    <w:rsid w:val="00D220B6"/>
    <w:rsid w:val="00D22FB6"/>
    <w:rsid w:val="00D23153"/>
    <w:rsid w:val="00D23ADB"/>
    <w:rsid w:val="00D24C53"/>
    <w:rsid w:val="00D258AD"/>
    <w:rsid w:val="00D26110"/>
    <w:rsid w:val="00D26550"/>
    <w:rsid w:val="00D27F24"/>
    <w:rsid w:val="00D30C0E"/>
    <w:rsid w:val="00D315FC"/>
    <w:rsid w:val="00D31F47"/>
    <w:rsid w:val="00D3236D"/>
    <w:rsid w:val="00D328A8"/>
    <w:rsid w:val="00D32C8D"/>
    <w:rsid w:val="00D32DA4"/>
    <w:rsid w:val="00D33036"/>
    <w:rsid w:val="00D3384A"/>
    <w:rsid w:val="00D33A73"/>
    <w:rsid w:val="00D34711"/>
    <w:rsid w:val="00D347A1"/>
    <w:rsid w:val="00D34EC2"/>
    <w:rsid w:val="00D34FD3"/>
    <w:rsid w:val="00D355CB"/>
    <w:rsid w:val="00D358AC"/>
    <w:rsid w:val="00D35A4D"/>
    <w:rsid w:val="00D36606"/>
    <w:rsid w:val="00D36702"/>
    <w:rsid w:val="00D371CC"/>
    <w:rsid w:val="00D378A3"/>
    <w:rsid w:val="00D37915"/>
    <w:rsid w:val="00D37966"/>
    <w:rsid w:val="00D40505"/>
    <w:rsid w:val="00D407C2"/>
    <w:rsid w:val="00D40A13"/>
    <w:rsid w:val="00D40B21"/>
    <w:rsid w:val="00D40C98"/>
    <w:rsid w:val="00D4198F"/>
    <w:rsid w:val="00D41B88"/>
    <w:rsid w:val="00D41CE5"/>
    <w:rsid w:val="00D42171"/>
    <w:rsid w:val="00D421AA"/>
    <w:rsid w:val="00D42CA3"/>
    <w:rsid w:val="00D44CBE"/>
    <w:rsid w:val="00D450BC"/>
    <w:rsid w:val="00D452C3"/>
    <w:rsid w:val="00D459A6"/>
    <w:rsid w:val="00D45C59"/>
    <w:rsid w:val="00D4676D"/>
    <w:rsid w:val="00D46C79"/>
    <w:rsid w:val="00D47089"/>
    <w:rsid w:val="00D47137"/>
    <w:rsid w:val="00D47B8A"/>
    <w:rsid w:val="00D47E4A"/>
    <w:rsid w:val="00D5088B"/>
    <w:rsid w:val="00D509B4"/>
    <w:rsid w:val="00D50A15"/>
    <w:rsid w:val="00D50A61"/>
    <w:rsid w:val="00D50B57"/>
    <w:rsid w:val="00D50F9D"/>
    <w:rsid w:val="00D51B7D"/>
    <w:rsid w:val="00D51CCD"/>
    <w:rsid w:val="00D51D5C"/>
    <w:rsid w:val="00D51F20"/>
    <w:rsid w:val="00D5201E"/>
    <w:rsid w:val="00D52B37"/>
    <w:rsid w:val="00D53865"/>
    <w:rsid w:val="00D53DE1"/>
    <w:rsid w:val="00D54043"/>
    <w:rsid w:val="00D540FA"/>
    <w:rsid w:val="00D55280"/>
    <w:rsid w:val="00D56BC5"/>
    <w:rsid w:val="00D56EF9"/>
    <w:rsid w:val="00D57661"/>
    <w:rsid w:val="00D57EF6"/>
    <w:rsid w:val="00D60141"/>
    <w:rsid w:val="00D6099C"/>
    <w:rsid w:val="00D60FCE"/>
    <w:rsid w:val="00D6206F"/>
    <w:rsid w:val="00D62602"/>
    <w:rsid w:val="00D62F60"/>
    <w:rsid w:val="00D632D7"/>
    <w:rsid w:val="00D634FD"/>
    <w:rsid w:val="00D639DF"/>
    <w:rsid w:val="00D63D16"/>
    <w:rsid w:val="00D641B6"/>
    <w:rsid w:val="00D645E4"/>
    <w:rsid w:val="00D64B87"/>
    <w:rsid w:val="00D663B5"/>
    <w:rsid w:val="00D6674B"/>
    <w:rsid w:val="00D66E93"/>
    <w:rsid w:val="00D671AB"/>
    <w:rsid w:val="00D7000D"/>
    <w:rsid w:val="00D702F4"/>
    <w:rsid w:val="00D70ADF"/>
    <w:rsid w:val="00D713F1"/>
    <w:rsid w:val="00D71A40"/>
    <w:rsid w:val="00D726B2"/>
    <w:rsid w:val="00D73045"/>
    <w:rsid w:val="00D73266"/>
    <w:rsid w:val="00D737B2"/>
    <w:rsid w:val="00D73F99"/>
    <w:rsid w:val="00D7426D"/>
    <w:rsid w:val="00D74AC5"/>
    <w:rsid w:val="00D7574A"/>
    <w:rsid w:val="00D76A26"/>
    <w:rsid w:val="00D76A4C"/>
    <w:rsid w:val="00D803C4"/>
    <w:rsid w:val="00D807F7"/>
    <w:rsid w:val="00D807F8"/>
    <w:rsid w:val="00D80936"/>
    <w:rsid w:val="00D80B45"/>
    <w:rsid w:val="00D81372"/>
    <w:rsid w:val="00D82202"/>
    <w:rsid w:val="00D82D80"/>
    <w:rsid w:val="00D8335E"/>
    <w:rsid w:val="00D83979"/>
    <w:rsid w:val="00D83A34"/>
    <w:rsid w:val="00D83A48"/>
    <w:rsid w:val="00D83BE1"/>
    <w:rsid w:val="00D84418"/>
    <w:rsid w:val="00D84B7A"/>
    <w:rsid w:val="00D85433"/>
    <w:rsid w:val="00D85D91"/>
    <w:rsid w:val="00D85E19"/>
    <w:rsid w:val="00D85EE5"/>
    <w:rsid w:val="00D86252"/>
    <w:rsid w:val="00D8685E"/>
    <w:rsid w:val="00D8690F"/>
    <w:rsid w:val="00D9063F"/>
    <w:rsid w:val="00D90C45"/>
    <w:rsid w:val="00D91CE8"/>
    <w:rsid w:val="00D91D9E"/>
    <w:rsid w:val="00D921CA"/>
    <w:rsid w:val="00D92992"/>
    <w:rsid w:val="00D9463B"/>
    <w:rsid w:val="00D94CC0"/>
    <w:rsid w:val="00D966BA"/>
    <w:rsid w:val="00D966CD"/>
    <w:rsid w:val="00D96B53"/>
    <w:rsid w:val="00D96D72"/>
    <w:rsid w:val="00D96F88"/>
    <w:rsid w:val="00D9712D"/>
    <w:rsid w:val="00D97D79"/>
    <w:rsid w:val="00DA036A"/>
    <w:rsid w:val="00DA0FFF"/>
    <w:rsid w:val="00DA1926"/>
    <w:rsid w:val="00DA2E71"/>
    <w:rsid w:val="00DA305C"/>
    <w:rsid w:val="00DA37C8"/>
    <w:rsid w:val="00DA3ED3"/>
    <w:rsid w:val="00DA468F"/>
    <w:rsid w:val="00DA501F"/>
    <w:rsid w:val="00DA5345"/>
    <w:rsid w:val="00DA53A4"/>
    <w:rsid w:val="00DA5B7E"/>
    <w:rsid w:val="00DA6145"/>
    <w:rsid w:val="00DA6CE9"/>
    <w:rsid w:val="00DA7FD1"/>
    <w:rsid w:val="00DB0B84"/>
    <w:rsid w:val="00DB0E08"/>
    <w:rsid w:val="00DB0EB5"/>
    <w:rsid w:val="00DB1584"/>
    <w:rsid w:val="00DB1AED"/>
    <w:rsid w:val="00DB1D06"/>
    <w:rsid w:val="00DB2AAD"/>
    <w:rsid w:val="00DB2D03"/>
    <w:rsid w:val="00DB32AD"/>
    <w:rsid w:val="00DB350B"/>
    <w:rsid w:val="00DB35C0"/>
    <w:rsid w:val="00DB36E9"/>
    <w:rsid w:val="00DB3A00"/>
    <w:rsid w:val="00DB50D2"/>
    <w:rsid w:val="00DB58E2"/>
    <w:rsid w:val="00DB65F5"/>
    <w:rsid w:val="00DB6962"/>
    <w:rsid w:val="00DB6D81"/>
    <w:rsid w:val="00DB73D9"/>
    <w:rsid w:val="00DB7BD2"/>
    <w:rsid w:val="00DC1039"/>
    <w:rsid w:val="00DC182C"/>
    <w:rsid w:val="00DC218E"/>
    <w:rsid w:val="00DC2292"/>
    <w:rsid w:val="00DC2ACE"/>
    <w:rsid w:val="00DC2D58"/>
    <w:rsid w:val="00DC2D8B"/>
    <w:rsid w:val="00DC327B"/>
    <w:rsid w:val="00DC3285"/>
    <w:rsid w:val="00DC3450"/>
    <w:rsid w:val="00DC3695"/>
    <w:rsid w:val="00DC381E"/>
    <w:rsid w:val="00DC3C84"/>
    <w:rsid w:val="00DC3CAB"/>
    <w:rsid w:val="00DC3EE2"/>
    <w:rsid w:val="00DC4605"/>
    <w:rsid w:val="00DC4904"/>
    <w:rsid w:val="00DC4B42"/>
    <w:rsid w:val="00DC4E81"/>
    <w:rsid w:val="00DC570F"/>
    <w:rsid w:val="00DC5C81"/>
    <w:rsid w:val="00DC5F8B"/>
    <w:rsid w:val="00DC6D83"/>
    <w:rsid w:val="00DC79CB"/>
    <w:rsid w:val="00DD062B"/>
    <w:rsid w:val="00DD1112"/>
    <w:rsid w:val="00DD17EF"/>
    <w:rsid w:val="00DD24D6"/>
    <w:rsid w:val="00DD2C1E"/>
    <w:rsid w:val="00DD2F2A"/>
    <w:rsid w:val="00DD2FB2"/>
    <w:rsid w:val="00DD3EEA"/>
    <w:rsid w:val="00DD41F7"/>
    <w:rsid w:val="00DD4B28"/>
    <w:rsid w:val="00DD55F1"/>
    <w:rsid w:val="00DD5775"/>
    <w:rsid w:val="00DD5991"/>
    <w:rsid w:val="00DD628F"/>
    <w:rsid w:val="00DD6FA3"/>
    <w:rsid w:val="00DD77B7"/>
    <w:rsid w:val="00DD7924"/>
    <w:rsid w:val="00DE07CB"/>
    <w:rsid w:val="00DE0D02"/>
    <w:rsid w:val="00DE0E3E"/>
    <w:rsid w:val="00DE0F85"/>
    <w:rsid w:val="00DE15C5"/>
    <w:rsid w:val="00DE1857"/>
    <w:rsid w:val="00DE23C7"/>
    <w:rsid w:val="00DE27D6"/>
    <w:rsid w:val="00DE2891"/>
    <w:rsid w:val="00DE317D"/>
    <w:rsid w:val="00DE374E"/>
    <w:rsid w:val="00DE3780"/>
    <w:rsid w:val="00DE3EF6"/>
    <w:rsid w:val="00DE40A3"/>
    <w:rsid w:val="00DE4B27"/>
    <w:rsid w:val="00DE52A1"/>
    <w:rsid w:val="00DE575F"/>
    <w:rsid w:val="00DE58AA"/>
    <w:rsid w:val="00DE6496"/>
    <w:rsid w:val="00DE6D86"/>
    <w:rsid w:val="00DF01AF"/>
    <w:rsid w:val="00DF0297"/>
    <w:rsid w:val="00DF0324"/>
    <w:rsid w:val="00DF10DE"/>
    <w:rsid w:val="00DF122F"/>
    <w:rsid w:val="00DF164E"/>
    <w:rsid w:val="00DF3A69"/>
    <w:rsid w:val="00DF3B3A"/>
    <w:rsid w:val="00DF3BA2"/>
    <w:rsid w:val="00DF53C9"/>
    <w:rsid w:val="00DF569D"/>
    <w:rsid w:val="00DF57FF"/>
    <w:rsid w:val="00DF5C9A"/>
    <w:rsid w:val="00DF5CC8"/>
    <w:rsid w:val="00DF66A2"/>
    <w:rsid w:val="00DF6DAB"/>
    <w:rsid w:val="00DF7280"/>
    <w:rsid w:val="00DF77F0"/>
    <w:rsid w:val="00DF79D4"/>
    <w:rsid w:val="00DF7A52"/>
    <w:rsid w:val="00E000AE"/>
    <w:rsid w:val="00E001DE"/>
    <w:rsid w:val="00E00742"/>
    <w:rsid w:val="00E017A1"/>
    <w:rsid w:val="00E01E7E"/>
    <w:rsid w:val="00E02019"/>
    <w:rsid w:val="00E02221"/>
    <w:rsid w:val="00E025BD"/>
    <w:rsid w:val="00E02A29"/>
    <w:rsid w:val="00E02B73"/>
    <w:rsid w:val="00E02C32"/>
    <w:rsid w:val="00E02D90"/>
    <w:rsid w:val="00E04CB0"/>
    <w:rsid w:val="00E0530A"/>
    <w:rsid w:val="00E055AA"/>
    <w:rsid w:val="00E05CF2"/>
    <w:rsid w:val="00E05EDF"/>
    <w:rsid w:val="00E06875"/>
    <w:rsid w:val="00E06EAA"/>
    <w:rsid w:val="00E06F0A"/>
    <w:rsid w:val="00E079C2"/>
    <w:rsid w:val="00E07AA0"/>
    <w:rsid w:val="00E07C3F"/>
    <w:rsid w:val="00E1051D"/>
    <w:rsid w:val="00E10E39"/>
    <w:rsid w:val="00E11301"/>
    <w:rsid w:val="00E113F7"/>
    <w:rsid w:val="00E1175E"/>
    <w:rsid w:val="00E11C9B"/>
    <w:rsid w:val="00E12593"/>
    <w:rsid w:val="00E1278D"/>
    <w:rsid w:val="00E12CFC"/>
    <w:rsid w:val="00E12E15"/>
    <w:rsid w:val="00E136D6"/>
    <w:rsid w:val="00E13CB9"/>
    <w:rsid w:val="00E1422A"/>
    <w:rsid w:val="00E143DA"/>
    <w:rsid w:val="00E14D72"/>
    <w:rsid w:val="00E15273"/>
    <w:rsid w:val="00E1559B"/>
    <w:rsid w:val="00E155D3"/>
    <w:rsid w:val="00E15645"/>
    <w:rsid w:val="00E175BF"/>
    <w:rsid w:val="00E17608"/>
    <w:rsid w:val="00E17958"/>
    <w:rsid w:val="00E205C1"/>
    <w:rsid w:val="00E21160"/>
    <w:rsid w:val="00E212DC"/>
    <w:rsid w:val="00E21775"/>
    <w:rsid w:val="00E21906"/>
    <w:rsid w:val="00E21BF2"/>
    <w:rsid w:val="00E21EEF"/>
    <w:rsid w:val="00E221F1"/>
    <w:rsid w:val="00E22566"/>
    <w:rsid w:val="00E237FA"/>
    <w:rsid w:val="00E238BB"/>
    <w:rsid w:val="00E24616"/>
    <w:rsid w:val="00E246B5"/>
    <w:rsid w:val="00E2478C"/>
    <w:rsid w:val="00E24BAB"/>
    <w:rsid w:val="00E251FA"/>
    <w:rsid w:val="00E25287"/>
    <w:rsid w:val="00E25407"/>
    <w:rsid w:val="00E2580C"/>
    <w:rsid w:val="00E259A2"/>
    <w:rsid w:val="00E259EC"/>
    <w:rsid w:val="00E26171"/>
    <w:rsid w:val="00E26813"/>
    <w:rsid w:val="00E26A4F"/>
    <w:rsid w:val="00E26FD2"/>
    <w:rsid w:val="00E273C3"/>
    <w:rsid w:val="00E31124"/>
    <w:rsid w:val="00E31775"/>
    <w:rsid w:val="00E3332B"/>
    <w:rsid w:val="00E3399C"/>
    <w:rsid w:val="00E3399E"/>
    <w:rsid w:val="00E347E1"/>
    <w:rsid w:val="00E34CAC"/>
    <w:rsid w:val="00E3537B"/>
    <w:rsid w:val="00E363F9"/>
    <w:rsid w:val="00E37256"/>
    <w:rsid w:val="00E37B5A"/>
    <w:rsid w:val="00E37B7F"/>
    <w:rsid w:val="00E40C8C"/>
    <w:rsid w:val="00E411DE"/>
    <w:rsid w:val="00E41404"/>
    <w:rsid w:val="00E4174C"/>
    <w:rsid w:val="00E4194E"/>
    <w:rsid w:val="00E41DD7"/>
    <w:rsid w:val="00E42184"/>
    <w:rsid w:val="00E425C8"/>
    <w:rsid w:val="00E42D2A"/>
    <w:rsid w:val="00E43098"/>
    <w:rsid w:val="00E43D90"/>
    <w:rsid w:val="00E43E66"/>
    <w:rsid w:val="00E457D9"/>
    <w:rsid w:val="00E46307"/>
    <w:rsid w:val="00E46559"/>
    <w:rsid w:val="00E468A6"/>
    <w:rsid w:val="00E468B4"/>
    <w:rsid w:val="00E46F0A"/>
    <w:rsid w:val="00E47720"/>
    <w:rsid w:val="00E500F0"/>
    <w:rsid w:val="00E50496"/>
    <w:rsid w:val="00E50BE8"/>
    <w:rsid w:val="00E511A1"/>
    <w:rsid w:val="00E51B2B"/>
    <w:rsid w:val="00E51D55"/>
    <w:rsid w:val="00E52AB7"/>
    <w:rsid w:val="00E5310B"/>
    <w:rsid w:val="00E534C3"/>
    <w:rsid w:val="00E53CA9"/>
    <w:rsid w:val="00E53DA9"/>
    <w:rsid w:val="00E54383"/>
    <w:rsid w:val="00E54805"/>
    <w:rsid w:val="00E555E6"/>
    <w:rsid w:val="00E56135"/>
    <w:rsid w:val="00E5635D"/>
    <w:rsid w:val="00E5675F"/>
    <w:rsid w:val="00E56C70"/>
    <w:rsid w:val="00E57256"/>
    <w:rsid w:val="00E57A60"/>
    <w:rsid w:val="00E60A2C"/>
    <w:rsid w:val="00E6177E"/>
    <w:rsid w:val="00E6196D"/>
    <w:rsid w:val="00E61A3C"/>
    <w:rsid w:val="00E62104"/>
    <w:rsid w:val="00E62150"/>
    <w:rsid w:val="00E6377B"/>
    <w:rsid w:val="00E63A47"/>
    <w:rsid w:val="00E63A60"/>
    <w:rsid w:val="00E63C99"/>
    <w:rsid w:val="00E63D43"/>
    <w:rsid w:val="00E6409E"/>
    <w:rsid w:val="00E644FD"/>
    <w:rsid w:val="00E64654"/>
    <w:rsid w:val="00E64D07"/>
    <w:rsid w:val="00E64D92"/>
    <w:rsid w:val="00E6588F"/>
    <w:rsid w:val="00E660A5"/>
    <w:rsid w:val="00E666A9"/>
    <w:rsid w:val="00E66A14"/>
    <w:rsid w:val="00E670DD"/>
    <w:rsid w:val="00E7053F"/>
    <w:rsid w:val="00E70EDF"/>
    <w:rsid w:val="00E719DF"/>
    <w:rsid w:val="00E7249A"/>
    <w:rsid w:val="00E72887"/>
    <w:rsid w:val="00E735F8"/>
    <w:rsid w:val="00E7487B"/>
    <w:rsid w:val="00E749E4"/>
    <w:rsid w:val="00E7515B"/>
    <w:rsid w:val="00E76952"/>
    <w:rsid w:val="00E7743D"/>
    <w:rsid w:val="00E774DB"/>
    <w:rsid w:val="00E8071B"/>
    <w:rsid w:val="00E808AA"/>
    <w:rsid w:val="00E814D8"/>
    <w:rsid w:val="00E819C4"/>
    <w:rsid w:val="00E81B32"/>
    <w:rsid w:val="00E8200D"/>
    <w:rsid w:val="00E82F1B"/>
    <w:rsid w:val="00E83691"/>
    <w:rsid w:val="00E83C08"/>
    <w:rsid w:val="00E83C6F"/>
    <w:rsid w:val="00E83EFF"/>
    <w:rsid w:val="00E84619"/>
    <w:rsid w:val="00E84648"/>
    <w:rsid w:val="00E852A0"/>
    <w:rsid w:val="00E857D2"/>
    <w:rsid w:val="00E8652A"/>
    <w:rsid w:val="00E86863"/>
    <w:rsid w:val="00E86A1A"/>
    <w:rsid w:val="00E86C3B"/>
    <w:rsid w:val="00E86F76"/>
    <w:rsid w:val="00E87028"/>
    <w:rsid w:val="00E87033"/>
    <w:rsid w:val="00E87A85"/>
    <w:rsid w:val="00E87AC6"/>
    <w:rsid w:val="00E87B1D"/>
    <w:rsid w:val="00E87F89"/>
    <w:rsid w:val="00E87FB5"/>
    <w:rsid w:val="00E90547"/>
    <w:rsid w:val="00E90BCE"/>
    <w:rsid w:val="00E90ED4"/>
    <w:rsid w:val="00E910A8"/>
    <w:rsid w:val="00E916E4"/>
    <w:rsid w:val="00E91886"/>
    <w:rsid w:val="00E9204B"/>
    <w:rsid w:val="00E925E7"/>
    <w:rsid w:val="00E92F0D"/>
    <w:rsid w:val="00E92FCE"/>
    <w:rsid w:val="00E932AF"/>
    <w:rsid w:val="00E9331B"/>
    <w:rsid w:val="00E935DF"/>
    <w:rsid w:val="00E9378A"/>
    <w:rsid w:val="00E93889"/>
    <w:rsid w:val="00E93C88"/>
    <w:rsid w:val="00E94261"/>
    <w:rsid w:val="00E94AFE"/>
    <w:rsid w:val="00E94FC7"/>
    <w:rsid w:val="00E94FC9"/>
    <w:rsid w:val="00E972AA"/>
    <w:rsid w:val="00E97681"/>
    <w:rsid w:val="00E977C8"/>
    <w:rsid w:val="00EA0EE6"/>
    <w:rsid w:val="00EA1196"/>
    <w:rsid w:val="00EA187C"/>
    <w:rsid w:val="00EA2055"/>
    <w:rsid w:val="00EA27B7"/>
    <w:rsid w:val="00EA32A0"/>
    <w:rsid w:val="00EA3714"/>
    <w:rsid w:val="00EA5154"/>
    <w:rsid w:val="00EA580C"/>
    <w:rsid w:val="00EA5A5D"/>
    <w:rsid w:val="00EA6309"/>
    <w:rsid w:val="00EA63B5"/>
    <w:rsid w:val="00EA663E"/>
    <w:rsid w:val="00EA69FD"/>
    <w:rsid w:val="00EA6E37"/>
    <w:rsid w:val="00EA7D12"/>
    <w:rsid w:val="00EB0CA0"/>
    <w:rsid w:val="00EB0E1B"/>
    <w:rsid w:val="00EB0ECF"/>
    <w:rsid w:val="00EB12C3"/>
    <w:rsid w:val="00EB13B8"/>
    <w:rsid w:val="00EB16CB"/>
    <w:rsid w:val="00EB1ADA"/>
    <w:rsid w:val="00EB1DFC"/>
    <w:rsid w:val="00EB2C9C"/>
    <w:rsid w:val="00EB2E3B"/>
    <w:rsid w:val="00EB31D1"/>
    <w:rsid w:val="00EB35DE"/>
    <w:rsid w:val="00EB35EF"/>
    <w:rsid w:val="00EB3718"/>
    <w:rsid w:val="00EB3773"/>
    <w:rsid w:val="00EB4030"/>
    <w:rsid w:val="00EB406C"/>
    <w:rsid w:val="00EB4150"/>
    <w:rsid w:val="00EB4183"/>
    <w:rsid w:val="00EB4352"/>
    <w:rsid w:val="00EB4358"/>
    <w:rsid w:val="00EB5039"/>
    <w:rsid w:val="00EB52D1"/>
    <w:rsid w:val="00EB552C"/>
    <w:rsid w:val="00EB5EB6"/>
    <w:rsid w:val="00EB5FED"/>
    <w:rsid w:val="00EB64E8"/>
    <w:rsid w:val="00EB6CFA"/>
    <w:rsid w:val="00EB6D70"/>
    <w:rsid w:val="00EB76E6"/>
    <w:rsid w:val="00EB7F8C"/>
    <w:rsid w:val="00EC0C89"/>
    <w:rsid w:val="00EC0EF6"/>
    <w:rsid w:val="00EC118D"/>
    <w:rsid w:val="00EC1B4F"/>
    <w:rsid w:val="00EC1EF9"/>
    <w:rsid w:val="00EC219F"/>
    <w:rsid w:val="00EC3128"/>
    <w:rsid w:val="00EC48C5"/>
    <w:rsid w:val="00EC52B7"/>
    <w:rsid w:val="00EC5626"/>
    <w:rsid w:val="00EC5AAE"/>
    <w:rsid w:val="00EC6CA8"/>
    <w:rsid w:val="00EC709D"/>
    <w:rsid w:val="00EC74A6"/>
    <w:rsid w:val="00EC7AEA"/>
    <w:rsid w:val="00EC7DED"/>
    <w:rsid w:val="00ED0489"/>
    <w:rsid w:val="00ED089E"/>
    <w:rsid w:val="00ED0CBD"/>
    <w:rsid w:val="00ED17F6"/>
    <w:rsid w:val="00ED1E19"/>
    <w:rsid w:val="00ED28A3"/>
    <w:rsid w:val="00ED2B03"/>
    <w:rsid w:val="00ED2EA6"/>
    <w:rsid w:val="00ED2FB8"/>
    <w:rsid w:val="00ED3282"/>
    <w:rsid w:val="00ED33C4"/>
    <w:rsid w:val="00ED3572"/>
    <w:rsid w:val="00ED479D"/>
    <w:rsid w:val="00ED4F1D"/>
    <w:rsid w:val="00ED588A"/>
    <w:rsid w:val="00ED64CB"/>
    <w:rsid w:val="00ED6866"/>
    <w:rsid w:val="00ED6F02"/>
    <w:rsid w:val="00ED7EA1"/>
    <w:rsid w:val="00EE1D0A"/>
    <w:rsid w:val="00EE1DED"/>
    <w:rsid w:val="00EE248B"/>
    <w:rsid w:val="00EE3458"/>
    <w:rsid w:val="00EE3831"/>
    <w:rsid w:val="00EE4CB8"/>
    <w:rsid w:val="00EE4CE0"/>
    <w:rsid w:val="00EE4DC3"/>
    <w:rsid w:val="00EE546F"/>
    <w:rsid w:val="00EE5498"/>
    <w:rsid w:val="00EE5DC5"/>
    <w:rsid w:val="00EE601F"/>
    <w:rsid w:val="00EE6200"/>
    <w:rsid w:val="00EE6415"/>
    <w:rsid w:val="00EE6A13"/>
    <w:rsid w:val="00EE6BEE"/>
    <w:rsid w:val="00EE6D22"/>
    <w:rsid w:val="00EE76C5"/>
    <w:rsid w:val="00EE7BEA"/>
    <w:rsid w:val="00EF03DE"/>
    <w:rsid w:val="00EF03ED"/>
    <w:rsid w:val="00EF05D5"/>
    <w:rsid w:val="00EF06A6"/>
    <w:rsid w:val="00EF13D1"/>
    <w:rsid w:val="00EF1BF6"/>
    <w:rsid w:val="00EF1E1A"/>
    <w:rsid w:val="00EF385E"/>
    <w:rsid w:val="00EF3C1A"/>
    <w:rsid w:val="00EF3E41"/>
    <w:rsid w:val="00EF4BBB"/>
    <w:rsid w:val="00EF59B0"/>
    <w:rsid w:val="00EF5A68"/>
    <w:rsid w:val="00EF5B98"/>
    <w:rsid w:val="00EF5D13"/>
    <w:rsid w:val="00EF739A"/>
    <w:rsid w:val="00F008A6"/>
    <w:rsid w:val="00F00DFD"/>
    <w:rsid w:val="00F0106F"/>
    <w:rsid w:val="00F014E1"/>
    <w:rsid w:val="00F016DB"/>
    <w:rsid w:val="00F01D9D"/>
    <w:rsid w:val="00F02EDF"/>
    <w:rsid w:val="00F0310D"/>
    <w:rsid w:val="00F03162"/>
    <w:rsid w:val="00F03281"/>
    <w:rsid w:val="00F03676"/>
    <w:rsid w:val="00F04187"/>
    <w:rsid w:val="00F04EA8"/>
    <w:rsid w:val="00F05621"/>
    <w:rsid w:val="00F07081"/>
    <w:rsid w:val="00F102F4"/>
    <w:rsid w:val="00F10AC8"/>
    <w:rsid w:val="00F11108"/>
    <w:rsid w:val="00F1162F"/>
    <w:rsid w:val="00F11860"/>
    <w:rsid w:val="00F1190B"/>
    <w:rsid w:val="00F11E2C"/>
    <w:rsid w:val="00F12474"/>
    <w:rsid w:val="00F1256A"/>
    <w:rsid w:val="00F12D72"/>
    <w:rsid w:val="00F12E4C"/>
    <w:rsid w:val="00F1466D"/>
    <w:rsid w:val="00F14C24"/>
    <w:rsid w:val="00F14CD2"/>
    <w:rsid w:val="00F15101"/>
    <w:rsid w:val="00F15151"/>
    <w:rsid w:val="00F1607C"/>
    <w:rsid w:val="00F169CA"/>
    <w:rsid w:val="00F16BD0"/>
    <w:rsid w:val="00F1710A"/>
    <w:rsid w:val="00F17659"/>
    <w:rsid w:val="00F17783"/>
    <w:rsid w:val="00F17BC8"/>
    <w:rsid w:val="00F17F71"/>
    <w:rsid w:val="00F20458"/>
    <w:rsid w:val="00F20993"/>
    <w:rsid w:val="00F21DA9"/>
    <w:rsid w:val="00F222D9"/>
    <w:rsid w:val="00F22B84"/>
    <w:rsid w:val="00F23514"/>
    <w:rsid w:val="00F236D6"/>
    <w:rsid w:val="00F23C22"/>
    <w:rsid w:val="00F24E96"/>
    <w:rsid w:val="00F25499"/>
    <w:rsid w:val="00F2556E"/>
    <w:rsid w:val="00F2559C"/>
    <w:rsid w:val="00F26088"/>
    <w:rsid w:val="00F2644B"/>
    <w:rsid w:val="00F2675E"/>
    <w:rsid w:val="00F26BC6"/>
    <w:rsid w:val="00F26E0C"/>
    <w:rsid w:val="00F26F45"/>
    <w:rsid w:val="00F275AA"/>
    <w:rsid w:val="00F27830"/>
    <w:rsid w:val="00F27A17"/>
    <w:rsid w:val="00F303B8"/>
    <w:rsid w:val="00F30458"/>
    <w:rsid w:val="00F309EF"/>
    <w:rsid w:val="00F30F22"/>
    <w:rsid w:val="00F3138D"/>
    <w:rsid w:val="00F31CC7"/>
    <w:rsid w:val="00F31D20"/>
    <w:rsid w:val="00F321E8"/>
    <w:rsid w:val="00F32459"/>
    <w:rsid w:val="00F32D28"/>
    <w:rsid w:val="00F331A6"/>
    <w:rsid w:val="00F34571"/>
    <w:rsid w:val="00F353BD"/>
    <w:rsid w:val="00F3547E"/>
    <w:rsid w:val="00F3548B"/>
    <w:rsid w:val="00F354C8"/>
    <w:rsid w:val="00F365E7"/>
    <w:rsid w:val="00F36A09"/>
    <w:rsid w:val="00F36CC4"/>
    <w:rsid w:val="00F375DA"/>
    <w:rsid w:val="00F37E80"/>
    <w:rsid w:val="00F411DE"/>
    <w:rsid w:val="00F41F8E"/>
    <w:rsid w:val="00F41FFF"/>
    <w:rsid w:val="00F42A05"/>
    <w:rsid w:val="00F447A4"/>
    <w:rsid w:val="00F45151"/>
    <w:rsid w:val="00F45331"/>
    <w:rsid w:val="00F45583"/>
    <w:rsid w:val="00F45DEE"/>
    <w:rsid w:val="00F4643B"/>
    <w:rsid w:val="00F4652D"/>
    <w:rsid w:val="00F46CB1"/>
    <w:rsid w:val="00F4777A"/>
    <w:rsid w:val="00F47DAB"/>
    <w:rsid w:val="00F47E3A"/>
    <w:rsid w:val="00F47EAB"/>
    <w:rsid w:val="00F50BD9"/>
    <w:rsid w:val="00F50F52"/>
    <w:rsid w:val="00F520FB"/>
    <w:rsid w:val="00F52D10"/>
    <w:rsid w:val="00F52D45"/>
    <w:rsid w:val="00F54A58"/>
    <w:rsid w:val="00F54FBE"/>
    <w:rsid w:val="00F55079"/>
    <w:rsid w:val="00F552E3"/>
    <w:rsid w:val="00F56498"/>
    <w:rsid w:val="00F564AF"/>
    <w:rsid w:val="00F56B8C"/>
    <w:rsid w:val="00F57048"/>
    <w:rsid w:val="00F571FD"/>
    <w:rsid w:val="00F577BF"/>
    <w:rsid w:val="00F60A13"/>
    <w:rsid w:val="00F611F6"/>
    <w:rsid w:val="00F613B0"/>
    <w:rsid w:val="00F624C1"/>
    <w:rsid w:val="00F644AE"/>
    <w:rsid w:val="00F64E01"/>
    <w:rsid w:val="00F64FF6"/>
    <w:rsid w:val="00F65123"/>
    <w:rsid w:val="00F652BC"/>
    <w:rsid w:val="00F65519"/>
    <w:rsid w:val="00F655CF"/>
    <w:rsid w:val="00F66100"/>
    <w:rsid w:val="00F66297"/>
    <w:rsid w:val="00F6687F"/>
    <w:rsid w:val="00F66C61"/>
    <w:rsid w:val="00F66EB8"/>
    <w:rsid w:val="00F670B5"/>
    <w:rsid w:val="00F676D9"/>
    <w:rsid w:val="00F678DB"/>
    <w:rsid w:val="00F67E7D"/>
    <w:rsid w:val="00F7003C"/>
    <w:rsid w:val="00F71106"/>
    <w:rsid w:val="00F71143"/>
    <w:rsid w:val="00F71574"/>
    <w:rsid w:val="00F72382"/>
    <w:rsid w:val="00F73822"/>
    <w:rsid w:val="00F75BEB"/>
    <w:rsid w:val="00F75E8E"/>
    <w:rsid w:val="00F765BD"/>
    <w:rsid w:val="00F77008"/>
    <w:rsid w:val="00F77739"/>
    <w:rsid w:val="00F777D4"/>
    <w:rsid w:val="00F77956"/>
    <w:rsid w:val="00F77BC0"/>
    <w:rsid w:val="00F801F2"/>
    <w:rsid w:val="00F80985"/>
    <w:rsid w:val="00F80ACA"/>
    <w:rsid w:val="00F80BB8"/>
    <w:rsid w:val="00F811A0"/>
    <w:rsid w:val="00F81405"/>
    <w:rsid w:val="00F814DB"/>
    <w:rsid w:val="00F815CC"/>
    <w:rsid w:val="00F8254D"/>
    <w:rsid w:val="00F82B5D"/>
    <w:rsid w:val="00F82EFB"/>
    <w:rsid w:val="00F83754"/>
    <w:rsid w:val="00F83DC9"/>
    <w:rsid w:val="00F843DA"/>
    <w:rsid w:val="00F848D0"/>
    <w:rsid w:val="00F85212"/>
    <w:rsid w:val="00F85CFD"/>
    <w:rsid w:val="00F85FFF"/>
    <w:rsid w:val="00F87038"/>
    <w:rsid w:val="00F8743B"/>
    <w:rsid w:val="00F87660"/>
    <w:rsid w:val="00F90127"/>
    <w:rsid w:val="00F906FB"/>
    <w:rsid w:val="00F90A75"/>
    <w:rsid w:val="00F90D56"/>
    <w:rsid w:val="00F91020"/>
    <w:rsid w:val="00F9151E"/>
    <w:rsid w:val="00F9195D"/>
    <w:rsid w:val="00F91D30"/>
    <w:rsid w:val="00F92141"/>
    <w:rsid w:val="00F92421"/>
    <w:rsid w:val="00F92EC4"/>
    <w:rsid w:val="00F93995"/>
    <w:rsid w:val="00F93A5E"/>
    <w:rsid w:val="00F93CB5"/>
    <w:rsid w:val="00F93E58"/>
    <w:rsid w:val="00F9427C"/>
    <w:rsid w:val="00F94311"/>
    <w:rsid w:val="00F9458A"/>
    <w:rsid w:val="00F945F6"/>
    <w:rsid w:val="00F9491E"/>
    <w:rsid w:val="00F94B3D"/>
    <w:rsid w:val="00F95B12"/>
    <w:rsid w:val="00F95C67"/>
    <w:rsid w:val="00F963DE"/>
    <w:rsid w:val="00F9714F"/>
    <w:rsid w:val="00F97530"/>
    <w:rsid w:val="00F975BE"/>
    <w:rsid w:val="00F97A06"/>
    <w:rsid w:val="00F97C47"/>
    <w:rsid w:val="00FA0304"/>
    <w:rsid w:val="00FA0D27"/>
    <w:rsid w:val="00FA0F4D"/>
    <w:rsid w:val="00FA1B1B"/>
    <w:rsid w:val="00FA1B71"/>
    <w:rsid w:val="00FA21CC"/>
    <w:rsid w:val="00FA250E"/>
    <w:rsid w:val="00FA2AAC"/>
    <w:rsid w:val="00FA3069"/>
    <w:rsid w:val="00FA3620"/>
    <w:rsid w:val="00FA39C9"/>
    <w:rsid w:val="00FA3BD3"/>
    <w:rsid w:val="00FA3F6B"/>
    <w:rsid w:val="00FA4297"/>
    <w:rsid w:val="00FA447D"/>
    <w:rsid w:val="00FA479E"/>
    <w:rsid w:val="00FA47AC"/>
    <w:rsid w:val="00FA4B25"/>
    <w:rsid w:val="00FA5538"/>
    <w:rsid w:val="00FA655E"/>
    <w:rsid w:val="00FA6999"/>
    <w:rsid w:val="00FA6B0B"/>
    <w:rsid w:val="00FA6D63"/>
    <w:rsid w:val="00FA6E9A"/>
    <w:rsid w:val="00FA6EE3"/>
    <w:rsid w:val="00FA7199"/>
    <w:rsid w:val="00FA78C9"/>
    <w:rsid w:val="00FA7CD1"/>
    <w:rsid w:val="00FB015C"/>
    <w:rsid w:val="00FB0675"/>
    <w:rsid w:val="00FB068B"/>
    <w:rsid w:val="00FB0D43"/>
    <w:rsid w:val="00FB1748"/>
    <w:rsid w:val="00FB188C"/>
    <w:rsid w:val="00FB1B19"/>
    <w:rsid w:val="00FB2CA1"/>
    <w:rsid w:val="00FB2E64"/>
    <w:rsid w:val="00FB332E"/>
    <w:rsid w:val="00FB388B"/>
    <w:rsid w:val="00FB3E55"/>
    <w:rsid w:val="00FB3F93"/>
    <w:rsid w:val="00FB402A"/>
    <w:rsid w:val="00FB47F6"/>
    <w:rsid w:val="00FB4F2E"/>
    <w:rsid w:val="00FB4F44"/>
    <w:rsid w:val="00FB4FB3"/>
    <w:rsid w:val="00FB502D"/>
    <w:rsid w:val="00FB525E"/>
    <w:rsid w:val="00FB5847"/>
    <w:rsid w:val="00FB5957"/>
    <w:rsid w:val="00FB62EF"/>
    <w:rsid w:val="00FB7A6C"/>
    <w:rsid w:val="00FB7AF4"/>
    <w:rsid w:val="00FC0D57"/>
    <w:rsid w:val="00FC20F5"/>
    <w:rsid w:val="00FC21CF"/>
    <w:rsid w:val="00FC262D"/>
    <w:rsid w:val="00FC29C8"/>
    <w:rsid w:val="00FC3B32"/>
    <w:rsid w:val="00FC45F6"/>
    <w:rsid w:val="00FC5445"/>
    <w:rsid w:val="00FC56C5"/>
    <w:rsid w:val="00FC5AD4"/>
    <w:rsid w:val="00FC5BDB"/>
    <w:rsid w:val="00FC5DBF"/>
    <w:rsid w:val="00FC777F"/>
    <w:rsid w:val="00FC7AB2"/>
    <w:rsid w:val="00FD02DC"/>
    <w:rsid w:val="00FD11CF"/>
    <w:rsid w:val="00FD28D8"/>
    <w:rsid w:val="00FD31E7"/>
    <w:rsid w:val="00FD4CD8"/>
    <w:rsid w:val="00FD4D86"/>
    <w:rsid w:val="00FD4D8D"/>
    <w:rsid w:val="00FD5073"/>
    <w:rsid w:val="00FD50FF"/>
    <w:rsid w:val="00FD510D"/>
    <w:rsid w:val="00FD52F9"/>
    <w:rsid w:val="00FD5FFB"/>
    <w:rsid w:val="00FE0185"/>
    <w:rsid w:val="00FE07DA"/>
    <w:rsid w:val="00FE0A4D"/>
    <w:rsid w:val="00FE183D"/>
    <w:rsid w:val="00FE1C4B"/>
    <w:rsid w:val="00FE2B89"/>
    <w:rsid w:val="00FE3BE7"/>
    <w:rsid w:val="00FE424E"/>
    <w:rsid w:val="00FE4654"/>
    <w:rsid w:val="00FE46BE"/>
    <w:rsid w:val="00FE47AE"/>
    <w:rsid w:val="00FE4978"/>
    <w:rsid w:val="00FE53D1"/>
    <w:rsid w:val="00FE5F23"/>
    <w:rsid w:val="00FE634D"/>
    <w:rsid w:val="00FE707F"/>
    <w:rsid w:val="00FE733F"/>
    <w:rsid w:val="00FE7CE8"/>
    <w:rsid w:val="00FF0392"/>
    <w:rsid w:val="00FF0E96"/>
    <w:rsid w:val="00FF0F58"/>
    <w:rsid w:val="00FF1AA7"/>
    <w:rsid w:val="00FF2D2E"/>
    <w:rsid w:val="00FF30E2"/>
    <w:rsid w:val="00FF36C4"/>
    <w:rsid w:val="00FF3C28"/>
    <w:rsid w:val="00FF436F"/>
    <w:rsid w:val="00FF4861"/>
    <w:rsid w:val="00FF4B2F"/>
    <w:rsid w:val="00FF5107"/>
    <w:rsid w:val="00FF5AB7"/>
    <w:rsid w:val="00FF5BE5"/>
    <w:rsid w:val="00FF5C40"/>
    <w:rsid w:val="00FF5DAD"/>
    <w:rsid w:val="00FF61ED"/>
    <w:rsid w:val="00FF63F5"/>
    <w:rsid w:val="00FF675C"/>
    <w:rsid w:val="00FF6E97"/>
    <w:rsid w:val="00FF715E"/>
    <w:rsid w:val="00FF7179"/>
    <w:rsid w:val="00FF79D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1198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5"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7">
    <w:name w:val="Normal"/>
    <w:qFormat/>
    <w:rsid w:val="001F3871"/>
    <w:pPr>
      <w:widowControl w:val="0"/>
      <w:jc w:val="both"/>
    </w:pPr>
    <w:rPr>
      <w:kern w:val="2"/>
      <w:sz w:val="21"/>
      <w:szCs w:val="21"/>
    </w:rPr>
  </w:style>
  <w:style w:type="paragraph" w:styleId="1">
    <w:name w:val="heading 1"/>
    <w:basedOn w:val="a7"/>
    <w:next w:val="a7"/>
    <w:qFormat/>
    <w:rsid w:val="00DF0297"/>
    <w:pPr>
      <w:keepNext/>
      <w:keepLines/>
      <w:spacing w:before="340" w:after="330" w:line="578" w:lineRule="auto"/>
      <w:outlineLvl w:val="0"/>
    </w:pPr>
    <w:rPr>
      <w:b/>
      <w:bCs/>
      <w:kern w:val="44"/>
      <w:sz w:val="44"/>
      <w:szCs w:val="44"/>
    </w:rPr>
  </w:style>
  <w:style w:type="paragraph" w:styleId="2">
    <w:name w:val="heading 2"/>
    <w:basedOn w:val="a7"/>
    <w:next w:val="a7"/>
    <w:qFormat/>
    <w:rsid w:val="00DF0297"/>
    <w:pPr>
      <w:keepNext/>
      <w:keepLines/>
      <w:spacing w:before="260" w:after="260" w:line="416" w:lineRule="auto"/>
      <w:outlineLvl w:val="1"/>
    </w:pPr>
    <w:rPr>
      <w:rFonts w:ascii="Arial" w:eastAsia="黑体" w:hAnsi="Arial"/>
      <w:b/>
      <w:bCs/>
      <w:sz w:val="32"/>
      <w:szCs w:val="32"/>
    </w:rPr>
  </w:style>
  <w:style w:type="paragraph" w:styleId="5">
    <w:name w:val="heading 5"/>
    <w:basedOn w:val="a7"/>
    <w:next w:val="a7"/>
    <w:link w:val="5Char"/>
    <w:qFormat/>
    <w:rsid w:val="001F3871"/>
    <w:pPr>
      <w:keepNext/>
      <w:ind w:firstLineChars="400" w:firstLine="3360"/>
      <w:outlineLvl w:val="4"/>
    </w:pPr>
    <w:rPr>
      <w:rFonts w:ascii="宋体" w:hAnsi="宋体" w:cs="宋体"/>
      <w:shadow/>
      <w:color w:val="000000"/>
      <w:sz w:val="84"/>
      <w:szCs w:val="84"/>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5Char">
    <w:name w:val="标题 5 Char"/>
    <w:basedOn w:val="a8"/>
    <w:link w:val="5"/>
    <w:locked/>
    <w:rsid w:val="001F3871"/>
    <w:rPr>
      <w:rFonts w:ascii="宋体" w:eastAsia="宋体" w:hAnsi="宋体" w:cs="宋体"/>
      <w:shadow/>
      <w:color w:val="000000"/>
      <w:kern w:val="2"/>
      <w:sz w:val="84"/>
      <w:szCs w:val="84"/>
      <w:lang w:val="en-US" w:eastAsia="zh-CN" w:bidi="ar-SA"/>
    </w:rPr>
  </w:style>
  <w:style w:type="character" w:customStyle="1" w:styleId="10">
    <w:name w:val="页码1"/>
    <w:basedOn w:val="a8"/>
    <w:rsid w:val="001F3871"/>
    <w:rPr>
      <w:rFonts w:cs="Times New Roman"/>
    </w:rPr>
  </w:style>
  <w:style w:type="paragraph" w:styleId="ab">
    <w:name w:val="header"/>
    <w:basedOn w:val="a7"/>
    <w:link w:val="Char"/>
    <w:rsid w:val="001F387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8"/>
    <w:link w:val="ab"/>
    <w:semiHidden/>
    <w:locked/>
    <w:rsid w:val="001F3871"/>
    <w:rPr>
      <w:rFonts w:eastAsia="宋体"/>
      <w:kern w:val="2"/>
      <w:sz w:val="18"/>
      <w:szCs w:val="18"/>
      <w:lang w:val="en-US" w:eastAsia="zh-CN" w:bidi="ar-SA"/>
    </w:rPr>
  </w:style>
  <w:style w:type="paragraph" w:styleId="ac">
    <w:name w:val="footer"/>
    <w:basedOn w:val="a7"/>
    <w:link w:val="Char0"/>
    <w:rsid w:val="001F3871"/>
    <w:pPr>
      <w:tabs>
        <w:tab w:val="center" w:pos="4153"/>
        <w:tab w:val="right" w:pos="8306"/>
      </w:tabs>
      <w:snapToGrid w:val="0"/>
      <w:jc w:val="left"/>
    </w:pPr>
    <w:rPr>
      <w:sz w:val="18"/>
      <w:szCs w:val="18"/>
    </w:rPr>
  </w:style>
  <w:style w:type="character" w:customStyle="1" w:styleId="Char0">
    <w:name w:val="页脚 Char"/>
    <w:basedOn w:val="a8"/>
    <w:link w:val="ac"/>
    <w:semiHidden/>
    <w:locked/>
    <w:rsid w:val="001F3871"/>
    <w:rPr>
      <w:rFonts w:eastAsia="宋体"/>
      <w:kern w:val="2"/>
      <w:sz w:val="18"/>
      <w:szCs w:val="18"/>
      <w:lang w:val="en-US" w:eastAsia="zh-CN" w:bidi="ar-SA"/>
    </w:rPr>
  </w:style>
  <w:style w:type="paragraph" w:styleId="ad">
    <w:name w:val="Body Text Indent"/>
    <w:basedOn w:val="a7"/>
    <w:rsid w:val="00783851"/>
    <w:pPr>
      <w:spacing w:line="360" w:lineRule="auto"/>
      <w:ind w:firstLine="480"/>
    </w:pPr>
    <w:rPr>
      <w:sz w:val="24"/>
      <w:szCs w:val="20"/>
    </w:rPr>
  </w:style>
  <w:style w:type="paragraph" w:customStyle="1" w:styleId="a">
    <w:name w:val="前言、引言标题"/>
    <w:next w:val="a7"/>
    <w:rsid w:val="00783851"/>
    <w:pPr>
      <w:numPr>
        <w:numId w:val="2"/>
      </w:numPr>
      <w:shd w:val="clear" w:color="FFFFFF" w:fill="FFFFFF"/>
      <w:spacing w:before="640" w:after="560"/>
      <w:jc w:val="center"/>
      <w:outlineLvl w:val="0"/>
    </w:pPr>
    <w:rPr>
      <w:rFonts w:ascii="黑体" w:eastAsia="黑体"/>
      <w:sz w:val="32"/>
    </w:rPr>
  </w:style>
  <w:style w:type="paragraph" w:customStyle="1" w:styleId="a0">
    <w:name w:val="章标题"/>
    <w:next w:val="a7"/>
    <w:rsid w:val="00783851"/>
    <w:pPr>
      <w:numPr>
        <w:ilvl w:val="1"/>
        <w:numId w:val="2"/>
      </w:numPr>
      <w:spacing w:beforeLines="50" w:afterLines="50"/>
      <w:jc w:val="both"/>
      <w:outlineLvl w:val="1"/>
    </w:pPr>
    <w:rPr>
      <w:rFonts w:ascii="黑体" w:eastAsia="黑体"/>
      <w:sz w:val="21"/>
    </w:rPr>
  </w:style>
  <w:style w:type="paragraph" w:customStyle="1" w:styleId="a1">
    <w:name w:val="一级条标题"/>
    <w:basedOn w:val="a0"/>
    <w:next w:val="a7"/>
    <w:rsid w:val="00783851"/>
    <w:pPr>
      <w:numPr>
        <w:ilvl w:val="2"/>
      </w:numPr>
      <w:spacing w:beforeLines="0" w:afterLines="0"/>
      <w:outlineLvl w:val="2"/>
    </w:pPr>
  </w:style>
  <w:style w:type="paragraph" w:customStyle="1" w:styleId="a2">
    <w:name w:val="二级条标题"/>
    <w:basedOn w:val="a1"/>
    <w:next w:val="a7"/>
    <w:rsid w:val="00783851"/>
    <w:pPr>
      <w:numPr>
        <w:ilvl w:val="3"/>
      </w:numPr>
      <w:outlineLvl w:val="3"/>
    </w:pPr>
  </w:style>
  <w:style w:type="paragraph" w:customStyle="1" w:styleId="a3">
    <w:name w:val="三级条标题"/>
    <w:basedOn w:val="a2"/>
    <w:next w:val="a7"/>
    <w:rsid w:val="00783851"/>
    <w:pPr>
      <w:numPr>
        <w:ilvl w:val="4"/>
      </w:numPr>
      <w:outlineLvl w:val="4"/>
    </w:pPr>
  </w:style>
  <w:style w:type="paragraph" w:customStyle="1" w:styleId="a4">
    <w:name w:val="四级条标题"/>
    <w:basedOn w:val="a3"/>
    <w:next w:val="a7"/>
    <w:rsid w:val="00783851"/>
    <w:pPr>
      <w:numPr>
        <w:ilvl w:val="5"/>
      </w:numPr>
      <w:outlineLvl w:val="5"/>
    </w:pPr>
  </w:style>
  <w:style w:type="paragraph" w:customStyle="1" w:styleId="a5">
    <w:name w:val="五级条标题"/>
    <w:basedOn w:val="a4"/>
    <w:next w:val="a7"/>
    <w:rsid w:val="00783851"/>
    <w:pPr>
      <w:numPr>
        <w:ilvl w:val="6"/>
      </w:numPr>
      <w:outlineLvl w:val="6"/>
    </w:pPr>
  </w:style>
  <w:style w:type="paragraph" w:customStyle="1" w:styleId="a6">
    <w:name w:val="注："/>
    <w:next w:val="a7"/>
    <w:rsid w:val="00783851"/>
    <w:pPr>
      <w:widowControl w:val="0"/>
      <w:numPr>
        <w:numId w:val="1"/>
      </w:numPr>
      <w:autoSpaceDE w:val="0"/>
      <w:autoSpaceDN w:val="0"/>
      <w:jc w:val="both"/>
    </w:pPr>
    <w:rPr>
      <w:rFonts w:ascii="宋体"/>
      <w:sz w:val="18"/>
    </w:rPr>
  </w:style>
  <w:style w:type="character" w:customStyle="1" w:styleId="Char1">
    <w:name w:val="日期 Char"/>
    <w:basedOn w:val="a8"/>
    <w:link w:val="ae"/>
    <w:semiHidden/>
    <w:rsid w:val="001A26D6"/>
    <w:rPr>
      <w:rFonts w:eastAsia="宋体" w:cs="黑体"/>
      <w:sz w:val="22"/>
      <w:szCs w:val="22"/>
      <w:lang w:val="en-US" w:eastAsia="zh-CN" w:bidi="ar-SA"/>
    </w:rPr>
  </w:style>
  <w:style w:type="paragraph" w:styleId="ae">
    <w:name w:val="Date"/>
    <w:basedOn w:val="a7"/>
    <w:next w:val="a7"/>
    <w:link w:val="Char1"/>
    <w:unhideWhenUsed/>
    <w:rsid w:val="001A26D6"/>
    <w:pPr>
      <w:widowControl/>
      <w:spacing w:after="200" w:line="276" w:lineRule="auto"/>
      <w:jc w:val="left"/>
    </w:pPr>
    <w:rPr>
      <w:rFonts w:cs="黑体"/>
      <w:kern w:val="0"/>
      <w:sz w:val="22"/>
      <w:szCs w:val="22"/>
    </w:rPr>
  </w:style>
  <w:style w:type="paragraph" w:customStyle="1" w:styleId="af">
    <w:name w:val="正文表标题"/>
    <w:next w:val="a7"/>
    <w:rsid w:val="00AC0DB8"/>
    <w:pPr>
      <w:tabs>
        <w:tab w:val="left" w:pos="360"/>
      </w:tabs>
      <w:jc w:val="center"/>
    </w:pPr>
    <w:rPr>
      <w:rFonts w:ascii="黑体" w:eastAsia="黑体"/>
      <w:sz w:val="21"/>
    </w:rPr>
  </w:style>
  <w:style w:type="paragraph" w:styleId="af0">
    <w:name w:val="Normal Indent"/>
    <w:basedOn w:val="a7"/>
    <w:rsid w:val="006302F7"/>
    <w:pPr>
      <w:ind w:firstLineChars="200" w:firstLine="420"/>
    </w:pPr>
    <w:rPr>
      <w:szCs w:val="20"/>
    </w:rPr>
  </w:style>
  <w:style w:type="paragraph" w:styleId="af1">
    <w:name w:val="Balloon Text"/>
    <w:basedOn w:val="a7"/>
    <w:semiHidden/>
    <w:rsid w:val="006302F7"/>
    <w:rPr>
      <w:sz w:val="18"/>
      <w:szCs w:val="18"/>
    </w:rPr>
  </w:style>
  <w:style w:type="paragraph" w:customStyle="1" w:styleId="Default">
    <w:name w:val="Default"/>
    <w:rsid w:val="0088372F"/>
    <w:pPr>
      <w:autoSpaceDE w:val="0"/>
      <w:autoSpaceDN w:val="0"/>
      <w:adjustRightInd w:val="0"/>
    </w:pPr>
    <w:rPr>
      <w:color w:val="000000"/>
      <w:sz w:val="24"/>
      <w:szCs w:val="24"/>
    </w:rPr>
  </w:style>
  <w:style w:type="paragraph" w:customStyle="1" w:styleId="af2">
    <w:name w:val="段"/>
    <w:rsid w:val="00EE7BEA"/>
    <w:pPr>
      <w:autoSpaceDE w:val="0"/>
      <w:autoSpaceDN w:val="0"/>
      <w:ind w:firstLineChars="200" w:firstLine="200"/>
      <w:jc w:val="both"/>
    </w:pPr>
    <w:rPr>
      <w:rFonts w:ascii="宋体"/>
      <w:noProof/>
      <w:sz w:val="21"/>
    </w:rPr>
  </w:style>
  <w:style w:type="paragraph" w:styleId="af3">
    <w:name w:val="List Paragraph"/>
    <w:basedOn w:val="a7"/>
    <w:uiPriority w:val="34"/>
    <w:qFormat/>
    <w:rsid w:val="00076A94"/>
    <w:pPr>
      <w:ind w:firstLineChars="200" w:firstLine="420"/>
    </w:pPr>
  </w:style>
  <w:style w:type="character" w:styleId="af4">
    <w:name w:val="Placeholder Text"/>
    <w:basedOn w:val="a8"/>
    <w:uiPriority w:val="99"/>
    <w:semiHidden/>
    <w:rsid w:val="00B6283E"/>
    <w:rPr>
      <w:color w:val="808080"/>
    </w:rPr>
  </w:style>
  <w:style w:type="paragraph" w:styleId="af5">
    <w:name w:val="Document Map"/>
    <w:basedOn w:val="a7"/>
    <w:link w:val="Char2"/>
    <w:rsid w:val="00C81B1D"/>
    <w:rPr>
      <w:rFonts w:ascii="宋体"/>
      <w:sz w:val="18"/>
      <w:szCs w:val="18"/>
    </w:rPr>
  </w:style>
  <w:style w:type="character" w:customStyle="1" w:styleId="Char2">
    <w:name w:val="文档结构图 Char"/>
    <w:basedOn w:val="a8"/>
    <w:link w:val="af5"/>
    <w:rsid w:val="00C81B1D"/>
    <w:rPr>
      <w:rFonts w:ascii="宋体"/>
      <w:kern w:val="2"/>
      <w:sz w:val="18"/>
      <w:szCs w:val="18"/>
    </w:rPr>
  </w:style>
  <w:style w:type="character" w:customStyle="1" w:styleId="tagname1">
    <w:name w:val="tagname1"/>
    <w:basedOn w:val="a8"/>
    <w:rsid w:val="00A74B5B"/>
    <w:rPr>
      <w:b/>
      <w:bCs/>
    </w:rPr>
  </w:style>
  <w:style w:type="character" w:customStyle="1" w:styleId="fa">
    <w:name w:val="fa"/>
    <w:basedOn w:val="a8"/>
    <w:rsid w:val="00EB5EB6"/>
  </w:style>
  <w:style w:type="character" w:customStyle="1" w:styleId="apple-converted-space">
    <w:name w:val="apple-converted-space"/>
    <w:basedOn w:val="a8"/>
    <w:rsid w:val="00DD41F7"/>
  </w:style>
  <w:style w:type="paragraph" w:styleId="50">
    <w:name w:val="toc 5"/>
    <w:basedOn w:val="a7"/>
    <w:next w:val="a7"/>
    <w:autoRedefine/>
    <w:uiPriority w:val="39"/>
    <w:unhideWhenUsed/>
    <w:rsid w:val="00C47A12"/>
    <w:pPr>
      <w:widowControl/>
      <w:spacing w:after="100" w:line="276" w:lineRule="auto"/>
      <w:ind w:left="880"/>
      <w:jc w:val="left"/>
    </w:pPr>
    <w:rPr>
      <w:rFonts w:ascii="Calibri" w:hAnsi="Calibri"/>
      <w:kern w:val="0"/>
      <w:sz w:val="22"/>
      <w:szCs w:val="22"/>
    </w:rPr>
  </w:style>
  <w:style w:type="table" w:styleId="af6">
    <w:name w:val="Table Theme"/>
    <w:basedOn w:val="a9"/>
    <w:rsid w:val="00C66B6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Hyperlink"/>
    <w:basedOn w:val="a8"/>
    <w:uiPriority w:val="99"/>
    <w:unhideWhenUsed/>
    <w:rsid w:val="0043782E"/>
    <w:rPr>
      <w:color w:val="0000FF"/>
      <w:u w:val="single"/>
    </w:rPr>
  </w:style>
</w:styles>
</file>

<file path=word/webSettings.xml><?xml version="1.0" encoding="utf-8"?>
<w:webSettings xmlns:r="http://schemas.openxmlformats.org/officeDocument/2006/relationships" xmlns:w="http://schemas.openxmlformats.org/wordprocessingml/2006/main">
  <w:divs>
    <w:div w:id="696732765">
      <w:bodyDiv w:val="1"/>
      <w:marLeft w:val="0"/>
      <w:marRight w:val="0"/>
      <w:marTop w:val="0"/>
      <w:marBottom w:val="0"/>
      <w:divBdr>
        <w:top w:val="none" w:sz="0" w:space="0" w:color="auto"/>
        <w:left w:val="none" w:sz="0" w:space="0" w:color="auto"/>
        <w:bottom w:val="none" w:sz="0" w:space="0" w:color="auto"/>
        <w:right w:val="none" w:sz="0" w:space="0" w:color="auto"/>
      </w:divBdr>
      <w:divsChild>
        <w:div w:id="2075347113">
          <w:marLeft w:val="0"/>
          <w:marRight w:val="0"/>
          <w:marTop w:val="0"/>
          <w:marBottom w:val="0"/>
          <w:divBdr>
            <w:top w:val="none" w:sz="0" w:space="0" w:color="auto"/>
            <w:left w:val="none" w:sz="0" w:space="0" w:color="auto"/>
            <w:bottom w:val="none" w:sz="0" w:space="0" w:color="auto"/>
            <w:right w:val="none" w:sz="0" w:space="0" w:color="auto"/>
          </w:divBdr>
          <w:divsChild>
            <w:div w:id="838934376">
              <w:marLeft w:val="0"/>
              <w:marRight w:val="0"/>
              <w:marTop w:val="0"/>
              <w:marBottom w:val="0"/>
              <w:divBdr>
                <w:top w:val="none" w:sz="0" w:space="0" w:color="auto"/>
                <w:left w:val="none" w:sz="0" w:space="0" w:color="auto"/>
                <w:bottom w:val="none" w:sz="0" w:space="0" w:color="auto"/>
                <w:right w:val="none" w:sz="0" w:space="0" w:color="auto"/>
              </w:divBdr>
              <w:divsChild>
                <w:div w:id="51611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wmf"/><Relationship Id="rId26" Type="http://schemas.openxmlformats.org/officeDocument/2006/relationships/image" Target="media/image7.emf"/><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image" Target="media/image12.wmf"/><Relationship Id="rId42" Type="http://schemas.openxmlformats.org/officeDocument/2006/relationships/image" Target="media/image15.wmf"/><Relationship Id="rId47" Type="http://schemas.openxmlformats.org/officeDocument/2006/relationships/image" Target="media/image16.png"/><Relationship Id="rId50" Type="http://schemas.openxmlformats.org/officeDocument/2006/relationships/image" Target="media/image19.emf"/><Relationship Id="rId55" Type="http://schemas.openxmlformats.org/officeDocument/2006/relationships/image" Target="media/image24.png"/><Relationship Id="rId63" Type="http://schemas.openxmlformats.org/officeDocument/2006/relationships/image" Target="media/image32.wmf"/><Relationship Id="rId68" Type="http://schemas.openxmlformats.org/officeDocument/2006/relationships/oleObject" Target="embeddings/oleObject19.bin"/><Relationship Id="rId76" Type="http://schemas.openxmlformats.org/officeDocument/2006/relationships/image" Target="media/image39.emf"/><Relationship Id="rId7" Type="http://schemas.openxmlformats.org/officeDocument/2006/relationships/endnotes" Target="endnotes.xml"/><Relationship Id="rId71" Type="http://schemas.openxmlformats.org/officeDocument/2006/relationships/oleObject" Target="embeddings/oleObject21.bin"/><Relationship Id="rId2" Type="http://schemas.openxmlformats.org/officeDocument/2006/relationships/numbering" Target="numbering.xml"/><Relationship Id="rId16" Type="http://schemas.openxmlformats.org/officeDocument/2006/relationships/image" Target="media/image1.wmf"/><Relationship Id="rId29" Type="http://schemas.openxmlformats.org/officeDocument/2006/relationships/oleObject" Target="embeddings/oleObject5.bin"/><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oleObject" Target="embeddings/oleObject11.bin"/><Relationship Id="rId45" Type="http://schemas.openxmlformats.org/officeDocument/2006/relationships/oleObject" Target="embeddings/oleObject15.bin"/><Relationship Id="rId53" Type="http://schemas.openxmlformats.org/officeDocument/2006/relationships/image" Target="media/image22.png"/><Relationship Id="rId58" Type="http://schemas.openxmlformats.org/officeDocument/2006/relationships/image" Target="media/image27.emf"/><Relationship Id="rId66" Type="http://schemas.openxmlformats.org/officeDocument/2006/relationships/oleObject" Target="embeddings/oleObject18.bin"/><Relationship Id="rId74" Type="http://schemas.openxmlformats.org/officeDocument/2006/relationships/image" Target="media/image37.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oleObject" Target="embeddings/oleObject6.bin"/><Relationship Id="rId44" Type="http://schemas.openxmlformats.org/officeDocument/2006/relationships/oleObject" Target="embeddings/oleObject14.bin"/><Relationship Id="rId52"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image" Target="media/image33.wmf"/><Relationship Id="rId73" Type="http://schemas.openxmlformats.org/officeDocument/2006/relationships/oleObject" Target="embeddings/oleObject22.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wmf"/><Relationship Id="rId27" Type="http://schemas.openxmlformats.org/officeDocument/2006/relationships/image" Target="media/image8.emf"/><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image" Target="media/image17.png"/><Relationship Id="rId56" Type="http://schemas.openxmlformats.org/officeDocument/2006/relationships/image" Target="media/image25.emf"/><Relationship Id="rId64" Type="http://schemas.openxmlformats.org/officeDocument/2006/relationships/oleObject" Target="embeddings/oleObject17.bin"/><Relationship Id="rId69" Type="http://schemas.openxmlformats.org/officeDocument/2006/relationships/oleObject" Target="embeddings/oleObject20.bin"/><Relationship Id="rId77" Type="http://schemas.openxmlformats.org/officeDocument/2006/relationships/image" Target="media/image40.emf"/><Relationship Id="rId8" Type="http://schemas.openxmlformats.org/officeDocument/2006/relationships/header" Target="header1.xml"/><Relationship Id="rId51" Type="http://schemas.openxmlformats.org/officeDocument/2006/relationships/image" Target="media/image20.emf"/><Relationship Id="rId72" Type="http://schemas.openxmlformats.org/officeDocument/2006/relationships/image" Target="media/image36.w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oleObject" Target="embeddings/oleObject1.bin"/><Relationship Id="rId25" Type="http://schemas.openxmlformats.org/officeDocument/2006/relationships/image" Target="media/image6.emf"/><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oleObject" Target="embeddings/oleObject16.bin"/><Relationship Id="rId59" Type="http://schemas.openxmlformats.org/officeDocument/2006/relationships/image" Target="media/image28.emf"/><Relationship Id="rId67" Type="http://schemas.openxmlformats.org/officeDocument/2006/relationships/image" Target="media/image34.wmf"/><Relationship Id="rId20" Type="http://schemas.openxmlformats.org/officeDocument/2006/relationships/image" Target="media/image3.wmf"/><Relationship Id="rId41" Type="http://schemas.openxmlformats.org/officeDocument/2006/relationships/oleObject" Target="embeddings/oleObject12.bin"/><Relationship Id="rId54" Type="http://schemas.openxmlformats.org/officeDocument/2006/relationships/image" Target="media/image23.png"/><Relationship Id="rId62" Type="http://schemas.openxmlformats.org/officeDocument/2006/relationships/image" Target="media/image31.emf"/><Relationship Id="rId70" Type="http://schemas.openxmlformats.org/officeDocument/2006/relationships/image" Target="media/image35.wmf"/><Relationship Id="rId75"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aike.baidu.com/subview/671759/671759.htm" TargetMode="Externa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wmf"/><Relationship Id="rId49" Type="http://schemas.openxmlformats.org/officeDocument/2006/relationships/image" Target="media/image18.emf"/><Relationship Id="rId57" Type="http://schemas.openxmlformats.org/officeDocument/2006/relationships/image" Target="media/image2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60DC66-34EB-40FE-B46F-906DA6EB5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115</Pages>
  <Words>13996</Words>
  <Characters>79778</Characters>
  <Application>Microsoft Office Word</Application>
  <DocSecurity>0</DocSecurity>
  <Lines>664</Lines>
  <Paragraphs>187</Paragraphs>
  <ScaleCrop>false</ScaleCrop>
  <Company>Microsoft</Company>
  <LinksUpToDate>false</LinksUpToDate>
  <CharactersWithSpaces>93587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JJF</dc:title>
  <dc:creator>赵建亮</dc:creator>
  <cp:lastModifiedBy>win</cp:lastModifiedBy>
  <cp:revision>4</cp:revision>
  <dcterms:created xsi:type="dcterms:W3CDTF">2015-10-09T01:31:00Z</dcterms:created>
  <dcterms:modified xsi:type="dcterms:W3CDTF">2015-10-09T01:33:00Z</dcterms:modified>
</cp:coreProperties>
</file>